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rPr>
          <w:rFonts w:ascii="Roboto" w:hAnsi="Roboto" w:eastAsia="Roboto" w:cs="Roboto"/>
        </w:rPr>
      </w:pPr>
      <w:bookmarkStart w:id="0" w:name="_7myvus1cus0u"/>
      <w:bookmarkEnd w:id="0"/>
      <w:r>
        <w:rPr/>
        <w:drawing>
          <wp:inline distT="0" distB="0" distL="0" distR="0">
            <wp:extent cx="2700655" cy="800735"/>
            <wp:effectExtent l="0" t="0" r="0" b="0"/>
            <wp:docPr id="1" name="image1.jpg"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Afbeelding met Lettertype, logo, symbool, Graphics&#10;&#10;Door AI gegenereerde inhoud is mogelijk onjuist."/>
                    <pic:cNvPicPr>
                      <a:picLocks noChangeAspect="1" noChangeArrowheads="1"/>
                    </pic:cNvPicPr>
                  </pic:nvPicPr>
                  <pic:blipFill>
                    <a:blip r:embed="rId2"/>
                    <a:stretch>
                      <a:fillRect/>
                    </a:stretch>
                  </pic:blipFill>
                  <pic:spPr bwMode="auto">
                    <a:xfrm>
                      <a:off x="0" y="0"/>
                      <a:ext cx="2700655" cy="800735"/>
                    </a:xfrm>
                    <a:prstGeom prst="rect">
                      <a:avLst/>
                    </a:prstGeom>
                  </pic:spPr>
                </pic:pic>
              </a:graphicData>
            </a:graphic>
          </wp:inline>
        </w:drawing>
      </w:r>
    </w:p>
    <w:p>
      <w:pPr>
        <w:pStyle w:val="Title"/>
        <w:pBdr/>
        <w:rPr>
          <w:rFonts w:ascii="Roboto" w:hAnsi="Roboto" w:eastAsia="Roboto" w:cs="Roboto"/>
        </w:rPr>
      </w:pPr>
      <w:r>
        <w:rPr>
          <w:rFonts w:eastAsia="Roboto" w:cs="Roboto" w:ascii="Roboto" w:hAnsi="Roboto"/>
        </w:rPr>
      </w:r>
      <w:bookmarkStart w:id="1" w:name="_obbpty85va9s"/>
      <w:bookmarkStart w:id="2" w:name="_obbpty85va9s"/>
      <w:bookmarkEnd w:id="2"/>
    </w:p>
    <w:p>
      <w:pPr>
        <w:pStyle w:val="Title"/>
        <w:pBdr/>
        <w:rPr>
          <w:rFonts w:ascii="Roboto" w:hAnsi="Roboto" w:eastAsia="Roboto" w:cs="Roboto"/>
          <w:lang w:val="nl-NL"/>
        </w:rPr>
      </w:pPr>
      <w:bookmarkStart w:id="3" w:name="_i0uc9zem15dz"/>
      <w:bookmarkEnd w:id="3"/>
      <w:r>
        <w:rPr>
          <w:rFonts w:eastAsia="Roboto" w:cs="Roboto" w:ascii="Roboto" w:hAnsi="Roboto"/>
          <w:lang w:val="nl-NL"/>
        </w:rPr>
        <w:t>Bring Your Own Beamer: Spelregels</w:t>
      </w:r>
    </w:p>
    <w:p>
      <w:pPr>
        <w:pStyle w:val="Heading3"/>
        <w:pBdr/>
        <w:rPr>
          <w:rFonts w:ascii="Roboto" w:hAnsi="Roboto" w:eastAsia="Roboto" w:cs="Roboto"/>
          <w:lang w:val="nl-NL"/>
        </w:rPr>
      </w:pPr>
      <w:bookmarkStart w:id="4" w:name="_i3gg27a6odti"/>
      <w:bookmarkEnd w:id="4"/>
      <w:r>
        <w:rPr>
          <w:rFonts w:eastAsia="Roboto" w:cs="Roboto" w:ascii="Roboto" w:hAnsi="Roboto"/>
          <w:lang w:val="nl-NL"/>
        </w:rPr>
        <w:t xml:space="preserve">Belangrijke en nuttige informatie voor deelnemers van BYOB. Lees voor registratie eerst deze spelregels. </w:t>
      </w:r>
    </w:p>
    <w:p>
      <w:pPr>
        <w:pStyle w:val="Heading3"/>
        <w:pBdr/>
        <w:rPr>
          <w:rFonts w:ascii="Roboto" w:hAnsi="Roboto" w:eastAsia="Roboto" w:cs="Roboto"/>
          <w:b/>
          <w:lang w:val="nl-NL"/>
        </w:rPr>
      </w:pPr>
      <w:bookmarkStart w:id="5" w:name="_bo6yyep2wdeq"/>
      <w:bookmarkEnd w:id="5"/>
      <w:r>
        <w:rPr>
          <w:rFonts w:eastAsia="Roboto" w:cs="Roboto" w:ascii="Roboto" w:hAnsi="Roboto"/>
          <w:b/>
          <w:lang w:val="nl-NL"/>
        </w:rPr>
        <w:t>Datum en huisregels:</w:t>
      </w:r>
    </w:p>
    <w:p>
      <w:pPr>
        <w:pStyle w:val="ListParagraph"/>
        <w:numPr>
          <w:ilvl w:val="0"/>
          <w:numId w:val="2"/>
        </w:numPr>
        <w:pBdr/>
        <w:rPr>
          <w:rFonts w:ascii="Roboto" w:hAnsi="Roboto" w:eastAsia="Roboto" w:cs="Roboto"/>
          <w:lang w:val="nl-NL"/>
        </w:rPr>
      </w:pPr>
      <w:r>
        <w:rPr>
          <w:rFonts w:eastAsia="Roboto" w:cs="Roboto" w:ascii="Roboto" w:hAnsi="Roboto"/>
          <w:lang w:val="nl-NL"/>
        </w:rPr>
        <w:t xml:space="preserve">Open voor publiek: dinsdag </w:t>
      </w:r>
      <w:bookmarkStart w:id="6" w:name="__DdeLink__231_2636369065"/>
      <w:r>
        <w:rPr>
          <w:rFonts w:eastAsia="Roboto" w:cs="Roboto" w:ascii="Roboto" w:hAnsi="Roboto"/>
          <w:lang w:val="nl-NL"/>
        </w:rPr>
        <w:t xml:space="preserve">13 oktober 2026 </w:t>
      </w:r>
      <w:bookmarkEnd w:id="6"/>
      <w:r>
        <w:rPr>
          <w:rFonts w:eastAsia="Roboto" w:cs="Roboto" w:ascii="Roboto" w:hAnsi="Roboto"/>
          <w:lang w:val="nl-NL"/>
        </w:rPr>
        <w:t xml:space="preserve">van 19:00-23:00 uur. </w:t>
      </w:r>
    </w:p>
    <w:p>
      <w:pPr>
        <w:pStyle w:val="ListParagraph"/>
        <w:numPr>
          <w:ilvl w:val="0"/>
          <w:numId w:val="2"/>
        </w:numPr>
        <w:pBdr/>
        <w:rPr>
          <w:rFonts w:ascii="Roboto" w:hAnsi="Roboto" w:eastAsia="Roboto" w:cs="Roboto"/>
          <w:lang w:val="nl-NL"/>
        </w:rPr>
      </w:pPr>
      <w:r>
        <w:rPr>
          <w:rFonts w:eastAsia="Roboto" w:cs="Roboto" w:ascii="Roboto" w:hAnsi="Roboto"/>
          <w:lang w:val="nl-NL"/>
        </w:rPr>
        <w:t xml:space="preserve">Entreeprijs voor het publiek: 7 euro (bezoekers krijgen in ruil 7 tokens en stemmen op hun favoriete creatie(s) tijdens het BYOB event). </w:t>
      </w:r>
    </w:p>
    <w:p>
      <w:pPr>
        <w:pStyle w:val="ListParagraph"/>
        <w:numPr>
          <w:ilvl w:val="0"/>
          <w:numId w:val="2"/>
        </w:numPr>
        <w:pBdr/>
        <w:rPr>
          <w:rFonts w:ascii="Roboto" w:hAnsi="Roboto" w:eastAsia="Roboto" w:cs="Roboto"/>
          <w:lang w:val="nl-NL"/>
        </w:rPr>
      </w:pPr>
      <w:r>
        <w:rPr>
          <w:rFonts w:eastAsia="Roboto" w:cs="Roboto" w:ascii="Roboto" w:hAnsi="Roboto"/>
          <w:lang w:val="nl-NL"/>
        </w:rPr>
        <w:t>Opbouw door makers: dinsdag 13 oktober 2026 van 15:00-18:30 (begin vroeg zodat je genoeg tijd hebt voor de voorbereiding!).</w:t>
      </w:r>
    </w:p>
    <w:p>
      <w:pPr>
        <w:pStyle w:val="ListParagraph"/>
        <w:numPr>
          <w:ilvl w:val="0"/>
          <w:numId w:val="2"/>
        </w:numPr>
        <w:pBdr/>
        <w:rPr>
          <w:rFonts w:ascii="Roboto" w:hAnsi="Roboto" w:eastAsia="Roboto" w:cs="Roboto"/>
          <w:lang w:val="nl-NL"/>
        </w:rPr>
      </w:pPr>
      <w:r>
        <w:rPr>
          <w:rFonts w:eastAsia="Roboto" w:cs="Roboto" w:ascii="Roboto" w:hAnsi="Roboto"/>
          <w:lang w:val="nl-NL"/>
        </w:rPr>
        <w:t>Afbreken door makers: dinsdag 13 oktober 2026 van 23:00-23:30 uur.</w:t>
      </w:r>
    </w:p>
    <w:p>
      <w:pPr>
        <w:pStyle w:val="ListParagraph"/>
        <w:numPr>
          <w:ilvl w:val="0"/>
          <w:numId w:val="2"/>
        </w:numPr>
        <w:pBdr/>
        <w:rPr>
          <w:rFonts w:ascii="Roboto" w:hAnsi="Roboto" w:eastAsia="Roboto" w:cs="Roboto"/>
          <w:lang w:val="nl-NL"/>
        </w:rPr>
      </w:pPr>
      <w:r>
        <w:rPr>
          <w:rFonts w:eastAsia="Roboto" w:cs="Roboto" w:ascii="Roboto" w:hAnsi="Roboto"/>
          <w:lang w:val="nl-NL"/>
        </w:rPr>
        <w:t>Vergeet niet je gekregen tokens in te leveren voordat je vertrekt! Om 23:00 uur kunnen de deelnemers hun bakje met ontvangen tokens inleveren bij Adedapo. (1 token = 1 euro). Hij zal iedere deelnemer de opbrengst laten weten via de mail, de deelnemers kunnen het bedrag in rekening brengen bij Tetem. Als je niet werkt als zzp’er, kun je het bedrag laten uitbetalen via het IB47-formulier, verstrekt door Tetem.</w:t>
      </w:r>
    </w:p>
    <w:p>
      <w:pPr>
        <w:pStyle w:val="ListParagraph"/>
        <w:numPr>
          <w:ilvl w:val="0"/>
          <w:numId w:val="2"/>
        </w:numPr>
        <w:pBdr/>
        <w:rPr>
          <w:rFonts w:ascii="Roboto" w:hAnsi="Roboto" w:eastAsia="Roboto" w:cs="Roboto"/>
          <w:lang w:val="nl-NL"/>
        </w:rPr>
      </w:pPr>
      <w:r>
        <w:rPr>
          <w:rFonts w:eastAsia="Roboto" w:cs="Roboto" w:ascii="Roboto" w:hAnsi="Roboto"/>
          <w:lang w:val="nl-NL"/>
        </w:rPr>
        <w:t>Locatie: Tetem, Stroinksbleekweg 16, 7523 ZL Enschede, www.tetem.nl</w:t>
      </w:r>
    </w:p>
    <w:p>
      <w:pPr>
        <w:pStyle w:val="Normal"/>
        <w:pBdr/>
        <w:rPr>
          <w:rFonts w:ascii="Roboto" w:hAnsi="Roboto" w:eastAsia="Roboto" w:cs="Roboto"/>
          <w:lang w:val="nl-NL"/>
        </w:rPr>
      </w:pPr>
      <w:r>
        <w:rPr>
          <w:rFonts w:eastAsia="Roboto" w:cs="Roboto" w:ascii="Roboto" w:hAnsi="Roboto"/>
          <w:lang w:val="nl-NL"/>
        </w:rPr>
      </w:r>
    </w:p>
    <w:p>
      <w:pPr>
        <w:pStyle w:val="Normal"/>
        <w:pBdr/>
        <w:rPr>
          <w:rFonts w:ascii="Roboto" w:hAnsi="Roboto" w:eastAsia="Roboto" w:cs="Roboto"/>
          <w:b/>
          <w:color w:themeColor="text2" w:themeShade="bf" w:val="0A1D30"/>
          <w:lang w:val="nl-NL"/>
        </w:rPr>
      </w:pPr>
      <w:r>
        <w:rPr>
          <w:rFonts w:eastAsia="Roboto" w:cs="Roboto" w:ascii="Roboto" w:hAnsi="Roboto"/>
          <w:b/>
          <w:color w:themeColor="text2" w:themeShade="bf" w:val="0A1D30"/>
          <w:lang w:val="nl-NL"/>
        </w:rPr>
        <w:t>BELANGRIJK:</w:t>
      </w:r>
    </w:p>
    <w:p>
      <w:pPr>
        <w:pStyle w:val="Heading3"/>
        <w:pBdr/>
        <w:rPr>
          <w:rFonts w:ascii="Roboto" w:hAnsi="Roboto" w:eastAsia="Roboto" w:cs="Roboto"/>
          <w:color w:val="auto"/>
          <w:sz w:val="22"/>
          <w:szCs w:val="22"/>
          <w:lang w:val="nl-NL"/>
        </w:rPr>
      </w:pPr>
      <w:bookmarkStart w:id="7" w:name="_da4vxvdz1y9k"/>
      <w:bookmarkEnd w:id="7"/>
      <w:r>
        <w:rPr>
          <w:rFonts w:eastAsia="Roboto" w:cs="Roboto" w:ascii="Roboto" w:hAnsi="Roboto"/>
          <w:color w:val="auto"/>
          <w:sz w:val="22"/>
          <w:szCs w:val="22"/>
          <w:lang w:val="nl-NL"/>
        </w:rPr>
        <w:t>Tetem bevindt zich in een gebouw waar ook mensen wonen. We hebben onze buren beloofd om na 22:00 uur het geluid te beperken. Alleen dan kunnen we de BYOB tot in de late uurtjes hosten. We vragen jullie vriendelijk om ons te helpen met een paar praktische zaken:</w:t>
      </w:r>
    </w:p>
    <w:p>
      <w:pPr>
        <w:pStyle w:val="Heading3"/>
        <w:numPr>
          <w:ilvl w:val="0"/>
          <w:numId w:val="3"/>
        </w:numPr>
        <w:pBdr/>
        <w:rPr>
          <w:rFonts w:ascii="Roboto" w:hAnsi="Roboto" w:eastAsia="Roboto" w:cs="Roboto"/>
          <w:color w:val="auto"/>
          <w:sz w:val="22"/>
          <w:szCs w:val="22"/>
          <w:lang w:val="nl-NL"/>
        </w:rPr>
      </w:pPr>
      <w:r>
        <w:rPr>
          <w:rFonts w:eastAsia="Roboto" w:cs="Roboto" w:ascii="Roboto" w:hAnsi="Roboto"/>
          <w:color w:val="auto"/>
          <w:sz w:val="22"/>
          <w:szCs w:val="22"/>
          <w:lang w:val="nl-NL"/>
        </w:rPr>
        <w:t>Na 22:00 uur zijn drankjes buiten niet toegestaan. Als je naar buiten gaat, houd dan rekening met onze bovenburen en respecteer ze door het geluidsniveau laag te houden.</w:t>
      </w:r>
    </w:p>
    <w:p>
      <w:pPr>
        <w:pStyle w:val="Heading3"/>
        <w:numPr>
          <w:ilvl w:val="0"/>
          <w:numId w:val="3"/>
        </w:numPr>
        <w:pBdr/>
        <w:rPr>
          <w:rFonts w:ascii="Roboto" w:hAnsi="Roboto" w:eastAsia="Roboto" w:cs="Roboto"/>
          <w:color w:val="auto"/>
          <w:sz w:val="22"/>
          <w:szCs w:val="22"/>
          <w:lang w:val="nl-NL"/>
        </w:rPr>
      </w:pPr>
      <w:r>
        <w:rPr>
          <w:rFonts w:eastAsia="Roboto" w:cs="Roboto" w:ascii="Roboto" w:hAnsi="Roboto"/>
          <w:color w:val="auto"/>
          <w:sz w:val="22"/>
          <w:szCs w:val="22"/>
          <w:lang w:val="nl-NL"/>
        </w:rPr>
        <w:t>Na 23:00 uur verzoeken we iedereen om niet buiten rond te hangen. Praat alsjeblieft rustig als je naar je auto loopt of je fiets pakt.</w:t>
      </w:r>
    </w:p>
    <w:p>
      <w:pPr>
        <w:pStyle w:val="Heading3"/>
        <w:numPr>
          <w:ilvl w:val="0"/>
          <w:numId w:val="3"/>
        </w:numPr>
        <w:pBdr/>
        <w:rPr>
          <w:rFonts w:ascii="Roboto" w:hAnsi="Roboto" w:eastAsia="Roboto" w:cs="Roboto"/>
          <w:b/>
          <w:lang w:val="nl-NL"/>
        </w:rPr>
      </w:pPr>
      <w:r>
        <w:rPr>
          <w:rFonts w:eastAsia="Roboto" w:cs="Roboto" w:ascii="Roboto" w:hAnsi="Roboto"/>
          <w:color w:val="auto"/>
          <w:sz w:val="22"/>
          <w:szCs w:val="22"/>
          <w:lang w:val="nl-NL"/>
        </w:rPr>
        <w:t>Parkeren voor Tetem is niet toegestaan. Je kunt wel gratis parkeren aan de straat van de Stroinksbleekweg, aan de andere kant van het gebouw.</w:t>
      </w:r>
    </w:p>
    <w:p>
      <w:pPr>
        <w:pStyle w:val="Normal"/>
        <w:rPr>
          <w:rFonts w:ascii="Roboto" w:hAnsi="Roboto"/>
          <w:lang w:val="nl-NL"/>
        </w:rPr>
      </w:pPr>
      <w:r>
        <w:rPr>
          <w:rFonts w:ascii="Roboto" w:hAnsi="Roboto"/>
          <w:lang w:val="nl-NL"/>
        </w:rPr>
      </w:r>
    </w:p>
    <w:p>
      <w:pPr>
        <w:pStyle w:val="Normal"/>
        <w:rPr>
          <w:rFonts w:ascii="Roboto" w:hAnsi="Roboto"/>
          <w:lang w:val="nl-NL"/>
        </w:rPr>
      </w:pPr>
      <w:r>
        <w:rPr>
          <w:rFonts w:ascii="Roboto" w:hAnsi="Roboto"/>
          <w:lang w:val="nl-NL"/>
        </w:rPr>
      </w:r>
    </w:p>
    <w:p>
      <w:pPr>
        <w:pStyle w:val="Normal"/>
        <w:rPr>
          <w:rFonts w:ascii="Roboto" w:hAnsi="Roboto"/>
          <w:lang w:val="nl-NL"/>
        </w:rPr>
      </w:pPr>
      <w:r>
        <w:rPr>
          <w:rFonts w:ascii="Roboto" w:hAnsi="Roboto"/>
          <w:lang w:val="nl-NL"/>
        </w:rPr>
      </w:r>
    </w:p>
    <w:p>
      <w:pPr>
        <w:pStyle w:val="Normal"/>
        <w:rPr>
          <w:rFonts w:ascii="Roboto" w:hAnsi="Roboto"/>
          <w:lang w:val="nl-NL"/>
        </w:rPr>
      </w:pPr>
      <w:r>
        <w:rPr>
          <w:rFonts w:ascii="Roboto" w:hAnsi="Roboto"/>
          <w:lang w:val="nl-NL"/>
        </w:rPr>
      </w:r>
    </w:p>
    <w:p>
      <w:pPr>
        <w:pStyle w:val="Normal"/>
        <w:rPr>
          <w:rFonts w:ascii="Roboto" w:hAnsi="Roboto"/>
          <w:lang w:val="nl-NL"/>
        </w:rPr>
      </w:pPr>
      <w:r>
        <w:rPr>
          <w:rFonts w:ascii="Roboto" w:hAnsi="Roboto"/>
          <w:lang w:val="nl-NL"/>
        </w:rPr>
      </w:r>
    </w:p>
    <w:p>
      <w:pPr>
        <w:pStyle w:val="Heading3"/>
        <w:pBdr/>
        <w:rPr>
          <w:rFonts w:ascii="Roboto" w:hAnsi="Roboto" w:eastAsia="Roboto" w:cs="Roboto"/>
          <w:b/>
          <w:lang w:val="nl-NL"/>
        </w:rPr>
      </w:pPr>
      <w:r>
        <w:rPr>
          <w:rFonts w:eastAsia="Roboto" w:cs="Roboto" w:ascii="Roboto" w:hAnsi="Roboto"/>
          <w:b/>
          <w:lang w:val="nl-NL"/>
        </w:rPr>
        <w:t>Praktische informatie:</w:t>
      </w:r>
    </w:p>
    <w:p>
      <w:pPr>
        <w:pStyle w:val="Normal"/>
        <w:numPr>
          <w:ilvl w:val="0"/>
          <w:numId w:val="1"/>
        </w:numPr>
        <w:pBdr/>
        <w:rPr>
          <w:rFonts w:ascii="Roboto" w:hAnsi="Roboto" w:eastAsia="Roboto" w:cs="Roboto"/>
          <w:lang w:val="nl-NL"/>
        </w:rPr>
      </w:pPr>
      <w:r>
        <w:rPr>
          <w:rFonts w:eastAsia="Roboto" w:cs="Roboto" w:ascii="Roboto" w:hAnsi="Roboto"/>
          <w:lang w:val="nl-NL"/>
        </w:rPr>
        <w:t>Deelname voor makers is gratis.</w:t>
      </w:r>
    </w:p>
    <w:p>
      <w:pPr>
        <w:pStyle w:val="Heading3"/>
        <w:numPr>
          <w:ilvl w:val="0"/>
          <w:numId w:val="1"/>
        </w:numPr>
        <w:pBdr/>
        <w:rPr>
          <w:rFonts w:ascii="Roboto" w:hAnsi="Roboto" w:eastAsia="Roboto" w:cs="Roboto"/>
          <w:color w:val="auto"/>
          <w:sz w:val="22"/>
          <w:szCs w:val="22"/>
          <w:lang w:val="nl-NL"/>
        </w:rPr>
      </w:pPr>
      <w:bookmarkStart w:id="8" w:name="_wqft5rmbcxh6"/>
      <w:bookmarkEnd w:id="8"/>
      <w:r>
        <w:rPr>
          <w:rFonts w:eastAsia="Roboto" w:cs="Roboto" w:ascii="Roboto" w:hAnsi="Roboto"/>
          <w:color w:val="auto"/>
          <w:sz w:val="22"/>
          <w:szCs w:val="22"/>
          <w:lang w:val="nl-NL"/>
        </w:rPr>
        <w:t>Je werk mag uit alles bestaan zolang er maar een projectie bij betrokken is: kunstwerken, VJ sets, kinect installaties, fotoseries, video's, games, battles, interactieve installaties, mapping, alles dat kan bijdragen aan de mix van beeld en geluid.</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u w:val="single"/>
          <w:lang w:val="nl-NL"/>
        </w:rPr>
        <w:t>Breng je eigen materiaal mee</w:t>
      </w:r>
      <w:r>
        <w:rPr>
          <w:rFonts w:eastAsia="Roboto" w:cs="Roboto" w:ascii="Roboto" w:hAnsi="Roboto"/>
          <w:color w:val="auto"/>
          <w:sz w:val="22"/>
          <w:szCs w:val="22"/>
          <w:lang w:val="nl-NL"/>
        </w:rPr>
        <w:t xml:space="preserve">: beamers, mediaspelers, andere technische apparatuur, kabels, verlengsnoeren, eigenlijk alles wat je nodig hebt voor je deelname. Het is een </w:t>
      </w:r>
      <w:r>
        <w:rPr>
          <w:rFonts w:eastAsia="Roboto" w:cs="Roboto" w:ascii="Roboto" w:hAnsi="Roboto"/>
          <w:i/>
          <w:iCs/>
          <w:color w:val="auto"/>
          <w:sz w:val="22"/>
          <w:szCs w:val="22"/>
          <w:lang w:val="nl-NL"/>
        </w:rPr>
        <w:t>plug and play</w:t>
      </w:r>
      <w:r>
        <w:rPr>
          <w:rFonts w:eastAsia="Roboto" w:cs="Roboto" w:ascii="Roboto" w:hAnsi="Roboto"/>
          <w:color w:val="auto"/>
          <w:sz w:val="22"/>
          <w:szCs w:val="22"/>
          <w:lang w:val="nl-NL"/>
        </w:rPr>
        <w:t xml:space="preserve"> principe.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Tetem zorgt voor biertafels en banken, ronde statafels en stoelen die je kunt gebruiken om je werk/apparatuur op te zetten.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De plafonds zijn meer dan 4,50 meter hoog en we kunnen niets aan het plafond hangen. We hebben bij de vorige edities gezien dat er nog genoeg mogelijkheden zijn, maar houd er rekening mee dat je vanaf de grond moet projecteren. Als je extra tafels of andere speciale dingen nodig hebt voor je werk, kun je die zelf meenemen.</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Geluid is toegestaan, </w:t>
      </w:r>
      <w:r>
        <w:rPr>
          <w:rFonts w:eastAsia="Roboto" w:cs="Roboto" w:ascii="Roboto" w:hAnsi="Roboto"/>
          <w:b/>
          <w:bCs/>
          <w:color w:val="auto"/>
          <w:sz w:val="22"/>
          <w:szCs w:val="22"/>
          <w:lang w:val="nl-NL"/>
        </w:rPr>
        <w:t>maar niet te hard</w:t>
      </w:r>
      <w:r>
        <w:rPr>
          <w:rFonts w:eastAsia="Roboto" w:cs="Roboto" w:ascii="Roboto" w:hAnsi="Roboto"/>
          <w:color w:val="auto"/>
          <w:sz w:val="22"/>
          <w:szCs w:val="22"/>
          <w:lang w:val="nl-NL"/>
        </w:rPr>
        <w:t xml:space="preserve">. Het geluidsniveau moet redelijk zijn, omdat er mensen recht boven de kunstruimtes wonen.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Elk oppervlak in de expositieruimte van Tetem mag gebruikt worden voor je projecties. Het gebruik van tape op de muren is echter verboden. Boren en schroeven in muren is ook niet toegestaan, daar wordt geen uitzondering op gemaakt.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Elke maker krijgt een vloeroppervlak van 2,5 meter bij 2,5 meter. Heb je meer ruimte nodig? Geef aan hoeveel ruimte je nodig hebt bij ‘special needs’ in het registratieformulier. Dan kijken we samen naar de mogelijkheden.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Tetem is niet verantwoordelijk voor persoonlijke bezittingen en materialen. Er zijn een aantal kluisjes beschikbaar en je kunt je jas aan de onbewaakte kapstok ophangen. </w:t>
      </w:r>
    </w:p>
    <w:p>
      <w:pPr>
        <w:pStyle w:val="Heading3"/>
        <w:numPr>
          <w:ilvl w:val="0"/>
          <w:numId w:val="1"/>
        </w:numPr>
        <w:pBdr/>
        <w:rPr>
          <w:rFonts w:ascii="Roboto" w:hAnsi="Roboto" w:eastAsia="Roboto" w:cs="Roboto"/>
          <w:color w:val="auto"/>
          <w:sz w:val="22"/>
          <w:szCs w:val="22"/>
          <w:lang w:val="nl-NL"/>
        </w:rPr>
      </w:pPr>
      <w:r>
        <w:rPr>
          <w:rFonts w:eastAsia="Roboto" w:cs="Roboto" w:ascii="Roboto" w:hAnsi="Roboto"/>
          <w:color w:val="auto"/>
          <w:sz w:val="22"/>
          <w:szCs w:val="22"/>
          <w:lang w:val="nl-NL"/>
        </w:rPr>
        <w:t xml:space="preserve">Je ruimte wordt van te voren toegewezen op basis van je inzending. De ruimte waar je bent ingedeeld wordt minimaal een week voor BYOB gecommuniceerd naar de deelnemers. </w:t>
      </w:r>
    </w:p>
    <w:p>
      <w:pPr>
        <w:pStyle w:val="Heading3"/>
        <w:pBdr/>
        <w:rPr>
          <w:rFonts w:ascii="Roboto" w:hAnsi="Roboto" w:eastAsia="Roboto" w:cs="Roboto"/>
          <w:b/>
          <w:lang w:val="nl-NL"/>
        </w:rPr>
      </w:pPr>
      <w:r>
        <w:rPr>
          <w:rFonts w:eastAsia="Roboto" w:cs="Roboto" w:ascii="Roboto" w:hAnsi="Roboto"/>
          <w:b/>
          <w:lang w:val="nl-NL"/>
        </w:rPr>
        <w:t>Tetem zorgt voor:</w:t>
      </w:r>
    </w:p>
    <w:p>
      <w:pPr>
        <w:pStyle w:val="ListParagraph"/>
        <w:numPr>
          <w:ilvl w:val="0"/>
          <w:numId w:val="4"/>
        </w:numPr>
        <w:pBdr/>
        <w:rPr>
          <w:rFonts w:ascii="Roboto" w:hAnsi="Roboto" w:eastAsia="Roboto" w:cs="Roboto"/>
          <w:lang w:val="nl-NL"/>
        </w:rPr>
      </w:pPr>
      <w:r>
        <w:rPr>
          <w:rFonts w:eastAsia="Roboto" w:cs="Roboto" w:ascii="Roboto" w:hAnsi="Roboto"/>
          <w:lang w:val="nl-NL"/>
        </w:rPr>
        <w:t>Lege ruimtes op vloeren, muren, plafonds enz. voor de projecties.</w:t>
      </w:r>
    </w:p>
    <w:p>
      <w:pPr>
        <w:pStyle w:val="ListParagraph"/>
        <w:numPr>
          <w:ilvl w:val="0"/>
          <w:numId w:val="4"/>
        </w:numPr>
        <w:pBdr/>
        <w:rPr>
          <w:rFonts w:ascii="Roboto" w:hAnsi="Roboto" w:eastAsia="Roboto" w:cs="Roboto"/>
          <w:lang w:val="nl-NL"/>
        </w:rPr>
      </w:pPr>
      <w:r>
        <w:rPr>
          <w:rFonts w:eastAsia="Roboto" w:cs="Roboto" w:ascii="Roboto" w:hAnsi="Roboto"/>
          <w:lang w:val="nl-NL"/>
        </w:rPr>
        <w:t>Gratis Wi-Fi; login en gebruikersnaam zijn: TETEMGast</w:t>
      </w:r>
    </w:p>
    <w:p>
      <w:pPr>
        <w:pStyle w:val="ListParagraph"/>
        <w:numPr>
          <w:ilvl w:val="0"/>
          <w:numId w:val="4"/>
        </w:numPr>
        <w:pBdr/>
        <w:rPr>
          <w:rFonts w:ascii="Roboto" w:hAnsi="Roboto" w:eastAsia="Roboto" w:cs="Roboto"/>
          <w:lang w:val="nl-NL"/>
        </w:rPr>
      </w:pPr>
      <w:r>
        <w:rPr>
          <w:rFonts w:eastAsia="Roboto" w:cs="Roboto" w:ascii="Roboto" w:hAnsi="Roboto"/>
          <w:lang w:val="nl-NL"/>
        </w:rPr>
        <w:t>Gratis drankjes voor deelnemers en bezoekers.</w:t>
      </w:r>
    </w:p>
    <w:p>
      <w:pPr>
        <w:pStyle w:val="ListParagraph"/>
        <w:numPr>
          <w:ilvl w:val="0"/>
          <w:numId w:val="4"/>
        </w:numPr>
        <w:pBdr/>
        <w:rPr>
          <w:rFonts w:ascii="Roboto" w:hAnsi="Roboto" w:eastAsia="Roboto" w:cs="Roboto"/>
          <w:lang w:val="nl-NL"/>
        </w:rPr>
      </w:pPr>
      <w:r>
        <w:rPr>
          <w:rFonts w:eastAsia="Roboto" w:cs="Roboto" w:ascii="Roboto" w:hAnsi="Roboto"/>
          <w:lang w:val="nl-NL"/>
        </w:rPr>
        <w:t>Promotie van het evenement.</w:t>
      </w:r>
    </w:p>
    <w:p>
      <w:pPr>
        <w:pStyle w:val="Normal"/>
        <w:pBdr/>
        <w:rPr>
          <w:rFonts w:ascii="Roboto" w:hAnsi="Roboto" w:eastAsia="Roboto" w:cs="Roboto"/>
          <w:lang w:val="nl-NL"/>
        </w:rPr>
      </w:pPr>
      <w:r>
        <w:rPr>
          <w:rFonts w:eastAsia="Roboto" w:cs="Roboto" w:ascii="Roboto" w:hAnsi="Roboto"/>
          <w:lang w:val="nl-NL"/>
        </w:rPr>
      </w:r>
    </w:p>
    <w:p>
      <w:pPr>
        <w:pStyle w:val="Normal"/>
        <w:pBdr/>
        <w:rPr>
          <w:rFonts w:ascii="Roboto" w:hAnsi="Roboto" w:eastAsia="Roboto" w:cs="Roboto"/>
          <w:lang w:val="nl-NL"/>
        </w:rPr>
      </w:pPr>
      <w:r>
        <w:rPr>
          <w:rFonts w:eastAsia="Roboto" w:cs="Roboto" w:ascii="Roboto" w:hAnsi="Roboto"/>
          <w:lang w:val="nl-NL"/>
        </w:rPr>
        <w:t xml:space="preserve">Houd er rekening mee dat Tetem geen gewone tafels heeft. We hebben wel het volgende dat je kunt gebruiken: </w:t>
      </w:r>
    </w:p>
    <w:p>
      <w:pPr>
        <w:pStyle w:val="ListParagraph"/>
        <w:numPr>
          <w:ilvl w:val="0"/>
          <w:numId w:val="4"/>
        </w:numPr>
        <w:pBdr/>
        <w:rPr>
          <w:rFonts w:ascii="Roboto" w:hAnsi="Roboto" w:eastAsia="Roboto" w:cs="Roboto"/>
          <w:lang w:val="nl-NL"/>
        </w:rPr>
      </w:pPr>
      <w:r>
        <w:rPr>
          <w:rFonts w:eastAsia="Roboto" w:cs="Roboto" w:ascii="Roboto" w:hAnsi="Roboto"/>
          <w:lang w:val="nl-NL"/>
        </w:rPr>
        <w:t>Biertafels en -banken</w:t>
      </w:r>
    </w:p>
    <w:p>
      <w:pPr>
        <w:pStyle w:val="ListParagraph"/>
        <w:numPr>
          <w:ilvl w:val="0"/>
          <w:numId w:val="4"/>
        </w:numPr>
        <w:pBdr/>
        <w:rPr>
          <w:rFonts w:ascii="Roboto" w:hAnsi="Roboto" w:eastAsia="Roboto" w:cs="Roboto"/>
          <w:lang w:val="nl-NL"/>
        </w:rPr>
      </w:pPr>
      <w:r>
        <w:rPr>
          <w:rFonts w:eastAsia="Roboto" w:cs="Roboto" w:ascii="Roboto" w:hAnsi="Roboto"/>
          <w:lang w:val="nl-NL"/>
        </w:rPr>
        <w:t xml:space="preserve">Stoelen </w:t>
      </w:r>
    </w:p>
    <w:p>
      <w:pPr>
        <w:pStyle w:val="ListParagraph"/>
        <w:numPr>
          <w:ilvl w:val="0"/>
          <w:numId w:val="4"/>
        </w:numPr>
        <w:pBdr/>
        <w:rPr>
          <w:rFonts w:ascii="Roboto" w:hAnsi="Roboto" w:eastAsia="Roboto" w:cs="Roboto"/>
          <w:lang w:val="nl-NL"/>
        </w:rPr>
      </w:pPr>
      <w:r>
        <w:rPr>
          <w:rFonts w:eastAsia="Roboto" w:cs="Roboto" w:ascii="Roboto" w:hAnsi="Roboto"/>
          <w:lang w:val="nl-NL"/>
        </w:rPr>
        <w:t>Ronde statafels.</w:t>
      </w:r>
    </w:p>
    <w:p>
      <w:pPr>
        <w:pStyle w:val="ListParagraph"/>
        <w:numPr>
          <w:ilvl w:val="0"/>
          <w:numId w:val="0"/>
        </w:numPr>
        <w:pBdr/>
        <w:ind w:hanging="0" w:left="720"/>
        <w:rPr>
          <w:rFonts w:ascii="Roboto" w:hAnsi="Roboto" w:eastAsia="Roboto" w:cs="Roboto"/>
          <w:lang w:val="nl-NL"/>
        </w:rPr>
      </w:pPr>
      <w:r>
        <w:rPr/>
      </w:r>
    </w:p>
    <w:p>
      <w:pPr>
        <w:pStyle w:val="Normal"/>
        <w:pBdr/>
        <w:rPr>
          <w:rFonts w:ascii="Roboto" w:hAnsi="Roboto" w:eastAsia="Roboto" w:cs="Roboto"/>
          <w:b/>
          <w:bCs/>
          <w:color w:themeColor="accent1" w:themeShade="bf" w:val="0F4761"/>
          <w:sz w:val="28"/>
          <w:szCs w:val="28"/>
          <w:lang w:val="nl-NL"/>
        </w:rPr>
      </w:pPr>
      <w:r>
        <w:rPr>
          <w:rFonts w:eastAsia="Roboto" w:cs="Roboto" w:ascii="Roboto" w:hAnsi="Roboto"/>
          <w:b/>
          <w:bCs/>
          <w:color w:themeColor="accent1" w:themeShade="bf" w:val="0F4761"/>
          <w:sz w:val="28"/>
          <w:szCs w:val="28"/>
          <w:lang w:val="nl-NL"/>
        </w:rPr>
        <w:t>Evaluatie</w:t>
      </w:r>
    </w:p>
    <w:p>
      <w:pPr>
        <w:pStyle w:val="Normal"/>
        <w:pBdr/>
        <w:rPr>
          <w:rFonts w:ascii="Roboto" w:hAnsi="Roboto" w:eastAsia="Roboto" w:cs="Roboto"/>
          <w:lang w:val="nl-NL"/>
        </w:rPr>
      </w:pPr>
      <w:r>
        <w:rPr>
          <w:rFonts w:eastAsia="Roboto" w:cs="Roboto" w:ascii="Roboto" w:hAnsi="Roboto"/>
          <w:lang w:val="nl-NL"/>
        </w:rPr>
        <w:t>Tetem wil Bring Your Own Beamer verder ontwikkelen op een manier waardoor de impact en betekenis van het evenement kunnen toenemen. Daarom vragen we alle deelnemende kunstenaars om aan het einde van BYOB een formulier in te vullen waarmee de impact wordt gemeten. De formulieren worden uitgedeeld door Adedapo. Alvast bedankt voor het meedenken.</w:t>
        <w:br/>
      </w:r>
    </w:p>
    <w:p>
      <w:pPr>
        <w:pStyle w:val="Normal"/>
        <w:pBdr/>
        <w:rPr>
          <w:rFonts w:ascii="Roboto" w:hAnsi="Roboto" w:eastAsia="Roboto" w:cs="Roboto"/>
          <w:b/>
          <w:color w:themeColor="accent1" w:themeShade="bf" w:val="0F4761"/>
          <w:sz w:val="28"/>
          <w:szCs w:val="28"/>
          <w:lang w:val="nl-NL"/>
        </w:rPr>
      </w:pPr>
      <w:r>
        <w:rPr>
          <w:rFonts w:eastAsia="Roboto" w:cs="Roboto" w:ascii="Roboto" w:hAnsi="Roboto"/>
          <w:b/>
          <w:color w:themeColor="accent1" w:themeShade="bf" w:val="0F4761"/>
          <w:sz w:val="28"/>
          <w:szCs w:val="28"/>
          <w:lang w:val="nl-NL"/>
        </w:rPr>
        <w:t>Deel het goede nieuws, BYOB is er weer!</w:t>
      </w:r>
    </w:p>
    <w:p>
      <w:pPr>
        <w:pStyle w:val="Normal"/>
        <w:pBdr/>
        <w:rPr>
          <w:rFonts w:ascii="Roboto" w:hAnsi="Roboto" w:eastAsia="Roboto" w:cs="Roboto"/>
          <w:lang w:val="nl-NL"/>
        </w:rPr>
      </w:pPr>
      <w:r>
        <mc:AlternateContent>
          <mc:Choice Requires="wps">
            <w:drawing>
              <wp:anchor behindDoc="1" distT="0" distB="5080" distL="0" distR="0" simplePos="0" locked="0" layoutInCell="1" allowOverlap="1" relativeHeight="3" wp14:anchorId="25CF392D">
                <wp:simplePos x="0" y="0"/>
                <wp:positionH relativeFrom="column">
                  <wp:posOffset>-118745</wp:posOffset>
                </wp:positionH>
                <wp:positionV relativeFrom="paragraph">
                  <wp:posOffset>503555</wp:posOffset>
                </wp:positionV>
                <wp:extent cx="4267200" cy="375920"/>
                <wp:effectExtent l="0" t="0" r="0" b="5080"/>
                <wp:wrapNone/>
                <wp:docPr id="2" name="Tekstvak 2"/>
                <a:graphic xmlns:a="http://schemas.openxmlformats.org/drawingml/2006/main">
                  <a:graphicData uri="http://schemas.microsoft.com/office/word/2010/wordprocessingShape">
                    <wps:wsp>
                      <wps:cNvSpPr/>
                      <wps:spPr>
                        <a:xfrm>
                          <a:off x="0" y="0"/>
                          <a:ext cx="4267080" cy="375840"/>
                        </a:xfrm>
                        <a:prstGeom prst="rect">
                          <a:avLst/>
                        </a:prstGeom>
                        <a:solidFill>
                          <a:srgbClr val="ffffff"/>
                        </a:solidFill>
                        <a:ln w="9525">
                          <a:noFill/>
                        </a:ln>
                      </wps:spPr>
                      <wps:style>
                        <a:lnRef idx="0"/>
                        <a:fillRef idx="0"/>
                        <a:effectRef idx="0"/>
                        <a:fontRef idx="minor"/>
                      </wps:style>
                      <wps:txbx>
                        <w:txbxContent>
                          <w:p>
                            <w:pPr>
                              <w:pStyle w:val="FrameContents"/>
                              <w:rPr>
                                <w:rFonts w:ascii="Roboto" w:hAnsi="Roboto"/>
                                <w:i/>
                                <w:i/>
                                <w:iCs/>
                                <w:lang w:val="nl-NL"/>
                              </w:rPr>
                            </w:pPr>
                            <w:r>
                              <w:rPr>
                                <w:rFonts w:ascii="Roboto" w:hAnsi="Roboto"/>
                                <w:i/>
                                <w:iCs/>
                              </w:rPr>
                              <w:t xml:space="preserve"> </w:t>
                            </w:r>
                            <w:r>
                              <w:rPr>
                                <w:rFonts w:ascii="Roboto" w:hAnsi="Roboto"/>
                                <w:i/>
                                <w:iCs/>
                              </w:rPr>
                              <w:t>Instagram @tetemcommunity | Mastodon @tetemkunst</w:t>
                            </w:r>
                          </w:p>
                        </w:txbxContent>
                      </wps:txbx>
                      <wps:bodyPr anchor="t">
                        <a:noAutofit/>
                      </wps:bodyPr>
                    </wps:wsp>
                  </a:graphicData>
                </a:graphic>
              </wp:anchor>
            </w:drawing>
          </mc:Choice>
          <mc:Fallback>
            <w:pict>
              <v:rect id="shape_0" ID="Tekstvak 2" path="m0,0l-2147483645,0l-2147483645,-2147483646l0,-2147483646xe" fillcolor="white" stroked="f" o:allowincell="f" style="position:absolute;margin-left:-9.35pt;margin-top:39.65pt;width:335.95pt;height:29.55pt;mso-wrap-style:square;v-text-anchor:top" wp14:anchorId="25CF392D">
                <v:fill o:detectmouseclick="t" type="solid" color2="black"/>
                <v:stroke color="#3465a4" weight="9360" joinstyle="miter" endcap="flat"/>
                <v:textbox>
                  <w:txbxContent>
                    <w:p>
                      <w:pPr>
                        <w:pStyle w:val="FrameContents"/>
                        <w:rPr>
                          <w:rFonts w:ascii="Roboto" w:hAnsi="Roboto"/>
                          <w:i/>
                          <w:i/>
                          <w:iCs/>
                          <w:lang w:val="nl-NL"/>
                        </w:rPr>
                      </w:pPr>
                      <w:r>
                        <w:rPr>
                          <w:rFonts w:ascii="Roboto" w:hAnsi="Roboto"/>
                          <w:i/>
                          <w:iCs/>
                        </w:rPr>
                        <w:t xml:space="preserve"> </w:t>
                      </w:r>
                      <w:r>
                        <w:rPr>
                          <w:rFonts w:ascii="Roboto" w:hAnsi="Roboto"/>
                          <w:i/>
                          <w:iCs/>
                        </w:rPr>
                        <w:t>Instagram @tetemcommunity | Mastodon @tetemkunst</w:t>
                      </w:r>
                    </w:p>
                  </w:txbxContent>
                </v:textbox>
                <w10:wrap type="none"/>
              </v:rect>
            </w:pict>
          </mc:Fallback>
        </mc:AlternateContent>
      </w:r>
      <w:r>
        <w:rPr>
          <w:rFonts w:eastAsia="Roboto" w:cs="Roboto" w:ascii="Roboto" w:hAnsi="Roboto"/>
          <w:lang w:val="nl-NL"/>
        </w:rPr>
        <w:t xml:space="preserve">Nodig je vrienden en familie uit om langs te komen of deel te nemen als maker! Hoe meer </w:t>
        <w:br/>
        <w:t xml:space="preserve">zielen, hoe meer vreugd. Je kunt het evenement vinden op </w:t>
      </w:r>
      <w:r>
        <w:rPr>
          <w:rFonts w:ascii="Roboto" w:hAnsi="Roboto"/>
          <w:lang w:val="nl-NL"/>
        </w:rPr>
        <w:t xml:space="preserve">sociale media </w:t>
      </w:r>
      <w:r>
        <w:rPr>
          <w:rFonts w:eastAsia="Roboto" w:cs="Roboto" w:ascii="Roboto" w:hAnsi="Roboto"/>
          <w:lang w:val="nl-NL"/>
        </w:rPr>
        <w:t xml:space="preserve">en onze </w:t>
      </w:r>
      <w:hyperlink r:id="rId3">
        <w:r>
          <w:rPr>
            <w:rStyle w:val="Style"/>
            <w:rFonts w:eastAsia="Roboto" w:cs="Roboto" w:ascii="Roboto" w:hAnsi="Roboto"/>
            <w:color w:val="1155CC"/>
            <w:u w:val="single"/>
            <w:lang w:val="nl-NL"/>
          </w:rPr>
          <w:t>website</w:t>
        </w:r>
      </w:hyperlink>
      <w:r>
        <w:rPr>
          <w:rFonts w:eastAsia="Roboto" w:cs="Roboto" w:ascii="Roboto" w:hAnsi="Roboto"/>
          <w:lang w:val="nl-NL"/>
        </w:rPr>
        <w:t>.</w:t>
      </w:r>
    </w:p>
    <w:sectPr>
      <w:footerReference w:type="even" r:id="rId4"/>
      <w:footerReference w:type="default" r:id="rId5"/>
      <w:footerReference w:type="first" r:id="rId6"/>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rial">
    <w:charset w:val="01"/>
    <w:family w:val="swiss"/>
    <w:pitch w:val="variable"/>
  </w:font>
  <w:font w:name="Aptos Display">
    <w:charset w:val="01"/>
    <w:family w:val="swiss"/>
    <w:pitch w:val="variable"/>
  </w:font>
  <w:font w:name="Aptos Display">
    <w:charset w:val="01"/>
    <w:family w:val="roman"/>
    <w:pitch w:val="variable"/>
  </w:font>
  <w:font w:name="Carlito">
    <w:altName w:val="Calibri"/>
    <w:charset w:val="01"/>
    <w:family w:val="swiss"/>
    <w:pitch w:val="variable"/>
  </w:font>
  <w:font w:name="Roboto">
    <w:charset w:val="01"/>
    <w:family w:val="auto"/>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0979936"/>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0979936"/>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52f5"/>
    <w:pPr>
      <w:widowControl/>
      <w:bidi w:val="0"/>
      <w:spacing w:lineRule="auto" w:line="276" w:before="0" w:after="0"/>
      <w:jc w:val="left"/>
    </w:pPr>
    <w:rPr>
      <w:rFonts w:ascii="Arial" w:hAnsi="Arial" w:eastAsia="Arial" w:cs="Arial"/>
      <w:color w:val="auto"/>
      <w:kern w:val="0"/>
      <w:sz w:val="22"/>
      <w:szCs w:val="22"/>
      <w:lang w:val="en-US" w:eastAsia="nl-NL" w:bidi="ar-SA"/>
      <w14:ligatures w14:val="none"/>
    </w:rPr>
  </w:style>
  <w:style w:type="paragraph" w:styleId="Heading1">
    <w:name w:val="Heading 1"/>
    <w:basedOn w:val="Normal"/>
    <w:next w:val="Normal"/>
    <w:link w:val="Kop1Char"/>
    <w:uiPriority w:val="9"/>
    <w:qFormat/>
    <w:rsid w:val="007752f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7752f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unhideWhenUsed/>
    <w:qFormat/>
    <w:rsid w:val="007752f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7752f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7752f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7752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7752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7752f5"/>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7752f5"/>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Kop1Char" w:customStyle="1">
    <w:name w:val="Kop 1 Char"/>
    <w:basedOn w:val="DefaultParagraphFont"/>
    <w:link w:val="Heading1"/>
    <w:uiPriority w:val="9"/>
    <w:qFormat/>
    <w:rsid w:val="007752f5"/>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link w:val="Heading2"/>
    <w:uiPriority w:val="9"/>
    <w:semiHidden/>
    <w:qFormat/>
    <w:rsid w:val="007752f5"/>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link w:val="Heading3"/>
    <w:uiPriority w:val="9"/>
    <w:semiHidden/>
    <w:qFormat/>
    <w:rsid w:val="007752f5"/>
    <w:rPr>
      <w:rFonts w:eastAsia="" w:cs="" w:cstheme="majorBidi" w:eastAsiaTheme="majorEastAsia"/>
      <w:color w:themeColor="accent1" w:themeShade="bf" w:val="0F4761"/>
      <w:sz w:val="28"/>
      <w:szCs w:val="28"/>
    </w:rPr>
  </w:style>
  <w:style w:type="character" w:styleId="Kop4Char" w:customStyle="1">
    <w:name w:val="Kop 4 Char"/>
    <w:basedOn w:val="DefaultParagraphFont"/>
    <w:link w:val="Heading4"/>
    <w:uiPriority w:val="9"/>
    <w:semiHidden/>
    <w:qFormat/>
    <w:rsid w:val="007752f5"/>
    <w:rPr>
      <w:rFonts w:eastAsia="" w:cs="" w:cstheme="majorBidi" w:eastAsiaTheme="majorEastAsia"/>
      <w:i/>
      <w:iCs/>
      <w:color w:themeColor="accent1" w:themeShade="bf" w:val="0F4761"/>
    </w:rPr>
  </w:style>
  <w:style w:type="character" w:styleId="Kop5Char" w:customStyle="1">
    <w:name w:val="Kop 5 Char"/>
    <w:basedOn w:val="DefaultParagraphFont"/>
    <w:link w:val="Heading5"/>
    <w:uiPriority w:val="9"/>
    <w:semiHidden/>
    <w:qFormat/>
    <w:rsid w:val="007752f5"/>
    <w:rPr>
      <w:rFonts w:eastAsia="" w:cs="" w:cstheme="majorBidi" w:eastAsiaTheme="majorEastAsia"/>
      <w:color w:themeColor="accent1" w:themeShade="bf" w:val="0F4761"/>
    </w:rPr>
  </w:style>
  <w:style w:type="character" w:styleId="Kop6Char" w:customStyle="1">
    <w:name w:val="Kop 6 Char"/>
    <w:basedOn w:val="DefaultParagraphFont"/>
    <w:link w:val="Heading6"/>
    <w:uiPriority w:val="9"/>
    <w:semiHidden/>
    <w:qFormat/>
    <w:rsid w:val="007752f5"/>
    <w:rPr>
      <w:rFonts w:eastAsia="" w:cs="" w:cstheme="majorBidi" w:eastAsiaTheme="majorEastAsia"/>
      <w:i/>
      <w:iCs/>
      <w:color w:themeColor="text1" w:themeTint="a6" w:val="595959"/>
    </w:rPr>
  </w:style>
  <w:style w:type="character" w:styleId="Kop7Char" w:customStyle="1">
    <w:name w:val="Kop 7 Char"/>
    <w:basedOn w:val="DefaultParagraphFont"/>
    <w:link w:val="Heading7"/>
    <w:uiPriority w:val="9"/>
    <w:semiHidden/>
    <w:qFormat/>
    <w:rsid w:val="007752f5"/>
    <w:rPr>
      <w:rFonts w:eastAsia="" w:cs="" w:cstheme="majorBidi" w:eastAsiaTheme="majorEastAsia"/>
      <w:color w:themeColor="text1" w:themeTint="a6" w:val="595959"/>
    </w:rPr>
  </w:style>
  <w:style w:type="character" w:styleId="Kop8Char" w:customStyle="1">
    <w:name w:val="Kop 8 Char"/>
    <w:basedOn w:val="DefaultParagraphFont"/>
    <w:link w:val="Heading8"/>
    <w:uiPriority w:val="9"/>
    <w:semiHidden/>
    <w:qFormat/>
    <w:rsid w:val="007752f5"/>
    <w:rPr>
      <w:rFonts w:eastAsia="" w:cs="" w:cstheme="majorBidi" w:eastAsiaTheme="majorEastAsia"/>
      <w:i/>
      <w:iCs/>
      <w:color w:themeColor="text1" w:themeTint="d8" w:val="272727"/>
    </w:rPr>
  </w:style>
  <w:style w:type="character" w:styleId="Kop9Char" w:customStyle="1">
    <w:name w:val="Kop 9 Char"/>
    <w:basedOn w:val="DefaultParagraphFont"/>
    <w:link w:val="Heading9"/>
    <w:uiPriority w:val="9"/>
    <w:semiHidden/>
    <w:qFormat/>
    <w:rsid w:val="007752f5"/>
    <w:rPr>
      <w:rFonts w:eastAsia="" w:cs="" w:cstheme="majorBidi" w:eastAsiaTheme="majorEastAsia"/>
      <w:color w:themeColor="text1" w:themeTint="d8" w:val="272727"/>
    </w:rPr>
  </w:style>
  <w:style w:type="character" w:styleId="TitelChar" w:customStyle="1">
    <w:name w:val="Titel Char"/>
    <w:basedOn w:val="DefaultParagraphFont"/>
    <w:link w:val="Title"/>
    <w:uiPriority w:val="10"/>
    <w:qFormat/>
    <w:rsid w:val="007752f5"/>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Subtitle"/>
    <w:uiPriority w:val="11"/>
    <w:qFormat/>
    <w:rsid w:val="007752f5"/>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7752f5"/>
    <w:rPr>
      <w:i/>
      <w:iCs/>
      <w:color w:themeColor="text1" w:themeTint="bf" w:val="404040"/>
    </w:rPr>
  </w:style>
  <w:style w:type="character" w:styleId="IntenseEmphasis">
    <w:name w:val="Intense Emphasis"/>
    <w:basedOn w:val="DefaultParagraphFont"/>
    <w:uiPriority w:val="21"/>
    <w:qFormat/>
    <w:rsid w:val="007752f5"/>
    <w:rPr>
      <w:i/>
      <w:iCs/>
      <w:color w:themeColor="accent1" w:themeShade="bf" w:val="0F4761"/>
    </w:rPr>
  </w:style>
  <w:style w:type="character" w:styleId="DuidelijkcitaatChar" w:customStyle="1">
    <w:name w:val="Duidelijk citaat Char"/>
    <w:basedOn w:val="DefaultParagraphFont"/>
    <w:link w:val="IntenseQuote"/>
    <w:uiPriority w:val="30"/>
    <w:qFormat/>
    <w:rsid w:val="007752f5"/>
    <w:rPr>
      <w:i/>
      <w:iCs/>
      <w:color w:themeColor="accent1" w:themeShade="bf" w:val="0F4761"/>
    </w:rPr>
  </w:style>
  <w:style w:type="character" w:styleId="IntenseReference">
    <w:name w:val="Intense Reference"/>
    <w:basedOn w:val="DefaultParagraphFont"/>
    <w:uiPriority w:val="32"/>
    <w:qFormat/>
    <w:rsid w:val="007752f5"/>
    <w:rPr>
      <w:b/>
      <w:bCs/>
      <w:smallCaps/>
      <w:color w:themeColor="accent1" w:themeShade="bf" w:val="0F4761"/>
      <w:spacing w:val="5"/>
    </w:rPr>
  </w:style>
  <w:style w:type="character" w:styleId="KoptekstChar" w:customStyle="1">
    <w:name w:val="Koptekst Char"/>
    <w:basedOn w:val="DefaultParagraphFont"/>
    <w:link w:val="Header"/>
    <w:uiPriority w:val="99"/>
    <w:qFormat/>
    <w:rsid w:val="00c9023c"/>
    <w:rPr>
      <w:rFonts w:ascii="Arial" w:hAnsi="Arial" w:eastAsia="Arial" w:cs="Arial"/>
      <w:kern w:val="0"/>
      <w:lang w:val="en-US" w:eastAsia="nl-NL"/>
      <w14:ligatures w14:val="none"/>
    </w:rPr>
  </w:style>
  <w:style w:type="character" w:styleId="VoettekstChar" w:customStyle="1">
    <w:name w:val="Voettekst Char"/>
    <w:basedOn w:val="DefaultParagraphFont"/>
    <w:link w:val="Footer"/>
    <w:uiPriority w:val="99"/>
    <w:qFormat/>
    <w:rsid w:val="00c9023c"/>
    <w:rPr>
      <w:rFonts w:ascii="Arial" w:hAnsi="Arial" w:eastAsia="Arial" w:cs="Arial"/>
      <w:kern w:val="0"/>
      <w:lang w:val="en-US" w:eastAsia="nl-NL"/>
      <w14:ligatures w14:val="none"/>
    </w:rPr>
  </w:style>
  <w:style w:type="character" w:styleId="annotationreference">
    <w:name w:val="annotation reference"/>
    <w:basedOn w:val="DefaultParagraphFont"/>
    <w:uiPriority w:val="99"/>
    <w:semiHidden/>
    <w:unhideWhenUsed/>
    <w:qFormat/>
    <w:rsid w:val="00772245"/>
    <w:rPr>
      <w:sz w:val="16"/>
      <w:szCs w:val="16"/>
    </w:rPr>
  </w:style>
  <w:style w:type="character" w:styleId="TekstopmerkingChar" w:customStyle="1">
    <w:name w:val="Tekst opmerking Char"/>
    <w:basedOn w:val="DefaultParagraphFont"/>
    <w:link w:val="AnnotationText"/>
    <w:uiPriority w:val="99"/>
    <w:qFormat/>
    <w:rsid w:val="00772245"/>
    <w:rPr>
      <w:rFonts w:ascii="Arial" w:hAnsi="Arial" w:eastAsia="Arial" w:cs="Arial"/>
      <w:kern w:val="0"/>
      <w:sz w:val="20"/>
      <w:szCs w:val="20"/>
      <w:lang w:val="en-US" w:eastAsia="nl-NL"/>
      <w14:ligatures w14:val="none"/>
    </w:rPr>
  </w:style>
  <w:style w:type="character" w:styleId="OnderwerpvanopmerkingChar" w:customStyle="1">
    <w:name w:val="Onderwerp van opmerking Char"/>
    <w:basedOn w:val="TekstopmerkingChar"/>
    <w:link w:val="annotationsubject"/>
    <w:uiPriority w:val="99"/>
    <w:semiHidden/>
    <w:qFormat/>
    <w:rsid w:val="00772245"/>
    <w:rPr>
      <w:rFonts w:ascii="Arial" w:hAnsi="Arial" w:eastAsia="Arial" w:cs="Arial"/>
      <w:b/>
      <w:bCs/>
      <w:kern w:val="0"/>
      <w:sz w:val="20"/>
      <w:szCs w:val="20"/>
      <w:lang w:val="en-US" w:eastAsia="nl-NL"/>
      <w14:ligatures w14:val="none"/>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elChar"/>
    <w:uiPriority w:val="10"/>
    <w:qFormat/>
    <w:rsid w:val="007752f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7752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7752f5"/>
    <w:pPr>
      <w:spacing w:before="160" w:after="0"/>
      <w:jc w:val="center"/>
    </w:pPr>
    <w:rPr>
      <w:i/>
      <w:iCs/>
      <w:color w:themeColor="text1" w:themeTint="bf" w:val="404040"/>
    </w:rPr>
  </w:style>
  <w:style w:type="paragraph" w:styleId="ListParagraph">
    <w:name w:val="List Paragraph"/>
    <w:basedOn w:val="Normal"/>
    <w:uiPriority w:val="34"/>
    <w:qFormat/>
    <w:rsid w:val="007752f5"/>
    <w:pPr>
      <w:spacing w:before="0" w:after="0"/>
      <w:ind w:left="720"/>
      <w:contextualSpacing/>
    </w:pPr>
    <w:rPr/>
  </w:style>
  <w:style w:type="paragraph" w:styleId="IntenseQuote">
    <w:name w:val="Intense Quote"/>
    <w:basedOn w:val="Normal"/>
    <w:next w:val="Normal"/>
    <w:link w:val="DuidelijkcitaatChar"/>
    <w:uiPriority w:val="30"/>
    <w:qFormat/>
    <w:rsid w:val="007752f5"/>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KoptekstChar"/>
    <w:uiPriority w:val="99"/>
    <w:unhideWhenUsed/>
    <w:rsid w:val="00c9023c"/>
    <w:pPr>
      <w:tabs>
        <w:tab w:val="clear" w:pos="708"/>
        <w:tab w:val="center" w:pos="4536" w:leader="none"/>
        <w:tab w:val="right" w:pos="9072" w:leader="none"/>
      </w:tabs>
      <w:spacing w:lineRule="auto" w:line="240"/>
    </w:pPr>
    <w:rPr/>
  </w:style>
  <w:style w:type="paragraph" w:styleId="Footer">
    <w:name w:val="Footer"/>
    <w:basedOn w:val="Normal"/>
    <w:link w:val="VoettekstChar"/>
    <w:uiPriority w:val="99"/>
    <w:unhideWhenUsed/>
    <w:rsid w:val="00c9023c"/>
    <w:pPr>
      <w:tabs>
        <w:tab w:val="clear" w:pos="708"/>
        <w:tab w:val="center" w:pos="4536" w:leader="none"/>
        <w:tab w:val="right" w:pos="9072" w:leader="none"/>
      </w:tabs>
      <w:spacing w:lineRule="auto" w:line="240"/>
    </w:pPr>
    <w:rPr/>
  </w:style>
  <w:style w:type="paragraph" w:styleId="AnnotationText">
    <w:name w:val="Annotation Text"/>
    <w:basedOn w:val="Normal"/>
    <w:link w:val="TekstopmerkingChar"/>
    <w:uiPriority w:val="99"/>
    <w:unhideWhenUsed/>
    <w:rsid w:val="00772245"/>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unhideWhenUsed/>
    <w:qFormat/>
    <w:rsid w:val="00772245"/>
    <w:pPr/>
    <w:rPr>
      <w:b/>
      <w:bCs/>
    </w:rPr>
  </w:style>
  <w:style w:type="paragraph" w:styleId="FrameContents">
    <w:name w:val="Frame Contents"/>
    <w:basedOn w:val="Normal"/>
    <w:qFormat/>
    <w:pPr/>
    <w:rPr/>
  </w:style>
  <w:style w:type="paragraph" w:styleId="ListContents">
    <w:name w:val="List Contents"/>
    <w:basedOn w:val="Normal"/>
    <w:qFormat/>
    <w:pPr>
      <w:ind w:left="567"/>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tetem.n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6C64-C20E-4C77-B972-94CBFF73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Collabora_Office/24.04.17.3$Linux_X86_64 LibreOffice_project/28ed2877d69500d0ecbdb7f3efed32ef2f884df2</Application>
  <AppVersion>15.0000</AppVersion>
  <Pages>3</Pages>
  <Words>768</Words>
  <Characters>3898</Characters>
  <CharactersWithSpaces>4614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2025-11-27T20:29:00Z</dcterms:created>
  <dc:creator>Iris</dc:creator>
  <dc:description/>
  <dc:language>en-US</dc:language>
  <cp:lastModifiedBy/>
  <dcterms:modified xsi:type="dcterms:W3CDTF">2026-04-10T15:13:13Z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