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5F064" w14:textId="7228FE8C" w:rsidR="00D2173A" w:rsidRPr="00C40E11" w:rsidRDefault="00D2173A" w:rsidP="00656415">
      <w:pPr>
        <w:pStyle w:val="berschrift1"/>
        <w:ind w:left="0"/>
        <w:rPr>
          <w:sz w:val="36"/>
          <w:szCs w:val="36"/>
          <w:lang w:val="de-DE"/>
        </w:rPr>
      </w:pPr>
    </w:p>
    <w:p w14:paraId="24F88628" w14:textId="77777777" w:rsidR="00DE1389" w:rsidRPr="00DE1389" w:rsidRDefault="00DE1389" w:rsidP="00DE1389">
      <w:pPr>
        <w:pStyle w:val="berschrift1"/>
        <w:rPr>
          <w:lang w:eastAsia="de-DE"/>
        </w:rPr>
      </w:pPr>
      <w:r w:rsidRPr="00DE1389">
        <w:rPr>
          <w:lang w:eastAsia="de-DE"/>
        </w:rPr>
        <w:t>Key deposit</w:t>
      </w:r>
    </w:p>
    <w:p w14:paraId="6D3F62A1" w14:textId="77777777" w:rsidR="00DE1389" w:rsidRPr="00DE1389" w:rsidRDefault="00DE1389" w:rsidP="00DE1389">
      <w:pPr>
        <w:rPr>
          <w:sz w:val="48"/>
          <w:szCs w:val="48"/>
        </w:rPr>
      </w:pPr>
    </w:p>
    <w:p w14:paraId="33B799E0" w14:textId="77777777" w:rsidR="00DE1389" w:rsidRPr="008902D7" w:rsidRDefault="00DE1389" w:rsidP="00DE1389">
      <w:pPr>
        <w:rPr>
          <w:lang w:eastAsia="de-DE"/>
        </w:rPr>
      </w:pPr>
      <w:r w:rsidRPr="008902D7">
        <w:rPr>
          <w:lang w:eastAsia="de-DE"/>
        </w:rPr>
        <w:t xml:space="preserve">This Agreement is made between the following parties: </w:t>
      </w:r>
    </w:p>
    <w:p w14:paraId="2596E2B2" w14:textId="77777777" w:rsidR="00DE1389" w:rsidRPr="008902D7" w:rsidRDefault="00DE1389" w:rsidP="00DE1389">
      <w:pPr>
        <w:rPr>
          <w:lang w:eastAsia="de-DE"/>
        </w:rPr>
      </w:pPr>
    </w:p>
    <w:p w14:paraId="2883829C" w14:textId="77777777" w:rsidR="00DE1389" w:rsidRPr="00DE1389" w:rsidRDefault="00DE1389" w:rsidP="00DE1389">
      <w:pPr>
        <w:rPr>
          <w:lang w:eastAsia="de-DE"/>
        </w:rPr>
      </w:pPr>
      <w:r w:rsidRPr="00DE1389">
        <w:rPr>
          <w:lang w:eastAsia="de-DE"/>
        </w:rPr>
        <w:t>………………………………………………………</w:t>
      </w:r>
      <w:r w:rsidRPr="00DE1389">
        <w:rPr>
          <w:lang w:eastAsia="de-DE"/>
        </w:rPr>
        <w:tab/>
      </w:r>
      <w:r w:rsidRPr="00DE1389">
        <w:rPr>
          <w:lang w:eastAsia="de-DE"/>
        </w:rPr>
        <w:tab/>
        <w:t>………………………………………………………</w:t>
      </w:r>
    </w:p>
    <w:p w14:paraId="58365A23" w14:textId="77777777" w:rsidR="00DE1389" w:rsidRPr="008902D7" w:rsidRDefault="00DE1389" w:rsidP="00DE1389">
      <w:pPr>
        <w:rPr>
          <w:lang w:eastAsia="de-DE"/>
        </w:rPr>
      </w:pPr>
      <w:r w:rsidRPr="008902D7">
        <w:rPr>
          <w:lang w:eastAsia="de-DE"/>
        </w:rPr>
        <w:t>Key receiver (tenant)</w:t>
      </w:r>
      <w:r w:rsidRPr="008902D7">
        <w:rPr>
          <w:lang w:eastAsia="de-DE"/>
        </w:rPr>
        <w:tab/>
      </w:r>
      <w:r w:rsidRPr="008902D7">
        <w:rPr>
          <w:lang w:eastAsia="de-DE"/>
        </w:rPr>
        <w:tab/>
      </w:r>
      <w:r w:rsidRPr="008902D7">
        <w:rPr>
          <w:lang w:eastAsia="de-DE"/>
        </w:rPr>
        <w:tab/>
      </w:r>
      <w:r w:rsidRPr="008902D7">
        <w:rPr>
          <w:lang w:eastAsia="de-DE"/>
        </w:rPr>
        <w:tab/>
      </w:r>
      <w:r w:rsidRPr="008902D7">
        <w:rPr>
          <w:lang w:eastAsia="de-DE"/>
        </w:rPr>
        <w:tab/>
        <w:t>Key transmitter (landlord)</w:t>
      </w:r>
    </w:p>
    <w:p w14:paraId="382CC4C9" w14:textId="77777777" w:rsidR="00DE1389" w:rsidRPr="008902D7" w:rsidRDefault="00DE1389" w:rsidP="00DE1389">
      <w:pPr>
        <w:rPr>
          <w:sz w:val="40"/>
          <w:szCs w:val="40"/>
          <w:lang w:eastAsia="de-DE"/>
        </w:rPr>
      </w:pPr>
    </w:p>
    <w:p w14:paraId="28862538" w14:textId="77777777" w:rsidR="00DE1389" w:rsidRPr="008902D7" w:rsidRDefault="00DE1389" w:rsidP="00DE1389">
      <w:pPr>
        <w:pStyle w:val="berschrift2"/>
        <w:spacing w:line="408" w:lineRule="auto"/>
        <w:ind w:left="102"/>
        <w:rPr>
          <w:lang w:eastAsia="de-DE"/>
        </w:rPr>
      </w:pPr>
      <w:r w:rsidRPr="008902D7">
        <w:rPr>
          <w:lang w:eastAsia="de-DE"/>
        </w:rPr>
        <w:t xml:space="preserve">Scope of the security deposit </w:t>
      </w:r>
    </w:p>
    <w:p w14:paraId="3D4E92C9" w14:textId="77777777" w:rsidR="00DE1389" w:rsidRPr="008902D7" w:rsidRDefault="00DE1389" w:rsidP="00DE1389">
      <w:pPr>
        <w:spacing w:line="360" w:lineRule="auto"/>
        <w:rPr>
          <w:lang w:eastAsia="de-DE"/>
        </w:rPr>
      </w:pPr>
      <w:r w:rsidRPr="008902D7">
        <w:rPr>
          <w:lang w:eastAsia="de-DE"/>
        </w:rPr>
        <w:t xml:space="preserve">The key deposit of ..................€ refers solely to the keys listed below. </w:t>
      </w:r>
    </w:p>
    <w:p w14:paraId="0A6200C4" w14:textId="77777777" w:rsidR="00DE1389" w:rsidRPr="006717BA" w:rsidRDefault="00DE1389" w:rsidP="00DE1389">
      <w:pPr>
        <w:spacing w:line="360" w:lineRule="auto"/>
        <w:rPr>
          <w:lang w:eastAsia="de-DE"/>
        </w:rPr>
      </w:pPr>
      <w:r w:rsidRPr="006717BA">
        <w:t>Key 1: ………………………………</w:t>
      </w:r>
    </w:p>
    <w:p w14:paraId="6CC40736" w14:textId="77777777" w:rsidR="00DE1389" w:rsidRPr="006717BA" w:rsidRDefault="00DE1389" w:rsidP="00DE1389">
      <w:pPr>
        <w:spacing w:line="360" w:lineRule="auto"/>
        <w:rPr>
          <w:lang w:eastAsia="de-DE"/>
        </w:rPr>
      </w:pPr>
      <w:r w:rsidRPr="006717BA">
        <w:t>Key 2: ……………………………….</w:t>
      </w:r>
    </w:p>
    <w:p w14:paraId="3755A2AC" w14:textId="77777777" w:rsidR="00DE1389" w:rsidRPr="006717BA" w:rsidRDefault="00DE1389" w:rsidP="00DE1389">
      <w:pPr>
        <w:spacing w:line="360" w:lineRule="auto"/>
        <w:rPr>
          <w:lang w:eastAsia="de-DE"/>
        </w:rPr>
      </w:pPr>
      <w:r w:rsidRPr="006717BA">
        <w:t>Key 3: ……………………………….</w:t>
      </w:r>
    </w:p>
    <w:p w14:paraId="6B4E644B" w14:textId="77777777" w:rsidR="00DE1389" w:rsidRDefault="00DE1389" w:rsidP="00DE1389">
      <w:pPr>
        <w:spacing w:line="360" w:lineRule="auto"/>
        <w:rPr>
          <w:lang w:eastAsia="de-DE"/>
        </w:rPr>
      </w:pPr>
      <w:r w:rsidRPr="006717BA">
        <w:rPr>
          <w:lang w:eastAsia="de-DE"/>
        </w:rPr>
        <w:t xml:space="preserve">The deposit was paid </w:t>
      </w:r>
      <w:r w:rsidRPr="006717BA">
        <w:rPr>
          <w:rFonts w:ascii="Arial Unicode MS" w:eastAsia="Arial Unicode MS" w:hAnsi="Arial Unicode MS" w:cs="Arial Unicode MS" w:hint="eastAsia"/>
          <w:b/>
          <w:bCs/>
          <w:lang w:eastAsia="de-DE"/>
        </w:rPr>
        <w:t></w:t>
      </w:r>
      <w:r w:rsidRPr="006717BA">
        <w:rPr>
          <w:rFonts w:ascii="Arial Unicode MS" w:eastAsia="Arial Unicode MS" w:hAnsi="Arial Unicode MS" w:cs="Arial Unicode MS"/>
          <w:b/>
          <w:bCs/>
          <w:lang w:eastAsia="de-DE"/>
        </w:rPr>
        <w:t xml:space="preserve"> </w:t>
      </w:r>
      <w:r w:rsidRPr="006717BA">
        <w:rPr>
          <w:b/>
          <w:bCs/>
          <w:lang w:eastAsia="de-DE"/>
        </w:rPr>
        <w:t xml:space="preserve">in cash/ </w:t>
      </w:r>
      <w:r w:rsidRPr="006717BA">
        <w:rPr>
          <w:rFonts w:ascii="Arial Unicode MS" w:eastAsia="Arial Unicode MS" w:hAnsi="Arial Unicode MS" w:cs="Arial Unicode MS" w:hint="eastAsia"/>
          <w:b/>
          <w:bCs/>
          <w:lang w:eastAsia="de-DE"/>
        </w:rPr>
        <w:t></w:t>
      </w:r>
      <w:r w:rsidRPr="006717BA">
        <w:rPr>
          <w:rFonts w:ascii="Arial Unicode MS" w:eastAsia="Arial Unicode MS" w:hAnsi="Arial Unicode MS" w:cs="Arial Unicode MS"/>
          <w:b/>
          <w:bCs/>
          <w:lang w:eastAsia="de-DE"/>
        </w:rPr>
        <w:t xml:space="preserve"> </w:t>
      </w:r>
      <w:r w:rsidRPr="006717BA">
        <w:rPr>
          <w:b/>
          <w:bCs/>
          <w:lang w:eastAsia="de-DE"/>
        </w:rPr>
        <w:t xml:space="preserve">by bank </w:t>
      </w:r>
      <w:proofErr w:type="spellStart"/>
      <w:r w:rsidRPr="006717BA">
        <w:rPr>
          <w:b/>
          <w:bCs/>
          <w:lang w:eastAsia="de-DE"/>
        </w:rPr>
        <w:t>tranfer</w:t>
      </w:r>
      <w:proofErr w:type="spellEnd"/>
      <w:r>
        <w:rPr>
          <w:lang w:eastAsia="de-DE"/>
        </w:rPr>
        <w:t>.</w:t>
      </w:r>
    </w:p>
    <w:p w14:paraId="396A79D9" w14:textId="77777777" w:rsidR="00DE1389" w:rsidRPr="006717BA" w:rsidRDefault="00DE1389" w:rsidP="00DE1389">
      <w:pPr>
        <w:rPr>
          <w:sz w:val="40"/>
          <w:szCs w:val="40"/>
          <w:lang w:eastAsia="de-DE"/>
        </w:rPr>
      </w:pPr>
    </w:p>
    <w:p w14:paraId="44D14330" w14:textId="77777777" w:rsidR="00DE1389" w:rsidRPr="006717BA" w:rsidRDefault="00DE1389" w:rsidP="00DE1389">
      <w:pPr>
        <w:pStyle w:val="berschrift2"/>
        <w:spacing w:line="408" w:lineRule="auto"/>
        <w:ind w:left="102"/>
        <w:rPr>
          <w:lang w:eastAsia="de-DE"/>
        </w:rPr>
      </w:pPr>
      <w:r w:rsidRPr="006717BA">
        <w:rPr>
          <w:lang w:eastAsia="de-DE"/>
        </w:rPr>
        <w:t xml:space="preserve">Safekeeping of the keys  </w:t>
      </w:r>
    </w:p>
    <w:p w14:paraId="2B0B5B9C" w14:textId="77777777" w:rsidR="00DE1389" w:rsidRPr="006717BA" w:rsidRDefault="00DE1389" w:rsidP="00DE1389">
      <w:pPr>
        <w:spacing w:line="360" w:lineRule="auto"/>
        <w:rPr>
          <w:rFonts w:cs="Arial"/>
          <w:szCs w:val="20"/>
        </w:rPr>
      </w:pPr>
      <w:r w:rsidRPr="006717BA">
        <w:rPr>
          <w:rFonts w:cs="Arial"/>
          <w:szCs w:val="20"/>
        </w:rPr>
        <w:t>The recipient of the keys defined above is responsible for their safekeeping at all times. Complete responsibility is assumed for the use of the received keys. This also includes bearing the consequences in case of loss of the keys. Please note that any transfer of keys is strictly prohibited.</w:t>
      </w:r>
    </w:p>
    <w:p w14:paraId="6DC63AF9" w14:textId="77777777" w:rsidR="00DE1389" w:rsidRPr="006717BA" w:rsidRDefault="00DE1389" w:rsidP="00DE1389">
      <w:pPr>
        <w:rPr>
          <w:sz w:val="40"/>
          <w:szCs w:val="40"/>
        </w:rPr>
      </w:pPr>
    </w:p>
    <w:p w14:paraId="68D15159" w14:textId="77777777" w:rsidR="00DE1389" w:rsidRPr="00C24AFB" w:rsidRDefault="00DE1389" w:rsidP="00DE1389">
      <w:pPr>
        <w:pStyle w:val="berschrift2"/>
        <w:spacing w:line="408" w:lineRule="auto"/>
        <w:ind w:left="102"/>
        <w:rPr>
          <w:lang w:eastAsia="de-DE"/>
        </w:rPr>
      </w:pPr>
      <w:r w:rsidRPr="00C24AFB">
        <w:rPr>
          <w:lang w:eastAsia="de-DE"/>
        </w:rPr>
        <w:t>Return of keys</w:t>
      </w:r>
    </w:p>
    <w:p w14:paraId="412ABCF1" w14:textId="77777777" w:rsidR="00DE1389" w:rsidRPr="00C24AFB" w:rsidRDefault="00DE1389" w:rsidP="00DE1389">
      <w:pPr>
        <w:spacing w:line="360" w:lineRule="auto"/>
        <w:rPr>
          <w:lang w:eastAsia="de-DE"/>
        </w:rPr>
      </w:pPr>
      <w:r w:rsidRPr="00C24AFB">
        <w:t>As soon as the contractual relationship ends, all keys given out are to be returned immediately in the manner discussed in advance. The return shall be expressly confirmed after receipt of all keys. A separate receipt can be issued for this upon request. However, if the keys are not returned, the costs incurred to restore the original condition will be charged against the deposit of ..................€. It is possible that a residual amount will also be charged.</w:t>
      </w:r>
    </w:p>
    <w:p w14:paraId="1F9F3BD3" w14:textId="77777777" w:rsidR="00DE1389" w:rsidRPr="00C24AFB" w:rsidRDefault="00DE1389" w:rsidP="00DE1389">
      <w:pPr>
        <w:rPr>
          <w:szCs w:val="20"/>
          <w:lang w:eastAsia="de-DE"/>
        </w:rPr>
      </w:pPr>
    </w:p>
    <w:p w14:paraId="3AC6D210" w14:textId="77777777" w:rsidR="00DE1389" w:rsidRPr="006717BA" w:rsidRDefault="00DE1389" w:rsidP="00DE1389">
      <w:pPr>
        <w:widowControl/>
        <w:rPr>
          <w:rFonts w:eastAsia="Times New Roman" w:cs="Times New Roman"/>
          <w:szCs w:val="20"/>
          <w:lang w:eastAsia="de-DE"/>
        </w:rPr>
      </w:pPr>
      <w:r w:rsidRPr="006717BA">
        <w:rPr>
          <w:rFonts w:eastAsia="Times New Roman" w:cs="Times New Roman"/>
          <w:szCs w:val="20"/>
          <w:lang w:eastAsia="de-DE"/>
        </w:rPr>
        <w:t>…………………………………..</w:t>
      </w:r>
      <w:r w:rsidRPr="006717BA">
        <w:rPr>
          <w:rFonts w:eastAsia="Times New Roman" w:cs="Times New Roman"/>
          <w:szCs w:val="20"/>
          <w:lang w:eastAsia="de-DE"/>
        </w:rPr>
        <w:tab/>
      </w:r>
      <w:r w:rsidRPr="006717BA">
        <w:rPr>
          <w:rFonts w:eastAsia="Times New Roman" w:cs="Times New Roman"/>
          <w:szCs w:val="20"/>
          <w:lang w:eastAsia="de-DE"/>
        </w:rPr>
        <w:tab/>
      </w:r>
      <w:r w:rsidRPr="006717BA">
        <w:rPr>
          <w:rFonts w:eastAsia="Times New Roman" w:cs="Times New Roman"/>
          <w:szCs w:val="20"/>
          <w:lang w:eastAsia="de-DE"/>
        </w:rPr>
        <w:tab/>
        <w:t>……………………………………………………….</w:t>
      </w:r>
    </w:p>
    <w:p w14:paraId="7875836E" w14:textId="77777777" w:rsidR="00DE1389" w:rsidRPr="006717BA" w:rsidRDefault="00DE1389" w:rsidP="00DE1389">
      <w:pPr>
        <w:rPr>
          <w:szCs w:val="20"/>
          <w:lang w:eastAsia="de-DE"/>
        </w:rPr>
      </w:pPr>
      <w:r w:rsidRPr="006717BA">
        <w:rPr>
          <w:szCs w:val="20"/>
          <w:lang w:eastAsia="de-DE"/>
        </w:rPr>
        <w:t>Place, date</w:t>
      </w:r>
      <w:r w:rsidRPr="006717BA">
        <w:rPr>
          <w:szCs w:val="20"/>
          <w:lang w:eastAsia="de-DE"/>
        </w:rPr>
        <w:tab/>
      </w:r>
      <w:r w:rsidRPr="006717BA">
        <w:rPr>
          <w:szCs w:val="20"/>
          <w:lang w:eastAsia="de-DE"/>
        </w:rPr>
        <w:tab/>
      </w:r>
      <w:r w:rsidRPr="006717BA">
        <w:rPr>
          <w:szCs w:val="20"/>
          <w:lang w:eastAsia="de-DE"/>
        </w:rPr>
        <w:tab/>
      </w:r>
      <w:r w:rsidRPr="006717BA">
        <w:rPr>
          <w:szCs w:val="20"/>
          <w:lang w:eastAsia="de-DE"/>
        </w:rPr>
        <w:tab/>
      </w:r>
      <w:r w:rsidRPr="006717BA">
        <w:rPr>
          <w:szCs w:val="20"/>
          <w:lang w:eastAsia="de-DE"/>
        </w:rPr>
        <w:tab/>
        <w:t xml:space="preserve">Signature key recipient </w:t>
      </w:r>
    </w:p>
    <w:p w14:paraId="4F400813" w14:textId="77777777" w:rsidR="00DE1389" w:rsidRPr="006717BA" w:rsidRDefault="00DE1389" w:rsidP="00DE1389">
      <w:pPr>
        <w:rPr>
          <w:sz w:val="40"/>
          <w:szCs w:val="40"/>
        </w:rPr>
      </w:pPr>
    </w:p>
    <w:p w14:paraId="66829725" w14:textId="77777777" w:rsidR="00DE1389" w:rsidRPr="00DE1389" w:rsidRDefault="00DE1389" w:rsidP="00DE1389">
      <w:pPr>
        <w:widowControl/>
        <w:rPr>
          <w:rFonts w:eastAsia="Times New Roman" w:cs="Times New Roman"/>
          <w:szCs w:val="20"/>
          <w:lang w:eastAsia="de-DE"/>
        </w:rPr>
      </w:pPr>
      <w:r w:rsidRPr="00DE1389">
        <w:rPr>
          <w:rFonts w:eastAsia="Times New Roman" w:cs="Times New Roman"/>
          <w:szCs w:val="20"/>
          <w:lang w:eastAsia="de-DE"/>
        </w:rPr>
        <w:t>…………………………………..</w:t>
      </w:r>
      <w:r w:rsidRPr="00DE1389">
        <w:rPr>
          <w:rFonts w:eastAsia="Times New Roman" w:cs="Times New Roman"/>
          <w:szCs w:val="20"/>
          <w:lang w:eastAsia="de-DE"/>
        </w:rPr>
        <w:tab/>
      </w:r>
      <w:r w:rsidRPr="00DE1389">
        <w:rPr>
          <w:rFonts w:eastAsia="Times New Roman" w:cs="Times New Roman"/>
          <w:szCs w:val="20"/>
          <w:lang w:eastAsia="de-DE"/>
        </w:rPr>
        <w:tab/>
      </w:r>
      <w:r w:rsidRPr="00DE1389">
        <w:rPr>
          <w:rFonts w:eastAsia="Times New Roman" w:cs="Times New Roman"/>
          <w:szCs w:val="20"/>
          <w:lang w:eastAsia="de-DE"/>
        </w:rPr>
        <w:tab/>
        <w:t>………………………………………………………..</w:t>
      </w:r>
    </w:p>
    <w:p w14:paraId="3AED42E7" w14:textId="77777777" w:rsidR="00DE1389" w:rsidRPr="00D204AB" w:rsidRDefault="00DE1389" w:rsidP="00DE1389">
      <w:pPr>
        <w:rPr>
          <w:szCs w:val="20"/>
          <w:lang w:val="de-DE" w:eastAsia="de-DE"/>
        </w:rPr>
      </w:pPr>
      <w:r>
        <w:rPr>
          <w:szCs w:val="20"/>
          <w:lang w:val="de-DE" w:eastAsia="de-DE"/>
        </w:rPr>
        <w:t xml:space="preserve">Place, </w:t>
      </w:r>
      <w:proofErr w:type="spellStart"/>
      <w:r>
        <w:rPr>
          <w:szCs w:val="20"/>
          <w:lang w:val="de-DE" w:eastAsia="de-DE"/>
        </w:rPr>
        <w:t>date</w:t>
      </w:r>
      <w:proofErr w:type="spellEnd"/>
      <w:r w:rsidRPr="00D204AB">
        <w:rPr>
          <w:szCs w:val="20"/>
          <w:lang w:val="de-DE" w:eastAsia="de-DE"/>
        </w:rPr>
        <w:tab/>
      </w:r>
      <w:r w:rsidRPr="00D204AB">
        <w:rPr>
          <w:szCs w:val="20"/>
          <w:lang w:val="de-DE" w:eastAsia="de-DE"/>
        </w:rPr>
        <w:tab/>
      </w:r>
      <w:r w:rsidRPr="00D204AB">
        <w:rPr>
          <w:szCs w:val="20"/>
          <w:lang w:val="de-DE" w:eastAsia="de-DE"/>
        </w:rPr>
        <w:tab/>
      </w:r>
      <w:r w:rsidRPr="00D204AB">
        <w:rPr>
          <w:szCs w:val="20"/>
          <w:lang w:val="de-DE" w:eastAsia="de-DE"/>
        </w:rPr>
        <w:tab/>
      </w:r>
      <w:r w:rsidRPr="00D204AB">
        <w:rPr>
          <w:szCs w:val="20"/>
          <w:lang w:val="de-DE" w:eastAsia="de-DE"/>
        </w:rPr>
        <w:tab/>
      </w:r>
      <w:proofErr w:type="spellStart"/>
      <w:r w:rsidRPr="006717BA">
        <w:rPr>
          <w:szCs w:val="20"/>
          <w:lang w:val="de-DE" w:eastAsia="de-DE"/>
        </w:rPr>
        <w:t>Signature</w:t>
      </w:r>
      <w:proofErr w:type="spellEnd"/>
      <w:r w:rsidRPr="006717BA">
        <w:rPr>
          <w:szCs w:val="20"/>
          <w:lang w:val="de-DE" w:eastAsia="de-DE"/>
        </w:rPr>
        <w:t xml:space="preserve"> </w:t>
      </w:r>
      <w:proofErr w:type="spellStart"/>
      <w:r w:rsidRPr="006717BA">
        <w:rPr>
          <w:szCs w:val="20"/>
          <w:lang w:val="de-DE" w:eastAsia="de-DE"/>
        </w:rPr>
        <w:t>key</w:t>
      </w:r>
      <w:proofErr w:type="spellEnd"/>
      <w:r w:rsidRPr="006717BA">
        <w:rPr>
          <w:szCs w:val="20"/>
          <w:lang w:val="de-DE" w:eastAsia="de-DE"/>
        </w:rPr>
        <w:t xml:space="preserve"> </w:t>
      </w:r>
      <w:proofErr w:type="spellStart"/>
      <w:r w:rsidRPr="006717BA">
        <w:rPr>
          <w:szCs w:val="20"/>
          <w:lang w:val="de-DE" w:eastAsia="de-DE"/>
        </w:rPr>
        <w:t>transmitter</w:t>
      </w:r>
      <w:proofErr w:type="spellEnd"/>
    </w:p>
    <w:p w14:paraId="3B2C774D" w14:textId="77777777" w:rsidR="00DE1389" w:rsidRPr="00D204AB" w:rsidRDefault="00DE1389" w:rsidP="00DE1389">
      <w:pPr>
        <w:widowControl/>
        <w:rPr>
          <w:rFonts w:eastAsia="Times New Roman" w:cs="Times New Roman"/>
          <w:szCs w:val="20"/>
          <w:lang w:val="de-DE" w:eastAsia="de-DE"/>
        </w:rPr>
      </w:pPr>
    </w:p>
    <w:p w14:paraId="33E9A794" w14:textId="77777777" w:rsidR="00DE1389" w:rsidRPr="00816744" w:rsidRDefault="00DE1389" w:rsidP="00DE1389">
      <w:pPr>
        <w:widowControl/>
        <w:rPr>
          <w:rFonts w:ascii="Times New Roman" w:eastAsia="Times New Roman" w:hAnsi="Times New Roman" w:cs="Times New Roman"/>
          <w:sz w:val="24"/>
          <w:szCs w:val="24"/>
          <w:lang w:val="de-DE" w:eastAsia="de-DE"/>
        </w:rPr>
      </w:pPr>
    </w:p>
    <w:p w14:paraId="2529E80D" w14:textId="0DAF3A0F" w:rsidR="00B976E1" w:rsidRPr="00925702" w:rsidRDefault="00C2372B" w:rsidP="00C2372B">
      <w:pPr>
        <w:pStyle w:val="berschrift1"/>
        <w:tabs>
          <w:tab w:val="left" w:pos="1560"/>
        </w:tabs>
        <w:spacing w:line="360" w:lineRule="auto"/>
        <w:ind w:left="0"/>
        <w:rPr>
          <w:color w:val="FF0000"/>
          <w:sz w:val="20"/>
          <w:szCs w:val="20"/>
          <w:lang w:val="de-DE"/>
        </w:rPr>
      </w:pPr>
      <w:r>
        <w:rPr>
          <w:noProof/>
          <w:sz w:val="20"/>
          <w:szCs w:val="20"/>
          <w:lang w:val="de-DE"/>
        </w:rPr>
        <mc:AlternateContent>
          <mc:Choice Requires="wps">
            <w:drawing>
              <wp:anchor distT="0" distB="0" distL="114300" distR="114300" simplePos="0" relativeHeight="251666432" behindDoc="0" locked="0" layoutInCell="1" allowOverlap="1" wp14:anchorId="7FA2E919" wp14:editId="7B9FFDD1">
                <wp:simplePos x="0" y="0"/>
                <wp:positionH relativeFrom="column">
                  <wp:posOffset>846001</wp:posOffset>
                </wp:positionH>
                <wp:positionV relativeFrom="paragraph">
                  <wp:posOffset>5807075</wp:posOffset>
                </wp:positionV>
                <wp:extent cx="102235" cy="118110"/>
                <wp:effectExtent l="0" t="0" r="0" b="0"/>
                <wp:wrapNone/>
                <wp:docPr id="13" name="&quot;Nein&quot;-Symbol 13"/>
                <wp:cNvGraphicFramePr/>
                <a:graphic xmlns:a="http://schemas.openxmlformats.org/drawingml/2006/main">
                  <a:graphicData uri="http://schemas.microsoft.com/office/word/2010/wordprocessingShape">
                    <wps:wsp>
                      <wps:cNvSpPr/>
                      <wps:spPr>
                        <a:xfrm>
                          <a:off x="0" y="0"/>
                          <a:ext cx="102235" cy="118110"/>
                        </a:xfrm>
                        <a:prstGeom prst="noSmoking">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37FA04" id="_x0000_t57" coordsize="21600,21600" o:spt="57" adj="2700" path="m,10800qy10800,,21600,10800,10800,21600,,10800xar@0@0@16@16@12@14@15@13xar@0@0@16@16@13@15@14@12xe">
                <v:stroke joinstyle="miter"/>
                <v:formulas>
                  <v:f eqn="val #0"/>
                  <v:f eqn="prod @0 2 1"/>
                  <v:f eqn="sum 21600 0 @1"/>
                  <v:f eqn="prod @2 @2 1"/>
                  <v:f eqn="prod @0 @0 1"/>
                  <v:f eqn="sum @3 0 @4"/>
                  <v:f eqn="prod @5 1 8"/>
                  <v:f eqn="sqrt @6"/>
                  <v:f eqn="prod @4 1 8"/>
                  <v:f eqn="sqrt @8"/>
                  <v:f eqn="sum @7 @9 0"/>
                  <v:f eqn="sum @7 0 @9"/>
                  <v:f eqn="sum @10 10800 0"/>
                  <v:f eqn="sum 10800 0 @10"/>
                  <v:f eqn="sum @11 10800 0"/>
                  <v:f eqn="sum 10800 0 @11"/>
                  <v:f eqn="sum 21600 0 @0"/>
                </v:formulas>
                <v:path o:connecttype="custom" o:connectlocs="10800,0;3163,3163;0,10800;3163,18437;10800,21600;18437,18437;21600,10800;18437,3163" textboxrect="3163,3163,18437,18437"/>
                <v:handles>
                  <v:h position="#0,center" xrange="0,7200"/>
                </v:handles>
              </v:shapetype>
              <v:shape id="&quot;Nein&quot;-Symbol 13" o:spid="_x0000_s1026" type="#_x0000_t57" style="position:absolute;margin-left:66.6pt;margin-top:457.25pt;width:8.05pt;height:9.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" adj="4050" fillcolor="white [3212]" stroked="f" strokeweight="1pt"/>
            </w:pict>
          </mc:Fallback>
        </mc:AlternateContent>
      </w:r>
      <w:r>
        <w:rPr>
          <w:noProof/>
          <w:sz w:val="20"/>
          <w:szCs w:val="20"/>
          <w:lang w:val="de-DE"/>
        </w:rPr>
        <w:drawing>
          <wp:anchor distT="0" distB="0" distL="114300" distR="114300" simplePos="0" relativeHeight="251665408" behindDoc="0" locked="0" layoutInCell="1" allowOverlap="1" wp14:anchorId="497FA379" wp14:editId="02A7EDAF">
            <wp:simplePos x="0" y="0"/>
            <wp:positionH relativeFrom="column">
              <wp:posOffset>478609</wp:posOffset>
            </wp:positionH>
            <wp:positionV relativeFrom="paragraph">
              <wp:posOffset>5632450</wp:posOffset>
            </wp:positionV>
            <wp:extent cx="347345" cy="347345"/>
            <wp:effectExtent l="0" t="0" r="0" b="0"/>
            <wp:wrapNone/>
            <wp:docPr id="11" name="Grafik 11" descr="Husten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descr="Husten Silhouette"/>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347345" cy="347345"/>
                    </a:xfrm>
                    <a:prstGeom prst="rect">
                      <a:avLst/>
                    </a:prstGeom>
                  </pic:spPr>
                </pic:pic>
              </a:graphicData>
            </a:graphic>
            <wp14:sizeRelH relativeFrom="page">
              <wp14:pctWidth>0</wp14:pctWidth>
            </wp14:sizeRelH>
            <wp14:sizeRelV relativeFrom="page">
              <wp14:pctHeight>0</wp14:pctHeight>
            </wp14:sizeRelV>
          </wp:anchor>
        </w:drawing>
      </w:r>
      <w:r>
        <w:rPr>
          <w:noProof/>
          <w:sz w:val="20"/>
          <w:szCs w:val="20"/>
          <w:lang w:val="de-DE"/>
        </w:rPr>
        <w:drawing>
          <wp:anchor distT="0" distB="0" distL="114300" distR="114300" simplePos="0" relativeHeight="251667456" behindDoc="0" locked="0" layoutInCell="1" allowOverlap="1" wp14:anchorId="17121886" wp14:editId="209E3D82">
            <wp:simplePos x="0" y="0"/>
            <wp:positionH relativeFrom="column">
              <wp:posOffset>529409</wp:posOffset>
            </wp:positionH>
            <wp:positionV relativeFrom="paragraph">
              <wp:posOffset>6531610</wp:posOffset>
            </wp:positionV>
            <wp:extent cx="378460" cy="378460"/>
            <wp:effectExtent l="0" t="0" r="2540" b="0"/>
            <wp:wrapNone/>
            <wp:docPr id="14" name="Grafik 14" descr="N95-Maske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fik 14" descr="N95-Maske Silhouette"/>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378460" cy="378460"/>
                    </a:xfrm>
                    <a:prstGeom prst="rect">
                      <a:avLst/>
                    </a:prstGeom>
                  </pic:spPr>
                </pic:pic>
              </a:graphicData>
            </a:graphic>
            <wp14:sizeRelH relativeFrom="page">
              <wp14:pctWidth>0</wp14:pctWidth>
            </wp14:sizeRelH>
            <wp14:sizeRelV relativeFrom="page">
              <wp14:pctHeight>0</wp14:pctHeight>
            </wp14:sizeRelV>
          </wp:anchor>
        </w:drawing>
      </w:r>
      <w:r>
        <w:rPr>
          <w:noProof/>
          <w:sz w:val="20"/>
          <w:szCs w:val="20"/>
          <w:lang w:val="de-DE"/>
        </w:rPr>
        <w:drawing>
          <wp:anchor distT="0" distB="0" distL="114300" distR="114300" simplePos="0" relativeHeight="251660288" behindDoc="0" locked="0" layoutInCell="1" allowOverlap="1" wp14:anchorId="3125B561" wp14:editId="2DE2D307">
            <wp:simplePos x="0" y="0"/>
            <wp:positionH relativeFrom="column">
              <wp:posOffset>517344</wp:posOffset>
            </wp:positionH>
            <wp:positionV relativeFrom="paragraph">
              <wp:posOffset>4727575</wp:posOffset>
            </wp:positionV>
            <wp:extent cx="351790" cy="318135"/>
            <wp:effectExtent l="0" t="0" r="0" b="0"/>
            <wp:wrapNone/>
            <wp:docPr id="5" name="Grafik 5" descr="Klebepflaster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Klebepflaster Silhouette"/>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351790" cy="318135"/>
                    </a:xfrm>
                    <a:prstGeom prst="rect">
                      <a:avLst/>
                    </a:prstGeom>
                  </pic:spPr>
                </pic:pic>
              </a:graphicData>
            </a:graphic>
            <wp14:sizeRelH relativeFrom="page">
              <wp14:pctWidth>0</wp14:pctWidth>
            </wp14:sizeRelH>
            <wp14:sizeRelV relativeFrom="page">
              <wp14:pctHeight>0</wp14:pctHeight>
            </wp14:sizeRelV>
          </wp:anchor>
        </w:drawing>
      </w:r>
      <w:r>
        <w:rPr>
          <w:noProof/>
          <w:sz w:val="20"/>
          <w:szCs w:val="20"/>
          <w:lang w:val="de-DE"/>
        </w:rPr>
        <w:drawing>
          <wp:anchor distT="0" distB="0" distL="114300" distR="114300" simplePos="0" relativeHeight="251664384" behindDoc="0" locked="0" layoutInCell="1" allowOverlap="1" wp14:anchorId="01EDFA19" wp14:editId="0385C30D">
            <wp:simplePos x="0" y="0"/>
            <wp:positionH relativeFrom="column">
              <wp:posOffset>503555</wp:posOffset>
            </wp:positionH>
            <wp:positionV relativeFrom="paragraph">
              <wp:posOffset>3729174</wp:posOffset>
            </wp:positionV>
            <wp:extent cx="433705" cy="410845"/>
            <wp:effectExtent l="0" t="0" r="0" b="0"/>
            <wp:wrapNone/>
            <wp:docPr id="10" name="Grafik 10" descr="Desinfektionsmittel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descr="Desinfektionsmittel Silhouette"/>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433705" cy="410845"/>
                    </a:xfrm>
                    <a:prstGeom prst="rect">
                      <a:avLst/>
                    </a:prstGeom>
                  </pic:spPr>
                </pic:pic>
              </a:graphicData>
            </a:graphic>
            <wp14:sizeRelH relativeFrom="page">
              <wp14:pctWidth>0</wp14:pctWidth>
            </wp14:sizeRelH>
            <wp14:sizeRelV relativeFrom="page">
              <wp14:pctHeight>0</wp14:pctHeight>
            </wp14:sizeRelV>
          </wp:anchor>
        </w:drawing>
      </w:r>
      <w:r>
        <w:rPr>
          <w:noProof/>
          <w:sz w:val="20"/>
          <w:szCs w:val="20"/>
          <w:lang w:val="de-DE"/>
        </w:rPr>
        <w:drawing>
          <wp:anchor distT="0" distB="0" distL="114300" distR="114300" simplePos="0" relativeHeight="251659264" behindDoc="0" locked="0" layoutInCell="1" allowOverlap="1" wp14:anchorId="02DE0439" wp14:editId="66084095">
            <wp:simplePos x="0" y="0"/>
            <wp:positionH relativeFrom="column">
              <wp:posOffset>529590</wp:posOffset>
            </wp:positionH>
            <wp:positionV relativeFrom="paragraph">
              <wp:posOffset>2840809</wp:posOffset>
            </wp:positionV>
            <wp:extent cx="347980" cy="347980"/>
            <wp:effectExtent l="0" t="0" r="0" b="0"/>
            <wp:wrapNone/>
            <wp:docPr id="4" name="Grafik 4" descr="Fenster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Fenster Silhouette"/>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347980" cy="347980"/>
                    </a:xfrm>
                    <a:prstGeom prst="rect">
                      <a:avLst/>
                    </a:prstGeom>
                  </pic:spPr>
                </pic:pic>
              </a:graphicData>
            </a:graphic>
            <wp14:sizeRelH relativeFrom="page">
              <wp14:pctWidth>0</wp14:pctWidth>
            </wp14:sizeRelH>
            <wp14:sizeRelV relativeFrom="page">
              <wp14:pctHeight>0</wp14:pctHeight>
            </wp14:sizeRelV>
          </wp:anchor>
        </w:drawing>
      </w:r>
      <w:r>
        <w:rPr>
          <w:rFonts w:cs="Arial"/>
          <w:noProof/>
          <w:szCs w:val="20"/>
          <w:lang w:val="de-DE"/>
        </w:rPr>
        <w:drawing>
          <wp:anchor distT="0" distB="0" distL="114300" distR="114300" simplePos="0" relativeHeight="251661312" behindDoc="0" locked="0" layoutInCell="1" allowOverlap="1" wp14:anchorId="74BF22CB" wp14:editId="6568F0CA">
            <wp:simplePos x="0" y="0"/>
            <wp:positionH relativeFrom="column">
              <wp:posOffset>527504</wp:posOffset>
            </wp:positionH>
            <wp:positionV relativeFrom="paragraph">
              <wp:posOffset>1773555</wp:posOffset>
            </wp:positionV>
            <wp:extent cx="341630" cy="341630"/>
            <wp:effectExtent l="0" t="0" r="1270" b="1270"/>
            <wp:wrapNone/>
            <wp:docPr id="6" name="Grafik 6" descr="Gabelung in der Straße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Gabelung in der Straße mit einfarbiger Füllung"/>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341630" cy="341630"/>
                    </a:xfrm>
                    <a:prstGeom prst="rect">
                      <a:avLst/>
                    </a:prstGeom>
                  </pic:spPr>
                </pic:pic>
              </a:graphicData>
            </a:graphic>
            <wp14:sizeRelH relativeFrom="page">
              <wp14:pctWidth>0</wp14:pctWidth>
            </wp14:sizeRelH>
            <wp14:sizeRelV relativeFrom="page">
              <wp14:pctHeight>0</wp14:pctHeight>
            </wp14:sizeRelV>
          </wp:anchor>
        </w:drawing>
      </w:r>
      <w:r>
        <w:rPr>
          <w:rFonts w:cs="Arial"/>
          <w:noProof/>
          <w:szCs w:val="20"/>
          <w:lang w:val="de-DE"/>
        </w:rPr>
        <w:drawing>
          <wp:anchor distT="0" distB="0" distL="114300" distR="114300" simplePos="0" relativeHeight="251658240" behindDoc="0" locked="0" layoutInCell="1" allowOverlap="1" wp14:anchorId="106E0CFC" wp14:editId="5836E531">
            <wp:simplePos x="0" y="0"/>
            <wp:positionH relativeFrom="column">
              <wp:posOffset>516709</wp:posOffset>
            </wp:positionH>
            <wp:positionV relativeFrom="paragraph">
              <wp:posOffset>84455</wp:posOffset>
            </wp:positionV>
            <wp:extent cx="390525" cy="390525"/>
            <wp:effectExtent l="0" t="0" r="3175" b="0"/>
            <wp:wrapNone/>
            <wp:docPr id="3" name="Grafik 3" descr="Handwäsche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Handwäsche Silhouette"/>
                    <pic:cNvPicPr/>
                  </pic:nvPicPr>
                  <pic:blipFill>
                    <a:blip r:embed="rId20" cstate="print">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390525" cy="390525"/>
                    </a:xfrm>
                    <a:prstGeom prst="rect">
                      <a:avLst/>
                    </a:prstGeom>
                  </pic:spPr>
                </pic:pic>
              </a:graphicData>
            </a:graphic>
            <wp14:sizeRelH relativeFrom="page">
              <wp14:pctWidth>0</wp14:pctWidth>
            </wp14:sizeRelH>
            <wp14:sizeRelV relativeFrom="page">
              <wp14:pctHeight>0</wp14:pctHeight>
            </wp14:sizeRelV>
          </wp:anchor>
        </w:drawing>
      </w:r>
    </w:p>
    <w:sectPr w:rsidR="00B976E1" w:rsidRPr="00925702" w:rsidSect="0000123A">
      <w:headerReference w:type="default" r:id="rId22"/>
      <w:footerReference w:type="default" r:id="rId23"/>
      <w:pgSz w:w="11906" w:h="16838"/>
      <w:pgMar w:top="1418" w:right="1132" w:bottom="1137" w:left="1418" w:header="1418" w:footer="3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753D95" w14:textId="77777777" w:rsidR="00241CD9" w:rsidRDefault="00241CD9" w:rsidP="001F6E9B">
      <w:r>
        <w:separator/>
      </w:r>
    </w:p>
  </w:endnote>
  <w:endnote w:type="continuationSeparator" w:id="0">
    <w:p w14:paraId="4ADEF5AB" w14:textId="77777777" w:rsidR="00241CD9" w:rsidRDefault="00241CD9" w:rsidP="001F6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ource Sans Pro">
    <w:altName w:val="Source Sans Pro"/>
    <w:panose1 w:val="020B0503030403020204"/>
    <w:charset w:val="00"/>
    <w:family w:val="swiss"/>
    <w:pitch w:val="variable"/>
    <w:sig w:usb0="600002F7" w:usb1="02000001" w:usb2="00000000" w:usb3="00000000" w:csb0="0000019F" w:csb1="00000000"/>
  </w:font>
  <w:font w:name="Source Sans Pro Light">
    <w:altName w:val="Source Sans Pro Light"/>
    <w:panose1 w:val="020B0403030403020204"/>
    <w:charset w:val="00"/>
    <w:family w:val="swiss"/>
    <w:pitch w:val="variable"/>
    <w:sig w:usb0="600002F7" w:usb1="02000001"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97A60" w14:textId="3950A0C3" w:rsidR="00762DCC" w:rsidRPr="006832FC" w:rsidRDefault="003C57CB" w:rsidP="003C57CB">
    <w:pPr>
      <w:pStyle w:val="Fuzeile"/>
      <w:tabs>
        <w:tab w:val="left" w:pos="3828"/>
      </w:tabs>
      <w:jc w:val="right"/>
      <w:rPr>
        <w:rFonts w:ascii="Source Sans Pro Light" w:hAnsi="Source Sans Pro Light"/>
        <w:sz w:val="15"/>
        <w:szCs w:val="15"/>
        <w:lang w:val="de-DE"/>
      </w:rPr>
    </w:pPr>
    <w:r w:rsidRPr="006832FC">
      <w:rPr>
        <w:rFonts w:ascii="Source Sans Pro Light" w:hAnsi="Source Sans Pro Light"/>
        <w:b/>
        <w:bCs/>
        <w:sz w:val="15"/>
        <w:szCs w:val="15"/>
        <w:lang w:val="de-DE"/>
      </w:rPr>
      <w:t>Web:</w:t>
    </w:r>
    <w:r w:rsidRPr="006832FC">
      <w:rPr>
        <w:rFonts w:ascii="Source Sans Pro Light" w:hAnsi="Source Sans Pro Light"/>
        <w:sz w:val="15"/>
        <w:szCs w:val="15"/>
        <w:lang w:val="de-DE"/>
      </w:rPr>
      <w:t xml:space="preserve"> </w:t>
    </w:r>
    <w:r w:rsidR="00241CD9">
      <w:fldChar w:fldCharType="begin"/>
    </w:r>
    <w:r w:rsidR="00241CD9" w:rsidRPr="00DE1389">
      <w:rPr>
        <w:lang w:val="de-DE"/>
      </w:rPr>
      <w:instrText xml:space="preserve"> HYPERLINK "http://www.monteurzimmer.de" </w:instrText>
    </w:r>
    <w:r w:rsidR="00241CD9">
      <w:fldChar w:fldCharType="separate"/>
    </w:r>
    <w:r w:rsidRPr="006832FC">
      <w:rPr>
        <w:rStyle w:val="Hyperlink"/>
        <w:rFonts w:ascii="Source Sans Pro Light" w:hAnsi="Source Sans Pro Light"/>
        <w:sz w:val="15"/>
        <w:szCs w:val="15"/>
        <w:lang w:val="de-DE"/>
      </w:rPr>
      <w:t>www.monteurzimmer.de</w:t>
    </w:r>
    <w:r w:rsidR="00241CD9">
      <w:rPr>
        <w:rStyle w:val="Hyperlink"/>
        <w:rFonts w:ascii="Source Sans Pro Light" w:hAnsi="Source Sans Pro Light"/>
        <w:sz w:val="15"/>
        <w:szCs w:val="15"/>
        <w:lang w:val="de-DE"/>
      </w:rPr>
      <w:fldChar w:fldCharType="end"/>
    </w:r>
    <w:r w:rsidRPr="006832FC">
      <w:rPr>
        <w:rFonts w:ascii="Source Sans Pro Light" w:hAnsi="Source Sans Pro Light"/>
        <w:sz w:val="15"/>
        <w:szCs w:val="15"/>
        <w:lang w:val="de-DE"/>
      </w:rPr>
      <w:t xml:space="preserve"> | </w:t>
    </w:r>
    <w:r w:rsidRPr="006832FC">
      <w:rPr>
        <w:rFonts w:ascii="Source Sans Pro Light" w:hAnsi="Source Sans Pro Light"/>
        <w:b/>
        <w:bCs/>
        <w:sz w:val="15"/>
        <w:szCs w:val="15"/>
        <w:lang w:val="de-DE"/>
      </w:rPr>
      <w:t xml:space="preserve">Kontakt: </w:t>
    </w:r>
    <w:hyperlink r:id="rId1" w:history="1">
      <w:r w:rsidRPr="006832FC">
        <w:rPr>
          <w:rStyle w:val="Hyperlink"/>
          <w:rFonts w:ascii="Source Sans Pro Light" w:hAnsi="Source Sans Pro Light"/>
          <w:sz w:val="15"/>
          <w:szCs w:val="15"/>
          <w:lang w:val="de-DE"/>
        </w:rPr>
        <w:t>service@monteurzimmer.de</w:t>
      </w:r>
    </w:hyperlink>
  </w:p>
  <w:p w14:paraId="02DA3344" w14:textId="77777777" w:rsidR="003C57CB" w:rsidRPr="00D02B73" w:rsidRDefault="003C57CB" w:rsidP="003C57CB">
    <w:pPr>
      <w:pStyle w:val="Fuzeile"/>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2C4C8" w14:textId="77777777" w:rsidR="00241CD9" w:rsidRDefault="00241CD9" w:rsidP="001F6E9B">
      <w:r>
        <w:separator/>
      </w:r>
    </w:p>
  </w:footnote>
  <w:footnote w:type="continuationSeparator" w:id="0">
    <w:p w14:paraId="72109F46" w14:textId="77777777" w:rsidR="00241CD9" w:rsidRDefault="00241CD9" w:rsidP="001F6E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6FD78" w14:textId="248BBF33" w:rsidR="001F6E9B" w:rsidRDefault="00A32D69" w:rsidP="004A038B">
    <w:pPr>
      <w:pStyle w:val="Kopfzeile"/>
      <w:tabs>
        <w:tab w:val="clear" w:pos="9072"/>
        <w:tab w:val="right" w:pos="9070"/>
      </w:tabs>
    </w:pPr>
    <w:r>
      <w:rPr>
        <w:noProof/>
      </w:rPr>
      <w:drawing>
        <wp:anchor distT="0" distB="0" distL="114300" distR="114300" simplePos="0" relativeHeight="251660288" behindDoc="1" locked="0" layoutInCell="1" allowOverlap="1" wp14:anchorId="1721C87A" wp14:editId="2032D694">
          <wp:simplePos x="0" y="0"/>
          <wp:positionH relativeFrom="column">
            <wp:posOffset>3782183</wp:posOffset>
          </wp:positionH>
          <wp:positionV relativeFrom="paragraph">
            <wp:posOffset>-502224</wp:posOffset>
          </wp:positionV>
          <wp:extent cx="2101645" cy="496570"/>
          <wp:effectExtent l="0" t="0" r="0" b="0"/>
          <wp:wrapNone/>
          <wp:docPr id="7" name="Grafik 7"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2104702" cy="49729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76CF3"/>
    <w:multiLevelType w:val="hybridMultilevel"/>
    <w:tmpl w:val="F6DE5D08"/>
    <w:lvl w:ilvl="0" w:tplc="E4449684">
      <w:start w:val="1"/>
      <w:numFmt w:val="decimal"/>
      <w:lvlText w:val="%1."/>
      <w:lvlJc w:val="left"/>
      <w:pPr>
        <w:ind w:left="464" w:hanging="360"/>
      </w:pPr>
      <w:rPr>
        <w:rFonts w:hint="default"/>
        <w:b/>
        <w:bCs/>
      </w:rPr>
    </w:lvl>
    <w:lvl w:ilvl="1" w:tplc="04070019" w:tentative="1">
      <w:start w:val="1"/>
      <w:numFmt w:val="lowerLetter"/>
      <w:lvlText w:val="%2."/>
      <w:lvlJc w:val="left"/>
      <w:pPr>
        <w:ind w:left="1184" w:hanging="360"/>
      </w:pPr>
    </w:lvl>
    <w:lvl w:ilvl="2" w:tplc="0407001B" w:tentative="1">
      <w:start w:val="1"/>
      <w:numFmt w:val="lowerRoman"/>
      <w:lvlText w:val="%3."/>
      <w:lvlJc w:val="right"/>
      <w:pPr>
        <w:ind w:left="1904" w:hanging="180"/>
      </w:pPr>
    </w:lvl>
    <w:lvl w:ilvl="3" w:tplc="0407000F" w:tentative="1">
      <w:start w:val="1"/>
      <w:numFmt w:val="decimal"/>
      <w:lvlText w:val="%4."/>
      <w:lvlJc w:val="left"/>
      <w:pPr>
        <w:ind w:left="2624" w:hanging="360"/>
      </w:pPr>
    </w:lvl>
    <w:lvl w:ilvl="4" w:tplc="04070019" w:tentative="1">
      <w:start w:val="1"/>
      <w:numFmt w:val="lowerLetter"/>
      <w:lvlText w:val="%5."/>
      <w:lvlJc w:val="left"/>
      <w:pPr>
        <w:ind w:left="3344" w:hanging="360"/>
      </w:pPr>
    </w:lvl>
    <w:lvl w:ilvl="5" w:tplc="0407001B" w:tentative="1">
      <w:start w:val="1"/>
      <w:numFmt w:val="lowerRoman"/>
      <w:lvlText w:val="%6."/>
      <w:lvlJc w:val="right"/>
      <w:pPr>
        <w:ind w:left="4064" w:hanging="180"/>
      </w:pPr>
    </w:lvl>
    <w:lvl w:ilvl="6" w:tplc="0407000F" w:tentative="1">
      <w:start w:val="1"/>
      <w:numFmt w:val="decimal"/>
      <w:lvlText w:val="%7."/>
      <w:lvlJc w:val="left"/>
      <w:pPr>
        <w:ind w:left="4784" w:hanging="360"/>
      </w:pPr>
    </w:lvl>
    <w:lvl w:ilvl="7" w:tplc="04070019" w:tentative="1">
      <w:start w:val="1"/>
      <w:numFmt w:val="lowerLetter"/>
      <w:lvlText w:val="%8."/>
      <w:lvlJc w:val="left"/>
      <w:pPr>
        <w:ind w:left="5504" w:hanging="360"/>
      </w:pPr>
    </w:lvl>
    <w:lvl w:ilvl="8" w:tplc="0407001B" w:tentative="1">
      <w:start w:val="1"/>
      <w:numFmt w:val="lowerRoman"/>
      <w:lvlText w:val="%9."/>
      <w:lvlJc w:val="right"/>
      <w:pPr>
        <w:ind w:left="6224" w:hanging="180"/>
      </w:pPr>
    </w:lvl>
  </w:abstractNum>
  <w:abstractNum w:abstractNumId="1" w15:restartNumberingAfterBreak="0">
    <w:nsid w:val="031B472B"/>
    <w:multiLevelType w:val="hybridMultilevel"/>
    <w:tmpl w:val="427C16DA"/>
    <w:lvl w:ilvl="0" w:tplc="E4449684">
      <w:start w:val="1"/>
      <w:numFmt w:val="decimal"/>
      <w:lvlText w:val="%1."/>
      <w:lvlJc w:val="left"/>
      <w:pPr>
        <w:ind w:left="464" w:hanging="360"/>
      </w:pPr>
      <w:rPr>
        <w:rFonts w:hint="default"/>
        <w:b/>
        <w:bCs/>
      </w:rPr>
    </w:lvl>
    <w:lvl w:ilvl="1" w:tplc="04070019" w:tentative="1">
      <w:start w:val="1"/>
      <w:numFmt w:val="lowerLetter"/>
      <w:lvlText w:val="%2."/>
      <w:lvlJc w:val="left"/>
      <w:pPr>
        <w:ind w:left="1184" w:hanging="360"/>
      </w:pPr>
    </w:lvl>
    <w:lvl w:ilvl="2" w:tplc="0407001B" w:tentative="1">
      <w:start w:val="1"/>
      <w:numFmt w:val="lowerRoman"/>
      <w:lvlText w:val="%3."/>
      <w:lvlJc w:val="right"/>
      <w:pPr>
        <w:ind w:left="1904" w:hanging="180"/>
      </w:pPr>
    </w:lvl>
    <w:lvl w:ilvl="3" w:tplc="0407000F" w:tentative="1">
      <w:start w:val="1"/>
      <w:numFmt w:val="decimal"/>
      <w:lvlText w:val="%4."/>
      <w:lvlJc w:val="left"/>
      <w:pPr>
        <w:ind w:left="2624" w:hanging="360"/>
      </w:pPr>
    </w:lvl>
    <w:lvl w:ilvl="4" w:tplc="04070019" w:tentative="1">
      <w:start w:val="1"/>
      <w:numFmt w:val="lowerLetter"/>
      <w:lvlText w:val="%5."/>
      <w:lvlJc w:val="left"/>
      <w:pPr>
        <w:ind w:left="3344" w:hanging="360"/>
      </w:pPr>
    </w:lvl>
    <w:lvl w:ilvl="5" w:tplc="0407001B" w:tentative="1">
      <w:start w:val="1"/>
      <w:numFmt w:val="lowerRoman"/>
      <w:lvlText w:val="%6."/>
      <w:lvlJc w:val="right"/>
      <w:pPr>
        <w:ind w:left="4064" w:hanging="180"/>
      </w:pPr>
    </w:lvl>
    <w:lvl w:ilvl="6" w:tplc="0407000F" w:tentative="1">
      <w:start w:val="1"/>
      <w:numFmt w:val="decimal"/>
      <w:lvlText w:val="%7."/>
      <w:lvlJc w:val="left"/>
      <w:pPr>
        <w:ind w:left="4784" w:hanging="360"/>
      </w:pPr>
    </w:lvl>
    <w:lvl w:ilvl="7" w:tplc="04070019" w:tentative="1">
      <w:start w:val="1"/>
      <w:numFmt w:val="lowerLetter"/>
      <w:lvlText w:val="%8."/>
      <w:lvlJc w:val="left"/>
      <w:pPr>
        <w:ind w:left="5504" w:hanging="360"/>
      </w:pPr>
    </w:lvl>
    <w:lvl w:ilvl="8" w:tplc="0407001B" w:tentative="1">
      <w:start w:val="1"/>
      <w:numFmt w:val="lowerRoman"/>
      <w:lvlText w:val="%9."/>
      <w:lvlJc w:val="right"/>
      <w:pPr>
        <w:ind w:left="6224" w:hanging="180"/>
      </w:pPr>
    </w:lvl>
  </w:abstractNum>
  <w:abstractNum w:abstractNumId="2" w15:restartNumberingAfterBreak="0">
    <w:nsid w:val="1E6A09B6"/>
    <w:multiLevelType w:val="hybridMultilevel"/>
    <w:tmpl w:val="BB9AA7CE"/>
    <w:lvl w:ilvl="0" w:tplc="E4449684">
      <w:start w:val="1"/>
      <w:numFmt w:val="decimal"/>
      <w:lvlText w:val="%1."/>
      <w:lvlJc w:val="left"/>
      <w:pPr>
        <w:ind w:left="464" w:hanging="360"/>
      </w:pPr>
      <w:rPr>
        <w:rFonts w:hint="default"/>
        <w:b/>
        <w:b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A1D759E"/>
    <w:multiLevelType w:val="hybridMultilevel"/>
    <w:tmpl w:val="1A4E8AB2"/>
    <w:lvl w:ilvl="0" w:tplc="E4449684">
      <w:start w:val="1"/>
      <w:numFmt w:val="decimal"/>
      <w:lvlText w:val="%1."/>
      <w:lvlJc w:val="left"/>
      <w:pPr>
        <w:ind w:left="720" w:hanging="360"/>
      </w:pPr>
      <w:rPr>
        <w:rFonts w:hint="default"/>
        <w:b/>
        <w:b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4726B33"/>
    <w:multiLevelType w:val="hybridMultilevel"/>
    <w:tmpl w:val="A36AC02A"/>
    <w:lvl w:ilvl="0" w:tplc="C3ECE85A">
      <w:start w:val="1"/>
      <w:numFmt w:val="bullet"/>
      <w:lvlText w:val=""/>
      <w:lvlJc w:val="left"/>
      <w:pPr>
        <w:ind w:left="1068" w:hanging="360"/>
      </w:pPr>
      <w:rPr>
        <w:rFonts w:ascii="Tahoma" w:hAnsi="Tahoma" w:hint="default"/>
        <w:b/>
        <w:bCs/>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5" w15:restartNumberingAfterBreak="0">
    <w:nsid w:val="76173301"/>
    <w:multiLevelType w:val="hybridMultilevel"/>
    <w:tmpl w:val="FA180884"/>
    <w:lvl w:ilvl="0" w:tplc="E4449684">
      <w:start w:val="1"/>
      <w:numFmt w:val="decimal"/>
      <w:lvlText w:val="%1."/>
      <w:lvlJc w:val="left"/>
      <w:pPr>
        <w:ind w:left="464" w:hanging="360"/>
      </w:pPr>
      <w:rPr>
        <w:rFonts w:hint="default"/>
        <w:b/>
        <w:bCs/>
      </w:rPr>
    </w:lvl>
    <w:lvl w:ilvl="1" w:tplc="04070019" w:tentative="1">
      <w:start w:val="1"/>
      <w:numFmt w:val="lowerLetter"/>
      <w:lvlText w:val="%2."/>
      <w:lvlJc w:val="left"/>
      <w:pPr>
        <w:ind w:left="1184" w:hanging="360"/>
      </w:pPr>
    </w:lvl>
    <w:lvl w:ilvl="2" w:tplc="0407001B" w:tentative="1">
      <w:start w:val="1"/>
      <w:numFmt w:val="lowerRoman"/>
      <w:lvlText w:val="%3."/>
      <w:lvlJc w:val="right"/>
      <w:pPr>
        <w:ind w:left="1904" w:hanging="180"/>
      </w:pPr>
    </w:lvl>
    <w:lvl w:ilvl="3" w:tplc="0407000F" w:tentative="1">
      <w:start w:val="1"/>
      <w:numFmt w:val="decimal"/>
      <w:lvlText w:val="%4."/>
      <w:lvlJc w:val="left"/>
      <w:pPr>
        <w:ind w:left="2624" w:hanging="360"/>
      </w:pPr>
    </w:lvl>
    <w:lvl w:ilvl="4" w:tplc="04070019" w:tentative="1">
      <w:start w:val="1"/>
      <w:numFmt w:val="lowerLetter"/>
      <w:lvlText w:val="%5."/>
      <w:lvlJc w:val="left"/>
      <w:pPr>
        <w:ind w:left="3344" w:hanging="360"/>
      </w:pPr>
    </w:lvl>
    <w:lvl w:ilvl="5" w:tplc="0407001B" w:tentative="1">
      <w:start w:val="1"/>
      <w:numFmt w:val="lowerRoman"/>
      <w:lvlText w:val="%6."/>
      <w:lvlJc w:val="right"/>
      <w:pPr>
        <w:ind w:left="4064" w:hanging="180"/>
      </w:pPr>
    </w:lvl>
    <w:lvl w:ilvl="6" w:tplc="0407000F" w:tentative="1">
      <w:start w:val="1"/>
      <w:numFmt w:val="decimal"/>
      <w:lvlText w:val="%7."/>
      <w:lvlJc w:val="left"/>
      <w:pPr>
        <w:ind w:left="4784" w:hanging="360"/>
      </w:pPr>
    </w:lvl>
    <w:lvl w:ilvl="7" w:tplc="04070019" w:tentative="1">
      <w:start w:val="1"/>
      <w:numFmt w:val="lowerLetter"/>
      <w:lvlText w:val="%8."/>
      <w:lvlJc w:val="left"/>
      <w:pPr>
        <w:ind w:left="5504" w:hanging="360"/>
      </w:pPr>
    </w:lvl>
    <w:lvl w:ilvl="8" w:tplc="0407001B" w:tentative="1">
      <w:start w:val="1"/>
      <w:numFmt w:val="lowerRoman"/>
      <w:lvlText w:val="%9."/>
      <w:lvlJc w:val="right"/>
      <w:pPr>
        <w:ind w:left="6224" w:hanging="180"/>
      </w:pPr>
    </w:lvl>
  </w:abstractNum>
  <w:num w:numId="1">
    <w:abstractNumId w:val="4"/>
  </w:num>
  <w:num w:numId="2">
    <w:abstractNumId w:val="1"/>
  </w:num>
  <w:num w:numId="3">
    <w:abstractNumId w:val="2"/>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812"/>
    <w:rsid w:val="0000123A"/>
    <w:rsid w:val="00045428"/>
    <w:rsid w:val="00045480"/>
    <w:rsid w:val="00093FFE"/>
    <w:rsid w:val="000E5294"/>
    <w:rsid w:val="00104737"/>
    <w:rsid w:val="00192DBE"/>
    <w:rsid w:val="001F6E9B"/>
    <w:rsid w:val="00241CD9"/>
    <w:rsid w:val="002812A7"/>
    <w:rsid w:val="00343D9C"/>
    <w:rsid w:val="00354A8E"/>
    <w:rsid w:val="00372C02"/>
    <w:rsid w:val="00381319"/>
    <w:rsid w:val="003B0E45"/>
    <w:rsid w:val="003C57CB"/>
    <w:rsid w:val="003E6645"/>
    <w:rsid w:val="003F0F95"/>
    <w:rsid w:val="004179D9"/>
    <w:rsid w:val="00446B95"/>
    <w:rsid w:val="00472C66"/>
    <w:rsid w:val="00477CC0"/>
    <w:rsid w:val="004A038B"/>
    <w:rsid w:val="004B00F7"/>
    <w:rsid w:val="00562E41"/>
    <w:rsid w:val="00587585"/>
    <w:rsid w:val="00604183"/>
    <w:rsid w:val="00607006"/>
    <w:rsid w:val="006250C2"/>
    <w:rsid w:val="00656415"/>
    <w:rsid w:val="00675C43"/>
    <w:rsid w:val="00681A59"/>
    <w:rsid w:val="006832FC"/>
    <w:rsid w:val="006A0B09"/>
    <w:rsid w:val="006A1487"/>
    <w:rsid w:val="006E0EF1"/>
    <w:rsid w:val="00740B4C"/>
    <w:rsid w:val="00746A29"/>
    <w:rsid w:val="00762DCC"/>
    <w:rsid w:val="007846DA"/>
    <w:rsid w:val="007B0A1D"/>
    <w:rsid w:val="007F2FAD"/>
    <w:rsid w:val="00877540"/>
    <w:rsid w:val="008B36FD"/>
    <w:rsid w:val="00925702"/>
    <w:rsid w:val="00933795"/>
    <w:rsid w:val="009C52D0"/>
    <w:rsid w:val="009E7D8E"/>
    <w:rsid w:val="009F6B5D"/>
    <w:rsid w:val="00A32D69"/>
    <w:rsid w:val="00A40D8E"/>
    <w:rsid w:val="00A87A8F"/>
    <w:rsid w:val="00B57DEF"/>
    <w:rsid w:val="00B83ABB"/>
    <w:rsid w:val="00B976E1"/>
    <w:rsid w:val="00BC28C3"/>
    <w:rsid w:val="00BF13E9"/>
    <w:rsid w:val="00C2372B"/>
    <w:rsid w:val="00C40E11"/>
    <w:rsid w:val="00C55D2D"/>
    <w:rsid w:val="00CD77BF"/>
    <w:rsid w:val="00CF55D5"/>
    <w:rsid w:val="00D02B73"/>
    <w:rsid w:val="00D0448A"/>
    <w:rsid w:val="00D2173A"/>
    <w:rsid w:val="00D256AE"/>
    <w:rsid w:val="00D34ED9"/>
    <w:rsid w:val="00D91DE3"/>
    <w:rsid w:val="00DC6812"/>
    <w:rsid w:val="00DE1389"/>
    <w:rsid w:val="00E311F1"/>
    <w:rsid w:val="00E366C9"/>
    <w:rsid w:val="00E61918"/>
    <w:rsid w:val="00EA0016"/>
    <w:rsid w:val="00EF1D87"/>
    <w:rsid w:val="00F021F1"/>
    <w:rsid w:val="00F07B67"/>
    <w:rsid w:val="00F23C13"/>
    <w:rsid w:val="00F30E4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C2D0E2"/>
  <w15:chartTrackingRefBased/>
  <w15:docId w15:val="{12EA76CF-D036-B941-9001-E4B23A226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1"/>
    <w:qFormat/>
    <w:rsid w:val="00587585"/>
    <w:pPr>
      <w:widowControl w:val="0"/>
    </w:pPr>
    <w:rPr>
      <w:rFonts w:ascii="Source Sans Pro" w:hAnsi="Source Sans Pro"/>
      <w:sz w:val="20"/>
      <w:szCs w:val="22"/>
      <w:lang w:val="en-US"/>
    </w:rPr>
  </w:style>
  <w:style w:type="paragraph" w:styleId="berschrift1">
    <w:name w:val="heading 1"/>
    <w:basedOn w:val="Standard"/>
    <w:link w:val="berschrift1Zchn"/>
    <w:uiPriority w:val="1"/>
    <w:qFormat/>
    <w:rsid w:val="001F6E9B"/>
    <w:pPr>
      <w:spacing w:before="11"/>
      <w:ind w:left="104"/>
      <w:outlineLvl w:val="0"/>
    </w:pPr>
    <w:rPr>
      <w:rFonts w:eastAsia="Source Sans Pro"/>
      <w:sz w:val="44"/>
      <w:szCs w:val="44"/>
    </w:rPr>
  </w:style>
  <w:style w:type="paragraph" w:styleId="berschrift2">
    <w:name w:val="heading 2"/>
    <w:basedOn w:val="Standard"/>
    <w:link w:val="berschrift2Zchn"/>
    <w:uiPriority w:val="1"/>
    <w:qFormat/>
    <w:rsid w:val="001F6E9B"/>
    <w:pPr>
      <w:ind w:left="104"/>
      <w:outlineLvl w:val="1"/>
    </w:pPr>
    <w:rPr>
      <w:rFonts w:eastAsia="Source Sans Pro"/>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1"/>
    <w:rsid w:val="001F6E9B"/>
    <w:rPr>
      <w:rFonts w:ascii="Source Sans Pro" w:eastAsia="Source Sans Pro" w:hAnsi="Source Sans Pro"/>
      <w:sz w:val="44"/>
      <w:szCs w:val="44"/>
      <w:lang w:val="en-US"/>
    </w:rPr>
  </w:style>
  <w:style w:type="character" w:customStyle="1" w:styleId="berschrift2Zchn">
    <w:name w:val="Überschrift 2 Zchn"/>
    <w:basedOn w:val="Absatz-Standardschriftart"/>
    <w:link w:val="berschrift2"/>
    <w:uiPriority w:val="1"/>
    <w:rsid w:val="001F6E9B"/>
    <w:rPr>
      <w:rFonts w:ascii="Source Sans Pro" w:eastAsia="Source Sans Pro" w:hAnsi="Source Sans Pro"/>
      <w:sz w:val="28"/>
      <w:szCs w:val="28"/>
      <w:lang w:val="en-US"/>
    </w:rPr>
  </w:style>
  <w:style w:type="paragraph" w:styleId="Textkrper">
    <w:name w:val="Body Text"/>
    <w:basedOn w:val="Standard"/>
    <w:link w:val="TextkrperZchn"/>
    <w:uiPriority w:val="1"/>
    <w:qFormat/>
    <w:rsid w:val="001F6E9B"/>
    <w:pPr>
      <w:ind w:left="104"/>
    </w:pPr>
    <w:rPr>
      <w:rFonts w:ascii="Source Sans Pro Light" w:eastAsia="Source Sans Pro Light" w:hAnsi="Source Sans Pro Light"/>
      <w:szCs w:val="20"/>
    </w:rPr>
  </w:style>
  <w:style w:type="character" w:customStyle="1" w:styleId="TextkrperZchn">
    <w:name w:val="Textkörper Zchn"/>
    <w:basedOn w:val="Absatz-Standardschriftart"/>
    <w:link w:val="Textkrper"/>
    <w:uiPriority w:val="1"/>
    <w:rsid w:val="001F6E9B"/>
    <w:rPr>
      <w:rFonts w:ascii="Source Sans Pro Light" w:eastAsia="Source Sans Pro Light" w:hAnsi="Source Sans Pro Light"/>
      <w:sz w:val="20"/>
      <w:szCs w:val="20"/>
      <w:lang w:val="en-US"/>
    </w:rPr>
  </w:style>
  <w:style w:type="paragraph" w:styleId="Kopfzeile">
    <w:name w:val="header"/>
    <w:basedOn w:val="Standard"/>
    <w:link w:val="KopfzeileZchn"/>
    <w:uiPriority w:val="99"/>
    <w:unhideWhenUsed/>
    <w:rsid w:val="001F6E9B"/>
    <w:pPr>
      <w:tabs>
        <w:tab w:val="center" w:pos="4536"/>
        <w:tab w:val="right" w:pos="9072"/>
      </w:tabs>
    </w:pPr>
  </w:style>
  <w:style w:type="character" w:customStyle="1" w:styleId="KopfzeileZchn">
    <w:name w:val="Kopfzeile Zchn"/>
    <w:basedOn w:val="Absatz-Standardschriftart"/>
    <w:link w:val="Kopfzeile"/>
    <w:uiPriority w:val="99"/>
    <w:rsid w:val="001F6E9B"/>
    <w:rPr>
      <w:sz w:val="22"/>
      <w:szCs w:val="22"/>
      <w:lang w:val="en-US"/>
    </w:rPr>
  </w:style>
  <w:style w:type="paragraph" w:styleId="Fuzeile">
    <w:name w:val="footer"/>
    <w:basedOn w:val="Standard"/>
    <w:link w:val="FuzeileZchn"/>
    <w:uiPriority w:val="99"/>
    <w:unhideWhenUsed/>
    <w:rsid w:val="001F6E9B"/>
    <w:pPr>
      <w:tabs>
        <w:tab w:val="center" w:pos="4536"/>
        <w:tab w:val="right" w:pos="9072"/>
      </w:tabs>
    </w:pPr>
  </w:style>
  <w:style w:type="character" w:customStyle="1" w:styleId="FuzeileZchn">
    <w:name w:val="Fußzeile Zchn"/>
    <w:basedOn w:val="Absatz-Standardschriftart"/>
    <w:link w:val="Fuzeile"/>
    <w:uiPriority w:val="99"/>
    <w:rsid w:val="001F6E9B"/>
    <w:rPr>
      <w:sz w:val="22"/>
      <w:szCs w:val="22"/>
      <w:lang w:val="en-US"/>
    </w:rPr>
  </w:style>
  <w:style w:type="character" w:styleId="Hyperlink">
    <w:name w:val="Hyperlink"/>
    <w:basedOn w:val="Absatz-Standardschriftart"/>
    <w:uiPriority w:val="99"/>
    <w:unhideWhenUsed/>
    <w:rsid w:val="00762DCC"/>
    <w:rPr>
      <w:color w:val="0563C1" w:themeColor="hyperlink"/>
      <w:u w:val="single"/>
    </w:rPr>
  </w:style>
  <w:style w:type="character" w:styleId="NichtaufgelsteErwhnung">
    <w:name w:val="Unresolved Mention"/>
    <w:basedOn w:val="Absatz-Standardschriftart"/>
    <w:uiPriority w:val="99"/>
    <w:semiHidden/>
    <w:unhideWhenUsed/>
    <w:rsid w:val="00762DCC"/>
    <w:rPr>
      <w:color w:val="605E5C"/>
      <w:shd w:val="clear" w:color="auto" w:fill="E1DFDD"/>
    </w:rPr>
  </w:style>
  <w:style w:type="character" w:styleId="BesuchterLink">
    <w:name w:val="FollowedHyperlink"/>
    <w:basedOn w:val="Absatz-Standardschriftart"/>
    <w:uiPriority w:val="99"/>
    <w:semiHidden/>
    <w:unhideWhenUsed/>
    <w:rsid w:val="00D91DE3"/>
    <w:rPr>
      <w:color w:val="954F72" w:themeColor="followedHyperlink"/>
      <w:u w:val="single"/>
    </w:rPr>
  </w:style>
  <w:style w:type="paragraph" w:customStyle="1" w:styleId="Formatvorlage1">
    <w:name w:val="Formatvorlage1"/>
    <w:basedOn w:val="Standard"/>
    <w:uiPriority w:val="1"/>
    <w:qFormat/>
    <w:rsid w:val="00587585"/>
    <w:pPr>
      <w:spacing w:line="360" w:lineRule="auto"/>
    </w:pPr>
    <w:rPr>
      <w:lang w:val="de-DE"/>
    </w:rPr>
  </w:style>
  <w:style w:type="paragraph" w:styleId="Listenabsatz">
    <w:name w:val="List Paragraph"/>
    <w:basedOn w:val="Standard"/>
    <w:uiPriority w:val="34"/>
    <w:qFormat/>
    <w:rsid w:val="00587585"/>
    <w:pPr>
      <w:ind w:left="720"/>
      <w:contextualSpacing/>
    </w:pPr>
  </w:style>
  <w:style w:type="table" w:styleId="Tabellenraster">
    <w:name w:val="Table Grid"/>
    <w:basedOn w:val="NormaleTabelle"/>
    <w:uiPriority w:val="59"/>
    <w:rsid w:val="00354A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335230">
      <w:bodyDiv w:val="1"/>
      <w:marLeft w:val="0"/>
      <w:marRight w:val="0"/>
      <w:marTop w:val="0"/>
      <w:marBottom w:val="0"/>
      <w:divBdr>
        <w:top w:val="none" w:sz="0" w:space="0" w:color="auto"/>
        <w:left w:val="none" w:sz="0" w:space="0" w:color="auto"/>
        <w:bottom w:val="none" w:sz="0" w:space="0" w:color="auto"/>
        <w:right w:val="none" w:sz="0" w:space="0" w:color="auto"/>
      </w:divBdr>
    </w:div>
    <w:div w:id="394862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sv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14.sv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sv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sv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svg"/><Relationship Id="rId23"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12.svg"/><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image" Target="media/image7.png"/><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service@monteurzimmer.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5.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5B2A7D-CA4B-6E43-814C-FBA9C47D7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188</Words>
  <Characters>1189</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Jochum, Anna Janine</dc:creator>
  <cp:keywords/>
  <dc:description/>
  <cp:lastModifiedBy>Jochum, Anna Janine</cp:lastModifiedBy>
  <cp:revision>2</cp:revision>
  <cp:lastPrinted>2021-09-28T14:02:00Z</cp:lastPrinted>
  <dcterms:created xsi:type="dcterms:W3CDTF">2021-09-29T08:41:00Z</dcterms:created>
  <dcterms:modified xsi:type="dcterms:W3CDTF">2021-09-29T08:41:00Z</dcterms:modified>
</cp:coreProperties>
</file>