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w:t>
      </w:r>
      <w:r w:rsidR="00811229">
        <w:t>Második</w:t>
      </w:r>
      <w:r>
        <w:t xml:space="preserve"> </w:t>
      </w:r>
      <w:r w:rsidR="0065599E">
        <w:t>levele</w:t>
      </w:r>
      <w:r w:rsidR="00394EE7">
        <w:t xml:space="preserve"> </w:t>
      </w:r>
      <w:r w:rsidR="00811229">
        <w:t>IV</w:t>
      </w:r>
      <w:r w:rsidR="00394EE7">
        <w:t>.</w:t>
      </w:r>
    </w:p>
    <w:p w:rsidR="00764315" w:rsidRPr="00D82B9C" w:rsidRDefault="00811229" w:rsidP="00764315">
      <w:pPr>
        <w:pStyle w:val="Heading1"/>
        <w:contextualSpacing/>
        <w:jc w:val="center"/>
        <w:rPr>
          <w:rFonts w:ascii="Constantia" w:hAnsi="Constantia"/>
          <w:b w:val="0"/>
          <w:sz w:val="48"/>
          <w:szCs w:val="44"/>
        </w:rPr>
      </w:pPr>
      <w:proofErr w:type="spellStart"/>
      <w:r>
        <w:rPr>
          <w:rFonts w:ascii="Constantia" w:hAnsi="Constantia"/>
          <w:b w:val="0"/>
          <w:sz w:val="48"/>
          <w:szCs w:val="44"/>
        </w:rPr>
        <w:t>Godot-ra</w:t>
      </w:r>
      <w:proofErr w:type="spellEnd"/>
      <w:r>
        <w:rPr>
          <w:rFonts w:ascii="Constantia" w:hAnsi="Constantia"/>
          <w:b w:val="0"/>
          <w:sz w:val="48"/>
          <w:szCs w:val="44"/>
        </w:rPr>
        <w:t xml:space="preserve"> várva</w:t>
      </w:r>
      <w:r w:rsidR="00514976">
        <w:rPr>
          <w:rFonts w:ascii="Constantia" w:hAnsi="Constantia"/>
          <w:b w:val="0"/>
          <w:sz w:val="48"/>
          <w:szCs w:val="44"/>
        </w:rPr>
        <w:t>?</w:t>
      </w:r>
    </w:p>
    <w:p w:rsidR="00764315" w:rsidRPr="00D82B9C" w:rsidRDefault="00811229" w:rsidP="00764315">
      <w:pPr>
        <w:pStyle w:val="Alcm-Igehely"/>
      </w:pPr>
      <w:r>
        <w:t>2</w:t>
      </w:r>
      <w:r w:rsidR="001E250A">
        <w:t xml:space="preserve">Pt </w:t>
      </w:r>
      <w:r>
        <w:t>3</w:t>
      </w:r>
      <w:r w:rsidR="002543DD">
        <w:t>,</w:t>
      </w:r>
      <w:r>
        <w:t>1</w:t>
      </w:r>
      <w:r w:rsidR="00BB3F66">
        <w:t>-</w:t>
      </w:r>
      <w:r>
        <w:t>18</w:t>
      </w:r>
    </w:p>
    <w:p w:rsidR="0023431A" w:rsidRPr="00214896" w:rsidRDefault="004D1202" w:rsidP="00CB00C6">
      <w:pPr>
        <w:pStyle w:val="Norml-behzsnlkl"/>
        <w:rPr>
          <w:b w:val="0"/>
        </w:rPr>
      </w:pPr>
      <w:proofErr w:type="spellStart"/>
      <w:r>
        <w:t>Lekció</w:t>
      </w:r>
      <w:proofErr w:type="spellEnd"/>
      <w:r>
        <w:t xml:space="preserve">: </w:t>
      </w:r>
    </w:p>
    <w:p w:rsidR="00E92B8D" w:rsidRDefault="00931F23" w:rsidP="0065599E">
      <w:r>
        <w:t xml:space="preserve"> </w:t>
      </w:r>
    </w:p>
    <w:p w:rsidR="002622FA" w:rsidRDefault="0000180F" w:rsidP="00523FFB">
      <w:r>
        <w:t xml:space="preserve">Ismételjünk! Péter második levele </w:t>
      </w:r>
      <w:r w:rsidR="007275F4">
        <w:t xml:space="preserve">a </w:t>
      </w:r>
      <w:proofErr w:type="spellStart"/>
      <w:r w:rsidR="007275F4">
        <w:t>tévtanítókról</w:t>
      </w:r>
      <w:proofErr w:type="spellEnd"/>
      <w:r w:rsidR="007275F4">
        <w:t xml:space="preserve"> szól.</w:t>
      </w:r>
      <w:r w:rsidR="00B457D9">
        <w:t xml:space="preserve"> Pontosabban </w:t>
      </w:r>
      <w:r w:rsidR="00B57CB0">
        <w:t xml:space="preserve">Péter </w:t>
      </w:r>
      <w:r w:rsidR="00B457D9">
        <w:t xml:space="preserve">a </w:t>
      </w:r>
      <w:proofErr w:type="spellStart"/>
      <w:r w:rsidR="00B457D9">
        <w:t>tévtanítás</w:t>
      </w:r>
      <w:proofErr w:type="spellEnd"/>
      <w:r w:rsidR="00B457D9">
        <w:t xml:space="preserve"> veszélyeiről </w:t>
      </w:r>
      <w:r w:rsidR="00B57CB0">
        <w:t xml:space="preserve">ír </w:t>
      </w:r>
      <w:r w:rsidR="00B457D9">
        <w:t xml:space="preserve">a keresztyéneknek. </w:t>
      </w:r>
      <w:r w:rsidR="00B57CB0">
        <w:t xml:space="preserve">Három nagyobb </w:t>
      </w:r>
      <w:proofErr w:type="spellStart"/>
      <w:r w:rsidR="00B57CB0">
        <w:t>tévtanítást</w:t>
      </w:r>
      <w:proofErr w:type="spellEnd"/>
      <w:r w:rsidR="00B57CB0">
        <w:t xml:space="preserve"> azonosíthatunk </w:t>
      </w:r>
      <w:r w:rsidR="00A629B5">
        <w:t xml:space="preserve">a levélben, fejezetenként egyet-egyet. Az első fejezetben Péter azt mondja, hogy </w:t>
      </w:r>
      <w:r w:rsidR="00A629B5" w:rsidRPr="00A629B5">
        <w:rPr>
          <w:i/>
        </w:rPr>
        <w:t>„</w:t>
      </w:r>
      <w:r w:rsidR="00A629B5" w:rsidRPr="00A629B5">
        <w:rPr>
          <w:i/>
          <w:vertAlign w:val="superscript"/>
        </w:rPr>
        <w:t>16</w:t>
      </w:r>
      <w:proofErr w:type="gramStart"/>
      <w:r w:rsidR="00A629B5" w:rsidRPr="00A629B5">
        <w:rPr>
          <w:i/>
        </w:rPr>
        <w:t>…nem</w:t>
      </w:r>
      <w:proofErr w:type="gramEnd"/>
      <w:r w:rsidR="00A629B5" w:rsidRPr="00A629B5">
        <w:rPr>
          <w:i/>
        </w:rPr>
        <w:t xml:space="preserve"> kitalált meséket követve ismertettük meg veletek a mi Urunk Jézus Krisztus hatalmát és megjelenését”</w:t>
      </w:r>
      <w:r w:rsidR="00A629B5">
        <w:rPr>
          <w:i/>
        </w:rPr>
        <w:t xml:space="preserve"> </w:t>
      </w:r>
      <w:r w:rsidR="00A629B5">
        <w:t xml:space="preserve">– és ezzel valószínűleg a </w:t>
      </w:r>
      <w:proofErr w:type="spellStart"/>
      <w:r w:rsidR="00A629B5">
        <w:t>tévtanítók</w:t>
      </w:r>
      <w:proofErr w:type="spellEnd"/>
      <w:r w:rsidR="00A629B5">
        <w:t xml:space="preserve"> azon </w:t>
      </w:r>
      <w:r w:rsidR="000345BD">
        <w:t xml:space="preserve">rágalmára utal, hogy az apostolok csak kitalálták Krisztus csodáit és visszajövetelét, csupán szép mítoszokkal édesgették magukhoz az embereket. A második fejezetben Péter arról ír, hogy ezek az emberek a szabadosságot hirdették életükkel: azt, hogy úgy élhetnek, azt csinálhatnak, amit csak akarnak. Most pedig a harmadik fejezetben </w:t>
      </w:r>
      <w:r w:rsidR="007B5313">
        <w:t>Krisztus visszajövetelét és Isten ítéletét tagadják.</w:t>
      </w:r>
    </w:p>
    <w:p w:rsidR="00FC517B" w:rsidRDefault="007B5313" w:rsidP="00523FFB">
      <w:r>
        <w:t xml:space="preserve">Nem meglepő, hogy e </w:t>
      </w:r>
      <w:proofErr w:type="spellStart"/>
      <w:r>
        <w:t>tévtanítások</w:t>
      </w:r>
      <w:proofErr w:type="spellEnd"/>
      <w:r>
        <w:t xml:space="preserve"> </w:t>
      </w:r>
      <w:r w:rsidR="00A90623">
        <w:t>összefüggnek</w:t>
      </w:r>
      <w:r w:rsidR="00514976">
        <w:t xml:space="preserve"> egymás</w:t>
      </w:r>
      <w:r w:rsidR="004149F1">
        <w:t>sal</w:t>
      </w:r>
      <w:r w:rsidR="00514976">
        <w:t>. Valójában olyan ez, mint amikor félregomboljuk az ingünket. Ha az első gombot rossz lyukba illeszted, a többi is rossz lyukba fog kerülni. Ha rossz</w:t>
      </w:r>
      <w:r w:rsidR="00855E64">
        <w:t xml:space="preserve"> a kiindulópontunk</w:t>
      </w:r>
      <w:r w:rsidR="00514976">
        <w:t xml:space="preserve">, akkor a következtetéseink és a gyakorlatunk, az életünk is helytelen lesz. Minden valószínűség szerint ezeknek a </w:t>
      </w:r>
      <w:proofErr w:type="spellStart"/>
      <w:r w:rsidR="00514976">
        <w:t>tévtanítók</w:t>
      </w:r>
      <w:r w:rsidR="00FC517B">
        <w:t>nak</w:t>
      </w:r>
      <w:proofErr w:type="spellEnd"/>
      <w:r w:rsidR="00FC517B">
        <w:t xml:space="preserve"> a kiindulópontja, a fő </w:t>
      </w:r>
      <w:proofErr w:type="spellStart"/>
      <w:r w:rsidR="00FC517B">
        <w:t>tévtanítása</w:t>
      </w:r>
      <w:proofErr w:type="spellEnd"/>
      <w:r w:rsidR="00FC517B">
        <w:t xml:space="preserve"> az utolsó volt: tagadták, hogy Krisztus vissza fog jönni, és megítél eleveneket és holtakat. Nem hitték, nem fogadták el ezt, butaságnak tartották. Következésképpen mindezt csak az apostolok találták ki (következő </w:t>
      </w:r>
      <w:proofErr w:type="spellStart"/>
      <w:r w:rsidR="00FC517B">
        <w:t>tévtanítás</w:t>
      </w:r>
      <w:proofErr w:type="spellEnd"/>
      <w:r w:rsidR="00FC517B">
        <w:t xml:space="preserve">), és ebből már következett az, hogy ha nem lesz ítélet, akkor bárhogy élhetjük ezt az életet (újabb </w:t>
      </w:r>
      <w:proofErr w:type="spellStart"/>
      <w:r w:rsidR="00FC517B">
        <w:t>tévtanítás</w:t>
      </w:r>
      <w:proofErr w:type="spellEnd"/>
      <w:r w:rsidR="00FC517B">
        <w:t>).</w:t>
      </w:r>
    </w:p>
    <w:p w:rsidR="007B5313" w:rsidRDefault="002D0144" w:rsidP="00523FFB">
      <w:r>
        <w:t xml:space="preserve">Hogyan kezeli Péter e hamis tanításokat? Úgy, hogy </w:t>
      </w:r>
      <w:r>
        <w:rPr>
          <w:i/>
        </w:rPr>
        <w:t>emlékezteti</w:t>
      </w:r>
      <w:r>
        <w:t xml:space="preserve"> e gyülekezetet a „tiszta gondolkozásra”. Rövid levelében ötször megemlíti az emlékezés fontosságát (1,12.13.15; 3,1.2). </w:t>
      </w:r>
      <w:r w:rsidR="00855E64">
        <w:t>E</w:t>
      </w:r>
      <w:r w:rsidR="00FC517B">
        <w:t>bből jegyezzük meg</w:t>
      </w:r>
      <w:r w:rsidR="00855E64">
        <w:t xml:space="preserve"> azt</w:t>
      </w:r>
      <w:r w:rsidR="00FC517B">
        <w:t xml:space="preserve">, kedves gyülekezet, hogy </w:t>
      </w:r>
      <w:r w:rsidR="00855E64">
        <w:t xml:space="preserve">nem mindegy, mit hiszünk. Tévhiteinknek súlya van. Az Istenről vagy önmagadról alkotott hamis elképzelések nincsenek következmények nélkül. Talán azt mondod: „De nekem nincsenek ilyen nagy tévedéseim!” Mégis azt mondom, hogy </w:t>
      </w:r>
      <w:r w:rsidR="00C84DD5">
        <w:t xml:space="preserve">ez nem tehet könnyelművé. Még kisebb tévhiteknek is nagy gyakorlati következményei lehetnek, és eredményezhetik azt, hogy helytelen a felfogásod a bűnről, az evangelizációról vagy a megtérésről. Éppen ezért vizsgáljuk meg, hogy </w:t>
      </w:r>
      <w:r w:rsidR="00427358">
        <w:t>miért is veszélyes bárkinek, ha nem veszi komolyan Krisztus visszajövetelét!</w:t>
      </w:r>
    </w:p>
    <w:p w:rsidR="00427358" w:rsidRDefault="00DD4FC0" w:rsidP="008239ED">
      <w:pPr>
        <w:pStyle w:val="Heading2"/>
      </w:pPr>
      <w:r>
        <w:t>Valóban visszajön ítélni élőket és holtakat?</w:t>
      </w:r>
    </w:p>
    <w:p w:rsidR="00BF59DA" w:rsidRDefault="00402C21" w:rsidP="00BF59DA">
      <w:r>
        <w:t xml:space="preserve">Valóban visszajön Krisztus? </w:t>
      </w:r>
      <w:r w:rsidR="00726A79">
        <w:t xml:space="preserve">Nem hat meglepetésként, ha </w:t>
      </w:r>
      <w:r w:rsidR="003544A5">
        <w:t xml:space="preserve">azt mondom, hogy nemcsak Péter korában, hanem a mi időnkben is </w:t>
      </w:r>
      <w:r w:rsidR="00D63C91">
        <w:t xml:space="preserve">sokan butaságnak tartják ezt a gondolatot. Samuel Beckett híres műve a </w:t>
      </w:r>
      <w:proofErr w:type="spellStart"/>
      <w:r w:rsidR="00D63C91">
        <w:rPr>
          <w:i/>
        </w:rPr>
        <w:t>Godot-ra</w:t>
      </w:r>
      <w:proofErr w:type="spellEnd"/>
      <w:r w:rsidR="00D63C91">
        <w:rPr>
          <w:i/>
        </w:rPr>
        <w:t xml:space="preserve"> várva</w:t>
      </w:r>
      <w:r w:rsidR="007775D5">
        <w:t>, amelyet a 20. század legfontosabb drámáj</w:t>
      </w:r>
      <w:r w:rsidR="007B5C29">
        <w:t>aként is</w:t>
      </w:r>
      <w:r w:rsidR="007775D5">
        <w:t xml:space="preserve"> emlegetnek.</w:t>
      </w:r>
      <w:r w:rsidR="00D63C91">
        <w:t xml:space="preserve"> Ez egy abszurd dráma, amelynek főszereplő</w:t>
      </w:r>
      <w:r w:rsidR="009002E5">
        <w:t>je</w:t>
      </w:r>
      <w:r w:rsidR="00D63C91">
        <w:t xml:space="preserve"> két csavargó</w:t>
      </w:r>
      <w:r w:rsidR="009002E5">
        <w:t>:</w:t>
      </w:r>
      <w:r w:rsidR="00D63C91">
        <w:t xml:space="preserve"> Vladimir és </w:t>
      </w:r>
      <w:proofErr w:type="spellStart"/>
      <w:r w:rsidR="00D63C91">
        <w:t>Esztragon</w:t>
      </w:r>
      <w:proofErr w:type="spellEnd"/>
      <w:r w:rsidR="00D63C91">
        <w:t xml:space="preserve"> (Didi és </w:t>
      </w:r>
      <w:proofErr w:type="spellStart"/>
      <w:r w:rsidR="00D63C91">
        <w:t>Gogo</w:t>
      </w:r>
      <w:proofErr w:type="spellEnd"/>
      <w:r w:rsidR="00D63C91">
        <w:t xml:space="preserve">). </w:t>
      </w:r>
      <w:r w:rsidR="009002E5">
        <w:t>Az abszurd drámának megfelelően a műnek valójában nincs cselekménye. A két csavargót a senki földjén, egy fa alatt, egy meghatározhatatlan országút mentén</w:t>
      </w:r>
      <w:r w:rsidR="00FA6EBE">
        <w:t xml:space="preserve"> találjuk. Mit csinálnak? Tulajdonképpen semmit, csak várakoznak. „</w:t>
      </w:r>
      <w:proofErr w:type="spellStart"/>
      <w:r w:rsidR="00FA6EBE">
        <w:t>Godot-ra</w:t>
      </w:r>
      <w:proofErr w:type="spellEnd"/>
      <w:r w:rsidR="00FA6EBE">
        <w:t xml:space="preserve"> várunk” – mondják. Várakozásuk közben beszélgetéssel ütik el az időt, és egy-egy emberrel találkoznak. De valójában mindez értelmetlen, a lényeg, hogy </w:t>
      </w:r>
      <w:proofErr w:type="spellStart"/>
      <w:r w:rsidR="00FA6EBE">
        <w:t>Godot-ra</w:t>
      </w:r>
      <w:proofErr w:type="spellEnd"/>
      <w:r w:rsidR="00FA6EBE">
        <w:t xml:space="preserve"> várnak. </w:t>
      </w:r>
      <w:r w:rsidR="002B6666">
        <w:t xml:space="preserve">Hogy ki ez a </w:t>
      </w:r>
      <w:proofErr w:type="spellStart"/>
      <w:r w:rsidR="002B6666">
        <w:t>Godot</w:t>
      </w:r>
      <w:proofErr w:type="spellEnd"/>
      <w:r w:rsidR="002B6666">
        <w:t>? Nem tudjuk.</w:t>
      </w:r>
      <w:r w:rsidR="00FA6EBE">
        <w:t xml:space="preserve"> Mennyi ideje várakoznak? Szintén nem tudjuk, de mintha mindig is őt várnák. Jönni fog-e </w:t>
      </w:r>
      <w:proofErr w:type="spellStart"/>
      <w:r w:rsidR="00FA6EBE">
        <w:t>Godot</w:t>
      </w:r>
      <w:proofErr w:type="spellEnd"/>
      <w:r w:rsidR="00FA6EBE">
        <w:t xml:space="preserve">? </w:t>
      </w:r>
      <w:r w:rsidR="009500AD">
        <w:t>N</w:t>
      </w:r>
      <w:r w:rsidR="00FA6EBE">
        <w:t>em tudjuk.</w:t>
      </w:r>
      <w:r w:rsidR="00DA4305">
        <w:t xml:space="preserve"> </w:t>
      </w:r>
      <w:r w:rsidR="009500AD">
        <w:t xml:space="preserve">Egyáltalán létezik </w:t>
      </w:r>
      <w:proofErr w:type="spellStart"/>
      <w:r w:rsidR="009500AD">
        <w:t>Godot</w:t>
      </w:r>
      <w:proofErr w:type="spellEnd"/>
      <w:r w:rsidR="009500AD">
        <w:t xml:space="preserve">? Még csak ezt sem tudjuk. </w:t>
      </w:r>
      <w:r w:rsidR="00B779BA">
        <w:t>A mű két felvonásának a végén mindig megjelenik egy pásztorfiú, aki közli: „</w:t>
      </w:r>
      <w:proofErr w:type="spellStart"/>
      <w:r w:rsidR="00B779BA">
        <w:t>Godot</w:t>
      </w:r>
      <w:proofErr w:type="spellEnd"/>
      <w:r w:rsidR="00B779BA">
        <w:t xml:space="preserve"> úr ma este nem jöhet, de holnap feltétlenül jön.” </w:t>
      </w:r>
      <w:proofErr w:type="spellStart"/>
      <w:r w:rsidR="00DA4305">
        <w:t>Gogo</w:t>
      </w:r>
      <w:proofErr w:type="spellEnd"/>
      <w:r w:rsidR="00DA4305">
        <w:t xml:space="preserve"> és Didi egyszerűen a várakozás rabjai.</w:t>
      </w:r>
    </w:p>
    <w:p w:rsidR="00DA4305" w:rsidRDefault="00DA4305" w:rsidP="00BF59DA">
      <w:r>
        <w:lastRenderedPageBreak/>
        <w:t xml:space="preserve">Hogy mit vagy kit értett az író </w:t>
      </w:r>
      <w:proofErr w:type="spellStart"/>
      <w:r>
        <w:t>Godot</w:t>
      </w:r>
      <w:proofErr w:type="spellEnd"/>
      <w:r>
        <w:t xml:space="preserve"> alatt, azt sosem volt hajlandó elárulni. Az egyik értelmezés sz</w:t>
      </w:r>
      <w:r w:rsidR="00E56B07">
        <w:t xml:space="preserve">erint azonban </w:t>
      </w:r>
      <w:proofErr w:type="spellStart"/>
      <w:r w:rsidR="00E56B07">
        <w:t>Godot</w:t>
      </w:r>
      <w:proofErr w:type="spellEnd"/>
      <w:r w:rsidR="00E56B07">
        <w:t xml:space="preserve"> Isten alakját jelképezi. A név származhat az angol isten (</w:t>
      </w:r>
      <w:proofErr w:type="spellStart"/>
      <w:r w:rsidR="00E56B07">
        <w:rPr>
          <w:i/>
        </w:rPr>
        <w:t>God</w:t>
      </w:r>
      <w:proofErr w:type="spellEnd"/>
      <w:r w:rsidR="00E56B07">
        <w:t>) szóból, am</w:t>
      </w:r>
      <w:r w:rsidR="002B6666">
        <w:t>ely</w:t>
      </w:r>
      <w:r w:rsidR="00E56B07">
        <w:t xml:space="preserve"> a francia kicsinyítő</w:t>
      </w:r>
      <w:r w:rsidR="002B6666">
        <w:t xml:space="preserve"> </w:t>
      </w:r>
      <w:r w:rsidR="00E56B07">
        <w:t xml:space="preserve">képzővel van megtoldva. Így </w:t>
      </w:r>
      <w:r w:rsidR="002B6666">
        <w:t>tehát a két csavargó alakja jelképezheti a</w:t>
      </w:r>
      <w:r w:rsidR="00E710CB">
        <w:t>z Istenre váró emberiséget. Mi a mű mondanivalója ekkor? Az, hogy Isten eljövetele egyáltalán nem biztos, mi csak várunk rá, ám ez az egész értelmetlen.</w:t>
      </w:r>
    </w:p>
    <w:p w:rsidR="00E710CB" w:rsidRDefault="00C71D0B" w:rsidP="00BF59DA">
      <w:pPr>
        <w:rPr>
          <w:i/>
        </w:rPr>
      </w:pPr>
      <w:r>
        <w:t>Ez az ábrázolás jól tükrözi a világ felfogását Krisztus visszajöveteléről</w:t>
      </w:r>
      <w:r w:rsidR="00E57D19">
        <w:t>:</w:t>
      </w:r>
      <w:r>
        <w:t xml:space="preserve"> </w:t>
      </w:r>
      <w:r w:rsidR="00E57D19">
        <w:t>„</w:t>
      </w:r>
      <w:r w:rsidR="002A549F">
        <w:t xml:space="preserve">Nem más ez, mint egy bizonytalan ígéret. Tényleg visszajön Krisztus? Tényleg elhozza a megváltást? </w:t>
      </w:r>
      <w:r w:rsidR="00E57D19">
        <w:t>Buta mese ez, amely csak arra jó, hogy az embereket elhitessék</w:t>
      </w:r>
      <w:r w:rsidR="005D1E97">
        <w:t>. Nem a jövővel kell foglalkozni</w:t>
      </w:r>
      <w:r w:rsidR="00E57D19">
        <w:t xml:space="preserve">, </w:t>
      </w:r>
      <w:r w:rsidR="00930127">
        <w:t xml:space="preserve">hanem inkább </w:t>
      </w:r>
      <w:r w:rsidR="00E66268">
        <w:t>törődjünk</w:t>
      </w:r>
      <w:r w:rsidR="00E66268">
        <w:t xml:space="preserve"> </w:t>
      </w:r>
      <w:r w:rsidR="00E57D19">
        <w:t>az evilági dolgokkal</w:t>
      </w:r>
      <w:r w:rsidR="00E66268">
        <w:t>!</w:t>
      </w:r>
      <w:r w:rsidR="00E57D19">
        <w:t>”</w:t>
      </w:r>
      <w:r w:rsidR="00E04FE1">
        <w:t xml:space="preserve"> Nem nehéz megállapítani, hogy </w:t>
      </w:r>
      <w:r w:rsidR="007232E2">
        <w:t xml:space="preserve">ennek a gondolkodásnak mi lesz a gyakorlati következménye: ha Krisztus visszajövetele annyira biztos, mint </w:t>
      </w:r>
      <w:proofErr w:type="spellStart"/>
      <w:r w:rsidR="007232E2">
        <w:t>Godot-é</w:t>
      </w:r>
      <w:proofErr w:type="spellEnd"/>
      <w:r w:rsidR="007232E2">
        <w:t xml:space="preserve">, akkor csinálhatjuk azt, ami nekünk jól esik, élhetünk úgy, ahogy nekünk tetszik. Élvezzük az életet, keressük a boldogságot, Isten számonkérésétől nem kell félnünk. Ezt mondták a Péter levelében megjelenő </w:t>
      </w:r>
      <w:proofErr w:type="spellStart"/>
      <w:r w:rsidR="007232E2">
        <w:t>tévtanítók</w:t>
      </w:r>
      <w:proofErr w:type="spellEnd"/>
      <w:r w:rsidR="007232E2">
        <w:t xml:space="preserve"> is: </w:t>
      </w:r>
      <w:r w:rsidR="007232E2">
        <w:rPr>
          <w:i/>
        </w:rPr>
        <w:t>„</w:t>
      </w:r>
      <w:r w:rsidR="007232E2" w:rsidRPr="007232E2">
        <w:rPr>
          <w:i/>
          <w:vertAlign w:val="superscript"/>
        </w:rPr>
        <w:t>4</w:t>
      </w:r>
      <w:r w:rsidR="007232E2" w:rsidRPr="007232E2">
        <w:rPr>
          <w:i/>
        </w:rPr>
        <w:t>és gúnyosan kérdezgetik: Hol van az ő eljövetelének ígérete? Mert mióta az atyák elhunytak, minden úgy marad a teremtés kezdetétől fogva.</w:t>
      </w:r>
      <w:r w:rsidR="007232E2">
        <w:rPr>
          <w:i/>
        </w:rPr>
        <w:t>”</w:t>
      </w:r>
    </w:p>
    <w:p w:rsidR="007232E2" w:rsidRDefault="002C1EF4" w:rsidP="00BF59DA">
      <w:r>
        <w:t xml:space="preserve">Azonban ennyivel nem zárhatjuk le ezt a </w:t>
      </w:r>
      <w:proofErr w:type="spellStart"/>
      <w:r>
        <w:t>tévtanítást</w:t>
      </w:r>
      <w:proofErr w:type="spellEnd"/>
      <w:r>
        <w:t xml:space="preserve">. </w:t>
      </w:r>
      <w:r w:rsidR="00F74369">
        <w:t xml:space="preserve">Észre kell vennünk, hogy Péter nem csupán egy elméleti tanról vitatkozik. Hanem e tanításnak – mint mindegyik másnak – következménye van. Krisztus visszajövetele azért fontos, mert ha ezt </w:t>
      </w:r>
      <w:proofErr w:type="spellStart"/>
      <w:r w:rsidR="00F74369">
        <w:t>elhisszük</w:t>
      </w:r>
      <w:proofErr w:type="spellEnd"/>
      <w:r w:rsidR="00F74369">
        <w:t>, annak meg kell változtatnia életünket. Nézzétek csak meg azt a három felszólítást, amit Péter e tanításhoz kapcsol!</w:t>
      </w:r>
    </w:p>
    <w:p w:rsidR="00F74369" w:rsidRPr="00F74369" w:rsidRDefault="00F74369" w:rsidP="00F74369">
      <w:pPr>
        <w:pStyle w:val="Felsorols-lista"/>
      </w:pPr>
      <w:r>
        <w:rPr>
          <w:i/>
        </w:rPr>
        <w:t>„</w:t>
      </w:r>
      <w:r w:rsidRPr="00F74369">
        <w:rPr>
          <w:i/>
          <w:vertAlign w:val="superscript"/>
        </w:rPr>
        <w:t>11</w:t>
      </w:r>
      <w:r w:rsidRPr="00F74369">
        <w:rPr>
          <w:i/>
        </w:rPr>
        <w:t>Mivelhogy azért mindezek felbomlanak, milyennek kell lennetek nektek szent életben és kegyességben</w:t>
      </w:r>
      <w:r>
        <w:rPr>
          <w:i/>
        </w:rPr>
        <w:t>!”</w:t>
      </w:r>
    </w:p>
    <w:p w:rsidR="00F74369" w:rsidRPr="00F74369" w:rsidRDefault="00F74369" w:rsidP="00F74369">
      <w:pPr>
        <w:pStyle w:val="Felsorols-lista"/>
      </w:pPr>
      <w:r>
        <w:rPr>
          <w:i/>
        </w:rPr>
        <w:t>„</w:t>
      </w:r>
      <w:r w:rsidRPr="00F74369">
        <w:rPr>
          <w:i/>
          <w:vertAlign w:val="superscript"/>
        </w:rPr>
        <w:t>14</w:t>
      </w:r>
      <w:r w:rsidRPr="00F74369">
        <w:rPr>
          <w:i/>
        </w:rPr>
        <w:t>Azért, szeretteim, ezeket várva igyekezzetek, hogy szeplő és hiba nélkül valóknak találjon titeket békességben.</w:t>
      </w:r>
      <w:r>
        <w:rPr>
          <w:i/>
        </w:rPr>
        <w:t>”</w:t>
      </w:r>
    </w:p>
    <w:p w:rsidR="00F74369" w:rsidRPr="00F74369" w:rsidRDefault="00F74369" w:rsidP="00F74369">
      <w:pPr>
        <w:pStyle w:val="Felsorols-lista"/>
      </w:pPr>
      <w:r>
        <w:rPr>
          <w:i/>
        </w:rPr>
        <w:t>„</w:t>
      </w:r>
      <w:r w:rsidRPr="00F74369">
        <w:rPr>
          <w:i/>
          <w:vertAlign w:val="superscript"/>
        </w:rPr>
        <w:t>17</w:t>
      </w:r>
      <w:r w:rsidRPr="00F74369">
        <w:rPr>
          <w:i/>
        </w:rPr>
        <w:t xml:space="preserve">Ti azért, szeretteim, mivel előre tudjátok ezt, vigyázzatok, nehogy a gonoszok tévelygései magukkal sodorjanak, és a saját erősségetekből kiessetek, </w:t>
      </w:r>
      <w:r w:rsidRPr="00F74369">
        <w:rPr>
          <w:i/>
          <w:vertAlign w:val="superscript"/>
        </w:rPr>
        <w:t>18</w:t>
      </w:r>
      <w:r w:rsidRPr="00F74369">
        <w:rPr>
          <w:i/>
        </w:rPr>
        <w:t>hanem növekedjetek a kegyelemben és a mi Urunk és üdvözítő Jézus Krisztusunk ismeretében</w:t>
      </w:r>
      <w:r>
        <w:rPr>
          <w:i/>
        </w:rPr>
        <w:t>!”</w:t>
      </w:r>
    </w:p>
    <w:p w:rsidR="00F74369" w:rsidRDefault="00C349D7" w:rsidP="00716197">
      <w:r>
        <w:t>Ezek a felszólítások nem véletlenek. A Krisztus visszajövetelében való hit és a mindennapi életünk között szoros kapcsolat van. Ha tényleg hisszük e tanítást, akkor ez szent életre, bűngyűlöletre, evangelizációra indít minket.</w:t>
      </w:r>
    </w:p>
    <w:p w:rsidR="00C349D7" w:rsidRDefault="00C349D7" w:rsidP="00716197">
      <w:r>
        <w:t>Pontosan itt van a problémánk, szeretett testvérek. Nem arról van szó, hogy mi csúfolódnánk az utolsó ítélettel. Hisszük, hogy Krisztus visszajön „ítélni eleveneket és holtakat”. Ám micsoda ez a hitünk? Könnyen lehet, hogy nem több</w:t>
      </w:r>
      <w:r w:rsidR="00DC5E8E">
        <w:t xml:space="preserve"> valami elméleti ismeretnél. Hiszen buzdított téged Krisztus visszajövetelének tanítása nagyobb bűngyűlöletre, buzgó szolgálatra, bátor evangelizálásra az elmúlt napokban? El tudod mondani, amit Müller György, amikor megkérdezték, hogy mit csinálna, ha megtudná, hogy holnap jön vissza Krisztus? Ő így válaszolt: Ugyanazt, amit ma. Az életünket vajon meghatározza ez a tan? Ha ez csupán egy elméleti dolog</w:t>
      </w:r>
      <w:r w:rsidR="002C4C94">
        <w:t>, akkor valójában az ebben való hitünk nem valódi. A hit nem csupán ismeret, hanem meggyőződés, és abból fakadó cselekvés.</w:t>
      </w:r>
    </w:p>
    <w:p w:rsidR="002C4C94" w:rsidRDefault="002C4C94" w:rsidP="00716197">
      <w:r>
        <w:t xml:space="preserve">Vagyis, szeretett gyülekezet, legyünk tudatában annak, hogy könnyen lehet, hogy gyakorlati téren mi is tagadjuk Krisztus jövetelét. Tagadjuk az életünkkel, lustaságunkkal, világiasságunkkal. Tagadjuk, ha mindez nem több számunkra egy elméleti tanításnál. </w:t>
      </w:r>
    </w:p>
    <w:p w:rsidR="00764BB2" w:rsidRPr="00F31793" w:rsidRDefault="00764BB2" w:rsidP="00764BB2">
      <w:pPr>
        <w:rPr>
          <w:spacing w:val="-2"/>
        </w:rPr>
      </w:pPr>
      <w:r w:rsidRPr="00F31793">
        <w:rPr>
          <w:spacing w:val="-2"/>
        </w:rPr>
        <w:t xml:space="preserve">Éppen ezért Péter szavai nem csupán a hamis tanítókhoz szólnak, hanem hozzánk is. A mi gondolkozásunkat is akarja frissíteni, a mi eltunyult lelkünket is fel akarja rázni. Mit mond tehát Péter az utolsó ítélettel kapcsolatos szkeptikusoknak? </w:t>
      </w:r>
      <w:r w:rsidRPr="00F31793">
        <w:rPr>
          <w:i/>
          <w:spacing w:val="-2"/>
        </w:rPr>
        <w:t xml:space="preserve">Először </w:t>
      </w:r>
      <w:r w:rsidRPr="00F31793">
        <w:rPr>
          <w:spacing w:val="-2"/>
        </w:rPr>
        <w:t xml:space="preserve">is, hogy Isten eddig is megítélte a bűnt, és meg fogja véglegesen ítélni az utolsó napon. </w:t>
      </w:r>
      <w:r w:rsidRPr="00F31793">
        <w:rPr>
          <w:i/>
          <w:spacing w:val="-2"/>
        </w:rPr>
        <w:t xml:space="preserve">Másodszor </w:t>
      </w:r>
      <w:r w:rsidRPr="00F31793">
        <w:rPr>
          <w:spacing w:val="-2"/>
        </w:rPr>
        <w:t xml:space="preserve">elmondja nekünk, hogy </w:t>
      </w:r>
      <w:r w:rsidR="009035E5" w:rsidRPr="00F31793">
        <w:rPr>
          <w:spacing w:val="-2"/>
        </w:rPr>
        <w:t>Istennek van oka várni az ítélettel.</w:t>
      </w:r>
    </w:p>
    <w:p w:rsidR="00DD4FC0" w:rsidRDefault="00DD4FC0" w:rsidP="00DD4FC0">
      <w:pPr>
        <w:pStyle w:val="Heading2"/>
      </w:pPr>
      <w:r>
        <w:t>Isten megítéli a világot</w:t>
      </w:r>
      <w:bookmarkStart w:id="0" w:name="_GoBack"/>
      <w:bookmarkEnd w:id="0"/>
    </w:p>
    <w:p w:rsidR="007A7AC8" w:rsidRDefault="00944E93" w:rsidP="00194C2D">
      <w:r>
        <w:t xml:space="preserve">Valóban visszajön Krisztus ítélni? Igen – mondja Péter: </w:t>
      </w:r>
    </w:p>
    <w:p w:rsidR="00194C2D" w:rsidRDefault="00944E93" w:rsidP="007A7AC8">
      <w:pPr>
        <w:pStyle w:val="Quote"/>
      </w:pPr>
      <w:r>
        <w:t>„</w:t>
      </w:r>
      <w:r w:rsidRPr="00944E93">
        <w:rPr>
          <w:vertAlign w:val="superscript"/>
        </w:rPr>
        <w:t>5</w:t>
      </w:r>
      <w:r w:rsidRPr="00944E93">
        <w:t>Mert rejtve van előttük</w:t>
      </w:r>
      <w:r>
        <w:t xml:space="preserve"> [készakarva nem tudják – eredeti Károli]</w:t>
      </w:r>
      <w:r w:rsidRPr="00944E93">
        <w:t xml:space="preserve">, hogy az egek régtől fogva voltak, és a föld is, amely vízből és víz által állt elő az Isten szavára, </w:t>
      </w:r>
      <w:r w:rsidRPr="00944E93">
        <w:rPr>
          <w:vertAlign w:val="superscript"/>
        </w:rPr>
        <w:t>6</w:t>
      </w:r>
      <w:r w:rsidRPr="00944E93">
        <w:t xml:space="preserve">amely által </w:t>
      </w:r>
      <w:r w:rsidRPr="00944E93">
        <w:lastRenderedPageBreak/>
        <w:t xml:space="preserve">az akkori világ özönvízzel elborítva elveszett. </w:t>
      </w:r>
      <w:r w:rsidRPr="00944E93">
        <w:rPr>
          <w:vertAlign w:val="superscript"/>
        </w:rPr>
        <w:t>7</w:t>
      </w:r>
      <w:r w:rsidRPr="00944E93">
        <w:t>A mostani egek pedig és a föld ugyanazon szó által félre lettek téve, a tűznek fenntartatva az ítéletnek és az istentelen emberek pusztulásának napjára.</w:t>
      </w:r>
      <w:r>
        <w:t>”</w:t>
      </w:r>
    </w:p>
    <w:p w:rsidR="00944E93" w:rsidRPr="001E42C4" w:rsidRDefault="001E42C4" w:rsidP="00194C2D">
      <w:r>
        <w:t xml:space="preserve">Tényleg lesz ítélet? Van valami bizonyítékunk arra, hogy mindenkinek felelnie kell majd Krisztus előtt? Péter azt mondja: Nézz a </w:t>
      </w:r>
      <w:r w:rsidR="007F75AA">
        <w:t xml:space="preserve">történelemre! Kétséged van, hogy Isten kész megítélni a bűnt? Nézd az özönvizet. Ahogy mondani szoktam, az özönvíz nem egy kedves, állatokról szóló, gyerekkönyvekbe illő üzenet, hanem Isten eddigi legteljesebb és legborzasztóbb ítélete – amikor kész volt elpusztítani a régi világot, és nyolc ember kivételével mindenki mást megölni a bűn miatt. Nézz mindazokra a nemzetekre, amelyekről Isten ítéletet mondott az Ószövetség lapjain. Hol van ma Babilon, Asszíria vagy </w:t>
      </w:r>
      <w:proofErr w:type="spellStart"/>
      <w:r w:rsidR="007F75AA">
        <w:t>Edom</w:t>
      </w:r>
      <w:proofErr w:type="spellEnd"/>
      <w:r w:rsidR="007F75AA">
        <w:t xml:space="preserve">? Mind pusztává lettek. Nézz a csapásra, amelyet Isten ószövetségi népére, a zsidókra mért. Vagy nézd a csapások világtörténelemben bekövetkező sorozatát! Hol van a Római Birodalom? Mi lett a tatárokkal? – és még sorolhatnánk, de azt gondolom, mindez elég ahhoz, hogy lássuk: </w:t>
      </w:r>
      <w:r w:rsidR="00F96BB2">
        <w:t>Isten nem tűri meg a bűnt, hanem megítéli azt terve és akarata szerint.</w:t>
      </w:r>
      <w:r w:rsidR="007810D3">
        <w:t xml:space="preserve"> Tényleg kételkedsz Isten eljövendő ítéletében?</w:t>
      </w:r>
    </w:p>
    <w:p w:rsidR="00DD4FC0" w:rsidRDefault="00DD4FC0" w:rsidP="00DD4FC0">
      <w:pPr>
        <w:pStyle w:val="Heading2"/>
      </w:pPr>
      <w:r>
        <w:t>Istennek oka van a várakozásra</w:t>
      </w:r>
    </w:p>
    <w:p w:rsidR="00FF423D" w:rsidRDefault="00F96BB2" w:rsidP="00F96BB2">
      <w:r>
        <w:t>Ugyanakkor azt is el kell mondanunk</w:t>
      </w:r>
      <w:r w:rsidR="009F35CA">
        <w:t xml:space="preserve">, hogy tény: Isten sokszor nem ítél azonnal. Eltelhetnek évek, akár évszázadok egyes népek gonoszságai fölött. Krisztus a Jelenések könyvében ígérte, hogy hamar eljön, az evangéliumok megerősítik, hogy bármikor megjelenhet, mégis 2000 év </w:t>
      </w:r>
      <w:r w:rsidR="007A7AC8">
        <w:t>már el</w:t>
      </w:r>
      <w:r w:rsidR="009F35CA">
        <w:t xml:space="preserve">telt azóta. </w:t>
      </w:r>
      <w:r w:rsidR="007A7AC8">
        <w:t xml:space="preserve"> Ám látnunk kell, hogy ez nem véletlen: </w:t>
      </w:r>
    </w:p>
    <w:p w:rsidR="00F96BB2" w:rsidRDefault="007A7AC8" w:rsidP="00FF423D">
      <w:pPr>
        <w:pStyle w:val="Quote"/>
      </w:pPr>
      <w:r>
        <w:t>„</w:t>
      </w:r>
      <w:r w:rsidRPr="00FF423D">
        <w:rPr>
          <w:vertAlign w:val="superscript"/>
        </w:rPr>
        <w:t>8</w:t>
      </w:r>
      <w:r w:rsidRPr="007A7AC8">
        <w:t xml:space="preserve">Az az egy azonban ne legyen rejtve előttetek, szeretteim, hogy egy nap az Úrnál olyan, mint ezer esztendő, és ezer esztendő, mint egy nap. </w:t>
      </w:r>
      <w:r w:rsidRPr="00FF423D">
        <w:rPr>
          <w:vertAlign w:val="superscript"/>
        </w:rPr>
        <w:t>9</w:t>
      </w:r>
      <w:r w:rsidRPr="007A7AC8">
        <w:t>Nem késik az ígérettel az Úr, még ha némelyek késedelemnek tartják is, hanem hosszútűrő irántatok, nem akarva, hogy némelyek elvesszenek, hanem hogy mindenki megtérésre jusson.</w:t>
      </w:r>
      <w:r>
        <w:t>”</w:t>
      </w:r>
    </w:p>
    <w:p w:rsidR="00FF423D" w:rsidRPr="00FF423D" w:rsidRDefault="00E71B6F" w:rsidP="00FF423D">
      <w:r>
        <w:t xml:space="preserve">Krisztus visszajövetele nem azért húzódik, mert Isten elaludt volna, vagy már nem törődne a világgal. Neki van egy örök terve, </w:t>
      </w:r>
      <w:r w:rsidR="009B44A9">
        <w:t>ami nem a mi gondolataink szerint alakul</w:t>
      </w:r>
      <w:r>
        <w:t>.</w:t>
      </w:r>
      <w:r w:rsidR="009B44A9">
        <w:t xml:space="preserve"> Isten időzítése más, mint amit mi gondolunk, ő </w:t>
      </w:r>
      <w:r>
        <w:t xml:space="preserve">nem késett el kétezer év után sem. Hanem </w:t>
      </w:r>
      <w:r>
        <w:rPr>
          <w:i/>
        </w:rPr>
        <w:t>türelmes</w:t>
      </w:r>
      <w:r>
        <w:t xml:space="preserve">: várja, hogy </w:t>
      </w:r>
      <w:r w:rsidR="007425C1">
        <w:t>minden választott gyermeke</w:t>
      </w:r>
      <w:r>
        <w:t xml:space="preserve"> </w:t>
      </w:r>
      <w:r w:rsidR="007425C1">
        <w:t xml:space="preserve">megtérjen hozzá. </w:t>
      </w:r>
      <w:r w:rsidR="007425C1" w:rsidRPr="007425C1">
        <w:rPr>
          <w:i/>
        </w:rPr>
        <w:t xml:space="preserve">Isten tervét az </w:t>
      </w:r>
      <w:r w:rsidR="007425C1">
        <w:rPr>
          <w:i/>
        </w:rPr>
        <w:t>ő</w:t>
      </w:r>
      <w:r w:rsidR="007425C1" w:rsidRPr="007425C1">
        <w:rPr>
          <w:i/>
        </w:rPr>
        <w:t xml:space="preserve"> szeretete mozgatja</w:t>
      </w:r>
      <w:r w:rsidR="002D7758">
        <w:t>, ítéletével az ő jósága miatt vár: nem engedi, hogy egyetlen báránya is eltévedjen. Ennek érdekében türelmes a bűneinkkel, kész elviselni a világ hitetlenségét és gúnyolódását. Ám az ígérettel nem késik el.</w:t>
      </w:r>
    </w:p>
    <w:p w:rsidR="00402C21" w:rsidRDefault="00DD4FC0" w:rsidP="00DD4FC0">
      <w:pPr>
        <w:pStyle w:val="Heading2"/>
      </w:pPr>
      <w:r>
        <w:t>Milyennek kell lennünk szent életben és kegyességben?</w:t>
      </w:r>
    </w:p>
    <w:p w:rsidR="002D7758" w:rsidRDefault="002D7758" w:rsidP="002D7758">
      <w:r>
        <w:t>Mindezek után forduljunk</w:t>
      </w:r>
      <w:r w:rsidR="00602BC5">
        <w:t xml:space="preserve"> a minket leginkább érintő kérdéshez: </w:t>
      </w:r>
      <w:r w:rsidR="005564EF">
        <w:t>mi köze</w:t>
      </w:r>
      <w:r w:rsidR="008E3F89">
        <w:t xml:space="preserve"> van Jézus visszajövetelének és az utolsó ítéletnek a mindennapi életünkhöz? </w:t>
      </w:r>
      <w:r w:rsidR="004219A3">
        <w:t xml:space="preserve">Korábban már említettük </w:t>
      </w:r>
      <w:r w:rsidR="006533A3">
        <w:t>a</w:t>
      </w:r>
      <w:r w:rsidR="005C18B5">
        <w:t xml:space="preserve"> három felszólítást, amelyben Péter „szent életre és kegyességre” (3,11); „szeplő és hiba nélkül való életre” (3,14) és a „kegyelemben való növekedésre” (3,18) szólít fel minket. Ezekből világos, hogy Krisztus eljövetelének napja nem csupán azért fontos, hogy kielégítse kívánságunkat a jövő felől. Hanem ez a tanítás abban segít, hogy jobb keresztyének legyünk. Sajnos sokszor </w:t>
      </w:r>
      <w:r w:rsidR="002E28AA">
        <w:t xml:space="preserve">az </w:t>
      </w:r>
      <w:proofErr w:type="spellStart"/>
      <w:r w:rsidR="002E28AA">
        <w:t>eszkatológiával</w:t>
      </w:r>
      <w:proofErr w:type="spellEnd"/>
      <w:r w:rsidR="002E28AA">
        <w:t xml:space="preserve">, az utolsó időkről szóló tanításokkal nem is szeretünk foglalkozni, mert azt gondoljuk, hogy ezek nehezen érthetőek, és kevéssé fontosak. </w:t>
      </w:r>
      <w:r w:rsidR="00D64FCD">
        <w:t>Azonban ez tévedés: az utolsó ítéletnek és a hozzá kapcsolódó eseményeknek igen fontos szerepük van abban, hogy szemünket Krisztuson és e világ elmúlásán tart</w:t>
      </w:r>
      <w:r w:rsidR="00802866">
        <w:t>suk</w:t>
      </w:r>
      <w:r w:rsidR="00D64FCD">
        <w:t>, és éppen ezért buzdítsanak arra, hogy ne a magunk kívánságainak éljük e testben hátralévő időt (2Kor 5,15).</w:t>
      </w:r>
    </w:p>
    <w:p w:rsidR="00D64FCD" w:rsidRDefault="00D64FCD" w:rsidP="002D7758">
      <w:r>
        <w:t xml:space="preserve">A nagy kérdés, amit fel kell </w:t>
      </w:r>
      <w:proofErr w:type="spellStart"/>
      <w:r>
        <w:t>minda</w:t>
      </w:r>
      <w:r w:rsidR="00DA4D10">
        <w:t>nnyiunknak</w:t>
      </w:r>
      <w:proofErr w:type="spellEnd"/>
      <w:r w:rsidR="00DA4D10">
        <w:t xml:space="preserve"> tenni, így hangzik: </w:t>
      </w:r>
      <w:r w:rsidR="00DA4D10" w:rsidRPr="00C105AF">
        <w:rPr>
          <w:i/>
        </w:rPr>
        <w:t>m</w:t>
      </w:r>
      <w:r w:rsidRPr="00C105AF">
        <w:rPr>
          <w:i/>
        </w:rPr>
        <w:t>ilyennek fog engem találni az a nap, amikor Krisztus visszajön?</w:t>
      </w:r>
      <w:r>
        <w:t xml:space="preserve"> Lehet, hogy te, aki most mindezt hallgatod, még bizonytalan vagy a választ illetően. Talán reméled, hogy Krisztus </w:t>
      </w:r>
      <w:r w:rsidR="00DA4D10">
        <w:t xml:space="preserve">rendben lévőnek talál, és beenged az országába. Ám hadd mondjam neked: ebben a kérdésben nem lehet bizonytalannak lenni. Az a válasz, hogy „nem tudom” vagy „én próbálok jó lenni, és Isten talán majd könyörül rajtam” könnyen lehet, hogy azt rejti, hogy </w:t>
      </w:r>
      <w:r w:rsidR="00DA4D10">
        <w:lastRenderedPageBreak/>
        <w:t xml:space="preserve">valójában nincs </w:t>
      </w:r>
      <w:r w:rsidR="00A60918">
        <w:t xml:space="preserve">biztos reménységed arra a napra. A „talán”, „lehet”, „majd meglátjuk” nem elég, itt az örök sorsodról van szó! Amikor az ítélőszékben lévő Jézus előtt megjelensz, nem hivatkozhatsz majd a tetteidre, a </w:t>
      </w:r>
      <w:r w:rsidR="00802866">
        <w:t>jó szándékodra</w:t>
      </w:r>
      <w:r w:rsidR="00A60918">
        <w:t xml:space="preserve">, segítőkészségedre. Még csak arra sem, hogy jártál templomba, és tetszett pár igehirdetés. Jézus mércéje a tökéletesség – senki más nem kerülhet a mennybe, csak aki szeplő nélküli és tökéletes. Hogyan lehet ez, - kérdezed – hiszen a földön egy ember sem bűn nélküli? Igazad van. </w:t>
      </w:r>
      <w:r w:rsidR="00A54F36">
        <w:t xml:space="preserve">Azonban Isten mégis gondoskodott arról, hogy legyen út hozzá. Ezért jött el Jézus Krisztus, ezért engedelmeskedett a törvénynek, ezért feszítették keresztre, ezért halt meg – hogy életével és halálával kifizesse a bűneink büntetését, és elérje a tökéletesség mércéjét. Jézus Krisztus tökéletes élete, minden érdeme a tiéd lehet most – ha látod, hogy rá szorulsz, és kéred Istentől, hogy érte bocsásson meg neked. </w:t>
      </w:r>
      <w:r w:rsidR="00382EA7">
        <w:t xml:space="preserve">Ekkor Isten az ő tökéletességét neked adja, és bemehetsz az üdvösségre, mert Jézus </w:t>
      </w:r>
      <w:r w:rsidR="00382EA7">
        <w:rPr>
          <w:i/>
        </w:rPr>
        <w:t xml:space="preserve">helyetted </w:t>
      </w:r>
      <w:r w:rsidR="00382EA7">
        <w:t xml:space="preserve">megfelelt az isteni mércének. Azonban más út nincs. Látva tehát, hogy az ítélet napja közeleg, </w:t>
      </w:r>
      <w:r w:rsidR="00442C52">
        <w:t>kész vagy-e bűnbocsánatért könyörögni, és Jézusnak adni az életed?</w:t>
      </w:r>
    </w:p>
    <w:p w:rsidR="00442C52" w:rsidRDefault="00D733A8" w:rsidP="002D7758">
      <w:r>
        <w:t>Keresztyénként talán most felsóhajtasz: „Én megtértem, engem nem ér váratlanul az a nap!” Ám jól teszed, ha figyelsz Péter szavaira. Kálvin a következőket írja:</w:t>
      </w:r>
    </w:p>
    <w:p w:rsidR="00D733A8" w:rsidRDefault="00D733A8" w:rsidP="00D733A8">
      <w:pPr>
        <w:pStyle w:val="Quote"/>
        <w:rPr>
          <w:i w:val="0"/>
        </w:rPr>
      </w:pPr>
      <w:r w:rsidRPr="00D733A8">
        <w:rPr>
          <w:i w:val="0"/>
        </w:rPr>
        <w:t>„</w:t>
      </w:r>
      <w:r>
        <w:rPr>
          <w:i w:val="0"/>
        </w:rPr>
        <w:t xml:space="preserve">Mert mindannyian két nagyon különböző gonoszság között élünk: túl sok türelmetlenség és túl sok lustaság. Elborít a türelmetlenség Krisztus napja miatt, amit már szeretnénk, hogy bekövetkezzen. Ugyanakkor úgy gondolunk rá, mint ami biztos messziségben van. Ahogy az apostol korábban megfeddett minket az esztelen hevességünk miatt, úgy most </w:t>
      </w:r>
      <w:r w:rsidR="001D2E01">
        <w:rPr>
          <w:i w:val="0"/>
        </w:rPr>
        <w:t>lerázza rólunk aluszékonyságunkat, hogy buzgón várjuk Krisztus eljövetelét bármelyik pillanatban.</w:t>
      </w:r>
      <w:r w:rsidRPr="00D733A8">
        <w:rPr>
          <w:i w:val="0"/>
        </w:rPr>
        <w:t>”</w:t>
      </w:r>
      <w:r w:rsidR="001D2E01">
        <w:rPr>
          <w:rStyle w:val="FootnoteReference"/>
          <w:i w:val="0"/>
        </w:rPr>
        <w:footnoteReference w:id="1"/>
      </w:r>
    </w:p>
    <w:p w:rsidR="001D2E01" w:rsidRDefault="001D2E01" w:rsidP="001D2E01">
      <w:r>
        <w:t>Ahogy Kálvin írja: azzal, hogy keresztyénné</w:t>
      </w:r>
      <w:r w:rsidR="00802866">
        <w:t xml:space="preserve"> lettél, nem tudtál le mindent, és nem biztosítottad be magad örökre. Keresztyénnek lenni nem azt jelenti csupán, </w:t>
      </w:r>
      <w:r w:rsidR="001A17AF">
        <w:t xml:space="preserve">hogy </w:t>
      </w:r>
      <w:r w:rsidR="00C105AF">
        <w:t xml:space="preserve">egyszer valamikor megtértél. Hanem azt, hogy nap-nap után Krisztus nyomában jársz, és harcolsz a bűnnel. Tény, hogy a hit általi megigazulás csodálatos tanítás. Tény, hogy Isten szemében minden megtérő bűnös Krisztus tökéletes ruhájába öltözött. Azonban az is tény, hogy ezt nem lehet elválasztani a megszentelődéstől. Krisztus ruhája kötelez: ha ő tökéletessé tett Isten előtt, nem lehet, hogy érzéketlen légy a még benned maradó bűnre. </w:t>
      </w:r>
    </w:p>
    <w:p w:rsidR="00C105AF" w:rsidRDefault="00C105AF" w:rsidP="001D2E01">
      <w:r>
        <w:t xml:space="preserve">Krisztus visszajön, szeretett testvérek. A kérdés az, hogy milyennek fog téged találni? Vajon szégyen és arcpirulás nélkül tudsz majd visszanézni lelki életedre? Úgy fog téged találni Krisztus, hogy </w:t>
      </w:r>
      <w:r w:rsidR="00BF1867">
        <w:t xml:space="preserve">abban örömét leli? Sok bűnünkkel tisztában vagyunk, és mennyire szégyellnénk, ha azok hirtelen mások előtt is nyilvánvalók lennének! Ám az utolsó </w:t>
      </w:r>
      <w:proofErr w:type="gramStart"/>
      <w:r w:rsidR="00BF1867">
        <w:t>nap világosságra</w:t>
      </w:r>
      <w:proofErr w:type="gramEnd"/>
      <w:r w:rsidR="00BF1867">
        <w:t xml:space="preserve"> fogja hozni életedet és bűneidet, és biztos vagyok benne, hogy mélységesen szégyellni fogsz Krisztus előtt minden hiábavalóságot, minden mulasztást, minden bűnt, amiből nem tértél meg. Testvérem, vedd komolyan Péter szavait, hogy Krisztus úgy jön el, mint a tolvaj: nem számítunk rá! Vedd komolyan Péter szavait, hogy ez a világ elmúlik, és megemészti a tűz – bolondság tehát e világ dolgaihoz ragaszkodnod!</w:t>
      </w:r>
    </w:p>
    <w:p w:rsidR="00BF1867" w:rsidRDefault="00BF1867" w:rsidP="001D2E01">
      <w:r>
        <w:t xml:space="preserve">Krisztus második visszajövetelének tanítása tehát, szeretett gyülekezet, figyelmünket e világ mulandóságára és az igazán fontos dolgokra irányítja. Felszólít téged, hogy harcolj a bűneiddel! Milyen bűneiddel vagy tisztában? Melyekre legyintettél az elmúlt héten? Melyikről gondoltad, hogy ez csak kis dolog? Azt mondom, hogy emlékezz: Krisztus bármikor visszajöhet, és igyekezz, hogy az a nap szeplő nélkül találjon! Igen, tarts bűnbánatot, </w:t>
      </w:r>
      <w:r w:rsidR="00232982">
        <w:t>kérd a testvéreid segítségét, tervezz, hozz elhatározásokat, rendezd át idődet, szolgálj! Mindezek között fordulj Krisztushoz, és kérj tőle erőt, hogy változni tudj, és így várhasd minden napon az új eget és új földet, és Krisztus megjelenését.</w:t>
      </w:r>
    </w:p>
    <w:p w:rsidR="00232982" w:rsidRPr="001D2E01" w:rsidRDefault="00232982" w:rsidP="001D2E01">
      <w:r>
        <w:t>Továbbá</w:t>
      </w:r>
      <w:r w:rsidR="006200FC">
        <w:t xml:space="preserve"> Krisztus eljövetele felszólít még egy dologra: az evangelizációra.</w:t>
      </w:r>
      <w:r w:rsidR="004D3C9D">
        <w:t xml:space="preserve"> Péter bátorít, hogy Isten türelmesen vár mindaddig, amíg utolsó választottja is meg nem tér. Ugyanakkor Péter emlékeztet, hogy jön az ítélet napja. Itt az idő tehát, keresztyén testvérem, hogy felvedd az evangélium hirdetésének saruját. Itt az idő, hogy evangelizálj a gyülekezettel együtt, és evangelizálj a hétköznapjaidban. Itt az idő, hogy leküzd fáradtságod, gyávaságod, imádkozz és megszólítsd munkatársad vagy szomszédod, és beszélj nekik arról az Istenről, aki örvendezve várja a megtérő bűnöst. </w:t>
      </w:r>
      <w:r w:rsidR="00955FC0">
        <w:t>Emlékezz, jön az ítélet napja, amely üdvösség a hívőnek, ám kárhozat a hitetlennek. Ámen.</w:t>
      </w:r>
    </w:p>
    <w:sectPr w:rsidR="00232982" w:rsidRPr="001D2E01"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CF0" w:rsidRDefault="00172CF0" w:rsidP="00AF27D4">
      <w:r>
        <w:separator/>
      </w:r>
    </w:p>
  </w:endnote>
  <w:endnote w:type="continuationSeparator" w:id="0">
    <w:p w:rsidR="00172CF0" w:rsidRDefault="00172CF0"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F31793">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CF0" w:rsidRPr="004F5C0B" w:rsidRDefault="00172CF0" w:rsidP="004F5C0B">
      <w:pPr>
        <w:pStyle w:val="Footer"/>
        <w:ind w:firstLine="0"/>
      </w:pPr>
    </w:p>
  </w:footnote>
  <w:footnote w:type="continuationSeparator" w:id="0">
    <w:p w:rsidR="00172CF0" w:rsidRDefault="00172CF0" w:rsidP="004F5C0B">
      <w:pPr>
        <w:ind w:firstLine="0"/>
      </w:pPr>
      <w:r>
        <w:continuationSeparator/>
      </w:r>
    </w:p>
  </w:footnote>
  <w:footnote w:id="1">
    <w:p w:rsidR="001D2E01" w:rsidRDefault="001D2E01">
      <w:pPr>
        <w:pStyle w:val="FootnoteText"/>
      </w:pPr>
      <w:r>
        <w:rPr>
          <w:rStyle w:val="FootnoteReference"/>
        </w:rPr>
        <w:footnoteRef/>
      </w:r>
      <w:r>
        <w:t xml:space="preserve"> Kálvin kommentárja a 2Pt 3,10-hez.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93E1C-B9BD-4A89-ACE6-C1DA5D81F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5868</TotalTime>
  <Pages>4</Pages>
  <Words>2025</Words>
  <Characters>13974</Characters>
  <Application>Microsoft Office Word</Application>
  <DocSecurity>0</DocSecurity>
  <Lines>116</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15968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439</cp:revision>
  <cp:lastPrinted>2011-12-15T15:23:00Z</cp:lastPrinted>
  <dcterms:created xsi:type="dcterms:W3CDTF">2014-02-15T22:35:00Z</dcterms:created>
  <dcterms:modified xsi:type="dcterms:W3CDTF">2014-05-31T13:07:00Z</dcterms:modified>
</cp:coreProperties>
</file>