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92E" w:rsidRPr="007958A7" w:rsidRDefault="004B5B3B" w:rsidP="007958A7">
      <w:pPr>
        <w:jc w:val="both"/>
        <w:rPr>
          <w:rFonts w:ascii="Cambria" w:hAnsi="Cambria"/>
          <w:sz w:val="20"/>
          <w:lang w:val="hu-HU"/>
        </w:rPr>
      </w:pPr>
      <w:r w:rsidRPr="007958A7">
        <w:rPr>
          <w:rFonts w:ascii="Cambria" w:hAnsi="Cambria"/>
          <w:sz w:val="56"/>
          <w:szCs w:val="64"/>
          <w:lang w:val="hu-HU"/>
        </w:rPr>
        <w:t>Mit nyersz az adakozással</w:t>
      </w:r>
      <w:r w:rsidR="0000792E" w:rsidRPr="007958A7">
        <w:rPr>
          <w:rFonts w:ascii="Cambria" w:hAnsi="Cambria"/>
          <w:sz w:val="56"/>
          <w:szCs w:val="64"/>
          <w:lang w:val="hu-HU"/>
        </w:rPr>
        <w:t>?</w:t>
      </w:r>
    </w:p>
    <w:p w:rsidR="0000792E" w:rsidRPr="007958A7" w:rsidRDefault="0000792E" w:rsidP="007958A7">
      <w:pPr>
        <w:jc w:val="both"/>
        <w:rPr>
          <w:rFonts w:ascii="Cambria" w:hAnsi="Cambria"/>
          <w:sz w:val="24"/>
          <w:lang w:val="hu-HU"/>
        </w:rPr>
      </w:pPr>
      <w:r w:rsidRPr="007958A7">
        <w:rPr>
          <w:rFonts w:ascii="Cambria" w:hAnsi="Cambria"/>
          <w:sz w:val="24"/>
          <w:lang w:val="hu-HU"/>
        </w:rPr>
        <w:t>Máté 6:1–4</w:t>
      </w:r>
    </w:p>
    <w:p w:rsidR="0000792E" w:rsidRPr="007958A7" w:rsidRDefault="0000792E" w:rsidP="007958A7">
      <w:pPr>
        <w:pBdr>
          <w:top w:val="single" w:sz="8" w:space="0" w:color="auto"/>
        </w:pBdr>
        <w:spacing w:before="240"/>
        <w:jc w:val="both"/>
        <w:rPr>
          <w:rFonts w:ascii="Cambria" w:hAnsi="Cambria"/>
          <w:sz w:val="20"/>
          <w:lang w:val="hu-HU"/>
        </w:rPr>
      </w:pPr>
      <w:r w:rsidRPr="007958A7">
        <w:rPr>
          <w:rFonts w:ascii="Cambria" w:hAnsi="Cambria"/>
          <w:sz w:val="24"/>
          <w:szCs w:val="26"/>
          <w:lang w:val="hu-HU"/>
        </w:rPr>
        <w:t> </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Eltelt a nyár, és kezdődik az újabb (iskola</w:t>
      </w:r>
      <w:proofErr w:type="gramStart"/>
      <w:r w:rsidRPr="007958A7">
        <w:rPr>
          <w:rFonts w:ascii="Cambria" w:hAnsi="Cambria"/>
          <w:sz w:val="24"/>
          <w:szCs w:val="28"/>
          <w:lang w:val="hu-HU"/>
        </w:rPr>
        <w:t>)év</w:t>
      </w:r>
      <w:proofErr w:type="gramEnd"/>
      <w:r w:rsidRPr="007958A7">
        <w:rPr>
          <w:rFonts w:ascii="Cambria" w:hAnsi="Cambria"/>
          <w:sz w:val="24"/>
          <w:szCs w:val="28"/>
          <w:lang w:val="hu-HU"/>
        </w:rPr>
        <w:t xml:space="preserve">. Remélem, hogy sikerült pihenni és kikapcsolódni a nyáron, és újult erővel kezdhetünk neki az előttünk álló újabb évnek. Az </w:t>
      </w:r>
      <w:proofErr w:type="gramStart"/>
      <w:r w:rsidRPr="007958A7">
        <w:rPr>
          <w:rFonts w:ascii="Cambria" w:hAnsi="Cambria"/>
          <w:sz w:val="24"/>
          <w:szCs w:val="28"/>
          <w:lang w:val="hu-HU"/>
        </w:rPr>
        <w:t>új év</w:t>
      </w:r>
      <w:proofErr w:type="gramEnd"/>
      <w:r w:rsidRPr="007958A7">
        <w:rPr>
          <w:rFonts w:ascii="Cambria" w:hAnsi="Cambria"/>
          <w:sz w:val="24"/>
          <w:szCs w:val="28"/>
          <w:lang w:val="hu-HU"/>
        </w:rPr>
        <w:t xml:space="preserve"> egyik jele az, hogy visszatérünk a Hegyi Beszéd magyarázatához.</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Jézus talán legismertebb prédikációja arra mutat rá, hogy </w:t>
      </w:r>
      <w:r w:rsidRPr="007958A7">
        <w:rPr>
          <w:rFonts w:ascii="Cambria" w:hAnsi="Cambria"/>
          <w:i/>
          <w:iCs/>
          <w:sz w:val="24"/>
          <w:szCs w:val="28"/>
          <w:lang w:val="hu-HU"/>
        </w:rPr>
        <w:t>lehet más az élet</w:t>
      </w:r>
      <w:r w:rsidRPr="007958A7">
        <w:rPr>
          <w:rFonts w:ascii="Cambria" w:hAnsi="Cambria"/>
          <w:sz w:val="24"/>
          <w:szCs w:val="28"/>
          <w:lang w:val="hu-HU"/>
        </w:rPr>
        <w:t xml:space="preserve">. Jézus Krisztussal más az élet. Az egész prédikációban Jézus bentről kifelé haladva mutatja be ez az új életet. Jézus követőinek </w:t>
      </w:r>
      <w:r w:rsidRPr="007958A7">
        <w:rPr>
          <w:rFonts w:ascii="Cambria" w:hAnsi="Cambria"/>
          <w:i/>
          <w:iCs/>
          <w:sz w:val="24"/>
          <w:szCs w:val="28"/>
          <w:lang w:val="hu-HU"/>
        </w:rPr>
        <w:t>más a jelleme:</w:t>
      </w:r>
      <w:r w:rsidRPr="007958A7">
        <w:rPr>
          <w:rFonts w:ascii="Cambria" w:hAnsi="Cambria"/>
          <w:sz w:val="24"/>
          <w:szCs w:val="28"/>
          <w:lang w:val="hu-HU"/>
        </w:rPr>
        <w:t xml:space="preserve"> szegények, sírnak, üldözik őket — de boldogok, mert Jézus által Isten szeretett gyermekei. Jézus követőinek </w:t>
      </w:r>
      <w:r w:rsidRPr="007958A7">
        <w:rPr>
          <w:rFonts w:ascii="Cambria" w:hAnsi="Cambria"/>
          <w:i/>
          <w:iCs/>
          <w:sz w:val="24"/>
          <w:szCs w:val="28"/>
          <w:lang w:val="hu-HU"/>
        </w:rPr>
        <w:t>más az erkölcse:</w:t>
      </w:r>
      <w:r w:rsidRPr="007958A7">
        <w:rPr>
          <w:rFonts w:ascii="Cambria" w:hAnsi="Cambria"/>
          <w:sz w:val="24"/>
          <w:szCs w:val="28"/>
          <w:lang w:val="hu-HU"/>
        </w:rPr>
        <w:t xml:space="preserve"> harcolnak a haraggal, a tisztátalan szexuális vágyakkal. Küzdenek, hogy hűségesek legyenek, igazat mondjanak, és a gonoszt jóval győzzék meg. Máshogy élnek, és ezért tetteik világítanak ebben a világban.</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Ám Jézus követőinek a kegyességük, </w:t>
      </w:r>
      <w:r w:rsidRPr="007958A7">
        <w:rPr>
          <w:rFonts w:ascii="Cambria" w:hAnsi="Cambria"/>
          <w:i/>
          <w:iCs/>
          <w:sz w:val="24"/>
          <w:szCs w:val="28"/>
          <w:lang w:val="hu-HU"/>
        </w:rPr>
        <w:t>vallásosságuk is más</w:t>
      </w:r>
      <w:r w:rsidRPr="007958A7">
        <w:rPr>
          <w:rFonts w:ascii="Cambria" w:hAnsi="Cambria"/>
          <w:sz w:val="24"/>
          <w:szCs w:val="28"/>
          <w:lang w:val="hu-HU"/>
        </w:rPr>
        <w:t xml:space="preserve">. Szomorú, hogy a legnagyobb rombolást a hitre a vallásos emberek jelentik (Rom 2:24). Legyen szó Jézus korának farizeusairól, vagy korunk vasárnap templomba járó, de hétköznap áskálódó, másokat kihasználó, gőgös emberéről — sokan őket látva azt mondják, ha ez az Istenben való hit, akkor én nem kérek belőle! </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Ám Jézus követői a hitéletüket is máshogyan élik meg. Jézus három alapvető vallásos kötelességről — az adakozásról, imádságról és böjtről — beszél. Mint mondja, a probléma nem a tettekkel van. Hanem azzal a szívvel, ahogyan tesszük. </w:t>
      </w:r>
    </w:p>
    <w:p w:rsidR="0000792E" w:rsidRPr="007958A7" w:rsidRDefault="0000792E" w:rsidP="007958A7">
      <w:pPr>
        <w:pBdr>
          <w:left w:val="single" w:sz="8" w:space="9" w:color="auto"/>
        </w:pBdr>
        <w:spacing w:before="180" w:after="180"/>
        <w:ind w:left="180"/>
        <w:jc w:val="both"/>
        <w:rPr>
          <w:rFonts w:ascii="Cambria" w:hAnsi="Cambria"/>
          <w:sz w:val="20"/>
          <w:lang w:val="hu-HU"/>
        </w:rPr>
      </w:pPr>
      <w:r w:rsidRPr="007958A7">
        <w:rPr>
          <w:rFonts w:ascii="Cambria" w:hAnsi="Cambria"/>
          <w:color w:val="A0A0A0"/>
          <w:sz w:val="24"/>
          <w:szCs w:val="28"/>
          <w:lang w:val="hu-HU"/>
        </w:rPr>
        <w:t xml:space="preserve">Amikor egy szelet kenyéren meglátunk egy penészes foltot, azt gondoljuk, hogy ha azt levágjuk, megoldottuk a problémát. Ám a valóságban — ha mikroszkóp alatt megnézed — mire a penész külsőleg láthatóvá válik, a penészgomba rostjai már teljesen átszőtték a kenyeret. Ezért érezzük penészesnek még a vágás után is, annak ellenére, hogy szabad szemmel semmi rosszat nem látunk. Így van ez az emberrel is: tűnhet a mi életünk és vallásunk kívülről teljesen jónak, mégis lehet romlás és rothadás belül. Ahhoz hogy más legyen a vallásosságunk, a szívünknek kell változnia. </w:t>
      </w:r>
    </w:p>
    <w:p w:rsidR="0000792E" w:rsidRPr="007958A7" w:rsidRDefault="0000792E" w:rsidP="007958A7">
      <w:pPr>
        <w:pStyle w:val="Heading1"/>
        <w:jc w:val="both"/>
        <w:rPr>
          <w:rFonts w:ascii="Cambria" w:hAnsi="Cambria"/>
          <w:sz w:val="22"/>
          <w:szCs w:val="24"/>
          <w:lang w:val="hu-HU"/>
        </w:rPr>
      </w:pPr>
      <w:r w:rsidRPr="007958A7">
        <w:rPr>
          <w:rFonts w:ascii="Cambria" w:hAnsi="Cambria"/>
          <w:sz w:val="48"/>
          <w:lang w:val="hu-HU"/>
        </w:rPr>
        <w:t>1. Amikor adakozol</w:t>
      </w:r>
      <w:proofErr w:type="gramStart"/>
      <w:r w:rsidRPr="007958A7">
        <w:rPr>
          <w:rFonts w:ascii="Cambria" w:hAnsi="Cambria"/>
          <w:sz w:val="48"/>
          <w:lang w:val="hu-HU"/>
        </w:rPr>
        <w:t>...</w:t>
      </w:r>
      <w:proofErr w:type="gramEnd"/>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Ezzel a felvezetéssel a figyelmünket a Jézus által először említett vallásos cselekedetre, az adakozásra fordítjuk. Érdekes módon Jézus nem parancsolja meg, hogy adakozzunk, hanem </w:t>
      </w:r>
      <w:r w:rsidRPr="007958A7">
        <w:rPr>
          <w:rFonts w:ascii="Cambria" w:hAnsi="Cambria"/>
          <w:i/>
          <w:iCs/>
          <w:sz w:val="24"/>
          <w:szCs w:val="28"/>
          <w:lang w:val="hu-HU"/>
        </w:rPr>
        <w:t>adottnak veszi</w:t>
      </w:r>
      <w:r w:rsidRPr="007958A7">
        <w:rPr>
          <w:rFonts w:ascii="Cambria" w:hAnsi="Cambria"/>
          <w:sz w:val="24"/>
          <w:szCs w:val="28"/>
          <w:lang w:val="hu-HU"/>
        </w:rPr>
        <w:t xml:space="preserve">. </w:t>
      </w:r>
    </w:p>
    <w:p w:rsidR="0000792E" w:rsidRPr="007958A7" w:rsidRDefault="0000792E" w:rsidP="007958A7">
      <w:pPr>
        <w:pBdr>
          <w:left w:val="single" w:sz="8" w:space="9" w:color="auto"/>
        </w:pBdr>
        <w:spacing w:before="180" w:after="180"/>
        <w:ind w:left="180"/>
        <w:jc w:val="both"/>
        <w:rPr>
          <w:rFonts w:ascii="Cambria" w:hAnsi="Cambria"/>
          <w:sz w:val="20"/>
          <w:lang w:val="hu-HU"/>
        </w:rPr>
      </w:pPr>
      <w:r w:rsidRPr="007958A7">
        <w:rPr>
          <w:rFonts w:ascii="Cambria" w:hAnsi="Cambria"/>
          <w:color w:val="A0A0A0"/>
          <w:sz w:val="24"/>
          <w:szCs w:val="28"/>
          <w:lang w:val="hu-HU"/>
        </w:rPr>
        <w:t xml:space="preserve">Mindezt annak tudatában, hogy a zsidók nagyon komolyan vették a rászorulóknak való adományokat. Minden zsinagógában tisztségviselőket bíztak meg </w:t>
      </w:r>
      <w:proofErr w:type="spellStart"/>
      <w:r w:rsidRPr="007958A7">
        <w:rPr>
          <w:rFonts w:ascii="Cambria" w:hAnsi="Cambria"/>
          <w:color w:val="A0A0A0"/>
          <w:sz w:val="24"/>
          <w:szCs w:val="28"/>
          <w:lang w:val="hu-HU"/>
        </w:rPr>
        <w:t>azzazl</w:t>
      </w:r>
      <w:proofErr w:type="spellEnd"/>
      <w:r w:rsidRPr="007958A7">
        <w:rPr>
          <w:rFonts w:ascii="Cambria" w:hAnsi="Cambria"/>
          <w:color w:val="A0A0A0"/>
          <w:sz w:val="24"/>
          <w:szCs w:val="28"/>
          <w:lang w:val="hu-HU"/>
        </w:rPr>
        <w:t xml:space="preserve">, hogy hetente gyűjtsenek össze természetbeni vagy anyagi adományokat a szegényeknek. Az adakozás </w:t>
      </w:r>
      <w:r w:rsidRPr="007958A7">
        <w:rPr>
          <w:rFonts w:ascii="Cambria" w:hAnsi="Cambria"/>
          <w:i/>
          <w:iCs/>
          <w:color w:val="A0A0A0"/>
          <w:sz w:val="24"/>
          <w:szCs w:val="28"/>
          <w:lang w:val="hu-HU"/>
        </w:rPr>
        <w:lastRenderedPageBreak/>
        <w:t xml:space="preserve">kötelező </w:t>
      </w:r>
      <w:r w:rsidRPr="007958A7">
        <w:rPr>
          <w:rFonts w:ascii="Cambria" w:hAnsi="Cambria"/>
          <w:color w:val="A0A0A0"/>
          <w:sz w:val="24"/>
          <w:szCs w:val="28"/>
          <w:lang w:val="hu-HU"/>
        </w:rPr>
        <w:t xml:space="preserve">volt: ha egy férfi legalább harminc napot töltött valahol, hozzá kellett </w:t>
      </w:r>
      <w:proofErr w:type="spellStart"/>
      <w:r w:rsidRPr="007958A7">
        <w:rPr>
          <w:rFonts w:ascii="Cambria" w:hAnsi="Cambria"/>
          <w:color w:val="A0A0A0"/>
          <w:sz w:val="24"/>
          <w:szCs w:val="28"/>
          <w:lang w:val="hu-HU"/>
        </w:rPr>
        <w:t>ájrulnia</w:t>
      </w:r>
      <w:proofErr w:type="spellEnd"/>
      <w:r w:rsidRPr="007958A7">
        <w:rPr>
          <w:rFonts w:ascii="Cambria" w:hAnsi="Cambria"/>
          <w:color w:val="A0A0A0"/>
          <w:sz w:val="24"/>
          <w:szCs w:val="28"/>
          <w:lang w:val="hu-HU"/>
        </w:rPr>
        <w:t xml:space="preserve"> a szegények étkeztetéséhez; három hónap után pedig adnia kellett a szegényeknek fenntartott perselybe. Sőt, még ezen a kötelező adományokon felül is buzdítottak adakozásra.</w:t>
      </w:r>
      <w:r w:rsidRPr="007958A7">
        <w:rPr>
          <w:rStyle w:val="FootnoteReference"/>
          <w:rFonts w:ascii="Cambria" w:hAnsi="Cambria"/>
          <w:color w:val="A0A0A0"/>
          <w:sz w:val="24"/>
          <w:szCs w:val="28"/>
          <w:lang w:val="hu-HU"/>
        </w:rPr>
        <w:footnoteReference w:id="1"/>
      </w:r>
    </w:p>
    <w:p w:rsidR="0000792E" w:rsidRPr="007958A7" w:rsidRDefault="0000792E" w:rsidP="007958A7">
      <w:pPr>
        <w:spacing w:before="180"/>
        <w:ind w:left="180"/>
        <w:jc w:val="both"/>
        <w:rPr>
          <w:rFonts w:ascii="Cambria" w:hAnsi="Cambria"/>
          <w:sz w:val="20"/>
          <w:lang w:val="hu-HU"/>
        </w:rPr>
      </w:pPr>
      <w:r w:rsidRPr="007958A7">
        <w:rPr>
          <w:rFonts w:ascii="Cambria" w:hAnsi="Cambria"/>
          <w:b/>
          <w:bCs/>
          <w:sz w:val="20"/>
          <w:lang w:val="hu-HU"/>
        </w:rPr>
        <w:t>Matthew 6:2</w:t>
      </w:r>
      <w:r w:rsidRPr="007958A7">
        <w:rPr>
          <w:rFonts w:ascii="Cambria" w:hAnsi="Cambria"/>
          <w:b/>
          <w:bCs/>
          <w:color w:val="A0A0A0"/>
          <w:sz w:val="20"/>
          <w:lang w:val="hu-HU"/>
        </w:rPr>
        <w:t xml:space="preserve"> KAR</w:t>
      </w:r>
    </w:p>
    <w:p w:rsidR="0000792E" w:rsidRPr="007958A7" w:rsidRDefault="0000792E" w:rsidP="007958A7">
      <w:pPr>
        <w:spacing w:after="180"/>
        <w:ind w:left="180"/>
        <w:jc w:val="both"/>
        <w:rPr>
          <w:rFonts w:ascii="Cambria" w:hAnsi="Cambria"/>
          <w:sz w:val="20"/>
          <w:lang w:val="hu-HU"/>
        </w:rPr>
      </w:pPr>
      <w:r w:rsidRPr="007958A7">
        <w:rPr>
          <w:rFonts w:ascii="Cambria" w:hAnsi="Cambria"/>
          <w:sz w:val="24"/>
          <w:szCs w:val="28"/>
          <w:lang w:val="hu-HU"/>
        </w:rPr>
        <w:t xml:space="preserve">Azért mikor alamizsnát osztogatsz, ne kürtöltess magad </w:t>
      </w:r>
      <w:proofErr w:type="spellStart"/>
      <w:r w:rsidRPr="007958A7">
        <w:rPr>
          <w:rFonts w:ascii="Cambria" w:hAnsi="Cambria"/>
          <w:sz w:val="24"/>
          <w:szCs w:val="28"/>
          <w:lang w:val="hu-HU"/>
        </w:rPr>
        <w:t>elõtt</w:t>
      </w:r>
      <w:proofErr w:type="spellEnd"/>
      <w:r w:rsidRPr="007958A7">
        <w:rPr>
          <w:rFonts w:ascii="Cambria" w:hAnsi="Cambria"/>
          <w:sz w:val="24"/>
          <w:szCs w:val="28"/>
          <w:lang w:val="hu-HU"/>
        </w:rPr>
        <w:t xml:space="preserve">, a hogy a képmutatók tesznek a zsinagógákban és az </w:t>
      </w:r>
      <w:proofErr w:type="spellStart"/>
      <w:r w:rsidRPr="007958A7">
        <w:rPr>
          <w:rFonts w:ascii="Cambria" w:hAnsi="Cambria"/>
          <w:sz w:val="24"/>
          <w:szCs w:val="28"/>
          <w:lang w:val="hu-HU"/>
        </w:rPr>
        <w:t>utczákon</w:t>
      </w:r>
      <w:proofErr w:type="spellEnd"/>
      <w:r w:rsidRPr="007958A7">
        <w:rPr>
          <w:rFonts w:ascii="Cambria" w:hAnsi="Cambria"/>
          <w:sz w:val="24"/>
          <w:szCs w:val="28"/>
          <w:lang w:val="hu-HU"/>
        </w:rPr>
        <w:t xml:space="preserve">, hogy az </w:t>
      </w:r>
      <w:proofErr w:type="spellStart"/>
      <w:r w:rsidRPr="007958A7">
        <w:rPr>
          <w:rFonts w:ascii="Cambria" w:hAnsi="Cambria"/>
          <w:sz w:val="24"/>
          <w:szCs w:val="28"/>
          <w:lang w:val="hu-HU"/>
        </w:rPr>
        <w:t>emberektõl</w:t>
      </w:r>
      <w:proofErr w:type="spellEnd"/>
      <w:r w:rsidRPr="007958A7">
        <w:rPr>
          <w:rFonts w:ascii="Cambria" w:hAnsi="Cambria"/>
          <w:sz w:val="24"/>
          <w:szCs w:val="28"/>
          <w:lang w:val="hu-HU"/>
        </w:rPr>
        <w:t xml:space="preserve"> </w:t>
      </w:r>
      <w:proofErr w:type="spellStart"/>
      <w:r w:rsidRPr="007958A7">
        <w:rPr>
          <w:rFonts w:ascii="Cambria" w:hAnsi="Cambria"/>
          <w:sz w:val="24"/>
          <w:szCs w:val="28"/>
          <w:lang w:val="hu-HU"/>
        </w:rPr>
        <w:t>dícséretet</w:t>
      </w:r>
      <w:proofErr w:type="spellEnd"/>
      <w:r w:rsidRPr="007958A7">
        <w:rPr>
          <w:rFonts w:ascii="Cambria" w:hAnsi="Cambria"/>
          <w:sz w:val="24"/>
          <w:szCs w:val="28"/>
          <w:lang w:val="hu-HU"/>
        </w:rPr>
        <w:t xml:space="preserve"> nyerjenek. Bizony mondom néktek: elvették jutalmukat.</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Az adakozás fontosságával való egyetértést mutatják Jézus szavai is. A “mikor alamizsnát osztogatsz” nem egy alkalmi, meghatározatlan cselekvésre mutat. Hanem az eredetiben az itt használt kifejezés rendszeres szokásra utal.</w:t>
      </w:r>
      <w:r w:rsidRPr="007958A7">
        <w:rPr>
          <w:rStyle w:val="FootnoteReference"/>
          <w:rFonts w:ascii="Cambria" w:hAnsi="Cambria"/>
          <w:sz w:val="24"/>
          <w:szCs w:val="28"/>
          <w:lang w:val="hu-HU"/>
        </w:rPr>
        <w:footnoteReference w:id="2"/>
      </w:r>
      <w:r w:rsidRPr="007958A7">
        <w:rPr>
          <w:rFonts w:ascii="Cambria" w:hAnsi="Cambria"/>
          <w:sz w:val="24"/>
          <w:szCs w:val="28"/>
          <w:lang w:val="hu-HU"/>
        </w:rPr>
        <w:t xml:space="preserve"> Talán jobb lenne fordítani úgy, hogy “amikor csak adakozol.” A kérdés nem az, hogy kell-e adakozni, hanem hogyan.</w:t>
      </w:r>
    </w:p>
    <w:p w:rsidR="0000792E" w:rsidRPr="007958A7" w:rsidRDefault="0000792E" w:rsidP="007958A7">
      <w:pPr>
        <w:pBdr>
          <w:left w:val="single" w:sz="8" w:space="9" w:color="auto"/>
        </w:pBdr>
        <w:spacing w:before="180" w:after="180"/>
        <w:ind w:left="180"/>
        <w:jc w:val="both"/>
        <w:rPr>
          <w:rFonts w:ascii="Cambria" w:hAnsi="Cambria"/>
          <w:sz w:val="20"/>
          <w:lang w:val="hu-HU"/>
        </w:rPr>
      </w:pPr>
      <w:r w:rsidRPr="007958A7">
        <w:rPr>
          <w:rFonts w:ascii="Cambria" w:hAnsi="Cambria"/>
          <w:color w:val="A0A0A0"/>
          <w:sz w:val="24"/>
          <w:szCs w:val="28"/>
          <w:lang w:val="hu-HU"/>
        </w:rPr>
        <w:t>Nemrég olvastam egy anya cikkét arról, hogyan próbálta az ötéves gyermekét a rendszeres adakozásra tanítani. Mint írta, vett a gyerekének három perselyt, és ha kapott pénzt, azt a három persely között oszthatta szét. Az egyik persely neve “Megtakarítás” volt, az ide kerülő pénz nagyobb dolgok árának összegyűjtésére szolgált. A másik persely a “Költés”, ahová az a pénz került, amiből kisebb dolgokra lehetett költeni, akár azonnal is. A harmadik persely volt az “Adakozás” az adományok összegyűjtésére. Ahogy az anyuka írta, az ötéves gyerekének nagyon nehezen fért a fejébe, hogy miért kellene bárkinek is az ő pénzéből adni. Egyszerűen nem értette, hogy vannak szűkölködők a világon. Ám a történet lényege nem ez. Hanem az, hogy más, külföldi országokban — nem magyar hölgyről van szó — mennyivel inkább benne él a társadalom tagjaiban, hogy felelősek vagyunk egymásért. Felelősek vagyunk a szegényekért, a jó ügyek támogatásáért, a szükséget szenvedőkért. Nem kizárólag az állam feladata ezt a szükséget betölteni. Hanem a miénk, és erre tanítani kell a gyermekeket már kiskoruktól fogva.</w:t>
      </w:r>
      <w:r w:rsidRPr="007958A7">
        <w:rPr>
          <w:rStyle w:val="FootnoteReference"/>
          <w:rFonts w:ascii="Cambria" w:hAnsi="Cambria"/>
          <w:color w:val="A0A0A0"/>
          <w:sz w:val="24"/>
          <w:szCs w:val="28"/>
          <w:lang w:val="hu-HU"/>
        </w:rPr>
        <w:footnoteReference w:id="3"/>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Szeretett gyülekezet, igerészünk első tanulságát a sorok között találjuk. “Amikor csak adakozol…” — mondja Jézus. A kérdés pedig ez: adakozol-e? Több-e a te adakozásod a tized befizetésénél, esetleg néha-néha a perselybe dobott kétszáz forintosnál? Nem a kétszáz forintokat akarom lebecsülni, testvérek. Az özvegyasszony példájából tudjuk, hogy a két fillér néha többet jelent a gazdagok csengő aranyainál. Azonban aggódom testvérek, hogy annyira belénk ivódott a gondolat, hogy a pénzünk a miénk; hogy szegények vagyunk; hogy az adakozás a gazdagok dolga, hogy a valóságban nem jellemez minket sem a tizeden felüli adakozás, sem a gyülekezet egyéb szükségeire vagy a rászorulóknak szánt adomány. Le tudjuk egy kevéssel, havi </w:t>
      </w:r>
      <w:r w:rsidR="00FC3254" w:rsidRPr="007958A7">
        <w:rPr>
          <w:rFonts w:ascii="Cambria" w:hAnsi="Cambria"/>
          <w:sz w:val="24"/>
          <w:szCs w:val="28"/>
          <w:lang w:val="hu-HU"/>
        </w:rPr>
        <w:t>egyszeri szokással</w:t>
      </w:r>
      <w:r w:rsidRPr="007958A7">
        <w:rPr>
          <w:rFonts w:ascii="Cambria" w:hAnsi="Cambria"/>
          <w:sz w:val="24"/>
          <w:szCs w:val="28"/>
          <w:lang w:val="hu-HU"/>
        </w:rPr>
        <w:t xml:space="preserve">. </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lastRenderedPageBreak/>
        <w:t>Jézus szavaiból láttuk, hogy nem az a kérdés, hogy kell-e adakozni. Ám jól tudom, hogy csupán attól, hogy mondom: kell adakoznunk, még nem fog változni az életed vagy az életem. Éppen ezért szeretném jobban körbejárni az adakozás témáját. Meg kell vizsgálnunk az adakozás ábécéjét, három fő kérdését: miért? Kinek? Mennyit? Ez három prédikációt fog igénybe venni, és remélem, hogy mindezek után világosabb képünk lesz az adakozásról. A mai alkalommal tehát a miértről lesz szó.</w:t>
      </w:r>
    </w:p>
    <w:p w:rsidR="0000792E" w:rsidRPr="007958A7" w:rsidRDefault="0000792E" w:rsidP="007958A7">
      <w:pPr>
        <w:pStyle w:val="Heading1"/>
        <w:jc w:val="both"/>
        <w:rPr>
          <w:rFonts w:ascii="Cambria" w:hAnsi="Cambria"/>
          <w:sz w:val="22"/>
          <w:szCs w:val="24"/>
          <w:lang w:val="hu-HU"/>
        </w:rPr>
      </w:pPr>
      <w:r w:rsidRPr="007958A7">
        <w:rPr>
          <w:rFonts w:ascii="Cambria" w:hAnsi="Cambria"/>
          <w:sz w:val="48"/>
          <w:lang w:val="hu-HU"/>
        </w:rPr>
        <w:t>2. Mi késztet az adakozásra?</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Mi indít az adakozásra? Meg kell vallanom, szeretett testvérek, hogy a válasz engem is meglepett. Jézus ugyanis félreérthetetlenül ismétel újra és újra egy szót: </w:t>
      </w:r>
      <w:r w:rsidRPr="007958A7">
        <w:rPr>
          <w:rFonts w:ascii="Cambria" w:hAnsi="Cambria"/>
          <w:i/>
          <w:iCs/>
          <w:sz w:val="24"/>
          <w:szCs w:val="28"/>
          <w:lang w:val="hu-HU"/>
        </w:rPr>
        <w:t>jutalom</w:t>
      </w:r>
      <w:r w:rsidRPr="007958A7">
        <w:rPr>
          <w:rFonts w:ascii="Cambria" w:hAnsi="Cambria"/>
          <w:sz w:val="24"/>
          <w:szCs w:val="28"/>
          <w:lang w:val="hu-HU"/>
        </w:rPr>
        <w:t xml:space="preserve">. “Különben nem lesz </w:t>
      </w:r>
      <w:r w:rsidRPr="007958A7">
        <w:rPr>
          <w:rFonts w:ascii="Cambria" w:hAnsi="Cambria"/>
          <w:i/>
          <w:iCs/>
          <w:sz w:val="24"/>
          <w:szCs w:val="28"/>
          <w:lang w:val="hu-HU"/>
        </w:rPr>
        <w:t>jutalmatok</w:t>
      </w:r>
      <w:r w:rsidRPr="007958A7">
        <w:rPr>
          <w:rFonts w:ascii="Cambria" w:hAnsi="Cambria"/>
          <w:sz w:val="24"/>
          <w:szCs w:val="28"/>
          <w:lang w:val="hu-HU"/>
        </w:rPr>
        <w:t xml:space="preserve">.” “Elvették </w:t>
      </w:r>
      <w:r w:rsidRPr="007958A7">
        <w:rPr>
          <w:rFonts w:ascii="Cambria" w:hAnsi="Cambria"/>
          <w:i/>
          <w:iCs/>
          <w:sz w:val="24"/>
          <w:szCs w:val="28"/>
          <w:lang w:val="hu-HU"/>
        </w:rPr>
        <w:t>jutalmukat</w:t>
      </w:r>
      <w:r w:rsidRPr="007958A7">
        <w:rPr>
          <w:rFonts w:ascii="Cambria" w:hAnsi="Cambria"/>
          <w:sz w:val="24"/>
          <w:szCs w:val="28"/>
          <w:lang w:val="hu-HU"/>
        </w:rPr>
        <w:t xml:space="preserve">.” “A te </w:t>
      </w:r>
      <w:proofErr w:type="gramStart"/>
      <w:r w:rsidRPr="007958A7">
        <w:rPr>
          <w:rFonts w:ascii="Cambria" w:hAnsi="Cambria"/>
          <w:sz w:val="24"/>
          <w:szCs w:val="28"/>
          <w:lang w:val="hu-HU"/>
        </w:rPr>
        <w:t>Atyád …</w:t>
      </w:r>
      <w:proofErr w:type="gramEnd"/>
      <w:r w:rsidRPr="007958A7">
        <w:rPr>
          <w:rFonts w:ascii="Cambria" w:hAnsi="Cambria"/>
          <w:sz w:val="24"/>
          <w:szCs w:val="28"/>
          <w:lang w:val="hu-HU"/>
        </w:rPr>
        <w:t xml:space="preserve"> </w:t>
      </w:r>
      <w:r w:rsidRPr="007958A7">
        <w:rPr>
          <w:rFonts w:ascii="Cambria" w:hAnsi="Cambria"/>
          <w:i/>
          <w:iCs/>
          <w:sz w:val="24"/>
          <w:szCs w:val="28"/>
          <w:lang w:val="hu-HU"/>
        </w:rPr>
        <w:t>megfizet</w:t>
      </w:r>
      <w:r w:rsidRPr="007958A7">
        <w:rPr>
          <w:rFonts w:ascii="Cambria" w:hAnsi="Cambria"/>
          <w:sz w:val="24"/>
          <w:szCs w:val="28"/>
          <w:lang w:val="hu-HU"/>
        </w:rPr>
        <w:t xml:space="preserve"> Neked nyíltan.”</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Jézus a tetteinket újra és újra a jutalommal hozza összefüggésbe. Beszél hiábavaló jutalomról és értékes jutalomról. </w:t>
      </w:r>
    </w:p>
    <w:p w:rsidR="0000792E" w:rsidRPr="007958A7" w:rsidRDefault="0000792E" w:rsidP="007958A7">
      <w:pPr>
        <w:pStyle w:val="Heading2"/>
        <w:jc w:val="both"/>
        <w:rPr>
          <w:rFonts w:ascii="Cambria" w:hAnsi="Cambria"/>
          <w:sz w:val="20"/>
          <w:szCs w:val="24"/>
          <w:lang w:val="hu-HU"/>
        </w:rPr>
      </w:pPr>
      <w:r w:rsidRPr="007958A7">
        <w:rPr>
          <w:rFonts w:ascii="Cambria" w:hAnsi="Cambria"/>
          <w:sz w:val="36"/>
          <w:lang w:val="hu-HU"/>
        </w:rPr>
        <w:t>Ne az emberek dicsérete motiváljon, mert az semmit sem ér</w:t>
      </w:r>
    </w:p>
    <w:p w:rsidR="0000792E" w:rsidRPr="007958A7" w:rsidRDefault="0000792E" w:rsidP="007958A7">
      <w:pPr>
        <w:spacing w:before="180"/>
        <w:ind w:left="720"/>
        <w:jc w:val="both"/>
        <w:rPr>
          <w:rFonts w:ascii="Cambria" w:hAnsi="Cambria"/>
          <w:sz w:val="20"/>
          <w:lang w:val="hu-HU"/>
        </w:rPr>
      </w:pPr>
      <w:r w:rsidRPr="007958A7">
        <w:rPr>
          <w:rFonts w:ascii="Cambria" w:hAnsi="Cambria"/>
          <w:b/>
          <w:bCs/>
          <w:sz w:val="20"/>
          <w:lang w:val="hu-HU"/>
        </w:rPr>
        <w:t>Matthew 6:2</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r w:rsidRPr="007958A7">
        <w:rPr>
          <w:rFonts w:ascii="Cambria" w:hAnsi="Cambria"/>
          <w:sz w:val="24"/>
          <w:szCs w:val="28"/>
          <w:lang w:val="hu-HU"/>
        </w:rPr>
        <w:t xml:space="preserve">Azért mikor alamizsnát osztogatsz, ne kürtöltess magad </w:t>
      </w:r>
      <w:proofErr w:type="spellStart"/>
      <w:r w:rsidRPr="007958A7">
        <w:rPr>
          <w:rFonts w:ascii="Cambria" w:hAnsi="Cambria"/>
          <w:sz w:val="24"/>
          <w:szCs w:val="28"/>
          <w:lang w:val="hu-HU"/>
        </w:rPr>
        <w:t>elõtt</w:t>
      </w:r>
      <w:proofErr w:type="spellEnd"/>
      <w:r w:rsidRPr="007958A7">
        <w:rPr>
          <w:rFonts w:ascii="Cambria" w:hAnsi="Cambria"/>
          <w:sz w:val="24"/>
          <w:szCs w:val="28"/>
          <w:lang w:val="hu-HU"/>
        </w:rPr>
        <w:t xml:space="preserve">, a hogy a képmutatók tesznek a zsinagógákban és az </w:t>
      </w:r>
      <w:proofErr w:type="spellStart"/>
      <w:r w:rsidRPr="007958A7">
        <w:rPr>
          <w:rFonts w:ascii="Cambria" w:hAnsi="Cambria"/>
          <w:sz w:val="24"/>
          <w:szCs w:val="28"/>
          <w:lang w:val="hu-HU"/>
        </w:rPr>
        <w:t>utczákon</w:t>
      </w:r>
      <w:proofErr w:type="spellEnd"/>
      <w:r w:rsidRPr="007958A7">
        <w:rPr>
          <w:rFonts w:ascii="Cambria" w:hAnsi="Cambria"/>
          <w:sz w:val="24"/>
          <w:szCs w:val="28"/>
          <w:lang w:val="hu-HU"/>
        </w:rPr>
        <w:t xml:space="preserve">, hogy az </w:t>
      </w:r>
      <w:proofErr w:type="spellStart"/>
      <w:r w:rsidRPr="007958A7">
        <w:rPr>
          <w:rFonts w:ascii="Cambria" w:hAnsi="Cambria"/>
          <w:sz w:val="24"/>
          <w:szCs w:val="28"/>
          <w:lang w:val="hu-HU"/>
        </w:rPr>
        <w:t>emberektõl</w:t>
      </w:r>
      <w:proofErr w:type="spellEnd"/>
      <w:r w:rsidRPr="007958A7">
        <w:rPr>
          <w:rFonts w:ascii="Cambria" w:hAnsi="Cambria"/>
          <w:sz w:val="24"/>
          <w:szCs w:val="28"/>
          <w:lang w:val="hu-HU"/>
        </w:rPr>
        <w:t xml:space="preserve"> </w:t>
      </w:r>
      <w:proofErr w:type="spellStart"/>
      <w:r w:rsidRPr="007958A7">
        <w:rPr>
          <w:rFonts w:ascii="Cambria" w:hAnsi="Cambria"/>
          <w:sz w:val="24"/>
          <w:szCs w:val="28"/>
          <w:lang w:val="hu-HU"/>
        </w:rPr>
        <w:t>dícséretet</w:t>
      </w:r>
      <w:proofErr w:type="spellEnd"/>
      <w:r w:rsidRPr="007958A7">
        <w:rPr>
          <w:rFonts w:ascii="Cambria" w:hAnsi="Cambria"/>
          <w:sz w:val="24"/>
          <w:szCs w:val="28"/>
          <w:lang w:val="hu-HU"/>
        </w:rPr>
        <w:t xml:space="preserve"> nyerjenek. Bizony mondom néktek: elvették jutalmukat.</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Az első eset az az adakozás, ami értéktelen, így az érte kapott jutalom is csupán üres semmiség. Miről van itt szó? Jézus egy nagyon élénk képet fest elénk: azt az embert, aki adakozik mind a gyülekezetben, mind a világban — ám mint kiderül, erre csak egy dolog hajtja: hogy az emberektől dicséretet és elismerést kapjon. Mindent megtesz annak érdekében, hogy felhívja magára a figyelmet</w:t>
      </w:r>
      <w:r w:rsidR="00FC3254" w:rsidRPr="007958A7">
        <w:rPr>
          <w:rFonts w:ascii="Cambria" w:hAnsi="Cambria"/>
          <w:sz w:val="24"/>
          <w:szCs w:val="28"/>
          <w:lang w:val="hu-HU"/>
        </w:rPr>
        <w:t>: kürtöltet</w:t>
      </w:r>
      <w:r w:rsidRPr="007958A7">
        <w:rPr>
          <w:rFonts w:ascii="Cambria" w:hAnsi="Cambria"/>
          <w:sz w:val="24"/>
          <w:szCs w:val="28"/>
          <w:lang w:val="hu-HU"/>
        </w:rPr>
        <w:t xml:space="preserve">, hogy lássák az emberek az ő jó tettét. Szánalmas, ugye? </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Valóban az. Jézus azt mondja róla, hogy képmutató, hiszen a szívének indítékai és a cselekedetének látszata nincs összhangban egymással. A tettei azt mondják: “Alázatos vagyok és megtagadom magam. A pénzemből elveszek, hogy a szegényeket és rászorulókat támogassam. </w:t>
      </w:r>
      <w:r w:rsidR="007D0738" w:rsidRPr="007958A7">
        <w:rPr>
          <w:rFonts w:ascii="Cambria" w:hAnsi="Cambria"/>
          <w:sz w:val="24"/>
          <w:szCs w:val="28"/>
          <w:lang w:val="hu-HU"/>
        </w:rPr>
        <w:t>Szeretem</w:t>
      </w:r>
      <w:r w:rsidRPr="007958A7">
        <w:rPr>
          <w:rFonts w:ascii="Cambria" w:hAnsi="Cambria"/>
          <w:sz w:val="24"/>
          <w:szCs w:val="28"/>
          <w:lang w:val="hu-HU"/>
        </w:rPr>
        <w:t xml:space="preserve"> őket. Jószívű vagyok.” Azonban a szíve, amelyet Isten lát, ezt harsogja: “Azt akarom, hogy mindenki tisztában legyen, hogy milyen jó ember is vagyok én. Nem sokan vannak hozzám hasonlóak, mindenki csak magával törődik, de én kész vagyok adni. A lényeg, hogy felnézzenek rám, megbecsüljenek, és értékeljenek engem.” A tettek az emberszeretetről beszélnek, a szív az önszeretetről. A képmutató számára az adakozás csupán eszköz, hogy saját magát, hírnevét és dicsőségét szolgálja.</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Talán ismerős mindez. Ismerős, mert ott él a szívedben — akárcsak az enyémben. Mi persze nem kürtöltetünk magunk előtt. Ám szeretjük a helyzeteket, amikor jótetteink nyilvánvalóvá lesznek. Úgy választjuk meg szavainkat, hogy kikövetkeztethető legyen a másokért hozott </w:t>
      </w:r>
      <w:r w:rsidRPr="007958A7">
        <w:rPr>
          <w:rFonts w:ascii="Cambria" w:hAnsi="Cambria"/>
          <w:sz w:val="24"/>
          <w:szCs w:val="28"/>
          <w:lang w:val="hu-HU"/>
        </w:rPr>
        <w:lastRenderedPageBreak/>
        <w:t>áldozatunk. Ha pedig nem emlékeznek meg a szolgálatunkról, az rosszul esik, és sért minket. Valójában az egóm, és az, hogy mit gondolnak rólam az emberek, sokkal jobban foglalkoztat, mint az a rászoruló.</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A képmutató szót a görögben először a színészekre használták, akik az ókori szokások szerint arcuk elé tartott maszkkal jelezték, hogy milyen szerepet játszanak. Ha mi is hasonló módon cselekszünk, ha adakozásunkkal csupán leplezzük a dicséret és elfogadás iránti vágyunkat, akkor tettünk értéktelen. Jutalmunk csupán a színészek jutalma lesz: megkapjuk az emberek elismerését, és kész. Ám Isten szemében a tettünk utálatos.</w:t>
      </w:r>
    </w:p>
    <w:p w:rsidR="0000792E" w:rsidRPr="007958A7" w:rsidRDefault="0000792E" w:rsidP="007958A7">
      <w:pPr>
        <w:pStyle w:val="Heading2"/>
        <w:jc w:val="both"/>
        <w:rPr>
          <w:rFonts w:ascii="Cambria" w:hAnsi="Cambria"/>
          <w:sz w:val="20"/>
          <w:szCs w:val="24"/>
          <w:lang w:val="hu-HU"/>
        </w:rPr>
      </w:pPr>
      <w:r w:rsidRPr="007958A7">
        <w:rPr>
          <w:rFonts w:ascii="Cambria" w:hAnsi="Cambria"/>
          <w:sz w:val="36"/>
          <w:lang w:val="hu-HU"/>
        </w:rPr>
        <w:t>Motiválhat-e a jutalom?</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Akkor tehát miért adakozzunk? Ne az emberi dicséretérét, hanem hogy </w:t>
      </w:r>
      <w:proofErr w:type="spellStart"/>
      <w:r w:rsidRPr="007958A7">
        <w:rPr>
          <w:rFonts w:ascii="Cambria" w:hAnsi="Cambria"/>
          <w:sz w:val="24"/>
          <w:szCs w:val="28"/>
          <w:lang w:val="hu-HU"/>
        </w:rPr>
        <w:t>jutalmlunk</w:t>
      </w:r>
      <w:proofErr w:type="spellEnd"/>
      <w:r w:rsidRPr="007958A7">
        <w:rPr>
          <w:rFonts w:ascii="Cambria" w:hAnsi="Cambria"/>
          <w:sz w:val="24"/>
          <w:szCs w:val="28"/>
          <w:lang w:val="hu-HU"/>
        </w:rPr>
        <w:t xml:space="preserve"> legyen a mennyei Atyánknál — mondja Jézus. Valljuk meg, ez a válasz váratlan. Azért adjak, mert valamit kapok érte? Nem önző indíték ez?</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Mielőtt erre a kérdésre válaszolnánk, nézzük meg a Szentírás tanítását. A jutalom motiváló ereje ugyanis nemcsak itt fordul elő.</w:t>
      </w:r>
    </w:p>
    <w:p w:rsidR="0000792E" w:rsidRPr="007958A7" w:rsidRDefault="0000792E" w:rsidP="007958A7">
      <w:pPr>
        <w:spacing w:before="180"/>
        <w:ind w:left="720"/>
        <w:jc w:val="both"/>
        <w:rPr>
          <w:rFonts w:ascii="Cambria" w:hAnsi="Cambria"/>
          <w:sz w:val="20"/>
          <w:lang w:val="hu-HU"/>
        </w:rPr>
      </w:pPr>
      <w:proofErr w:type="spellStart"/>
      <w:r w:rsidRPr="007958A7">
        <w:rPr>
          <w:rFonts w:ascii="Cambria" w:hAnsi="Cambria"/>
          <w:b/>
          <w:bCs/>
          <w:sz w:val="20"/>
          <w:lang w:val="hu-HU"/>
        </w:rPr>
        <w:t>Luke</w:t>
      </w:r>
      <w:proofErr w:type="spellEnd"/>
      <w:r w:rsidRPr="007958A7">
        <w:rPr>
          <w:rFonts w:ascii="Cambria" w:hAnsi="Cambria"/>
          <w:b/>
          <w:bCs/>
          <w:sz w:val="20"/>
          <w:lang w:val="hu-HU"/>
        </w:rPr>
        <w:t xml:space="preserve"> 14:13–14</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r w:rsidRPr="007958A7">
        <w:rPr>
          <w:rFonts w:ascii="Cambria" w:hAnsi="Cambria"/>
          <w:sz w:val="24"/>
          <w:szCs w:val="28"/>
          <w:lang w:val="hu-HU"/>
        </w:rPr>
        <w:t>Hanem mikor lakomát készítesz, hívd a szegényeket, csonkabonkákat, sántákat, vakokat: És boldog leszel; mivelhogy nem fizethetik vissza néked; mert majd visszafizettetik néked az igazak feltámadásakor.</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Mi késztessen a vendéglátásra és szeretetszolgálatra? Ne az, hogy az emberektől visszakapom — hanem az, hogy a mennyei Atya megjutalmaz (“visszafizeti”) érte.</w:t>
      </w:r>
    </w:p>
    <w:p w:rsidR="0000792E" w:rsidRPr="007958A7" w:rsidRDefault="0000792E" w:rsidP="007958A7">
      <w:pPr>
        <w:spacing w:before="180"/>
        <w:ind w:left="720"/>
        <w:jc w:val="both"/>
        <w:rPr>
          <w:rFonts w:ascii="Cambria" w:hAnsi="Cambria"/>
          <w:sz w:val="20"/>
          <w:lang w:val="hu-HU"/>
        </w:rPr>
      </w:pPr>
      <w:proofErr w:type="spellStart"/>
      <w:r w:rsidRPr="007958A7">
        <w:rPr>
          <w:rFonts w:ascii="Cambria" w:hAnsi="Cambria"/>
          <w:b/>
          <w:bCs/>
          <w:sz w:val="20"/>
          <w:lang w:val="hu-HU"/>
        </w:rPr>
        <w:t>Luke</w:t>
      </w:r>
      <w:proofErr w:type="spellEnd"/>
      <w:r w:rsidRPr="007958A7">
        <w:rPr>
          <w:rFonts w:ascii="Cambria" w:hAnsi="Cambria"/>
          <w:b/>
          <w:bCs/>
          <w:sz w:val="20"/>
          <w:lang w:val="hu-HU"/>
        </w:rPr>
        <w:t xml:space="preserve"> 6:35</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r w:rsidRPr="007958A7">
        <w:rPr>
          <w:rFonts w:ascii="Cambria" w:hAnsi="Cambria"/>
          <w:sz w:val="24"/>
          <w:szCs w:val="28"/>
          <w:lang w:val="hu-HU"/>
        </w:rPr>
        <w:t xml:space="preserve">Hanem szeressétek ellenségeiteket, és jól tegyetek, és adjatok kölcsönt, semmit érte nem várván; és a ti jutalmatok sok lesz, és ama magasságos [Istennek] fiai lesztek: mert õ </w:t>
      </w:r>
      <w:proofErr w:type="spellStart"/>
      <w:r w:rsidRPr="007958A7">
        <w:rPr>
          <w:rFonts w:ascii="Cambria" w:hAnsi="Cambria"/>
          <w:sz w:val="24"/>
          <w:szCs w:val="28"/>
          <w:lang w:val="hu-HU"/>
        </w:rPr>
        <w:t>jóltévõ</w:t>
      </w:r>
      <w:proofErr w:type="spellEnd"/>
      <w:r w:rsidRPr="007958A7">
        <w:rPr>
          <w:rFonts w:ascii="Cambria" w:hAnsi="Cambria"/>
          <w:sz w:val="24"/>
          <w:szCs w:val="28"/>
          <w:lang w:val="hu-HU"/>
        </w:rPr>
        <w:t xml:space="preserve"> a háládatlanokkal és gonoszokkal.</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Hasonlóan, szeressük az ellenségünket - ne a viszonzásért, hanem a jövőbeli jutalomért. Vagyis az Úr Jézus tanítása világos: nem rossz dolog az Istentől kapott jutalomra nézni (vö. még </w:t>
      </w:r>
      <w:proofErr w:type="spellStart"/>
      <w:r w:rsidRPr="007958A7">
        <w:rPr>
          <w:rFonts w:ascii="Cambria" w:hAnsi="Cambria"/>
          <w:sz w:val="24"/>
          <w:szCs w:val="28"/>
          <w:lang w:val="hu-HU"/>
        </w:rPr>
        <w:t>Eph</w:t>
      </w:r>
      <w:proofErr w:type="spellEnd"/>
      <w:r w:rsidRPr="007958A7">
        <w:rPr>
          <w:rFonts w:ascii="Cambria" w:hAnsi="Cambria"/>
          <w:sz w:val="24"/>
          <w:szCs w:val="28"/>
          <w:lang w:val="hu-HU"/>
        </w:rPr>
        <w:t xml:space="preserve"> 6:5-8; Col 3:23-24). Nem bűnös — sőt egyenesen </w:t>
      </w:r>
      <w:r w:rsidRPr="007958A7">
        <w:rPr>
          <w:rFonts w:ascii="Cambria" w:hAnsi="Cambria"/>
          <w:i/>
          <w:iCs/>
          <w:sz w:val="24"/>
          <w:szCs w:val="28"/>
          <w:lang w:val="hu-HU"/>
        </w:rPr>
        <w:t>ajánlott</w:t>
      </w:r>
      <w:r w:rsidRPr="007958A7">
        <w:rPr>
          <w:rFonts w:ascii="Cambria" w:hAnsi="Cambria"/>
          <w:sz w:val="24"/>
          <w:szCs w:val="28"/>
          <w:lang w:val="hu-HU"/>
        </w:rPr>
        <w:t xml:space="preserve"> — ha indít, mozgat, és tesz tevékennyé a </w:t>
      </w:r>
      <w:proofErr w:type="spellStart"/>
      <w:r w:rsidRPr="007958A7">
        <w:rPr>
          <w:rFonts w:ascii="Cambria" w:hAnsi="Cambria"/>
          <w:sz w:val="24"/>
          <w:szCs w:val="28"/>
          <w:lang w:val="hu-HU"/>
        </w:rPr>
        <w:t>jócselekvésben</w:t>
      </w:r>
      <w:proofErr w:type="spellEnd"/>
      <w:r w:rsidRPr="007958A7">
        <w:rPr>
          <w:rFonts w:ascii="Cambria" w:hAnsi="Cambria"/>
          <w:sz w:val="24"/>
          <w:szCs w:val="28"/>
          <w:lang w:val="hu-HU"/>
        </w:rPr>
        <w:t>.</w:t>
      </w:r>
      <w:r w:rsidRPr="007958A7">
        <w:rPr>
          <w:rStyle w:val="FootnoteReference"/>
          <w:rFonts w:ascii="Cambria" w:hAnsi="Cambria"/>
          <w:sz w:val="24"/>
          <w:szCs w:val="28"/>
          <w:lang w:val="hu-HU"/>
        </w:rPr>
        <w:footnoteReference w:id="4"/>
      </w:r>
    </w:p>
    <w:p w:rsidR="0000792E" w:rsidRPr="007958A7" w:rsidRDefault="0000792E" w:rsidP="007958A7">
      <w:pPr>
        <w:pStyle w:val="Heading2"/>
        <w:jc w:val="both"/>
        <w:rPr>
          <w:rFonts w:ascii="Cambria" w:hAnsi="Cambria"/>
          <w:sz w:val="20"/>
          <w:szCs w:val="24"/>
          <w:lang w:val="hu-HU"/>
        </w:rPr>
      </w:pPr>
      <w:r w:rsidRPr="007958A7">
        <w:rPr>
          <w:rFonts w:ascii="Cambria" w:hAnsi="Cambria"/>
          <w:sz w:val="36"/>
          <w:lang w:val="hu-HU"/>
        </w:rPr>
        <w:t>Késztessen a jóra az Istennel való mélyebb közösség jutalma!</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De mi ez a mennyei jutalom? Érdekes, hogy amennyire sokat beszél Jézus a jutalomról, annyira kevéssé fogalmazza meg azt pontosan. Legtöbbet talán akkor mond, amikor Péter </w:t>
      </w:r>
      <w:r w:rsidRPr="007958A7">
        <w:rPr>
          <w:rFonts w:ascii="Cambria" w:hAnsi="Cambria"/>
          <w:sz w:val="24"/>
          <w:szCs w:val="28"/>
          <w:lang w:val="hu-HU"/>
        </w:rPr>
        <w:lastRenderedPageBreak/>
        <w:t>kérdésére válaszol: “Mi elhagytunk mindent, és követtünk téged, mi lesz hát a jutalmunk?” (</w:t>
      </w:r>
      <w:proofErr w:type="spellStart"/>
      <w:r w:rsidRPr="007958A7">
        <w:rPr>
          <w:rFonts w:ascii="Cambria" w:hAnsi="Cambria"/>
          <w:sz w:val="24"/>
          <w:szCs w:val="28"/>
          <w:lang w:val="hu-HU"/>
        </w:rPr>
        <w:t>Mat</w:t>
      </w:r>
      <w:proofErr w:type="spellEnd"/>
      <w:r w:rsidRPr="007958A7">
        <w:rPr>
          <w:rFonts w:ascii="Cambria" w:hAnsi="Cambria"/>
          <w:sz w:val="24"/>
          <w:szCs w:val="28"/>
          <w:lang w:val="hu-HU"/>
        </w:rPr>
        <w:t xml:space="preserve"> 19:27, új fordítás)</w:t>
      </w:r>
    </w:p>
    <w:p w:rsidR="0000792E" w:rsidRPr="007958A7" w:rsidRDefault="0000792E" w:rsidP="007958A7">
      <w:pPr>
        <w:spacing w:before="180"/>
        <w:ind w:left="720"/>
        <w:jc w:val="both"/>
        <w:rPr>
          <w:rFonts w:ascii="Cambria" w:hAnsi="Cambria"/>
          <w:sz w:val="20"/>
          <w:lang w:val="hu-HU"/>
        </w:rPr>
      </w:pPr>
      <w:r w:rsidRPr="007958A7">
        <w:rPr>
          <w:rFonts w:ascii="Cambria" w:hAnsi="Cambria"/>
          <w:b/>
          <w:bCs/>
          <w:sz w:val="20"/>
          <w:lang w:val="hu-HU"/>
        </w:rPr>
        <w:t>Matthew 19:29</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r w:rsidRPr="007958A7">
        <w:rPr>
          <w:rFonts w:ascii="Cambria" w:hAnsi="Cambria"/>
          <w:sz w:val="24"/>
          <w:szCs w:val="28"/>
          <w:lang w:val="hu-HU"/>
        </w:rPr>
        <w:t xml:space="preserve">És a ki elhagyta házait, vagy fitestvéreit, vagy </w:t>
      </w:r>
      <w:proofErr w:type="spellStart"/>
      <w:r w:rsidRPr="007958A7">
        <w:rPr>
          <w:rFonts w:ascii="Cambria" w:hAnsi="Cambria"/>
          <w:sz w:val="24"/>
          <w:szCs w:val="28"/>
          <w:lang w:val="hu-HU"/>
        </w:rPr>
        <w:t>nõtestvéreit</w:t>
      </w:r>
      <w:proofErr w:type="spellEnd"/>
      <w:r w:rsidRPr="007958A7">
        <w:rPr>
          <w:rFonts w:ascii="Cambria" w:hAnsi="Cambria"/>
          <w:sz w:val="24"/>
          <w:szCs w:val="28"/>
          <w:lang w:val="hu-HU"/>
        </w:rPr>
        <w:t>, vagy atyját, vagy anyját, vagy feleségét, vagy gyermekeit, vagy szántóföldjeit az én nevemért, mindaz száz annyit vészen, és örökség szerint nyer örök életet.</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A mennyei jutalom tehát az örök élet. Pál apostol még bővebben kifejti ezt számunkra:</w:t>
      </w:r>
    </w:p>
    <w:p w:rsidR="0000792E" w:rsidRPr="007958A7" w:rsidRDefault="0000792E" w:rsidP="007958A7">
      <w:pPr>
        <w:spacing w:before="180"/>
        <w:ind w:left="720"/>
        <w:jc w:val="both"/>
        <w:rPr>
          <w:rFonts w:ascii="Cambria" w:hAnsi="Cambria"/>
          <w:sz w:val="20"/>
          <w:lang w:val="hu-HU"/>
        </w:rPr>
      </w:pPr>
      <w:proofErr w:type="spellStart"/>
      <w:r w:rsidRPr="007958A7">
        <w:rPr>
          <w:rFonts w:ascii="Cambria" w:hAnsi="Cambria"/>
          <w:b/>
          <w:bCs/>
          <w:sz w:val="20"/>
          <w:lang w:val="hu-HU"/>
        </w:rPr>
        <w:t>Philippians</w:t>
      </w:r>
      <w:proofErr w:type="spellEnd"/>
      <w:r w:rsidRPr="007958A7">
        <w:rPr>
          <w:rFonts w:ascii="Cambria" w:hAnsi="Cambria"/>
          <w:b/>
          <w:bCs/>
          <w:sz w:val="20"/>
          <w:lang w:val="hu-HU"/>
        </w:rPr>
        <w:t xml:space="preserve"> 3:8</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proofErr w:type="spellStart"/>
      <w:r w:rsidRPr="007958A7">
        <w:rPr>
          <w:rFonts w:ascii="Cambria" w:hAnsi="Cambria"/>
          <w:sz w:val="24"/>
          <w:szCs w:val="28"/>
          <w:lang w:val="hu-HU"/>
        </w:rPr>
        <w:t>Sõt</w:t>
      </w:r>
      <w:proofErr w:type="spellEnd"/>
      <w:r w:rsidRPr="007958A7">
        <w:rPr>
          <w:rFonts w:ascii="Cambria" w:hAnsi="Cambria"/>
          <w:sz w:val="24"/>
          <w:szCs w:val="28"/>
          <w:lang w:val="hu-HU"/>
        </w:rPr>
        <w:t xml:space="preserve"> </w:t>
      </w:r>
      <w:proofErr w:type="spellStart"/>
      <w:r w:rsidRPr="007958A7">
        <w:rPr>
          <w:rFonts w:ascii="Cambria" w:hAnsi="Cambria"/>
          <w:sz w:val="24"/>
          <w:szCs w:val="28"/>
          <w:lang w:val="hu-HU"/>
        </w:rPr>
        <w:t>annakfelette</w:t>
      </w:r>
      <w:proofErr w:type="spellEnd"/>
      <w:r w:rsidRPr="007958A7">
        <w:rPr>
          <w:rFonts w:ascii="Cambria" w:hAnsi="Cambria"/>
          <w:sz w:val="24"/>
          <w:szCs w:val="28"/>
          <w:lang w:val="hu-HU"/>
        </w:rPr>
        <w:t xml:space="preserve"> [most] is kárnak ítélek mindent az én Uram, Jézus Krisztus ismeretének gazdagsága miatt: a kiért mindent kárba veszni hagytam és szemétnek ítélek, hogy a Krisztust megnyerjem,</w:t>
      </w:r>
    </w:p>
    <w:p w:rsidR="0000792E" w:rsidRPr="007958A7" w:rsidRDefault="0000792E" w:rsidP="007958A7">
      <w:pPr>
        <w:spacing w:before="180"/>
        <w:ind w:left="720"/>
        <w:jc w:val="both"/>
        <w:rPr>
          <w:rFonts w:ascii="Cambria" w:hAnsi="Cambria"/>
          <w:sz w:val="20"/>
          <w:lang w:val="hu-HU"/>
        </w:rPr>
      </w:pPr>
      <w:proofErr w:type="spellStart"/>
      <w:r w:rsidRPr="007958A7">
        <w:rPr>
          <w:rFonts w:ascii="Cambria" w:hAnsi="Cambria"/>
          <w:b/>
          <w:bCs/>
          <w:sz w:val="20"/>
          <w:lang w:val="hu-HU"/>
        </w:rPr>
        <w:t>Philippians</w:t>
      </w:r>
      <w:proofErr w:type="spellEnd"/>
      <w:r w:rsidRPr="007958A7">
        <w:rPr>
          <w:rFonts w:ascii="Cambria" w:hAnsi="Cambria"/>
          <w:b/>
          <w:bCs/>
          <w:sz w:val="20"/>
          <w:lang w:val="hu-HU"/>
        </w:rPr>
        <w:t xml:space="preserve"> 3:10–11</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r w:rsidRPr="007958A7">
        <w:rPr>
          <w:rFonts w:ascii="Cambria" w:hAnsi="Cambria"/>
          <w:sz w:val="24"/>
          <w:szCs w:val="28"/>
          <w:lang w:val="hu-HU"/>
        </w:rPr>
        <w:t xml:space="preserve">Hogy megismerjem </w:t>
      </w:r>
      <w:proofErr w:type="spellStart"/>
      <w:r w:rsidRPr="007958A7">
        <w:rPr>
          <w:rFonts w:ascii="Cambria" w:hAnsi="Cambria"/>
          <w:sz w:val="24"/>
          <w:szCs w:val="28"/>
          <w:lang w:val="hu-HU"/>
        </w:rPr>
        <w:t>Õt</w:t>
      </w:r>
      <w:proofErr w:type="spellEnd"/>
      <w:r w:rsidRPr="007958A7">
        <w:rPr>
          <w:rFonts w:ascii="Cambria" w:hAnsi="Cambria"/>
          <w:sz w:val="24"/>
          <w:szCs w:val="28"/>
          <w:lang w:val="hu-HU"/>
        </w:rPr>
        <w:t>, és az Õ feltámadásának erejét, és az Õ szenvedéseiben való részesülésemet, hasonlóvá lévén az õ halálához; Ha valami módon eljuthatnék a halottak feltámadására.</w:t>
      </w:r>
    </w:p>
    <w:p w:rsidR="0000792E" w:rsidRPr="007958A7" w:rsidRDefault="0000792E" w:rsidP="007958A7">
      <w:pPr>
        <w:spacing w:before="180"/>
        <w:ind w:left="720"/>
        <w:jc w:val="both"/>
        <w:rPr>
          <w:rFonts w:ascii="Cambria" w:hAnsi="Cambria"/>
          <w:sz w:val="20"/>
          <w:lang w:val="hu-HU"/>
        </w:rPr>
      </w:pPr>
      <w:proofErr w:type="spellStart"/>
      <w:r w:rsidRPr="007958A7">
        <w:rPr>
          <w:rFonts w:ascii="Cambria" w:hAnsi="Cambria"/>
          <w:b/>
          <w:bCs/>
          <w:sz w:val="20"/>
          <w:lang w:val="hu-HU"/>
        </w:rPr>
        <w:t>Philippians</w:t>
      </w:r>
      <w:proofErr w:type="spellEnd"/>
      <w:r w:rsidRPr="007958A7">
        <w:rPr>
          <w:rFonts w:ascii="Cambria" w:hAnsi="Cambria"/>
          <w:b/>
          <w:bCs/>
          <w:sz w:val="20"/>
          <w:lang w:val="hu-HU"/>
        </w:rPr>
        <w:t xml:space="preserve"> 3:14</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r w:rsidRPr="007958A7">
        <w:rPr>
          <w:rFonts w:ascii="Cambria" w:hAnsi="Cambria"/>
          <w:sz w:val="24"/>
          <w:szCs w:val="28"/>
          <w:lang w:val="hu-HU"/>
        </w:rPr>
        <w:t xml:space="preserve">De egyet [cselekszem,] azokat, a melyek hátam </w:t>
      </w:r>
      <w:proofErr w:type="spellStart"/>
      <w:r w:rsidRPr="007958A7">
        <w:rPr>
          <w:rFonts w:ascii="Cambria" w:hAnsi="Cambria"/>
          <w:sz w:val="24"/>
          <w:szCs w:val="28"/>
          <w:lang w:val="hu-HU"/>
        </w:rPr>
        <w:t>megett</w:t>
      </w:r>
      <w:proofErr w:type="spellEnd"/>
      <w:r w:rsidRPr="007958A7">
        <w:rPr>
          <w:rFonts w:ascii="Cambria" w:hAnsi="Cambria"/>
          <w:sz w:val="24"/>
          <w:szCs w:val="28"/>
          <w:lang w:val="hu-HU"/>
        </w:rPr>
        <w:t xml:space="preserve"> vannak, elfelejtvén, azoknak pedig, a melyek </w:t>
      </w:r>
      <w:proofErr w:type="spellStart"/>
      <w:r w:rsidRPr="007958A7">
        <w:rPr>
          <w:rFonts w:ascii="Cambria" w:hAnsi="Cambria"/>
          <w:sz w:val="24"/>
          <w:szCs w:val="28"/>
          <w:lang w:val="hu-HU"/>
        </w:rPr>
        <w:t>elõttem</w:t>
      </w:r>
      <w:proofErr w:type="spellEnd"/>
      <w:r w:rsidRPr="007958A7">
        <w:rPr>
          <w:rFonts w:ascii="Cambria" w:hAnsi="Cambria"/>
          <w:sz w:val="24"/>
          <w:szCs w:val="28"/>
          <w:lang w:val="hu-HU"/>
        </w:rPr>
        <w:t xml:space="preserve"> vannak, nékik </w:t>
      </w:r>
      <w:proofErr w:type="spellStart"/>
      <w:r w:rsidRPr="007958A7">
        <w:rPr>
          <w:rFonts w:ascii="Cambria" w:hAnsi="Cambria"/>
          <w:sz w:val="24"/>
          <w:szCs w:val="28"/>
          <w:lang w:val="hu-HU"/>
        </w:rPr>
        <w:t>dõlvén</w:t>
      </w:r>
      <w:proofErr w:type="spellEnd"/>
      <w:r w:rsidRPr="007958A7">
        <w:rPr>
          <w:rFonts w:ascii="Cambria" w:hAnsi="Cambria"/>
          <w:sz w:val="24"/>
          <w:szCs w:val="28"/>
          <w:lang w:val="hu-HU"/>
        </w:rPr>
        <w:t xml:space="preserve">, </w:t>
      </w:r>
      <w:proofErr w:type="spellStart"/>
      <w:r w:rsidRPr="007958A7">
        <w:rPr>
          <w:rFonts w:ascii="Cambria" w:hAnsi="Cambria"/>
          <w:sz w:val="24"/>
          <w:szCs w:val="28"/>
          <w:lang w:val="hu-HU"/>
        </w:rPr>
        <w:t>czélegyenest</w:t>
      </w:r>
      <w:proofErr w:type="spellEnd"/>
      <w:r w:rsidRPr="007958A7">
        <w:rPr>
          <w:rFonts w:ascii="Cambria" w:hAnsi="Cambria"/>
          <w:sz w:val="24"/>
          <w:szCs w:val="28"/>
          <w:lang w:val="hu-HU"/>
        </w:rPr>
        <w:t xml:space="preserve"> igyekszem az Istennek a Krisztus Jézusban onnét </w:t>
      </w:r>
      <w:proofErr w:type="spellStart"/>
      <w:r w:rsidRPr="007958A7">
        <w:rPr>
          <w:rFonts w:ascii="Cambria" w:hAnsi="Cambria"/>
          <w:sz w:val="24"/>
          <w:szCs w:val="28"/>
          <w:lang w:val="hu-HU"/>
        </w:rPr>
        <w:t>felülrõl</w:t>
      </w:r>
      <w:proofErr w:type="spellEnd"/>
      <w:r w:rsidRPr="007958A7">
        <w:rPr>
          <w:rFonts w:ascii="Cambria" w:hAnsi="Cambria"/>
          <w:sz w:val="24"/>
          <w:szCs w:val="28"/>
          <w:lang w:val="hu-HU"/>
        </w:rPr>
        <w:t xml:space="preserve"> való elhívása jutalmára.</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Pál ebben a részben leírja, hogy mi hajtja őt. Mi az, amiért ez az emberektől dicsért farizeus hátat fordított pozíciójának, és választotta, hogy népe megutálja? Miért hagyta el a testi és anyagi jólétet, és vállalta az éhezést, üldözést és megkövezést? </w:t>
      </w:r>
      <w:r w:rsidRPr="007958A7">
        <w:rPr>
          <w:rFonts w:ascii="Cambria" w:hAnsi="Cambria"/>
          <w:i/>
          <w:iCs/>
          <w:sz w:val="24"/>
          <w:szCs w:val="28"/>
          <w:lang w:val="hu-HU"/>
        </w:rPr>
        <w:t>Azért, hogy Jézus Krisztust megismerje.</w:t>
      </w:r>
      <w:r w:rsidRPr="007958A7">
        <w:rPr>
          <w:rFonts w:ascii="Cambria" w:hAnsi="Cambria"/>
          <w:sz w:val="24"/>
          <w:szCs w:val="28"/>
          <w:lang w:val="hu-HU"/>
        </w:rPr>
        <w:t xml:space="preserve"> </w:t>
      </w:r>
    </w:p>
    <w:p w:rsidR="0000792E" w:rsidRPr="007958A7" w:rsidRDefault="0000792E" w:rsidP="007958A7">
      <w:pPr>
        <w:pBdr>
          <w:left w:val="single" w:sz="8" w:space="9" w:color="auto"/>
        </w:pBdr>
        <w:spacing w:before="180" w:after="180"/>
        <w:ind w:left="180"/>
        <w:jc w:val="both"/>
        <w:rPr>
          <w:rFonts w:ascii="Cambria" w:hAnsi="Cambria"/>
          <w:sz w:val="20"/>
          <w:lang w:val="hu-HU"/>
        </w:rPr>
      </w:pPr>
      <w:r w:rsidRPr="007958A7">
        <w:rPr>
          <w:rFonts w:ascii="Cambria" w:hAnsi="Cambria"/>
          <w:color w:val="A0A0A0"/>
          <w:sz w:val="24"/>
          <w:szCs w:val="28"/>
          <w:lang w:val="hu-HU"/>
        </w:rPr>
        <w:t xml:space="preserve"> Vannak az életünkben emberek — nem sokan —, akiknél megtiszteltetésnek tartjuk, hogy ismerhettük őket. Ilyen volt az egyik középiskolai némettanárom, akinek kezei közül hatvannál is több némettanár került ki. Örülök, hogy taníthatott ez a csodálatos pedagógus; hogy rajta keresztül tapasztalhattam a tanári hivatást, a mély tudást és a diákok iránti elkötelezett szeretet. Örülök, hogy ismerhettem. </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Pál azt mondja, hogy bármilyen nagy emberrel való kapcsolat eltörpül az Úr Jézus mellett. Ahogy írja, ezt a Jézust ismerni páratlan, mindent felülmúló dolog (</w:t>
      </w:r>
      <w:proofErr w:type="spellStart"/>
      <w:r w:rsidRPr="007958A7">
        <w:rPr>
          <w:rFonts w:ascii="Cambria" w:hAnsi="Cambria"/>
          <w:sz w:val="24"/>
          <w:szCs w:val="28"/>
          <w:lang w:val="hu-HU"/>
        </w:rPr>
        <w:t>Phil</w:t>
      </w:r>
      <w:proofErr w:type="spellEnd"/>
      <w:r w:rsidRPr="007958A7">
        <w:rPr>
          <w:rFonts w:ascii="Cambria" w:hAnsi="Cambria"/>
          <w:sz w:val="24"/>
          <w:szCs w:val="28"/>
          <w:lang w:val="hu-HU"/>
        </w:rPr>
        <w:t xml:space="preserve"> 3:8). Gondolj bele, ő a testté lett Isten! Ott volt, amikor a világnak alapot vetettek. Az ő szava lehelte életbe ezt a világmindenséget (John 1:3; </w:t>
      </w:r>
      <w:proofErr w:type="spellStart"/>
      <w:r w:rsidRPr="007958A7">
        <w:rPr>
          <w:rFonts w:ascii="Cambria" w:hAnsi="Cambria"/>
          <w:sz w:val="24"/>
          <w:szCs w:val="28"/>
          <w:lang w:val="hu-HU"/>
        </w:rPr>
        <w:t>Hebrews</w:t>
      </w:r>
      <w:proofErr w:type="spellEnd"/>
      <w:r w:rsidRPr="007958A7">
        <w:rPr>
          <w:rFonts w:ascii="Cambria" w:hAnsi="Cambria"/>
          <w:sz w:val="24"/>
          <w:szCs w:val="28"/>
          <w:lang w:val="hu-HU"/>
        </w:rPr>
        <w:t xml:space="preserve"> 1:2). Ő tervezte meg aprólékosan az emberi szervezetet a Szentháromság tanácsában. Ott volt a Vörös-tenger kettéválasztásánál, Jerikó falainak leomlásánál. Ő az élő történelem — szó szerint! Ráadásul ő a te Megváltód. Aki életét adta érted — és azért adta, hogy újjá teremtsen, és megváltoztasson. Aki életét, erejét, </w:t>
      </w:r>
      <w:r w:rsidRPr="007958A7">
        <w:rPr>
          <w:rFonts w:ascii="Cambria" w:hAnsi="Cambria"/>
          <w:sz w:val="24"/>
          <w:szCs w:val="28"/>
          <w:lang w:val="hu-HU"/>
        </w:rPr>
        <w:lastRenderedPageBreak/>
        <w:t>figyelmét annak szentelte, hogy minket tökéletesre, magához egyre hasonlóbbá formáljon. Jézust ismerni páratlanul kiváltságos, mindent felülmúlóan dicsőséges dolog.</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Az örök élet ígéretét sokszor leegyszerűsítjük a megtérésre, mintha annyit jelentene, hogy bűnbocsánatot kaptam, és nem kerülök a pokolba. Azonban Istent ismerni, és vele közösségben lenni ettől sokkal mélyebb és gazdagabb. Az Isten megismerésében, az Istenben való gyönyörködésben, az Istennel való betöltekezésben vannak fokozatok. Mindaz, amit ebben az életben teszek, közelebb visz Istenhez és a benne való örömhöz, vagy nem. Minden változás, ami bennem történik, vagy Jézus Krisztus képéhez tesz hasonlóvá, és így mélyíti az Istennel való közösségemet, vagy nem. Éppen ezért minden tettem, ami hitből és Istennek való engedelmességből fakad, azt a mennyei jutalmat eredményezi, hogy az örökkévalóságban még jobban gyönyörködhetem Istenben, és még nagyon egységben lehetek vele. </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A Krisztus szerinti élet jutalma az, amit a tékozló fiú apja mondott az idősebb fiának, hogy az Atyával lehetünk, és így minden áldás, ami az Atya közelében van, az a miénk!</w:t>
      </w:r>
    </w:p>
    <w:p w:rsidR="0000792E" w:rsidRPr="007958A7" w:rsidRDefault="0000792E" w:rsidP="007958A7">
      <w:pPr>
        <w:spacing w:before="180"/>
        <w:ind w:left="720"/>
        <w:jc w:val="both"/>
        <w:rPr>
          <w:rFonts w:ascii="Cambria" w:hAnsi="Cambria"/>
          <w:sz w:val="20"/>
          <w:lang w:val="hu-HU"/>
        </w:rPr>
      </w:pPr>
      <w:proofErr w:type="spellStart"/>
      <w:r w:rsidRPr="007958A7">
        <w:rPr>
          <w:rFonts w:ascii="Cambria" w:hAnsi="Cambria"/>
          <w:b/>
          <w:bCs/>
          <w:sz w:val="20"/>
          <w:lang w:val="hu-HU"/>
        </w:rPr>
        <w:t>Luke</w:t>
      </w:r>
      <w:proofErr w:type="spellEnd"/>
      <w:r w:rsidRPr="007958A7">
        <w:rPr>
          <w:rFonts w:ascii="Cambria" w:hAnsi="Cambria"/>
          <w:b/>
          <w:bCs/>
          <w:sz w:val="20"/>
          <w:lang w:val="hu-HU"/>
        </w:rPr>
        <w:t xml:space="preserve"> 15:31</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r w:rsidRPr="007958A7">
        <w:rPr>
          <w:rFonts w:ascii="Cambria" w:hAnsi="Cambria"/>
          <w:sz w:val="24"/>
          <w:szCs w:val="28"/>
          <w:lang w:val="hu-HU"/>
        </w:rPr>
        <w:t>Az pedig monda néki: Fiam, te mindenkor én velem vagy, és mindenem a tiéd!</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Ezért a jutalomért, az Istennel való beteljesedés jutalmáért megéri küzdeni, régi életünket feladni, magunkat megtagadni, szenvedést vállalni, ahogyan Pál tette, nem igaz? Az ő szeme előtt ez a dicsőséges jövő és a vele járó jutalom lebegett, és jó, ha ez lebeg a miénk előtt is.</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Így van ez az adakozásnál is. Miért adjak az enyémből? Miért szánjam a rászorulót? Azért, mert ez </w:t>
      </w:r>
      <w:r w:rsidRPr="007958A7">
        <w:rPr>
          <w:rFonts w:ascii="Cambria" w:hAnsi="Cambria"/>
          <w:i/>
          <w:iCs/>
          <w:sz w:val="24"/>
          <w:szCs w:val="28"/>
          <w:lang w:val="hu-HU"/>
        </w:rPr>
        <w:t>krisztusi cselekedet</w:t>
      </w:r>
      <w:r w:rsidRPr="007958A7">
        <w:rPr>
          <w:rFonts w:ascii="Cambria" w:hAnsi="Cambria"/>
          <w:sz w:val="24"/>
          <w:szCs w:val="28"/>
          <w:lang w:val="hu-HU"/>
        </w:rPr>
        <w:t>. Krisztus gazdag volt, de gazdagságát feláldozta értem, és szegénnyé lett — hogy ezáltal én meggazdagodhassak.</w:t>
      </w:r>
    </w:p>
    <w:p w:rsidR="0000792E" w:rsidRPr="007958A7" w:rsidRDefault="0000792E" w:rsidP="007958A7">
      <w:pPr>
        <w:spacing w:before="180"/>
        <w:ind w:left="720"/>
        <w:jc w:val="both"/>
        <w:rPr>
          <w:rFonts w:ascii="Cambria" w:hAnsi="Cambria"/>
          <w:sz w:val="20"/>
          <w:lang w:val="hu-HU"/>
        </w:rPr>
      </w:pPr>
      <w:r w:rsidRPr="007958A7">
        <w:rPr>
          <w:rFonts w:ascii="Cambria" w:hAnsi="Cambria"/>
          <w:b/>
          <w:bCs/>
          <w:sz w:val="20"/>
          <w:lang w:val="hu-HU"/>
        </w:rPr>
        <w:t xml:space="preserve">2 </w:t>
      </w:r>
      <w:proofErr w:type="spellStart"/>
      <w:r w:rsidRPr="007958A7">
        <w:rPr>
          <w:rFonts w:ascii="Cambria" w:hAnsi="Cambria"/>
          <w:b/>
          <w:bCs/>
          <w:sz w:val="20"/>
          <w:lang w:val="hu-HU"/>
        </w:rPr>
        <w:t>Corinthians</w:t>
      </w:r>
      <w:proofErr w:type="spellEnd"/>
      <w:r w:rsidRPr="007958A7">
        <w:rPr>
          <w:rFonts w:ascii="Cambria" w:hAnsi="Cambria"/>
          <w:b/>
          <w:bCs/>
          <w:sz w:val="20"/>
          <w:lang w:val="hu-HU"/>
        </w:rPr>
        <w:t xml:space="preserve"> 8:9</w:t>
      </w:r>
      <w:r w:rsidRPr="007958A7">
        <w:rPr>
          <w:rFonts w:ascii="Cambria" w:hAnsi="Cambria"/>
          <w:b/>
          <w:bCs/>
          <w:color w:val="A0A0A0"/>
          <w:sz w:val="20"/>
          <w:lang w:val="hu-HU"/>
        </w:rPr>
        <w:t xml:space="preserve"> KAR</w:t>
      </w:r>
    </w:p>
    <w:p w:rsidR="0000792E" w:rsidRPr="007958A7" w:rsidRDefault="0000792E" w:rsidP="007958A7">
      <w:pPr>
        <w:spacing w:after="180"/>
        <w:ind w:left="720"/>
        <w:jc w:val="both"/>
        <w:rPr>
          <w:rFonts w:ascii="Cambria" w:hAnsi="Cambria"/>
          <w:sz w:val="20"/>
          <w:lang w:val="hu-HU"/>
        </w:rPr>
      </w:pPr>
      <w:r w:rsidRPr="007958A7">
        <w:rPr>
          <w:rFonts w:ascii="Cambria" w:hAnsi="Cambria"/>
          <w:sz w:val="24"/>
          <w:szCs w:val="28"/>
          <w:lang w:val="hu-HU"/>
        </w:rPr>
        <w:t>Mert ismeritek a mi Urunk Jézus Krisztusnak jótéteményét, hogy gazdag lévén, szegénnyé lett érettetek, hogy ti az õ szegénysége által meggazdagodjatok.</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Éppen ezért minden alkalom, amikor Krisztusért megesik a szíved valakin, vagy Krisztusért megnyitod a pénztárcádat, formálja a jellemedet. Hasonlóvá válsz Krisztushoz, és közelebb kerülsz hozzá. Sőt nemcsak te leszel K</w:t>
      </w:r>
      <w:bookmarkStart w:id="0" w:name="_GoBack"/>
      <w:bookmarkEnd w:id="0"/>
      <w:r w:rsidRPr="007958A7">
        <w:rPr>
          <w:rFonts w:ascii="Cambria" w:hAnsi="Cambria"/>
          <w:sz w:val="24"/>
          <w:szCs w:val="28"/>
          <w:lang w:val="hu-HU"/>
        </w:rPr>
        <w:t>risztus közelében, hanem annak a rászorulónak, akinek adsz, is azt hirdeted, hogy van valami, ami értékesebb a pénznél; van, amiért érdemes nemet mondani magamra — hogy ezzel is Jézus közelében lehetek, őt megismerhetem, és benne boldog lehetek! Ezért adakozom, hogy mind magam, mind mások öröme Jézusban legyen.</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Mindez nem önzés. Mindezzel nem bántok, nem rekesztek ki, nem nézek le senkit. Hanem megmutatom ebben a világban Jézus minden mást felülmúló értékét — és ez a szív dicsőíti Istent.</w:t>
      </w:r>
      <w:r w:rsidRPr="007958A7">
        <w:rPr>
          <w:rStyle w:val="FootnoteReference"/>
          <w:rFonts w:ascii="Cambria" w:hAnsi="Cambria"/>
          <w:sz w:val="24"/>
          <w:szCs w:val="28"/>
          <w:lang w:val="hu-HU"/>
        </w:rPr>
        <w:footnoteReference w:id="5"/>
      </w:r>
    </w:p>
    <w:p w:rsidR="0000792E" w:rsidRPr="007958A7" w:rsidRDefault="0000792E" w:rsidP="007958A7">
      <w:pPr>
        <w:pStyle w:val="Heading1"/>
        <w:jc w:val="both"/>
        <w:rPr>
          <w:rFonts w:ascii="Cambria" w:hAnsi="Cambria"/>
          <w:sz w:val="22"/>
          <w:szCs w:val="24"/>
          <w:lang w:val="hu-HU"/>
        </w:rPr>
      </w:pPr>
      <w:r w:rsidRPr="007958A7">
        <w:rPr>
          <w:rFonts w:ascii="Cambria" w:hAnsi="Cambria"/>
          <w:sz w:val="48"/>
          <w:lang w:val="hu-HU"/>
        </w:rPr>
        <w:lastRenderedPageBreak/>
        <w:t>3. Miben segít mindez nekünk?</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A Krisztussal teli lévő szív adakozik, mert tudja, hogy ezzel az új emberét táplálja, és a Krisztussal való közösségét építi. De mit jelent mindez a hétköznapjaink számára? Hadd adjak két alkalmazási területet!</w:t>
      </w:r>
    </w:p>
    <w:p w:rsidR="0000792E" w:rsidRPr="007958A7" w:rsidRDefault="0000792E" w:rsidP="007958A7">
      <w:pPr>
        <w:pStyle w:val="Heading2"/>
        <w:jc w:val="both"/>
        <w:rPr>
          <w:rFonts w:ascii="Cambria" w:hAnsi="Cambria"/>
          <w:sz w:val="20"/>
          <w:szCs w:val="24"/>
          <w:lang w:val="hu-HU"/>
        </w:rPr>
      </w:pPr>
      <w:r w:rsidRPr="007958A7">
        <w:rPr>
          <w:rFonts w:ascii="Cambria" w:hAnsi="Cambria"/>
          <w:sz w:val="36"/>
          <w:lang w:val="hu-HU"/>
        </w:rPr>
        <w:t>Ne tudja a bal kezed, mit csinál a jobb!</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Az egyik konkrét dolog, amit Jézus a figyelmünkbe ajánl, hogy amennyire lehet, tartsuk adakozásunkat titokban. A nyilvánosság előtt, dicsőségért végzett jótett elveszti jutalmát. Tehát vizsgáld a szívedet, és figyelj! Ha adakozol, lehetőleg tedd titokban, akár még akkor is, ha egy konkrét személyt segítenél. Számodra és a számára is sokszor a legjobb az, ha nem tudja, honnan jött a segítség, így először Istennek tud hálát adni érte. Hasonlóan vigyázz a szavaiddal is. Ne azért beszélj, hozz fel egy témát, mesélj el egy történetet, hogy a te jószívűséged és nagylelkűséged kiderüljön. Tanulj meg hallgatni! Ha pedig beszélni kell, tanulj meg úgy beszélni, hogy Istenen legyen a reflektor, ne rajtad!</w:t>
      </w:r>
    </w:p>
    <w:p w:rsidR="0000792E" w:rsidRPr="007958A7" w:rsidRDefault="0000792E" w:rsidP="007958A7">
      <w:pPr>
        <w:pStyle w:val="Heading2"/>
        <w:jc w:val="both"/>
        <w:rPr>
          <w:rFonts w:ascii="Cambria" w:hAnsi="Cambria"/>
          <w:sz w:val="20"/>
          <w:szCs w:val="24"/>
          <w:lang w:val="hu-HU"/>
        </w:rPr>
      </w:pPr>
      <w:r w:rsidRPr="007958A7">
        <w:rPr>
          <w:rFonts w:ascii="Cambria" w:hAnsi="Cambria"/>
          <w:sz w:val="36"/>
          <w:lang w:val="hu-HU"/>
        </w:rPr>
        <w:t>Adakozz rendszeresen és tervezetten, mert ez a lelki formálódásod része!</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A másik dolog, amire bíztatlak az ige alapján, hogy kezdd el — vagy folytasd — az adakozást! A hitből fakadó adakozás mindenkinek jó: Istent dicsőíted, embertársadat szereted és a magad lelki formálódását segíted ezzel. </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Azonban az adakozás nem egy impulzív, hirtelen ötlettől vezérelt cselekvés, még ha vannak is váratlan helyzetek. Jézus azt mondja a </w:t>
      </w:r>
      <w:proofErr w:type="spellStart"/>
      <w:r w:rsidRPr="007958A7">
        <w:rPr>
          <w:rFonts w:ascii="Cambria" w:hAnsi="Cambria"/>
          <w:sz w:val="24"/>
          <w:szCs w:val="28"/>
          <w:lang w:val="hu-HU"/>
        </w:rPr>
        <w:t>Mat</w:t>
      </w:r>
      <w:proofErr w:type="spellEnd"/>
      <w:r w:rsidRPr="007958A7">
        <w:rPr>
          <w:rFonts w:ascii="Cambria" w:hAnsi="Cambria"/>
          <w:sz w:val="24"/>
          <w:szCs w:val="28"/>
          <w:lang w:val="hu-HU"/>
        </w:rPr>
        <w:t xml:space="preserve"> 6:2-ben, hogy “amikor csak adományt adsz…” Vagyis legyen terved az adakozásra, alakítsd ki ezt a szokást az életedben! Tervezd el, hogyan tudod rendszeresen segíteni a gyülekezet és szeretetszolgálat munkáját az anyagi javaiddal. Gondold végig, hogy kik vannak rászorulók a környezetedben, és felelősen hogyan tudnál rajtuk segíteni. Legyen része az életednek a kegyesség gyakorlásának ez a módja — ahogyan ott van az imádság benne!</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 xml:space="preserve">Tehát, szeretett gyülekezet, adakozzunk! De ne úgy, ahogy a világ vagy a képmutatók teszik. Ne magunkért, ne a hírnevünkért. Hanem a Jézusban való örömért. Azért az örömért, hogy az ő adománya révén </w:t>
      </w:r>
      <w:proofErr w:type="spellStart"/>
      <w:r w:rsidRPr="007958A7">
        <w:rPr>
          <w:rFonts w:ascii="Cambria" w:hAnsi="Cambria"/>
          <w:sz w:val="24"/>
          <w:szCs w:val="28"/>
          <w:lang w:val="hu-HU"/>
        </w:rPr>
        <w:t>megmenkülhettünk</w:t>
      </w:r>
      <w:proofErr w:type="spellEnd"/>
      <w:r w:rsidRPr="007958A7">
        <w:rPr>
          <w:rFonts w:ascii="Cambria" w:hAnsi="Cambria"/>
          <w:sz w:val="24"/>
          <w:szCs w:val="28"/>
          <w:lang w:val="hu-HU"/>
        </w:rPr>
        <w:t xml:space="preserve"> a haláltól. És azért az örömért, hogy minden bőkezű adomány építeni fogja az Úr Jézussal való kapcsolatomat - itt és majd odaát az örökkévalóságban.</w:t>
      </w:r>
    </w:p>
    <w:p w:rsidR="0000792E" w:rsidRPr="007958A7" w:rsidRDefault="0000792E" w:rsidP="007958A7">
      <w:pPr>
        <w:spacing w:before="180" w:after="180"/>
        <w:jc w:val="both"/>
        <w:rPr>
          <w:rFonts w:ascii="Cambria" w:hAnsi="Cambria"/>
          <w:sz w:val="20"/>
          <w:lang w:val="hu-HU"/>
        </w:rPr>
      </w:pPr>
      <w:r w:rsidRPr="007958A7">
        <w:rPr>
          <w:rFonts w:ascii="Cambria" w:hAnsi="Cambria"/>
          <w:sz w:val="24"/>
          <w:szCs w:val="28"/>
          <w:lang w:val="hu-HU"/>
        </w:rPr>
        <w:t>Mindennek fényében már csak egy kérdés van hátra: te hogyan adakozol? Ámen.</w:t>
      </w:r>
    </w:p>
    <w:p w:rsidR="000E0F62" w:rsidRPr="007958A7" w:rsidRDefault="007D0738" w:rsidP="007958A7">
      <w:pPr>
        <w:jc w:val="both"/>
        <w:rPr>
          <w:rFonts w:ascii="Cambria" w:hAnsi="Cambria"/>
          <w:sz w:val="20"/>
          <w:lang w:val="hu-HU"/>
        </w:rPr>
      </w:pPr>
    </w:p>
    <w:sectPr w:rsidR="000E0F62" w:rsidRPr="007958A7" w:rsidSect="004C5AC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92E" w:rsidRDefault="0000792E" w:rsidP="0000792E">
      <w:pPr>
        <w:spacing w:after="0" w:line="240" w:lineRule="auto"/>
      </w:pPr>
      <w:r>
        <w:separator/>
      </w:r>
    </w:p>
  </w:endnote>
  <w:endnote w:type="continuationSeparator" w:id="0">
    <w:p w:rsidR="0000792E" w:rsidRDefault="0000792E" w:rsidP="00007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0E4" w:rsidRDefault="004B5B3B">
    <w:r>
      <w:pgNum/>
    </w:r>
    <w:r>
      <w:t xml:space="preserve">. </w:t>
    </w:r>
    <w:proofErr w:type="spellStart"/>
    <w:proofErr w:type="gramStart"/>
    <w:r w:rsidR="0000792E">
      <w:t>oldal</w:t>
    </w:r>
    <w:proofErr w:type="spellEnd"/>
    <w:proofErr w:type="gram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92E" w:rsidRDefault="0000792E" w:rsidP="0000792E">
      <w:pPr>
        <w:spacing w:after="0" w:line="240" w:lineRule="auto"/>
      </w:pPr>
      <w:r>
        <w:separator/>
      </w:r>
    </w:p>
  </w:footnote>
  <w:footnote w:type="continuationSeparator" w:id="0">
    <w:p w:rsidR="0000792E" w:rsidRDefault="0000792E" w:rsidP="0000792E">
      <w:pPr>
        <w:spacing w:after="0" w:line="240" w:lineRule="auto"/>
      </w:pPr>
      <w:r>
        <w:continuationSeparator/>
      </w:r>
    </w:p>
  </w:footnote>
  <w:footnote w:id="1">
    <w:p w:rsidR="0000792E" w:rsidRPr="0000792E" w:rsidRDefault="0000792E">
      <w:pPr>
        <w:pStyle w:val="FootnoteText"/>
        <w:rPr>
          <w:lang w:val="hu-HU"/>
        </w:rPr>
      </w:pPr>
      <w:r>
        <w:rPr>
          <w:rStyle w:val="FootnoteReference"/>
        </w:rPr>
        <w:footnoteRef/>
      </w:r>
      <w:r>
        <w:t xml:space="preserve"> </w:t>
      </w:r>
      <w:r w:rsidRPr="0000792E">
        <w:t>Leon Morris, The Gospel according to Matthew, The Pillar New Testament Commentary (Grand Rapids, MI; Leicester, England: W.B. Eerdmans; Inter-Varsity Press, 1992). 135. n. 1.</w:t>
      </w:r>
    </w:p>
  </w:footnote>
  <w:footnote w:id="2">
    <w:p w:rsidR="0000792E" w:rsidRPr="0000792E" w:rsidRDefault="0000792E">
      <w:pPr>
        <w:pStyle w:val="FootnoteText"/>
        <w:rPr>
          <w:lang w:val="hu-HU"/>
        </w:rPr>
      </w:pPr>
      <w:r>
        <w:rPr>
          <w:rStyle w:val="FootnoteReference"/>
        </w:rPr>
        <w:footnoteRef/>
      </w:r>
      <w:r>
        <w:t xml:space="preserve"> </w:t>
      </w:r>
      <w:r>
        <w:rPr>
          <w:lang w:val="hu-HU"/>
        </w:rPr>
        <w:t>Leon Morris, Ugyanott, 136.</w:t>
      </w:r>
    </w:p>
  </w:footnote>
  <w:footnote w:id="3">
    <w:p w:rsidR="0000792E" w:rsidRPr="0000792E" w:rsidRDefault="0000792E">
      <w:pPr>
        <w:pStyle w:val="FootnoteText"/>
        <w:rPr>
          <w:lang w:val="hu-HU"/>
        </w:rPr>
      </w:pPr>
      <w:r>
        <w:rPr>
          <w:rStyle w:val="FootnoteReference"/>
        </w:rPr>
        <w:footnoteRef/>
      </w:r>
      <w:r>
        <w:t xml:space="preserve"> </w:t>
      </w:r>
      <w:r w:rsidRPr="0000792E">
        <w:t xml:space="preserve">How to Help Kids REALLY Understand Why Donating Money is Important?, </w:t>
      </w:r>
      <w:hyperlink r:id="rId1" w:history="1">
        <w:r w:rsidRPr="007361BD">
          <w:rPr>
            <w:rStyle w:val="Hyperlink"/>
          </w:rPr>
          <w:t>https://selfsufficientkids.com/help-kids-really-understand-charity-important/</w:t>
        </w:r>
      </w:hyperlink>
      <w:r>
        <w:t xml:space="preserve"> </w:t>
      </w:r>
    </w:p>
  </w:footnote>
  <w:footnote w:id="4">
    <w:p w:rsidR="0000792E" w:rsidRPr="0000792E" w:rsidRDefault="0000792E">
      <w:pPr>
        <w:pStyle w:val="FootnoteText"/>
        <w:rPr>
          <w:lang w:val="hu-HU"/>
        </w:rPr>
      </w:pPr>
      <w:r>
        <w:rPr>
          <w:rStyle w:val="FootnoteReference"/>
        </w:rPr>
        <w:footnoteRef/>
      </w:r>
      <w:r>
        <w:t xml:space="preserve"> </w:t>
      </w:r>
      <w:proofErr w:type="spellStart"/>
      <w:proofErr w:type="gramStart"/>
      <w:r w:rsidRPr="0000792E">
        <w:t>Az</w:t>
      </w:r>
      <w:proofErr w:type="spellEnd"/>
      <w:proofErr w:type="gramEnd"/>
      <w:r w:rsidRPr="0000792E">
        <w:t xml:space="preserve"> </w:t>
      </w:r>
      <w:proofErr w:type="spellStart"/>
      <w:r w:rsidRPr="0000792E">
        <w:t>igék</w:t>
      </w:r>
      <w:proofErr w:type="spellEnd"/>
      <w:r w:rsidRPr="0000792E">
        <w:t xml:space="preserve"> </w:t>
      </w:r>
      <w:proofErr w:type="spellStart"/>
      <w:r w:rsidRPr="0000792E">
        <w:t>tekintetében</w:t>
      </w:r>
      <w:proofErr w:type="spellEnd"/>
      <w:r w:rsidRPr="0000792E">
        <w:t xml:space="preserve"> </w:t>
      </w:r>
      <w:proofErr w:type="spellStart"/>
      <w:r w:rsidRPr="0000792E">
        <w:t>sokat</w:t>
      </w:r>
      <w:proofErr w:type="spellEnd"/>
      <w:r w:rsidRPr="0000792E">
        <w:t xml:space="preserve"> </w:t>
      </w:r>
      <w:proofErr w:type="spellStart"/>
      <w:r w:rsidRPr="0000792E">
        <w:t>segített</w:t>
      </w:r>
      <w:proofErr w:type="spellEnd"/>
      <w:r w:rsidRPr="0000792E">
        <w:t xml:space="preserve"> John Piper, Three Ways Our Deeds Relate to Our Salvation c. </w:t>
      </w:r>
      <w:proofErr w:type="spellStart"/>
      <w:r w:rsidRPr="0000792E">
        <w:t>cikke</w:t>
      </w:r>
      <w:proofErr w:type="spellEnd"/>
      <w:r w:rsidRPr="0000792E">
        <w:t xml:space="preserve">. </w:t>
      </w:r>
      <w:hyperlink r:id="rId2" w:history="1">
        <w:r w:rsidRPr="007361BD">
          <w:rPr>
            <w:rStyle w:val="Hyperlink"/>
          </w:rPr>
          <w:t>http://www.desiringgod.org/articles/three-ways-our-deeds-relate-to-our-salvation</w:t>
        </w:r>
      </w:hyperlink>
      <w:r>
        <w:t xml:space="preserve"> </w:t>
      </w:r>
    </w:p>
  </w:footnote>
  <w:footnote w:id="5">
    <w:p w:rsidR="0000792E" w:rsidRPr="0000792E" w:rsidRDefault="0000792E">
      <w:pPr>
        <w:pStyle w:val="FootnoteText"/>
        <w:rPr>
          <w:lang w:val="hu-HU"/>
        </w:rPr>
      </w:pPr>
      <w:r>
        <w:rPr>
          <w:rStyle w:val="FootnoteReference"/>
        </w:rPr>
        <w:footnoteRef/>
      </w:r>
      <w:r>
        <w:t xml:space="preserve"> </w:t>
      </w:r>
      <w:proofErr w:type="spellStart"/>
      <w:proofErr w:type="gramStart"/>
      <w:r w:rsidRPr="0000792E">
        <w:t>Az</w:t>
      </w:r>
      <w:proofErr w:type="spellEnd"/>
      <w:proofErr w:type="gramEnd"/>
      <w:r w:rsidRPr="0000792E">
        <w:t xml:space="preserve"> </w:t>
      </w:r>
      <w:proofErr w:type="spellStart"/>
      <w:r w:rsidRPr="0000792E">
        <w:t>alfejezet</w:t>
      </w:r>
      <w:proofErr w:type="spellEnd"/>
      <w:r w:rsidRPr="0000792E">
        <w:t xml:space="preserve"> </w:t>
      </w:r>
      <w:proofErr w:type="spellStart"/>
      <w:r w:rsidRPr="0000792E">
        <w:t>kérdésére</w:t>
      </w:r>
      <w:proofErr w:type="spellEnd"/>
      <w:r w:rsidRPr="0000792E">
        <w:t xml:space="preserve"> </w:t>
      </w:r>
      <w:proofErr w:type="spellStart"/>
      <w:r w:rsidRPr="0000792E">
        <w:t>jó</w:t>
      </w:r>
      <w:proofErr w:type="spellEnd"/>
      <w:r w:rsidRPr="0000792E">
        <w:t xml:space="preserve"> </w:t>
      </w:r>
      <w:proofErr w:type="spellStart"/>
      <w:r w:rsidRPr="0000792E">
        <w:t>kifejtést</w:t>
      </w:r>
      <w:proofErr w:type="spellEnd"/>
      <w:r w:rsidRPr="0000792E">
        <w:t xml:space="preserve"> </w:t>
      </w:r>
      <w:proofErr w:type="spellStart"/>
      <w:r w:rsidRPr="0000792E">
        <w:t>ad</w:t>
      </w:r>
      <w:proofErr w:type="spellEnd"/>
      <w:r w:rsidRPr="0000792E">
        <w:t xml:space="preserve"> John Piper, Is Love Fake if Motivated by Reward? c. </w:t>
      </w:r>
      <w:proofErr w:type="spellStart"/>
      <w:r w:rsidRPr="0000792E">
        <w:t>cikke</w:t>
      </w:r>
      <w:proofErr w:type="spellEnd"/>
      <w:r w:rsidRPr="0000792E">
        <w:t xml:space="preserve"> </w:t>
      </w:r>
      <w:hyperlink r:id="rId3" w:history="1">
        <w:r w:rsidRPr="007361BD">
          <w:rPr>
            <w:rStyle w:val="Hyperlink"/>
          </w:rPr>
          <w:t>http://www.desiringgod.org/interviews/is-love-fake-if-motivated-by-reward</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92E"/>
    <w:rsid w:val="0000792E"/>
    <w:rsid w:val="00043D5A"/>
    <w:rsid w:val="00397300"/>
    <w:rsid w:val="004B5B3B"/>
    <w:rsid w:val="007958A7"/>
    <w:rsid w:val="007B30E4"/>
    <w:rsid w:val="007D0738"/>
    <w:rsid w:val="00C17A26"/>
    <w:rsid w:val="00DA7931"/>
    <w:rsid w:val="00FC3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55020-6A7B-457C-96F7-BAE7DAA9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00792E"/>
    <w:pPr>
      <w:widowControl w:val="0"/>
      <w:autoSpaceDE w:val="0"/>
      <w:autoSpaceDN w:val="0"/>
      <w:adjustRightInd w:val="0"/>
      <w:spacing w:before="260" w:after="180" w:line="240" w:lineRule="auto"/>
      <w:outlineLvl w:val="0"/>
    </w:pPr>
    <w:rPr>
      <w:rFonts w:ascii="Times New Roman" w:eastAsiaTheme="minorEastAsia" w:hAnsi="Times New Roman" w:cs="Times New Roman"/>
      <w:sz w:val="52"/>
      <w:szCs w:val="52"/>
    </w:rPr>
  </w:style>
  <w:style w:type="paragraph" w:styleId="Heading2">
    <w:name w:val="heading 2"/>
    <w:basedOn w:val="Normal"/>
    <w:next w:val="Normal"/>
    <w:link w:val="Heading2Char"/>
    <w:uiPriority w:val="99"/>
    <w:qFormat/>
    <w:rsid w:val="0000792E"/>
    <w:pPr>
      <w:widowControl w:val="0"/>
      <w:autoSpaceDE w:val="0"/>
      <w:autoSpaceDN w:val="0"/>
      <w:adjustRightInd w:val="0"/>
      <w:spacing w:before="260" w:after="180" w:line="240" w:lineRule="auto"/>
      <w:outlineLvl w:val="1"/>
    </w:pPr>
    <w:rPr>
      <w:rFonts w:ascii="Times New Roman" w:eastAsiaTheme="minorEastAsia" w:hAnsi="Times New Roman" w:cs="Times New Roman"/>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0792E"/>
    <w:rPr>
      <w:rFonts w:ascii="Times New Roman" w:eastAsiaTheme="minorEastAsia" w:hAnsi="Times New Roman" w:cs="Times New Roman"/>
      <w:sz w:val="52"/>
      <w:szCs w:val="52"/>
    </w:rPr>
  </w:style>
  <w:style w:type="character" w:customStyle="1" w:styleId="Heading2Char">
    <w:name w:val="Heading 2 Char"/>
    <w:basedOn w:val="DefaultParagraphFont"/>
    <w:link w:val="Heading2"/>
    <w:uiPriority w:val="99"/>
    <w:rsid w:val="0000792E"/>
    <w:rPr>
      <w:rFonts w:ascii="Times New Roman" w:eastAsiaTheme="minorEastAsia" w:hAnsi="Times New Roman" w:cs="Times New Roman"/>
      <w:sz w:val="42"/>
      <w:szCs w:val="42"/>
    </w:rPr>
  </w:style>
  <w:style w:type="paragraph" w:styleId="Header">
    <w:name w:val="header"/>
    <w:basedOn w:val="Normal"/>
    <w:link w:val="HeaderChar"/>
    <w:uiPriority w:val="99"/>
    <w:unhideWhenUsed/>
    <w:rsid w:val="00007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92E"/>
  </w:style>
  <w:style w:type="paragraph" w:styleId="Footer">
    <w:name w:val="footer"/>
    <w:basedOn w:val="Normal"/>
    <w:link w:val="FooterChar"/>
    <w:uiPriority w:val="99"/>
    <w:unhideWhenUsed/>
    <w:rsid w:val="00007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92E"/>
  </w:style>
  <w:style w:type="paragraph" w:styleId="FootnoteText">
    <w:name w:val="footnote text"/>
    <w:basedOn w:val="Normal"/>
    <w:link w:val="FootnoteTextChar"/>
    <w:uiPriority w:val="99"/>
    <w:semiHidden/>
    <w:unhideWhenUsed/>
    <w:rsid w:val="000079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92E"/>
    <w:rPr>
      <w:sz w:val="20"/>
      <w:szCs w:val="20"/>
    </w:rPr>
  </w:style>
  <w:style w:type="character" w:styleId="FootnoteReference">
    <w:name w:val="footnote reference"/>
    <w:basedOn w:val="DefaultParagraphFont"/>
    <w:uiPriority w:val="99"/>
    <w:semiHidden/>
    <w:unhideWhenUsed/>
    <w:rsid w:val="0000792E"/>
    <w:rPr>
      <w:vertAlign w:val="superscript"/>
    </w:rPr>
  </w:style>
  <w:style w:type="character" w:styleId="Hyperlink">
    <w:name w:val="Hyperlink"/>
    <w:basedOn w:val="DefaultParagraphFont"/>
    <w:uiPriority w:val="99"/>
    <w:unhideWhenUsed/>
    <w:rsid w:val="000079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desiringgod.org/interviews/is-love-fake-if-motivated-by-reward" TargetMode="External"/><Relationship Id="rId2" Type="http://schemas.openxmlformats.org/officeDocument/2006/relationships/hyperlink" Target="http://www.desiringgod.org/articles/three-ways-our-deeds-relate-to-our-salvation" TargetMode="External"/><Relationship Id="rId1" Type="http://schemas.openxmlformats.org/officeDocument/2006/relationships/hyperlink" Target="https://selfsufficientkids.com/help-kids-really-understand-charity-import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2DFF5-EFFD-404E-B19E-0873288E8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2577</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Andras Szabo</dc:creator>
  <cp:keywords/>
  <dc:description/>
  <cp:lastModifiedBy>Peter Andras Szabo</cp:lastModifiedBy>
  <cp:revision>4</cp:revision>
  <dcterms:created xsi:type="dcterms:W3CDTF">2017-09-03T00:07:00Z</dcterms:created>
  <dcterms:modified xsi:type="dcterms:W3CDTF">2017-09-03T07:40:00Z</dcterms:modified>
</cp:coreProperties>
</file>