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5930E7" w:rsidP="00764315">
      <w:pPr>
        <w:pStyle w:val="Sorozatcm"/>
      </w:pPr>
      <w:r>
        <w:t>Bepillantás az iszlámba</w:t>
      </w:r>
      <w:r w:rsidR="00C35521">
        <w:t xml:space="preserve"> I.</w:t>
      </w:r>
    </w:p>
    <w:p w:rsidR="00764315" w:rsidRPr="001A5268" w:rsidRDefault="005930E7" w:rsidP="005A69A4">
      <w:pPr>
        <w:pStyle w:val="Heading1"/>
        <w:contextualSpacing/>
        <w:jc w:val="center"/>
        <w:rPr>
          <w:rFonts w:ascii="Constantia" w:hAnsi="Constantia"/>
          <w:b w:val="0"/>
          <w:sz w:val="48"/>
          <w:szCs w:val="44"/>
        </w:rPr>
      </w:pPr>
      <w:r>
        <w:rPr>
          <w:rFonts w:ascii="Constantia" w:hAnsi="Constantia"/>
          <w:b w:val="0"/>
          <w:sz w:val="48"/>
          <w:szCs w:val="44"/>
        </w:rPr>
        <w:t>Az iszlám történelmi háttere</w:t>
      </w:r>
    </w:p>
    <w:p w:rsidR="00764315" w:rsidRPr="001A5268" w:rsidRDefault="005930E7" w:rsidP="00764315">
      <w:pPr>
        <w:pStyle w:val="Alcm-Igehely"/>
      </w:pPr>
      <w:r>
        <w:t>1Móz 17:19–21</w:t>
      </w:r>
    </w:p>
    <w:p w:rsidR="007C6858" w:rsidRDefault="007C6858" w:rsidP="005930E7">
      <w:r w:rsidRPr="007C6858">
        <w:t xml:space="preserve"> </w:t>
      </w:r>
      <w:r w:rsidR="005930E7">
        <w:t xml:space="preserve">A mai alkalommal egy rendhagyó témát kezdenénk boncolgatni: az iszlám vallás kérdését. Sajnos a napi sajtóhírek miatt a figyelem középpontjába kerül az iszlám, különös tekintettel a szélsőséges muszlimok miatt. </w:t>
      </w:r>
      <w:r w:rsidR="001B3CAF">
        <w:t>Ami 20 éve még kuriózum volt, az sajnos a mindennapjaink részévé vált. A</w:t>
      </w:r>
      <w:r w:rsidR="005930E7">
        <w:t xml:space="preserve">z Iszlám állam, az öngyilkos merénylők, a radikális muszlim terroristák, az Al-Kaida mind olyan fogalmak, amely elgondolkoztatják és megrettentik az embert. Vajon miért cselekszenek úgy ezek a szélsőségesek, ahogy? Tényleg a vallásukból ered ez a kegyetlen, fanatikus erőszakosság? Vagy pedig az az igazság, amit más, mérsékeltebb muszlimok mondanak, hogy a Korán alapvetően sehol sem támogatja ezt a magatartást? Vajon az iszlám tényleg a béke vallása lenne? Jó lenne tisztán látni ezekben a kérdésekben. Nem sok haszna van annak, ha elcsépelt szólamokat, alaptalan érveket puffogtatunk. Valljuk meg, hogy kevés dolgot tudunk az iszlámról. Éppen ezért ahhoz, hogy helyes, biblikus véleményt tudjunk formálni, meg kell ismerkednünk </w:t>
      </w:r>
      <w:r w:rsidR="001B3CAF">
        <w:t xml:space="preserve">egy kicsit az iszlám vallás tanításaival. </w:t>
      </w:r>
    </w:p>
    <w:p w:rsidR="001B3CAF" w:rsidRDefault="001B3CAF" w:rsidP="005930E7">
      <w:r>
        <w:t xml:space="preserve">Nem szándékom kimerítően tárgyalni a kérdést. Ehhez sem elég mély ismeretem, sem elég időnk nincs. Csupán egy rövid bepillantást teszünk az iszlámba, amely mégis remélem, hogy elegendő alapot szolgáltat a fő kérdésekben való tisztánlátáshoz. </w:t>
      </w:r>
    </w:p>
    <w:p w:rsidR="001B3CAF" w:rsidRDefault="001B3CAF" w:rsidP="005930E7">
      <w:r>
        <w:t>Ez a bepillantás három „pillantást” fog felölelni. Először is foglalkoznánk azzal a történelmi-társadalmi hátérrel, amelyben az iszlám létrejött. Ez lenne a mai alkalom témája, amikor visszamennénk a 6-7. századba, és nyomon követjük az iszlám vallás és birodalom létrejöttét. A jövő héten az iszlám főbb tanításait vizsgáljuk meg. Végül pedig az iszlám és keresztyénség viszonyára térnénk ki: mi legyen a keresztyén ember reakciója az iszlámra és annak szélsőséges megnyilvánulásaira?</w:t>
      </w:r>
    </w:p>
    <w:p w:rsidR="001B3CAF" w:rsidRDefault="001B3CAF" w:rsidP="001B3CAF">
      <w:pPr>
        <w:pStyle w:val="Heading2"/>
      </w:pPr>
      <w:r>
        <w:t>Arabok és Arábia a 6-7. században</w:t>
      </w:r>
    </w:p>
    <w:p w:rsidR="00C35521" w:rsidRDefault="00C35521" w:rsidP="00C35521">
      <w:r>
        <w:t>Az iszlám vallás viszonylag új, a legfiatalabb a nagy világvallások között. Az iszlám megalakulását Kr. u. 622-höz, Mohammed Mekkából való „futásához” kötik. Vagyis a keresztyénség kialakulásától mintegy öt-hatszáz év telt el az Arab-félszigeten Mohammedig. Mi történt ez idő alatt?</w:t>
      </w:r>
    </w:p>
    <w:p w:rsidR="00487646" w:rsidRDefault="00D5041D" w:rsidP="00C35521">
      <w:r>
        <w:rPr>
          <w:i/>
        </w:rPr>
        <w:t xml:space="preserve">Először is </w:t>
      </w:r>
      <w:r>
        <w:t>birodalmak jöttek és mentek. A keresztyénség a Római Birodalom időszak</w:t>
      </w:r>
      <w:r w:rsidR="00487646">
        <w:t xml:space="preserve">ában alakult ki. Az 1. század végével, a 2. század elejével elkezdődtek a birodalomszintű keresztyénüldözések, amelyek 200 évig tartottak. A 300-as évek elején a keresztyénség államvallás lett. Ám a Római Birodalom nem sokáig maradt fenn: 395-ben két részre szakadt. A nyugati rész 80 év leforgása alatt a népvándorlás törzseinek martalékául esett. Jó párszáz évig nem is alakult ki erős hatalom Európában. A keleti rész, a bizánci birodalom viszont állt, és a 6-7. század egyik meghatározó birodalmává vált. A Bizánci Birodalom mellett a másik meghatározó hatalom az Arab-félszigeten a Perzsa (Szasszanida) Királyság volt. </w:t>
      </w:r>
    </w:p>
    <w:p w:rsidR="00D5041D" w:rsidRDefault="00487646" w:rsidP="00C35521">
      <w:r>
        <w:t xml:space="preserve">Arábia területén </w:t>
      </w:r>
      <w:r w:rsidRPr="00487646">
        <w:rPr>
          <w:i/>
        </w:rPr>
        <w:t>viszont</w:t>
      </w:r>
      <w:r>
        <w:t xml:space="preserve"> nem alakult ki egyetlen erős birodalom sem. Maga a félsziget egy meglehetősen zárt földrajzi egység, amelyet északon és keleten hegyek, nyugaton és délen tenger és óceán keretezett. Az itt élő arabok – ahogy arról a Biblia is megemlékezik (pl. Ézs 13:20) – nomád, pásztornép voltak. A fő jellemzőjük a széttagoltság volt. </w:t>
      </w:r>
      <w:r w:rsidR="00C334C1">
        <w:t xml:space="preserve">Kisebb-nagyobb törzsi struktúrákban éltek, a törzsek között csak laza kapcsolat volt. Érdekszövetségeket alkottak, amelyek gyakran változtak. </w:t>
      </w:r>
    </w:p>
    <w:p w:rsidR="00C334C1" w:rsidRDefault="00C334C1" w:rsidP="00C35521">
      <w:r>
        <w:rPr>
          <w:i/>
        </w:rPr>
        <w:t xml:space="preserve">Ugyanakkor </w:t>
      </w:r>
      <w:r>
        <w:t xml:space="preserve">egy nagyon fontos jellemzője volt Arábiának az, hogy területén a Keletet-Nyugattal összekötő nagyon fontos kereskedelmi utak, karavánutak haladtak át. Arábia kötötte össze a keletet – India, Kína – a nyugattal. Emiatt az Arábián való áthaladás kiemelkedő fontosságú volt. Nem véletlen, hogy az itt élő emberek alapvetően két dologból éltek: vagy a kereskedelemből vagy a kereskedelem </w:t>
      </w:r>
      <w:r>
        <w:lastRenderedPageBreak/>
        <w:t xml:space="preserve">által hozott dolgok elrablásából. Ahogy valaki megfogalmazta: Arábia a „kereskedők és haramiák földje” volt. </w:t>
      </w:r>
    </w:p>
    <w:p w:rsidR="00C334C1" w:rsidRDefault="00C334C1" w:rsidP="00C35521">
      <w:r>
        <w:rPr>
          <w:i/>
        </w:rPr>
        <w:t xml:space="preserve">Továbbá </w:t>
      </w:r>
      <w:r>
        <w:t xml:space="preserve">sajnálatos tény, hogy </w:t>
      </w:r>
      <w:r w:rsidR="0049542D">
        <w:t xml:space="preserve">az Arab-félsziget eléggé érintetlen volt a keresztyénségtől. Bár az egyház az első nagy hitharcokat megvívta a Szentháromság és Krisztus istensége terén, ez mégsem adott missziós lendületet. </w:t>
      </w:r>
      <w:r w:rsidR="00BA548B">
        <w:t xml:space="preserve">A Szentírást nem fordították le arab nyelvre. Az Arab-félszigeten nem igazán jártak keresztyén hittérítők. Ám ide menekültek az eretnek tanokat vallók különböző csoportjai: a Krisztus istenségét vagy a Szentháromságot tagadók. Sajnos nem nagyon éltek itt, akik az igaz keresztyénséget képviselték volna. </w:t>
      </w:r>
    </w:p>
    <w:p w:rsidR="00BA548B" w:rsidRPr="00BA548B" w:rsidRDefault="00BA548B" w:rsidP="00C35521">
      <w:r>
        <w:rPr>
          <w:i/>
        </w:rPr>
        <w:t xml:space="preserve">Ennek következtében </w:t>
      </w:r>
      <w:r>
        <w:t xml:space="preserve">Arábia alapvetően többistenhitű volt, természeti isteneket imádott, akik közül egy volt Allah. Egy különleges szent helynek tartották Mekkát, és az itt található Kába </w:t>
      </w:r>
      <w:r w:rsidR="00B669FA">
        <w:t>szentélyt (benne a fekete kővel)</w:t>
      </w:r>
      <w:r>
        <w:t xml:space="preserve">, amelyet 360 isten bálványszobra vett körül. </w:t>
      </w:r>
    </w:p>
    <w:p w:rsidR="001B3CAF" w:rsidRDefault="001B3CAF" w:rsidP="001B3CAF">
      <w:pPr>
        <w:pStyle w:val="Heading2"/>
      </w:pPr>
      <w:r>
        <w:t>Mohammed futása és győzelme</w:t>
      </w:r>
    </w:p>
    <w:p w:rsidR="004A5FB0" w:rsidRDefault="004A5FB0" w:rsidP="004A5FB0">
      <w:r>
        <w:t xml:space="preserve">Ezután térjünk rá az iszlám fő alakjára, Mohammedre. Mohammed Kr. u. 570 körül született Mekkában. Családja a Kába-szentély őrzésével volt megbízva. Saját elmondása szerint is teljesen hétköznapi életet élt. 25 évesen, Kr. u. 595-ben elvett egy nála 15 évvel idősebb özvegyet, ami abban a korban </w:t>
      </w:r>
      <w:r w:rsidR="0079263D">
        <w:t>nagyon különösnek számított. A feleség azonban nagyon tehetős volt, saját karavánjai voltak. Mohammed innentől fogva tehát a családi karavánok ügyét kezelte. Sokat utazott, és rengeteg különféle emberrel, hitvilággal és ideológiával találkozott.</w:t>
      </w:r>
    </w:p>
    <w:p w:rsidR="0079263D" w:rsidRDefault="0079263D" w:rsidP="004A5FB0">
      <w:r>
        <w:t>A következő fontos dátum Kr. u. 610, amikor Mohammed – 40 éves korában – egy barlangba való elvonulást követően úgymond megkapta Allahtól a prófétai elhívását. Az elmélkedés közben megjelent neki Gábriel angyal, és azt mondta neki: „Kelj fel, és figyelmeztesd az embereket, hogy a bálványimádástól az egy igaz Istenhez (Allahhoz) forduljanak!” Ezt követően Mohammed – a bibliai Gedeonhoz hasonlóan – összetörte apja bálványait, és az egyistenhit buzgó hirdetésébe kezdett Mekkában. Ettől az időponttól kezdve kapott kijelentéseket Mohammed 22 éven keresztül, Kr. u. 632-ben bekövetkezett haláláig.</w:t>
      </w:r>
    </w:p>
    <w:p w:rsidR="0079263D" w:rsidRDefault="0079263D" w:rsidP="004A5FB0">
      <w:r>
        <w:t xml:space="preserve">Üzenete azonban nem keltett általános elismerést. Akárcsak az újszövetségi Efézushoz hasonlóan, a mekkaiak egy jó része a különböző bálványokhoz kapcsolódó kultuszokból kereste kenyerét. Mohammed üzenetétől a megélhetésüket féltették. Ennek is köszönhető, hogy Kr. u. 615-ben el kellett menekülnie Abesszíniába (mai Etiópia), ami ekkor keresztény vallású állam volt. Az ottani uralkodó, Negus király meghallgatta Mohammedet, és azt hitte, hogy üzenete nem tér el jelentősen a keresztyénségtől. Ám </w:t>
      </w:r>
      <w:r w:rsidR="00351212">
        <w:t xml:space="preserve">– ahogy korábban említettük - </w:t>
      </w:r>
      <w:r>
        <w:t xml:space="preserve">Mohammed </w:t>
      </w:r>
      <w:r w:rsidR="00351212">
        <w:t xml:space="preserve">sajnos nem szembesült a Biblia igazi üzenetével, hiszen a Biblia nem állt rendelkezésre arab nyelven, és az Arab-félszigeten is inkább a tévtanító keresztyének voltak jelen. </w:t>
      </w:r>
    </w:p>
    <w:p w:rsidR="00351212" w:rsidRDefault="00351212" w:rsidP="004A5FB0">
      <w:r>
        <w:t>Egy másik csoport, akiktől Mohammed segítséget kapott, a Medinában (Arábia másik nagy városa Mekka mellett) élő zsidók voltak. A zsidók azt remélték, hogy az egyistenhitet hirdető Mohammed a dolgok állását az ő javukra is fordítja. Ennek érdekében biztos menedéket kínáltak Mohammednek</w:t>
      </w:r>
      <w:r w:rsidR="009E0012">
        <w:t xml:space="preserve"> és követőinek</w:t>
      </w:r>
      <w:r>
        <w:t xml:space="preserve"> Medinában. Kr. u. 622-ben történt meg Mohammed Mekkából Medinába való „futása”, ahonnan az iszlám időszámítás kezdetét is számítjuk. </w:t>
      </w:r>
      <w:r w:rsidR="009E0012">
        <w:t>Ezen a ponton az iszlám már nem egy ember üzenete, hanem egy közös összefogás és egy új vallás.</w:t>
      </w:r>
    </w:p>
    <w:p w:rsidR="009E0012" w:rsidRDefault="009E0012" w:rsidP="004A5FB0">
      <w:r>
        <w:t>A következő évek csatákat hoztak magukkal. Volt, amelyeket Mohammed a nagy túlerő ellenére is megnyert, másokat elvesztett. Az évek Mohammed erősödését hozták, aki végül Kr. u. 630-ban Mekka ellen vonul, és vérontás nélkül, a mekkaiak fegyerletételével elfoglalja a várost. Megtisztítja a Kába-szentélyt a bálványoktól, de megtartja a fekete-kő tiszteletét.</w:t>
      </w:r>
    </w:p>
    <w:p w:rsidR="009E0012" w:rsidRPr="004A5FB0" w:rsidRDefault="009E0012" w:rsidP="004A5FB0">
      <w:r>
        <w:t xml:space="preserve">Kr. u. 632-ben Mohammed meghal, és a Próféta Mecsetjében temetik el, amelyik az iszlám második legszentebb helye (az első a Mekkában található Kába-szentély). </w:t>
      </w:r>
    </w:p>
    <w:p w:rsidR="001B3CAF" w:rsidRDefault="00C35521" w:rsidP="00B669FA">
      <w:pPr>
        <w:pStyle w:val="Heading2"/>
      </w:pPr>
      <w:r>
        <w:lastRenderedPageBreak/>
        <w:t>Mohammed után</w:t>
      </w:r>
    </w:p>
    <w:p w:rsidR="00B669FA" w:rsidRDefault="009E0012" w:rsidP="00966977">
      <w:r>
        <w:t xml:space="preserve">A Mohammed után következő száz év az iszlám „dicsőséges évszázada”. </w:t>
      </w:r>
      <w:r w:rsidR="00101623">
        <w:t>Ez idő alatt Mohammed utódai, a kalifák meghódították a teljes Arab-félszigetet</w:t>
      </w:r>
      <w:r w:rsidR="00966977">
        <w:t xml:space="preserve">, keleten elértek Indiáig, északon a Kaukázusig, nyugaton pedig elfoglalták Észak-Afrikát és az Ibériai-félszigetet. Az iszlám szempontjából különösen kiemelkedő az első négy kalifa uralkodása </w:t>
      </w:r>
      <w:r w:rsidR="00B669FA">
        <w:t>Kr. u. 632-661.</w:t>
      </w:r>
    </w:p>
    <w:p w:rsidR="00966977" w:rsidRDefault="00966977" w:rsidP="00966977">
      <w:r>
        <w:t>Az iszlám egy terjeszkedő, erőszakosan hódító vallássá lett. Az embereket felszólították az iszlámra való áttérésre. Ha ezt megtagadták, akkor megölték őket. Az egyistenhitet vallók – a zsidók és keresztyének – megtarthatták vallásukat, ha egy különadót (dzsizje) fizettek. Ez esetben „védett” státuszt nyertek.</w:t>
      </w:r>
    </w:p>
    <w:p w:rsidR="00C35521" w:rsidRDefault="00C35521" w:rsidP="00C35521">
      <w:pPr>
        <w:pStyle w:val="Heading2"/>
      </w:pPr>
      <w:r>
        <w:t>Főbb irányzatok az iszlámban</w:t>
      </w:r>
    </w:p>
    <w:p w:rsidR="00966977" w:rsidRDefault="00966977" w:rsidP="00966977">
      <w:r>
        <w:t xml:space="preserve">Végül pedig ejtenénk pár szót az iszlámban megtalálható főbb irányzatokról. Talán ez az a része az iszlámnak, ami leginkább ismeretlen a nyugati ember számára. Hajlamosak vagyunk úgy gondolni az iszlámra, mint egy egységes vallásra és tömbre, holott a valóságban az iszlám egy nagyon töredezett közösség. </w:t>
      </w:r>
    </w:p>
    <w:p w:rsidR="00A76A28" w:rsidRDefault="00966977" w:rsidP="00966977">
      <w:r>
        <w:t xml:space="preserve">A két legnagyobb csoport az iszlámon belül a </w:t>
      </w:r>
      <w:r w:rsidR="00A76A28">
        <w:t>síiták</w:t>
      </w:r>
      <w:r>
        <w:t xml:space="preserve"> és a szunniták csoportja. Kettejük között a szakadás a négy első kalifa után történt. A negyedik kalifa, Ali ugyanis Mohammed lányát vette feleségül, így utódai „a Próféta” vérségi leszármazottai is. </w:t>
      </w:r>
    </w:p>
    <w:p w:rsidR="00966977" w:rsidRDefault="00966977" w:rsidP="00966977">
      <w:r>
        <w:t xml:space="preserve">A siíták </w:t>
      </w:r>
      <w:r w:rsidR="00A76A28">
        <w:t>amellett kardoskodtak, hogy a világi uralkodó, a kalifa csak Alinak (így Mohammednek) leszármazottja lehet. Emiatt az Ali utódai közül kikerülő uralkodót támogatták. A síiták azonban azt tartják, hogy a kalifákat egy tanács által kell megválasztani.</w:t>
      </w:r>
      <w:r w:rsidR="00FD647B">
        <w:t xml:space="preserve"> Különbség van a két csoport közül abban is, hogy a síiták várnak egyfajta Messiásra (Mahdi), aki majd eljön, hogy visszaállítsa az igaz hitet. Ő lesz majd </w:t>
      </w:r>
      <w:r w:rsidR="00F46FEF">
        <w:t>az utolsó imám, az utolsó lelki vezető.</w:t>
      </w:r>
    </w:p>
    <w:p w:rsidR="00F46FEF" w:rsidRDefault="00F46FEF" w:rsidP="00966977">
      <w:r>
        <w:t>A másik tábor, a szunniták egy meghatározó jellemzője az eleve elrendeltségnek egy bizarr, szélsőséges formája. Ezt mutatta a</w:t>
      </w:r>
      <w:r w:rsidR="006B41C0">
        <w:t>z a tragikus eset, amikor egy mekkai zarándoklat során több mint száz embert halálra tapostak. Az imámot megkérdezték, hogy Allah miért engedte ezt meg az ő híveivel, akik éppen szent kötelességüket teljesítették? A válasz az volt, hogy azért, mert ez volt előírva. Ez volt az ő sorsuk, a végzetük. Semmit sem tehettek. Ha nem jöttek volna el a zarándoklatra, akkor ugyanebben a pillanatban máshol haltak volna meg.</w:t>
      </w:r>
      <w:r w:rsidR="006B41C0">
        <w:rPr>
          <w:rStyle w:val="FootnoteReference"/>
        </w:rPr>
        <w:footnoteReference w:id="1"/>
      </w:r>
      <w:r w:rsidR="006B41C0">
        <w:t xml:space="preserve"> Ez a bizarr, fatalista hit erősen jellemzi a szunnitákat.</w:t>
      </w:r>
    </w:p>
    <w:p w:rsidR="006B41C0" w:rsidRDefault="006B41C0" w:rsidP="00966977">
      <w:r>
        <w:t>A két tábor közül a szunniták vannak túlsúlyban: az iszlám hívek mintegy 85-90%-a tartozik a szunnitákhoz, és a maradékot teszik ki a síiták (ez utóbbiak nagy része főleg Iránban és Irak déli részén él). Azonban mindkét tábor még további csoportokra bomlik.</w:t>
      </w:r>
    </w:p>
    <w:p w:rsidR="006B41C0" w:rsidRDefault="006B41C0" w:rsidP="00966977">
      <w:r>
        <w:t>Végül van egy harmadik ága az iszlámnak: a szufik. A szufik nem alkotnak olyan elkülönült csoportot, mint a síiták vagy szunniták, hanem mindkét táboron belül megtalálhatók. Ugyanis a szufik az iszlám hideg, rideg, formális oldalára reagáltak. Ezzel szemben ők az Allah-hal való kapcsolat misztikus, bensőséges oldalát hirdették, és különböző tanítóik különböző utakat mutattak az Allahhoz való közeledésre. Nem egységes közösség, hanem egy mozgalom, amely mind a síiták, mind a szunniták között megtalálható.</w:t>
      </w:r>
    </w:p>
    <w:p w:rsidR="006B41C0" w:rsidRPr="00966977" w:rsidRDefault="006B41C0" w:rsidP="00966977">
      <w:r>
        <w:t>Így érkezünk el a XXI. századhoz, amikor az iszlám a második legnagyobb világvallássá lett. Hogy mit tanítanak, és keresztyénként hogyan értékeljük és hogyan reagáljunk erre, azt vizsgáljuk meg a következő két alkalommal. Ámen.</w:t>
      </w:r>
      <w:bookmarkStart w:id="0" w:name="_GoBack"/>
      <w:bookmarkEnd w:id="0"/>
    </w:p>
    <w:sectPr w:rsidR="006B41C0" w:rsidRPr="0096697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B0D" w:rsidRDefault="00AA6B0D" w:rsidP="00AF27D4">
      <w:r>
        <w:separator/>
      </w:r>
    </w:p>
  </w:endnote>
  <w:endnote w:type="continuationSeparator" w:id="0">
    <w:p w:rsidR="00AA6B0D" w:rsidRDefault="00AA6B0D"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B41C0">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B0D" w:rsidRPr="004F5C0B" w:rsidRDefault="00AA6B0D" w:rsidP="004F5C0B">
      <w:pPr>
        <w:pStyle w:val="Footer"/>
        <w:ind w:firstLine="0"/>
      </w:pPr>
    </w:p>
  </w:footnote>
  <w:footnote w:type="continuationSeparator" w:id="0">
    <w:p w:rsidR="00AA6B0D" w:rsidRDefault="00AA6B0D" w:rsidP="004F5C0B">
      <w:pPr>
        <w:ind w:firstLine="0"/>
      </w:pPr>
      <w:r>
        <w:continuationSeparator/>
      </w:r>
    </w:p>
  </w:footnote>
  <w:footnote w:id="1">
    <w:p w:rsidR="006B41C0" w:rsidRDefault="006B41C0">
      <w:pPr>
        <w:pStyle w:val="FootnoteText"/>
      </w:pPr>
      <w:r>
        <w:rPr>
          <w:rStyle w:val="FootnoteReference"/>
        </w:rPr>
        <w:footnoteRef/>
      </w:r>
      <w:r>
        <w:t xml:space="preserve"> L. egy cikket erről a témáról: </w:t>
      </w:r>
      <w:hyperlink r:id="rId1" w:history="1">
        <w:r w:rsidRPr="004A27CC">
          <w:rPr>
            <w:rStyle w:val="Hyperlink"/>
          </w:rPr>
          <w:t>http://www.nytimes.com/2015/09/24/opinion/islams-tragic-fatalism.html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D81"/>
    <w:rsid w:val="00101099"/>
    <w:rsid w:val="0010122C"/>
    <w:rsid w:val="00101436"/>
    <w:rsid w:val="0010161B"/>
    <w:rsid w:val="00101623"/>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CAF"/>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7065"/>
    <w:rsid w:val="002571CA"/>
    <w:rsid w:val="00257349"/>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19A"/>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6F2"/>
    <w:rsid w:val="003208A7"/>
    <w:rsid w:val="00320ABF"/>
    <w:rsid w:val="00320E08"/>
    <w:rsid w:val="0032111A"/>
    <w:rsid w:val="0032133E"/>
    <w:rsid w:val="003213D8"/>
    <w:rsid w:val="00321454"/>
    <w:rsid w:val="0032169F"/>
    <w:rsid w:val="00321BC1"/>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212"/>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924"/>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646"/>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42D"/>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FB0"/>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CC2"/>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941"/>
    <w:rsid w:val="00506B80"/>
    <w:rsid w:val="00506C5D"/>
    <w:rsid w:val="00506DFA"/>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0E7"/>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784"/>
    <w:rsid w:val="005F095E"/>
    <w:rsid w:val="005F0971"/>
    <w:rsid w:val="005F0CB8"/>
    <w:rsid w:val="005F0F66"/>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08"/>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1C0"/>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9E3"/>
    <w:rsid w:val="00791A42"/>
    <w:rsid w:val="00791BEA"/>
    <w:rsid w:val="00791E50"/>
    <w:rsid w:val="007920E3"/>
    <w:rsid w:val="007923CF"/>
    <w:rsid w:val="0079263D"/>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858"/>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1D5"/>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977"/>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012"/>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076"/>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A28"/>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0D"/>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105"/>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9FA"/>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48B"/>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4C1"/>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521"/>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41D"/>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92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EF"/>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47B"/>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9E1A9A-C385-4011-A8AC-78584308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37861467">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nytimes.com/2015/09/24/opinion/islams-tragic-fatalis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AA8AD-B588-4AF9-90C4-215AFFF5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21211</TotalTime>
  <Pages>3</Pages>
  <Words>1381</Words>
  <Characters>9533</Characters>
  <Application>Microsoft Office Word</Application>
  <DocSecurity>0</DocSecurity>
  <Lines>79</Lines>
  <Paragraphs>21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10893</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18</cp:revision>
  <cp:lastPrinted>2015-11-25T16:59:00Z</cp:lastPrinted>
  <dcterms:created xsi:type="dcterms:W3CDTF">2015-04-11T17:06:00Z</dcterms:created>
  <dcterms:modified xsi:type="dcterms:W3CDTF">2015-11-26T10:01:00Z</dcterms:modified>
</cp:coreProperties>
</file>