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FED7D" w14:textId="77777777" w:rsidR="00D547EB" w:rsidRDefault="00D547EB" w:rsidP="00D547EB">
      <w:pPr>
        <w:rPr>
          <w:b/>
          <w:bCs/>
        </w:rPr>
      </w:pPr>
      <w:r w:rsidRPr="00D547EB">
        <w:rPr>
          <w:b/>
          <w:bCs/>
        </w:rPr>
        <w:t>Kunstwedstrijd: “25 jaar Schouwburg Hengelo”</w:t>
      </w:r>
    </w:p>
    <w:p w14:paraId="4D8141AE" w14:textId="77777777" w:rsidR="009947E4" w:rsidRPr="00D547EB" w:rsidRDefault="009947E4" w:rsidP="00D547EB">
      <w:pPr>
        <w:rPr>
          <w:b/>
          <w:bCs/>
        </w:rPr>
      </w:pPr>
    </w:p>
    <w:p w14:paraId="3B46CF25" w14:textId="77777777" w:rsidR="00D547EB" w:rsidRPr="00D547EB" w:rsidRDefault="00D547EB" w:rsidP="00D547EB">
      <w:pPr>
        <w:rPr>
          <w:b/>
          <w:bCs/>
        </w:rPr>
      </w:pPr>
      <w:r w:rsidRPr="00D547EB">
        <w:rPr>
          <w:b/>
          <w:bCs/>
        </w:rPr>
        <w:t>Plan &amp; Opzet voor (Amateur) Kunstenaars</w:t>
      </w:r>
    </w:p>
    <w:p w14:paraId="2685864D" w14:textId="77777777" w:rsidR="00D547EB" w:rsidRPr="00D547EB" w:rsidRDefault="00D547EB" w:rsidP="00D547EB">
      <w:pPr>
        <w:rPr>
          <w:b/>
          <w:bCs/>
        </w:rPr>
      </w:pPr>
      <w:r w:rsidRPr="00D547EB">
        <w:rPr>
          <w:b/>
          <w:bCs/>
        </w:rPr>
        <w:t>1. Doel van de wedstrijd</w:t>
      </w:r>
    </w:p>
    <w:p w14:paraId="6B7DF2DD" w14:textId="4D5AAD8C" w:rsidR="00D547EB" w:rsidRPr="00D547EB" w:rsidRDefault="00303894" w:rsidP="00D547EB">
      <w:r>
        <w:t xml:space="preserve">Dit jaar schijven we in het kader van de WAK </w:t>
      </w:r>
      <w:r w:rsidR="005012FC">
        <w:t xml:space="preserve"> een kunstwedstrijd uit voor beeldend kunstenaars. </w:t>
      </w:r>
      <w:r w:rsidR="009928CA">
        <w:t>Aan deze wedstrijd verbinden we graag een</w:t>
      </w:r>
      <w:r w:rsidR="00B83DDF">
        <w:t xml:space="preserve"> </w:t>
      </w:r>
      <w:proofErr w:type="spellStart"/>
      <w:r w:rsidR="00B83DDF">
        <w:t>Hengelo’s</w:t>
      </w:r>
      <w:proofErr w:type="spellEnd"/>
      <w:r w:rsidR="009928CA">
        <w:t xml:space="preserve"> thema</w:t>
      </w:r>
      <w:r w:rsidR="00B83DDF">
        <w:t>. Dit jaar bestaat</w:t>
      </w:r>
      <w:r w:rsidR="000C5F25">
        <w:t xml:space="preserve"> het gebou</w:t>
      </w:r>
      <w:r w:rsidR="005D7AC6">
        <w:t>w van</w:t>
      </w:r>
      <w:r w:rsidR="00D547EB" w:rsidRPr="00D547EB">
        <w:t xml:space="preserve"> Schouwburg Hengelo</w:t>
      </w:r>
      <w:r w:rsidR="000C5F25">
        <w:t xml:space="preserve"> </w:t>
      </w:r>
      <w:r w:rsidR="00E915AA">
        <w:t xml:space="preserve">25 jaar! Een feestelijke reden om dit als thema te verbinden aan de wedstrijd </w:t>
      </w:r>
      <w:r w:rsidR="00D547EB" w:rsidRPr="00D547EB">
        <w:t>voor zowel beginnende als ervaren amateurkunstenaars. Het doel: kunstenaars uitnodigen om de schouwburg op hún manier vast te leggen — in welke vorm of discipline dan ook.</w:t>
      </w:r>
    </w:p>
    <w:p w14:paraId="59DAFFA5" w14:textId="77777777" w:rsidR="00D547EB" w:rsidRPr="00D547EB" w:rsidRDefault="00D547EB" w:rsidP="00D547EB">
      <w:r w:rsidRPr="00D547EB">
        <w:t>We vieren hiermee de verbinding tussen de schouwburg, de stad en haar creatieve makers.</w:t>
      </w:r>
    </w:p>
    <w:p w14:paraId="418E446B" w14:textId="498F7359" w:rsidR="00D547EB" w:rsidRPr="00D547EB" w:rsidRDefault="00D547EB" w:rsidP="00D547EB"/>
    <w:p w14:paraId="09E390CB" w14:textId="77777777" w:rsidR="00D547EB" w:rsidRPr="00D547EB" w:rsidRDefault="00D547EB" w:rsidP="00D547EB">
      <w:pPr>
        <w:rPr>
          <w:b/>
          <w:bCs/>
        </w:rPr>
      </w:pPr>
      <w:r w:rsidRPr="00D547EB">
        <w:rPr>
          <w:b/>
          <w:bCs/>
        </w:rPr>
        <w:t>2. Thema</w:t>
      </w:r>
    </w:p>
    <w:p w14:paraId="7A368001" w14:textId="77777777" w:rsidR="00D547EB" w:rsidRPr="00D547EB" w:rsidRDefault="00D547EB" w:rsidP="00D547EB">
      <w:r w:rsidRPr="00D547EB">
        <w:rPr>
          <w:b/>
          <w:bCs/>
        </w:rPr>
        <w:t>“De Schouwburg in Beeld – 25 jaar verhalen, mensen en momenten”</w:t>
      </w:r>
    </w:p>
    <w:p w14:paraId="17D9926A" w14:textId="78BE169C" w:rsidR="00D547EB" w:rsidRPr="00D547EB" w:rsidRDefault="00D547EB" w:rsidP="00D547EB">
      <w:r w:rsidRPr="00D547EB">
        <w:t xml:space="preserve">Kunstenaars worden uitgedaagd om de schouwburg vast te leggen zoals zíj die </w:t>
      </w:r>
      <w:r w:rsidR="006A1613">
        <w:t>ervaren</w:t>
      </w:r>
      <w:r w:rsidRPr="00D547EB">
        <w:t xml:space="preserve">: het gebouw, de sfeer, het publiek, backstage, </w:t>
      </w:r>
      <w:r w:rsidR="006A1613">
        <w:t xml:space="preserve">muziek, </w:t>
      </w:r>
      <w:r w:rsidRPr="00D547EB">
        <w:t>architectuur, herinneringen, emoties, voorstellingen — alles is mogelijk.</w:t>
      </w:r>
    </w:p>
    <w:p w14:paraId="10D29D4A" w14:textId="62CF662B" w:rsidR="00D547EB" w:rsidRPr="00D547EB" w:rsidRDefault="00D547EB" w:rsidP="00D547EB"/>
    <w:p w14:paraId="7AE8DCDF" w14:textId="77777777" w:rsidR="00D547EB" w:rsidRPr="00D547EB" w:rsidRDefault="00D547EB" w:rsidP="00D547EB">
      <w:pPr>
        <w:rPr>
          <w:b/>
          <w:bCs/>
        </w:rPr>
      </w:pPr>
      <w:r w:rsidRPr="00D547EB">
        <w:rPr>
          <w:b/>
          <w:bCs/>
        </w:rPr>
        <w:t>3. Wie mag meedoen?</w:t>
      </w:r>
    </w:p>
    <w:p w14:paraId="14AEB280" w14:textId="4785F753" w:rsidR="00D547EB" w:rsidRPr="00D547EB" w:rsidRDefault="00D547EB" w:rsidP="00D547EB">
      <w:pPr>
        <w:numPr>
          <w:ilvl w:val="0"/>
          <w:numId w:val="1"/>
        </w:numPr>
      </w:pPr>
      <w:r w:rsidRPr="00D547EB">
        <w:t xml:space="preserve">Iedereen die zich </w:t>
      </w:r>
      <w:r w:rsidR="006A1613">
        <w:t xml:space="preserve">op </w:t>
      </w:r>
      <w:r w:rsidR="00DD7AC0">
        <w:t>amateurniveau</w:t>
      </w:r>
      <w:r w:rsidR="006A1613">
        <w:t xml:space="preserve"> </w:t>
      </w:r>
      <w:proofErr w:type="gramStart"/>
      <w:r w:rsidR="00A259E6">
        <w:t>bezighoud</w:t>
      </w:r>
      <w:proofErr w:type="gramEnd"/>
      <w:r w:rsidR="00203102">
        <w:t xml:space="preserve"> </w:t>
      </w:r>
      <w:r w:rsidR="00DD7AC0">
        <w:t>met beeldende kunst.</w:t>
      </w:r>
    </w:p>
    <w:p w14:paraId="2BC6F502" w14:textId="77777777" w:rsidR="00DD7AC0" w:rsidRDefault="00DD7AC0" w:rsidP="00D547EB"/>
    <w:p w14:paraId="5CF411C3" w14:textId="5E9F993F" w:rsidR="00D547EB" w:rsidRPr="00D547EB" w:rsidRDefault="00D547EB" w:rsidP="00D547EB">
      <w:pPr>
        <w:rPr>
          <w:b/>
          <w:bCs/>
        </w:rPr>
      </w:pPr>
      <w:r w:rsidRPr="00D547EB">
        <w:rPr>
          <w:b/>
          <w:bCs/>
        </w:rPr>
        <w:t>4. Toegestane kunstvormen</w:t>
      </w:r>
    </w:p>
    <w:p w14:paraId="1A5A45E7" w14:textId="77777777" w:rsidR="00D547EB" w:rsidRPr="00D547EB" w:rsidRDefault="00D547EB" w:rsidP="00D547EB">
      <w:r w:rsidRPr="00D547EB">
        <w:t>Alle disciplines zijn welkom, bijvoorbeeld:</w:t>
      </w:r>
    </w:p>
    <w:p w14:paraId="14385D27" w14:textId="77777777" w:rsidR="00D547EB" w:rsidRPr="00D547EB" w:rsidRDefault="00D547EB" w:rsidP="00D547EB">
      <w:pPr>
        <w:numPr>
          <w:ilvl w:val="0"/>
          <w:numId w:val="2"/>
        </w:numPr>
      </w:pPr>
      <w:r w:rsidRPr="00D547EB">
        <w:t>Schilderijen</w:t>
      </w:r>
    </w:p>
    <w:p w14:paraId="515A576A" w14:textId="796DFB2C" w:rsidR="00D547EB" w:rsidRPr="00D547EB" w:rsidRDefault="00D547EB" w:rsidP="00D547EB">
      <w:pPr>
        <w:numPr>
          <w:ilvl w:val="0"/>
          <w:numId w:val="2"/>
        </w:numPr>
      </w:pPr>
      <w:r w:rsidRPr="00D547EB">
        <w:t>Tekeningen/ illustraties</w:t>
      </w:r>
    </w:p>
    <w:p w14:paraId="11D86AD5" w14:textId="77777777" w:rsidR="00D547EB" w:rsidRPr="00D547EB" w:rsidRDefault="00D547EB" w:rsidP="00D547EB">
      <w:pPr>
        <w:numPr>
          <w:ilvl w:val="0"/>
          <w:numId w:val="2"/>
        </w:numPr>
      </w:pPr>
      <w:r w:rsidRPr="00D547EB">
        <w:t>Fotografie</w:t>
      </w:r>
    </w:p>
    <w:p w14:paraId="36872161" w14:textId="77777777" w:rsidR="00D547EB" w:rsidRPr="00D547EB" w:rsidRDefault="00D547EB" w:rsidP="00D547EB">
      <w:pPr>
        <w:numPr>
          <w:ilvl w:val="0"/>
          <w:numId w:val="2"/>
        </w:numPr>
      </w:pPr>
      <w:r w:rsidRPr="00D547EB">
        <w:t>Digitale kunst</w:t>
      </w:r>
    </w:p>
    <w:p w14:paraId="79186252" w14:textId="77777777" w:rsidR="00D547EB" w:rsidRPr="00D547EB" w:rsidRDefault="00D547EB" w:rsidP="00D547EB">
      <w:pPr>
        <w:numPr>
          <w:ilvl w:val="0"/>
          <w:numId w:val="2"/>
        </w:numPr>
      </w:pPr>
      <w:r w:rsidRPr="00D547EB">
        <w:t>Collages</w:t>
      </w:r>
    </w:p>
    <w:p w14:paraId="3780ED0F" w14:textId="0B49C6E4" w:rsidR="00D547EB" w:rsidRDefault="00D547EB" w:rsidP="00D547EB">
      <w:pPr>
        <w:numPr>
          <w:ilvl w:val="0"/>
          <w:numId w:val="2"/>
        </w:numPr>
      </w:pPr>
      <w:r w:rsidRPr="00D547EB">
        <w:t>Sculpturen/ 3D-werk</w:t>
      </w:r>
    </w:p>
    <w:p w14:paraId="1A8E3A41" w14:textId="70896341" w:rsidR="00B96B16" w:rsidRPr="00D547EB" w:rsidRDefault="00B96B16" w:rsidP="00D547EB">
      <w:pPr>
        <w:numPr>
          <w:ilvl w:val="0"/>
          <w:numId w:val="2"/>
        </w:numPr>
      </w:pPr>
      <w:r>
        <w:t>Textielwerk</w:t>
      </w:r>
    </w:p>
    <w:p w14:paraId="6813294B" w14:textId="77777777" w:rsidR="00D547EB" w:rsidRPr="00D547EB" w:rsidRDefault="00D547EB" w:rsidP="00D547EB">
      <w:pPr>
        <w:numPr>
          <w:ilvl w:val="0"/>
          <w:numId w:val="2"/>
        </w:numPr>
      </w:pPr>
      <w:r w:rsidRPr="00D547EB">
        <w:lastRenderedPageBreak/>
        <w:t>Mixed media</w:t>
      </w:r>
    </w:p>
    <w:p w14:paraId="42242213" w14:textId="77777777" w:rsidR="00D547EB" w:rsidRPr="00D547EB" w:rsidRDefault="00D547EB" w:rsidP="00D547EB">
      <w:pPr>
        <w:numPr>
          <w:ilvl w:val="0"/>
          <w:numId w:val="2"/>
        </w:numPr>
      </w:pPr>
      <w:r w:rsidRPr="00D547EB">
        <w:t>Tekst/beeld-combinaties</w:t>
      </w:r>
    </w:p>
    <w:p w14:paraId="3D0F6EB7" w14:textId="2A47C426" w:rsidR="00D547EB" w:rsidRPr="00D547EB" w:rsidRDefault="00B96B16" w:rsidP="00D547EB">
      <w:r>
        <w:t xml:space="preserve">        </w:t>
      </w:r>
      <w:r w:rsidR="00D547EB" w:rsidRPr="00D547EB">
        <w:rPr>
          <w:b/>
          <w:bCs/>
        </w:rPr>
        <w:t>Vrijheid in materiaal, techniek en stijl staat voorop.</w:t>
      </w:r>
    </w:p>
    <w:p w14:paraId="14172ED6" w14:textId="1A7BF2D2" w:rsidR="00D547EB" w:rsidRPr="00D547EB" w:rsidRDefault="00D547EB" w:rsidP="00D547EB"/>
    <w:p w14:paraId="586C7EBD" w14:textId="77777777" w:rsidR="00D547EB" w:rsidRPr="00D547EB" w:rsidRDefault="00D547EB" w:rsidP="00D547EB">
      <w:pPr>
        <w:rPr>
          <w:b/>
          <w:bCs/>
        </w:rPr>
      </w:pPr>
      <w:r w:rsidRPr="00D547EB">
        <w:rPr>
          <w:b/>
          <w:bCs/>
        </w:rPr>
        <w:t>5. Inzendvoorwaarden</w:t>
      </w:r>
    </w:p>
    <w:p w14:paraId="5546FEF0" w14:textId="790291C9" w:rsidR="00D547EB" w:rsidRPr="00D547EB" w:rsidRDefault="00D547EB" w:rsidP="00D547EB">
      <w:pPr>
        <w:numPr>
          <w:ilvl w:val="0"/>
          <w:numId w:val="3"/>
        </w:numPr>
      </w:pPr>
      <w:r w:rsidRPr="00D547EB">
        <w:t xml:space="preserve">Elke deelnemer mag </w:t>
      </w:r>
      <w:r w:rsidRPr="00D547EB">
        <w:rPr>
          <w:b/>
          <w:bCs/>
        </w:rPr>
        <w:t xml:space="preserve">maximaal </w:t>
      </w:r>
      <w:r w:rsidR="00394422">
        <w:rPr>
          <w:b/>
          <w:bCs/>
        </w:rPr>
        <w:t>1</w:t>
      </w:r>
      <w:r w:rsidRPr="00D547EB">
        <w:rPr>
          <w:b/>
          <w:bCs/>
        </w:rPr>
        <w:t xml:space="preserve"> kunstwerk</w:t>
      </w:r>
      <w:r w:rsidRPr="00D547EB">
        <w:t xml:space="preserve"> insturen.</w:t>
      </w:r>
    </w:p>
    <w:p w14:paraId="1FAF14B5" w14:textId="77777777" w:rsidR="00D547EB" w:rsidRPr="00D547EB" w:rsidRDefault="00D547EB" w:rsidP="00D547EB">
      <w:pPr>
        <w:numPr>
          <w:ilvl w:val="0"/>
          <w:numId w:val="3"/>
        </w:numPr>
      </w:pPr>
      <w:r w:rsidRPr="00D547EB">
        <w:t>Het werk moet door de kunstenaar zelf gemaakt zijn.</w:t>
      </w:r>
    </w:p>
    <w:p w14:paraId="1F3DD4E5" w14:textId="07A299FC" w:rsidR="00F7690C" w:rsidRPr="00D547EB" w:rsidRDefault="00D547EB" w:rsidP="0062355F">
      <w:pPr>
        <w:numPr>
          <w:ilvl w:val="0"/>
          <w:numId w:val="3"/>
        </w:numPr>
      </w:pPr>
      <w:r w:rsidRPr="00D547EB">
        <w:t>Het werk moet te vervoeren en te exposeren zijn</w:t>
      </w:r>
      <w:r w:rsidR="00B5300A">
        <w:t>. Maximale afmetingen</w:t>
      </w:r>
      <w:r w:rsidR="00464B35">
        <w:t xml:space="preserve">: 60x85 cm voor plat werk en </w:t>
      </w:r>
      <w:r w:rsidR="005F068E">
        <w:t xml:space="preserve">50x50 voor 3D werk. </w:t>
      </w:r>
    </w:p>
    <w:p w14:paraId="70FFF9C2" w14:textId="57DFDB90" w:rsidR="00D547EB" w:rsidRPr="00D547EB" w:rsidRDefault="00D547EB" w:rsidP="00D547EB">
      <w:pPr>
        <w:numPr>
          <w:ilvl w:val="0"/>
          <w:numId w:val="3"/>
        </w:numPr>
      </w:pPr>
      <w:r w:rsidRPr="00D547EB">
        <w:t>Kunstwerken die</w:t>
      </w:r>
      <w:r w:rsidR="00E039A9">
        <w:t xml:space="preserve"> als</w:t>
      </w:r>
      <w:r w:rsidRPr="00D547EB">
        <w:t xml:space="preserve"> kwetsend, discriminerend of onveilig zijn, </w:t>
      </w:r>
      <w:r w:rsidR="00E039A9">
        <w:t xml:space="preserve">kunnen </w:t>
      </w:r>
      <w:r w:rsidRPr="00D547EB">
        <w:t xml:space="preserve">worden </w:t>
      </w:r>
      <w:r w:rsidR="00E039A9">
        <w:t xml:space="preserve">ervaren worden </w:t>
      </w:r>
      <w:r w:rsidRPr="00D547EB">
        <w:t>uitgesloten.</w:t>
      </w:r>
    </w:p>
    <w:p w14:paraId="271D7074" w14:textId="77777777" w:rsidR="00D547EB" w:rsidRPr="00D547EB" w:rsidRDefault="00D547EB" w:rsidP="00D547EB">
      <w:pPr>
        <w:numPr>
          <w:ilvl w:val="0"/>
          <w:numId w:val="3"/>
        </w:numPr>
      </w:pPr>
      <w:r w:rsidRPr="00D547EB">
        <w:t>Inzending moet een korte beschrijving bevatten:</w:t>
      </w:r>
    </w:p>
    <w:p w14:paraId="2F6FD80D" w14:textId="77777777" w:rsidR="00D547EB" w:rsidRPr="00D547EB" w:rsidRDefault="00D547EB" w:rsidP="00D547EB">
      <w:pPr>
        <w:numPr>
          <w:ilvl w:val="1"/>
          <w:numId w:val="3"/>
        </w:numPr>
      </w:pPr>
      <w:r w:rsidRPr="00D547EB">
        <w:t>Titel</w:t>
      </w:r>
    </w:p>
    <w:p w14:paraId="70C03041" w14:textId="77777777" w:rsidR="00D547EB" w:rsidRPr="00D547EB" w:rsidRDefault="00D547EB" w:rsidP="00D547EB">
      <w:pPr>
        <w:numPr>
          <w:ilvl w:val="1"/>
          <w:numId w:val="3"/>
        </w:numPr>
      </w:pPr>
      <w:r w:rsidRPr="00D547EB">
        <w:t>Techniek</w:t>
      </w:r>
    </w:p>
    <w:p w14:paraId="18081D09" w14:textId="77777777" w:rsidR="00D547EB" w:rsidRPr="00D547EB" w:rsidRDefault="00D547EB" w:rsidP="00D547EB">
      <w:pPr>
        <w:numPr>
          <w:ilvl w:val="1"/>
          <w:numId w:val="3"/>
        </w:numPr>
      </w:pPr>
      <w:r w:rsidRPr="00D547EB">
        <w:t>Formaat</w:t>
      </w:r>
    </w:p>
    <w:p w14:paraId="0A4E99A5" w14:textId="3DFCBF04" w:rsidR="00D547EB" w:rsidRDefault="002F6282" w:rsidP="00D547EB">
      <w:pPr>
        <w:numPr>
          <w:ilvl w:val="1"/>
          <w:numId w:val="3"/>
        </w:numPr>
      </w:pPr>
      <w:r>
        <w:t xml:space="preserve">Mogelijkheid: </w:t>
      </w:r>
      <w:r w:rsidR="00D547EB" w:rsidRPr="00D547EB">
        <w:t>Het verhaal achter het werk (max. 150 woorden)</w:t>
      </w:r>
    </w:p>
    <w:p w14:paraId="649EAE2D" w14:textId="788A888C" w:rsidR="00A90E3C" w:rsidRDefault="00A90E3C" w:rsidP="00A90E3C">
      <w:pPr>
        <w:pStyle w:val="Lijstalinea"/>
        <w:numPr>
          <w:ilvl w:val="0"/>
          <w:numId w:val="3"/>
        </w:numPr>
      </w:pPr>
      <w:r>
        <w:t xml:space="preserve">Werk wordt aangeleverd tussen </w:t>
      </w:r>
      <w:r w:rsidR="00AE27A4">
        <w:t xml:space="preserve">6 en uiterlijk </w:t>
      </w:r>
      <w:r w:rsidR="00B105FC">
        <w:t>13</w:t>
      </w:r>
      <w:r>
        <w:t xml:space="preserve"> april 2026</w:t>
      </w:r>
      <w:r w:rsidR="00846FED">
        <w:t xml:space="preserve"> bij Schouwburg Hengelo. </w:t>
      </w:r>
    </w:p>
    <w:p w14:paraId="6D04940A" w14:textId="06F0078F" w:rsidR="00892DE8" w:rsidRDefault="00892DE8" w:rsidP="00D547EB">
      <w:pPr>
        <w:pStyle w:val="Lijstalinea"/>
        <w:numPr>
          <w:ilvl w:val="0"/>
          <w:numId w:val="3"/>
        </w:numPr>
      </w:pPr>
      <w:r>
        <w:t>Werk blijft eigendom van de kunstenaar en dient</w:t>
      </w:r>
      <w:r w:rsidR="00E97C5E">
        <w:t xml:space="preserve"> door de kunstenaar </w:t>
      </w:r>
      <w:r>
        <w:t xml:space="preserve">weer te worden opgehaald op nader te noemen data en tijdstip. </w:t>
      </w:r>
    </w:p>
    <w:p w14:paraId="7B9D40B1" w14:textId="77777777" w:rsidR="00892DE8" w:rsidRPr="00D547EB" w:rsidRDefault="00892DE8" w:rsidP="00D547EB"/>
    <w:p w14:paraId="4CE4A527" w14:textId="77777777" w:rsidR="00D547EB" w:rsidRPr="00D547EB" w:rsidRDefault="00D547EB" w:rsidP="00D547EB">
      <w:pPr>
        <w:rPr>
          <w:b/>
          <w:bCs/>
        </w:rPr>
      </w:pPr>
      <w:r w:rsidRPr="00D547EB">
        <w:rPr>
          <w:b/>
          <w:bCs/>
        </w:rPr>
        <w:t>6. Prijzen</w:t>
      </w:r>
    </w:p>
    <w:p w14:paraId="7AA0AADF" w14:textId="4BF1B16F" w:rsidR="00D547EB" w:rsidRPr="00D547EB" w:rsidRDefault="00D547EB" w:rsidP="00D547EB">
      <w:pPr>
        <w:rPr>
          <w:b/>
          <w:bCs/>
        </w:rPr>
      </w:pPr>
      <w:r w:rsidRPr="00D547EB">
        <w:rPr>
          <w:b/>
          <w:bCs/>
        </w:rPr>
        <w:t>1e prijs – Juryprijs</w:t>
      </w:r>
    </w:p>
    <w:p w14:paraId="00C827D3" w14:textId="77777777" w:rsidR="00D547EB" w:rsidRPr="00D547EB" w:rsidRDefault="00D547EB" w:rsidP="00D547EB">
      <w:r w:rsidRPr="00D547EB">
        <w:t>Het winnende kunstwerk krijgt:</w:t>
      </w:r>
    </w:p>
    <w:p w14:paraId="19AC720B" w14:textId="1D2303CA" w:rsidR="00D547EB" w:rsidRPr="00215C05" w:rsidRDefault="00D547EB" w:rsidP="00D547EB">
      <w:pPr>
        <w:numPr>
          <w:ilvl w:val="0"/>
          <w:numId w:val="4"/>
        </w:numPr>
      </w:pPr>
      <w:r w:rsidRPr="00215C05">
        <w:t xml:space="preserve">Een prominente plek </w:t>
      </w:r>
      <w:r w:rsidR="00B65D28" w:rsidRPr="00215C05">
        <w:t>in de Schouwburg</w:t>
      </w:r>
      <w:r w:rsidR="00215C05" w:rsidRPr="00215C05">
        <w:t xml:space="preserve"> in 2026</w:t>
      </w:r>
    </w:p>
    <w:p w14:paraId="079FBFCE" w14:textId="77777777" w:rsidR="00D547EB" w:rsidRPr="00D547EB" w:rsidRDefault="00D547EB" w:rsidP="00D547EB">
      <w:pPr>
        <w:numPr>
          <w:ilvl w:val="0"/>
          <w:numId w:val="4"/>
        </w:numPr>
      </w:pPr>
      <w:r w:rsidRPr="00D547EB">
        <w:t xml:space="preserve">Een interview + spotlight op onze website en </w:t>
      </w:r>
      <w:proofErr w:type="spellStart"/>
      <w:r w:rsidRPr="00D547EB">
        <w:t>socials</w:t>
      </w:r>
      <w:proofErr w:type="spellEnd"/>
      <w:r w:rsidRPr="00D547EB">
        <w:t>.</w:t>
      </w:r>
    </w:p>
    <w:p w14:paraId="168DFC78" w14:textId="410FC8BD" w:rsidR="00D547EB" w:rsidRDefault="00C06100" w:rsidP="00D547EB">
      <w:pPr>
        <w:numPr>
          <w:ilvl w:val="0"/>
          <w:numId w:val="4"/>
        </w:numPr>
      </w:pPr>
      <w:r>
        <w:t>Vip arrangement voor Jubileumvoorstelling The Wall</w:t>
      </w:r>
      <w:r w:rsidR="00215C05">
        <w:t xml:space="preserve"> voor 4 personen. </w:t>
      </w:r>
    </w:p>
    <w:p w14:paraId="6CB49626" w14:textId="77777777" w:rsidR="00215C05" w:rsidRPr="00D547EB" w:rsidRDefault="00215C05" w:rsidP="00215C05"/>
    <w:p w14:paraId="690F3780" w14:textId="77777777" w:rsidR="006B0CB9" w:rsidRDefault="006B0CB9" w:rsidP="00D547EB">
      <w:pPr>
        <w:rPr>
          <w:b/>
          <w:bCs/>
        </w:rPr>
      </w:pPr>
    </w:p>
    <w:p w14:paraId="79B3442D" w14:textId="77777777" w:rsidR="006B0CB9" w:rsidRDefault="006B0CB9" w:rsidP="00D547EB">
      <w:pPr>
        <w:rPr>
          <w:b/>
          <w:bCs/>
        </w:rPr>
      </w:pPr>
    </w:p>
    <w:p w14:paraId="601B5362" w14:textId="07D10B83" w:rsidR="00D547EB" w:rsidRPr="00D547EB" w:rsidRDefault="00D547EB" w:rsidP="00D547EB">
      <w:pPr>
        <w:rPr>
          <w:b/>
          <w:bCs/>
        </w:rPr>
      </w:pPr>
      <w:r w:rsidRPr="00D547EB">
        <w:rPr>
          <w:b/>
          <w:bCs/>
        </w:rPr>
        <w:lastRenderedPageBreak/>
        <w:t xml:space="preserve">Tentoonstelling – Top </w:t>
      </w:r>
      <w:r w:rsidR="00215C05">
        <w:rPr>
          <w:b/>
          <w:bCs/>
        </w:rPr>
        <w:t>10</w:t>
      </w:r>
    </w:p>
    <w:p w14:paraId="135AB93F" w14:textId="2356388C" w:rsidR="00D547EB" w:rsidRPr="00A259E6" w:rsidRDefault="00D547EB" w:rsidP="00D547EB">
      <w:r w:rsidRPr="00A259E6">
        <w:t xml:space="preserve">De </w:t>
      </w:r>
      <w:r w:rsidR="00257A5C" w:rsidRPr="00A259E6">
        <w:t>10</w:t>
      </w:r>
      <w:r w:rsidRPr="00A259E6">
        <w:t xml:space="preserve"> mooiste inzendingen worden geselecteerd voor een speciale jubileumexpositie in de schouwburg.</w:t>
      </w:r>
      <w:r w:rsidRPr="00A259E6">
        <w:br/>
        <w:t>Deze expositie zal meerdere weken te zien zijn voor publiek.</w:t>
      </w:r>
      <w:r w:rsidR="00257A5C" w:rsidRPr="00A259E6">
        <w:t xml:space="preserve"> De andere werken krijgen een expositiemogeli</w:t>
      </w:r>
      <w:r w:rsidR="00B305A7" w:rsidRPr="00A259E6">
        <w:t xml:space="preserve">jkheid bij (willekeurig en op basis van beschikbaarheid) Museum Hengelo, </w:t>
      </w:r>
      <w:r w:rsidR="009E0EA7" w:rsidRPr="00A259E6">
        <w:t>Bibliotheek Hengelo, Stadhuis Hengelo</w:t>
      </w:r>
      <w:r w:rsidR="00761A29" w:rsidRPr="00A259E6">
        <w:t xml:space="preserve"> etc.</w:t>
      </w:r>
    </w:p>
    <w:p w14:paraId="1A817191" w14:textId="40686E17" w:rsidR="00D547EB" w:rsidRPr="00A259E6" w:rsidRDefault="00D547EB" w:rsidP="00D547EB"/>
    <w:p w14:paraId="72EE8CAF" w14:textId="77777777" w:rsidR="00D547EB" w:rsidRPr="00D547EB" w:rsidRDefault="00D547EB" w:rsidP="00D547EB">
      <w:pPr>
        <w:rPr>
          <w:b/>
          <w:bCs/>
        </w:rPr>
      </w:pPr>
      <w:r w:rsidRPr="00D547EB">
        <w:rPr>
          <w:b/>
          <w:bCs/>
        </w:rPr>
        <w:t>7. Jury</w:t>
      </w:r>
    </w:p>
    <w:p w14:paraId="4497FA94" w14:textId="77777777" w:rsidR="00D547EB" w:rsidRPr="00D547EB" w:rsidRDefault="00D547EB" w:rsidP="00D547EB">
      <w:r w:rsidRPr="00D547EB">
        <w:t>Een diverse jury bestaande uit:</w:t>
      </w:r>
    </w:p>
    <w:p w14:paraId="1574D3EA" w14:textId="551BD220" w:rsidR="00D547EB" w:rsidRPr="00D547EB" w:rsidRDefault="00704A12" w:rsidP="00D547EB">
      <w:pPr>
        <w:numPr>
          <w:ilvl w:val="0"/>
          <w:numId w:val="5"/>
        </w:numPr>
      </w:pPr>
      <w:r>
        <w:t xml:space="preserve">Raoul Boer, </w:t>
      </w:r>
      <w:r w:rsidR="00D547EB" w:rsidRPr="00D547EB">
        <w:t>directeur van Schouwburg Hengelo</w:t>
      </w:r>
    </w:p>
    <w:p w14:paraId="3DF26ACF" w14:textId="67B0A98D" w:rsidR="00D547EB" w:rsidRPr="00D547EB" w:rsidRDefault="00704A12" w:rsidP="00D547EB">
      <w:pPr>
        <w:numPr>
          <w:ilvl w:val="0"/>
          <w:numId w:val="5"/>
        </w:numPr>
      </w:pPr>
      <w:r>
        <w:t xml:space="preserve">Anita </w:t>
      </w:r>
      <w:proofErr w:type="spellStart"/>
      <w:r w:rsidR="00941710">
        <w:t>Boerrigter</w:t>
      </w:r>
      <w:proofErr w:type="spellEnd"/>
      <w:r w:rsidR="002D4631">
        <w:t xml:space="preserve"> </w:t>
      </w:r>
      <w:r w:rsidR="004A55E2">
        <w:t xml:space="preserve">van </w:t>
      </w:r>
      <w:proofErr w:type="spellStart"/>
      <w:r w:rsidR="004A55E2">
        <w:t>SchouwArt</w:t>
      </w:r>
      <w:proofErr w:type="spellEnd"/>
    </w:p>
    <w:p w14:paraId="17F866E3" w14:textId="0586392B" w:rsidR="00D547EB" w:rsidRPr="00D547EB" w:rsidRDefault="00704A12" w:rsidP="00D547EB">
      <w:pPr>
        <w:numPr>
          <w:ilvl w:val="0"/>
          <w:numId w:val="5"/>
        </w:numPr>
      </w:pPr>
      <w:r>
        <w:t xml:space="preserve">Klaske Buis </w:t>
      </w:r>
      <w:r w:rsidR="00D547EB" w:rsidRPr="00D547EB">
        <w:t>van de gemeente Hengelo</w:t>
      </w:r>
    </w:p>
    <w:p w14:paraId="6CD9070E" w14:textId="14D881C4" w:rsidR="00233D31" w:rsidRDefault="00D547EB" w:rsidP="003D0610">
      <w:pPr>
        <w:numPr>
          <w:ilvl w:val="0"/>
          <w:numId w:val="5"/>
        </w:numPr>
      </w:pPr>
      <w:r w:rsidRPr="00D547EB">
        <w:t xml:space="preserve">Een </w:t>
      </w:r>
      <w:r w:rsidR="00B214F5">
        <w:t>vertegenwoordiger</w:t>
      </w:r>
      <w:r w:rsidRPr="00D547EB">
        <w:t xml:space="preserve"> van </w:t>
      </w:r>
      <w:r w:rsidR="003D0610">
        <w:t xml:space="preserve">WAK </w:t>
      </w:r>
      <w:r w:rsidR="00771D30">
        <w:t>kerngroep</w:t>
      </w:r>
    </w:p>
    <w:p w14:paraId="161536E0" w14:textId="238D435E" w:rsidR="00D91DB0" w:rsidRDefault="00DD0303" w:rsidP="003D0610">
      <w:pPr>
        <w:numPr>
          <w:ilvl w:val="0"/>
          <w:numId w:val="5"/>
        </w:numPr>
      </w:pPr>
      <w:r>
        <w:t>M</w:t>
      </w:r>
      <w:r w:rsidR="007B15C2">
        <w:t>iriam</w:t>
      </w:r>
      <w:r>
        <w:t xml:space="preserve"> van der Leer, manager kunstenschool Oyfo</w:t>
      </w:r>
    </w:p>
    <w:p w14:paraId="2C9AB4C8" w14:textId="77777777" w:rsidR="00771D30" w:rsidRPr="00D547EB" w:rsidRDefault="00771D30" w:rsidP="00D57E6A">
      <w:pPr>
        <w:ind w:left="720"/>
      </w:pPr>
    </w:p>
    <w:p w14:paraId="4E55609C" w14:textId="77777777" w:rsidR="00D547EB" w:rsidRPr="00D547EB" w:rsidRDefault="00D547EB" w:rsidP="00D547EB">
      <w:r w:rsidRPr="00D547EB">
        <w:t>De jury beoordeelt op:</w:t>
      </w:r>
    </w:p>
    <w:p w14:paraId="3C682CA5" w14:textId="6D765425" w:rsidR="00D547EB" w:rsidRPr="00D547EB" w:rsidRDefault="00A70F84" w:rsidP="00D547EB">
      <w:pPr>
        <w:numPr>
          <w:ilvl w:val="0"/>
          <w:numId w:val="6"/>
        </w:numPr>
      </w:pPr>
      <w:r>
        <w:t>Zeggingskracht</w:t>
      </w:r>
    </w:p>
    <w:p w14:paraId="038585F8" w14:textId="77777777" w:rsidR="00D547EB" w:rsidRPr="00D547EB" w:rsidRDefault="00D547EB" w:rsidP="00D547EB">
      <w:pPr>
        <w:numPr>
          <w:ilvl w:val="0"/>
          <w:numId w:val="6"/>
        </w:numPr>
      </w:pPr>
      <w:r w:rsidRPr="00D547EB">
        <w:t>Originaliteit</w:t>
      </w:r>
    </w:p>
    <w:p w14:paraId="34712E45" w14:textId="6A486AE8" w:rsidR="00D547EB" w:rsidRPr="00D547EB" w:rsidRDefault="000E08B3" w:rsidP="00D547EB">
      <w:pPr>
        <w:numPr>
          <w:ilvl w:val="0"/>
          <w:numId w:val="6"/>
        </w:numPr>
      </w:pPr>
      <w:r>
        <w:t>Technische</w:t>
      </w:r>
      <w:r w:rsidR="00D547EB" w:rsidRPr="00D547EB">
        <w:t xml:space="preserve"> kwaliteit</w:t>
      </w:r>
    </w:p>
    <w:p w14:paraId="7508E93A" w14:textId="77777777" w:rsidR="00D547EB" w:rsidRPr="00D547EB" w:rsidRDefault="00D547EB" w:rsidP="00D547EB">
      <w:pPr>
        <w:numPr>
          <w:ilvl w:val="0"/>
          <w:numId w:val="6"/>
        </w:numPr>
      </w:pPr>
      <w:r w:rsidRPr="00D547EB">
        <w:t>Verbinding met het thema</w:t>
      </w:r>
    </w:p>
    <w:p w14:paraId="677BCBEE" w14:textId="77777777" w:rsidR="00C0148A" w:rsidRDefault="00C0148A" w:rsidP="00C0148A"/>
    <w:p w14:paraId="1B253BA0" w14:textId="77777777" w:rsidR="00854A04" w:rsidRDefault="00854A04"/>
    <w:sectPr w:rsidR="00854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9041B"/>
    <w:multiLevelType w:val="multilevel"/>
    <w:tmpl w:val="62AA6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B2350B"/>
    <w:multiLevelType w:val="multilevel"/>
    <w:tmpl w:val="42D0A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E85394"/>
    <w:multiLevelType w:val="multilevel"/>
    <w:tmpl w:val="4910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F735E2"/>
    <w:multiLevelType w:val="multilevel"/>
    <w:tmpl w:val="C6043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897071"/>
    <w:multiLevelType w:val="multilevel"/>
    <w:tmpl w:val="C2446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667C66"/>
    <w:multiLevelType w:val="multilevel"/>
    <w:tmpl w:val="6D221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4697016">
    <w:abstractNumId w:val="1"/>
  </w:num>
  <w:num w:numId="2" w16cid:durableId="293953789">
    <w:abstractNumId w:val="2"/>
  </w:num>
  <w:num w:numId="3" w16cid:durableId="1883443256">
    <w:abstractNumId w:val="0"/>
  </w:num>
  <w:num w:numId="4" w16cid:durableId="277763714">
    <w:abstractNumId w:val="4"/>
  </w:num>
  <w:num w:numId="5" w16cid:durableId="329646896">
    <w:abstractNumId w:val="5"/>
  </w:num>
  <w:num w:numId="6" w16cid:durableId="10241384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7EB"/>
    <w:rsid w:val="000C5F25"/>
    <w:rsid w:val="000C6346"/>
    <w:rsid w:val="000E08B3"/>
    <w:rsid w:val="001810D7"/>
    <w:rsid w:val="00203102"/>
    <w:rsid w:val="00215C05"/>
    <w:rsid w:val="00233D31"/>
    <w:rsid w:val="00257A5C"/>
    <w:rsid w:val="00260D2A"/>
    <w:rsid w:val="00275E6C"/>
    <w:rsid w:val="002D4631"/>
    <w:rsid w:val="002F6282"/>
    <w:rsid w:val="00303894"/>
    <w:rsid w:val="00382F57"/>
    <w:rsid w:val="00394422"/>
    <w:rsid w:val="003D0610"/>
    <w:rsid w:val="00464B35"/>
    <w:rsid w:val="004A55E2"/>
    <w:rsid w:val="005012FC"/>
    <w:rsid w:val="00504935"/>
    <w:rsid w:val="005C3252"/>
    <w:rsid w:val="005D5524"/>
    <w:rsid w:val="005D7AC6"/>
    <w:rsid w:val="005F068E"/>
    <w:rsid w:val="0062355F"/>
    <w:rsid w:val="006A1613"/>
    <w:rsid w:val="006B0CB9"/>
    <w:rsid w:val="006D39AC"/>
    <w:rsid w:val="00704A12"/>
    <w:rsid w:val="00761078"/>
    <w:rsid w:val="00761A29"/>
    <w:rsid w:val="00771D30"/>
    <w:rsid w:val="007B15C2"/>
    <w:rsid w:val="00846FED"/>
    <w:rsid w:val="00854A04"/>
    <w:rsid w:val="00892DE8"/>
    <w:rsid w:val="00941710"/>
    <w:rsid w:val="009928CA"/>
    <w:rsid w:val="009947E4"/>
    <w:rsid w:val="009E0EA7"/>
    <w:rsid w:val="00A259E6"/>
    <w:rsid w:val="00A70F84"/>
    <w:rsid w:val="00A90E3C"/>
    <w:rsid w:val="00AE27A4"/>
    <w:rsid w:val="00B105FC"/>
    <w:rsid w:val="00B214F5"/>
    <w:rsid w:val="00B305A7"/>
    <w:rsid w:val="00B5300A"/>
    <w:rsid w:val="00B65D28"/>
    <w:rsid w:val="00B83DDF"/>
    <w:rsid w:val="00B96B16"/>
    <w:rsid w:val="00C0148A"/>
    <w:rsid w:val="00C06100"/>
    <w:rsid w:val="00D547EB"/>
    <w:rsid w:val="00D57E6A"/>
    <w:rsid w:val="00D91DB0"/>
    <w:rsid w:val="00DD0303"/>
    <w:rsid w:val="00DD7AC0"/>
    <w:rsid w:val="00E039A9"/>
    <w:rsid w:val="00E915AA"/>
    <w:rsid w:val="00E97C5E"/>
    <w:rsid w:val="00F0201F"/>
    <w:rsid w:val="00F6138E"/>
    <w:rsid w:val="00F7690C"/>
    <w:rsid w:val="00FC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9385C"/>
  <w15:chartTrackingRefBased/>
  <w15:docId w15:val="{766B08B2-5929-44CF-836D-85AA28B0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547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54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547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547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547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547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547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547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547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547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547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547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547E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547E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547E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547E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547E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547E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547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54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547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547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547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547E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547E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547E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547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547E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547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28d94b-eae7-49ea-b5b8-cd94b71773fd">
      <Terms xmlns="http://schemas.microsoft.com/office/infopath/2007/PartnerControls"/>
    </lcf76f155ced4ddcb4097134ff3c332f>
    <TaxCatchAll xmlns="33a34d00-4fef-4006-b385-5549a7e28a6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B1B067A21DA14DA0A7AE4EF97CDFF8" ma:contentTypeVersion="19" ma:contentTypeDescription="Een nieuw document maken." ma:contentTypeScope="" ma:versionID="bfba2e02d015e2da6266ce0c5300eaf7">
  <xsd:schema xmlns:xsd="http://www.w3.org/2001/XMLSchema" xmlns:xs="http://www.w3.org/2001/XMLSchema" xmlns:p="http://schemas.microsoft.com/office/2006/metadata/properties" xmlns:ns2="0728d94b-eae7-49ea-b5b8-cd94b71773fd" xmlns:ns3="7671198f-244f-4c5e-931c-61bd0c442f9c" xmlns:ns4="33a34d00-4fef-4006-b385-5549a7e28a63" targetNamespace="http://schemas.microsoft.com/office/2006/metadata/properties" ma:root="true" ma:fieldsID="21d4cf38ec4c6584b2261eeab8c3b1a3" ns2:_="" ns3:_="" ns4:_="">
    <xsd:import namespace="0728d94b-eae7-49ea-b5b8-cd94b71773fd"/>
    <xsd:import namespace="7671198f-244f-4c5e-931c-61bd0c442f9c"/>
    <xsd:import namespace="33a34d00-4fef-4006-b385-5549a7e28a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8d94b-eae7-49ea-b5b8-cd94b71773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57f6aabf-7389-407c-847f-6e39fc189d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1198f-244f-4c5e-931c-61bd0c442f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34d00-4fef-4006-b385-5549a7e28a6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92505ec-3bde-4c15-a4cf-7958f0b7d843}" ma:internalName="TaxCatchAll" ma:showField="CatchAllData" ma:web="33a34d00-4fef-4006-b385-5549a7e28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C0295E-9FD8-4117-9355-6FB0C1C45E14}">
  <ds:schemaRefs>
    <ds:schemaRef ds:uri="http://schemas.microsoft.com/office/2006/metadata/properties"/>
    <ds:schemaRef ds:uri="http://schemas.microsoft.com/office/infopath/2007/PartnerControls"/>
    <ds:schemaRef ds:uri="0728d94b-eae7-49ea-b5b8-cd94b71773fd"/>
    <ds:schemaRef ds:uri="33a34d00-4fef-4006-b385-5549a7e28a63"/>
  </ds:schemaRefs>
</ds:datastoreItem>
</file>

<file path=customXml/itemProps2.xml><?xml version="1.0" encoding="utf-8"?>
<ds:datastoreItem xmlns:ds="http://schemas.openxmlformats.org/officeDocument/2006/customXml" ds:itemID="{D74A1BB1-9F1A-40F3-AC61-61F3F74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8d94b-eae7-49ea-b5b8-cd94b71773fd"/>
    <ds:schemaRef ds:uri="7671198f-244f-4c5e-931c-61bd0c442f9c"/>
    <ds:schemaRef ds:uri="33a34d00-4fef-4006-b385-5549a7e28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2F5334-C247-4626-A77A-E0DF09621F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</TotalTime>
  <Pages>3</Pages>
  <Words>449</Words>
  <Characters>2471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Daniëlla van der Stelt | Schouwburg Hengelo</dc:creator>
  <cp:keywords/>
  <dc:description/>
  <cp:lastModifiedBy>Daniëlla van der Stelt | Schouwburg Hengelo</cp:lastModifiedBy>
  <cp:revision>63</cp:revision>
  <dcterms:created xsi:type="dcterms:W3CDTF">2025-12-03T16:06:00Z</dcterms:created>
  <dcterms:modified xsi:type="dcterms:W3CDTF">2026-01-16T11:55:00Z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0x0101009EB1B067A21DA14DA0A7AE4EF97CDFF8</vt:lpwstr>
  </property>
  <property fmtid="{D5CDD505-2E9C-101B-9397-08002B2CF9AE}" pid="3" name="MediaServiceImageTags">
    <vt:lpwstr/>
  </property>
</Properties>
</file>