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A28BD" w:rsidRDefault="0058452E" w:rsidP="00283415">
      <w:pPr>
        <w:pStyle w:val="NormalWeb"/>
        <w:jc w:val="center"/>
        <w:rPr>
          <w:rFonts w:ascii="Arial" w:hAnsi="Arial" w:cs="Arial"/>
          <w:b/>
          <w:bCs/>
          <w:rtl/>
        </w:rPr>
      </w:pPr>
      <w:r w:rsidRPr="006A28BD">
        <w:rPr>
          <w:rFonts w:ascii="Arial" w:hAnsi="Arial" w:cs="Arial"/>
          <w:b/>
          <w:bCs/>
          <w:rtl/>
        </w:rPr>
        <w:t>המינהל האזרחי לאזור יהודה ושומרון</w:t>
      </w:r>
    </w:p>
    <w:p w:rsidR="00283415" w:rsidRPr="006A28BD" w:rsidRDefault="0058452E" w:rsidP="00283415">
      <w:pPr>
        <w:ind w:left="29"/>
        <w:jc w:val="center"/>
        <w:rPr>
          <w:rFonts w:ascii="Arial" w:hAnsi="Arial" w:cs="Arial"/>
          <w:b/>
          <w:bCs/>
          <w:szCs w:val="24"/>
          <w:rtl/>
        </w:rPr>
      </w:pPr>
      <w:r w:rsidRPr="006A28BD">
        <w:rPr>
          <w:rFonts w:ascii="Arial" w:hAnsi="Arial" w:cs="Arial"/>
          <w:b/>
          <w:bCs/>
          <w:szCs w:val="24"/>
          <w:rtl/>
        </w:rPr>
        <w:t>מועצת התכנון העליונה</w:t>
      </w:r>
    </w:p>
    <w:p w:rsidR="00283415" w:rsidRPr="006A28BD" w:rsidRDefault="0058452E" w:rsidP="00283415">
      <w:pPr>
        <w:ind w:left="29"/>
        <w:jc w:val="center"/>
        <w:rPr>
          <w:rFonts w:ascii="Arial" w:hAnsi="Arial" w:cs="Arial"/>
          <w:b/>
          <w:bCs/>
          <w:szCs w:val="24"/>
          <w:rtl/>
        </w:rPr>
      </w:pPr>
      <w:r w:rsidRPr="006A28BD">
        <w:rPr>
          <w:rFonts w:ascii="Arial" w:hAnsi="Arial" w:cs="Arial"/>
          <w:b/>
          <w:bCs/>
          <w:szCs w:val="24"/>
          <w:rtl/>
        </w:rPr>
        <w:t>ועדת משנה להתיישבות</w:t>
      </w:r>
    </w:p>
    <w:p w:rsidR="00283415" w:rsidRDefault="00C46FBC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Default="0058452E" w:rsidP="00F67EF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1" w:name="bkM_SugTochnit"/>
      <w:bookmarkEnd w:id="1"/>
      <w:r>
        <w:rPr>
          <w:rFonts w:ascii="Arial" w:hAnsi="Arial" w:cs="Arial" w:hint="cs"/>
          <w:sz w:val="22"/>
          <w:szCs w:val="22"/>
          <w:rtl/>
        </w:rPr>
        <w:t xml:space="preserve">תכנית מפורטת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r w:rsidRPr="00677B7F">
        <w:rPr>
          <w:rFonts w:ascii="Arial" w:hAnsi="Arial" w:cs="Arial"/>
          <w:sz w:val="22"/>
          <w:szCs w:val="22"/>
          <w:rtl/>
        </w:rPr>
        <w:t xml:space="preserve">ת/ 158 </w:t>
      </w:r>
      <w:r w:rsidR="00F67EFC">
        <w:rPr>
          <w:rFonts w:ascii="Arial" w:hAnsi="Arial" w:cs="Arial" w:hint="cs"/>
          <w:sz w:val="22"/>
          <w:szCs w:val="22"/>
          <w:rtl/>
        </w:rPr>
        <w:t xml:space="preserve">לאזור </w:t>
      </w:r>
      <w:r w:rsidR="000103E2">
        <w:rPr>
          <w:rFonts w:ascii="Arial" w:hAnsi="Arial" w:cs="Arial" w:hint="cs"/>
          <w:sz w:val="22"/>
          <w:szCs w:val="22"/>
          <w:rtl/>
        </w:rPr>
        <w:t>ה</w:t>
      </w:r>
      <w:r w:rsidR="00F67EFC">
        <w:rPr>
          <w:rFonts w:ascii="Arial" w:hAnsi="Arial" w:cs="Arial" w:hint="cs"/>
          <w:sz w:val="22"/>
          <w:szCs w:val="22"/>
          <w:rtl/>
        </w:rPr>
        <w:t>תעשייה "בוסתני חפץ"</w:t>
      </w:r>
    </w:p>
    <w:p w:rsidR="00283415" w:rsidRDefault="00F67EFC" w:rsidP="00F67EFC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המהווה </w:t>
      </w:r>
      <w:r w:rsidR="0058452E" w:rsidRPr="00677B7F">
        <w:rPr>
          <w:rFonts w:ascii="Arial" w:hAnsi="Arial" w:cs="Arial"/>
          <w:sz w:val="22"/>
          <w:szCs w:val="22"/>
          <w:rtl/>
        </w:rPr>
        <w:t>שינוי לתכני</w:t>
      </w:r>
      <w:r>
        <w:rPr>
          <w:rFonts w:ascii="Arial" w:hAnsi="Arial" w:cs="Arial" w:hint="cs"/>
          <w:sz w:val="22"/>
          <w:szCs w:val="22"/>
          <w:rtl/>
        </w:rPr>
        <w:t>ו</w:t>
      </w:r>
      <w:r w:rsidR="0058452E" w:rsidRPr="00677B7F">
        <w:rPr>
          <w:rFonts w:ascii="Arial" w:hAnsi="Arial" w:cs="Arial"/>
          <w:sz w:val="22"/>
          <w:szCs w:val="22"/>
          <w:rtl/>
        </w:rPr>
        <w:t xml:space="preserve">ת </w:t>
      </w:r>
      <w:r>
        <w:rPr>
          <w:rFonts w:ascii="Arial" w:hAnsi="Arial" w:cs="Arial" w:hint="cs"/>
          <w:sz w:val="22"/>
          <w:szCs w:val="22"/>
          <w:rtl/>
        </w:rPr>
        <w:t>הבאות</w:t>
      </w:r>
      <w:r w:rsidR="0058452E">
        <w:rPr>
          <w:rFonts w:ascii="Arial" w:hAnsi="Arial" w:cs="Arial" w:hint="cs"/>
          <w:sz w:val="22"/>
          <w:szCs w:val="22"/>
          <w:rtl/>
        </w:rPr>
        <w:t>:</w:t>
      </w:r>
    </w:p>
    <w:p w:rsidR="00C75AC4" w:rsidRPr="00C75AC4" w:rsidRDefault="00C46FBC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8906D8">
        <w:tc>
          <w:tcPr>
            <w:tcW w:w="2268" w:type="dxa"/>
          </w:tcPr>
          <w:p w:rsidR="00283415" w:rsidRDefault="0058452E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58452E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מספר התכנית</w:t>
            </w:r>
          </w:p>
        </w:tc>
      </w:tr>
      <w:tr w:rsidR="008906D8">
        <w:tc>
          <w:tcPr>
            <w:tcW w:w="2268" w:type="dxa"/>
          </w:tcPr>
          <w:p w:rsidR="00283415" w:rsidRDefault="0058452E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A60690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S-15</w:t>
            </w:r>
          </w:p>
        </w:tc>
      </w:tr>
      <w:tr w:rsidR="008906D8">
        <w:tc>
          <w:tcPr>
            <w:tcW w:w="2268" w:type="dxa"/>
          </w:tcPr>
          <w:p w:rsidR="00283415" w:rsidRDefault="0058452E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Pr="00A60690" w:rsidRDefault="00A60690" w:rsidP="00283415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 w:rsidRPr="00A60690">
              <w:rPr>
                <w:rFonts w:ascii="Arial" w:hAnsi="Arial" w:cs="Arial" w:hint="cs"/>
                <w:sz w:val="22"/>
                <w:szCs w:val="22"/>
                <w:rtl/>
              </w:rPr>
              <w:t>940</w:t>
            </w:r>
          </w:p>
        </w:tc>
      </w:tr>
      <w:tr w:rsidR="008906D8">
        <w:tc>
          <w:tcPr>
            <w:tcW w:w="2268" w:type="dxa"/>
          </w:tcPr>
          <w:p w:rsidR="00283415" w:rsidRDefault="0058452E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A60690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52/24</w:t>
            </w:r>
          </w:p>
        </w:tc>
      </w:tr>
    </w:tbl>
    <w:p w:rsidR="00283415" w:rsidRDefault="00C46FBC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3" w:name="bkM_Entity_Relations_Nosach"/>
      <w:bookmarkEnd w:id="3"/>
    </w:p>
    <w:p w:rsidR="00E52B0D" w:rsidRPr="008B1102" w:rsidRDefault="0058452E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8B1102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גושים </w:t>
      </w:r>
      <w:r w:rsidR="000103E2" w:rsidRPr="008B1102">
        <w:rPr>
          <w:rFonts w:ascii="Arial" w:hAnsi="Arial" w:cs="Arial" w:hint="cs"/>
          <w:b/>
          <w:bCs/>
          <w:sz w:val="22"/>
          <w:szCs w:val="22"/>
          <w:u w:val="single"/>
          <w:rtl/>
        </w:rPr>
        <w:t>ו</w:t>
      </w:r>
      <w:r w:rsidRPr="008B1102">
        <w:rPr>
          <w:rFonts w:ascii="Arial" w:hAnsi="Arial" w:cs="Arial" w:hint="cs"/>
          <w:b/>
          <w:bCs/>
          <w:sz w:val="22"/>
          <w:szCs w:val="22"/>
          <w:u w:val="single"/>
          <w:rtl/>
        </w:rPr>
        <w:t>חלקות</w:t>
      </w:r>
      <w:r w:rsidR="000103E2" w:rsidRPr="008B1102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בתכנית:</w:t>
      </w:r>
    </w:p>
    <w:p w:rsidR="003168A0" w:rsidRDefault="003168A0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3168A0">
        <w:rPr>
          <w:rFonts w:ascii="Arial" w:hAnsi="Arial" w:cs="Arial" w:hint="cs"/>
          <w:sz w:val="22"/>
          <w:szCs w:val="22"/>
          <w:rtl/>
        </w:rPr>
        <w:t>קואורדינאטות (נ.צ. רשת ישראלית)</w:t>
      </w:r>
      <w:r>
        <w:rPr>
          <w:rFonts w:ascii="Arial" w:hAnsi="Arial" w:cs="Arial" w:hint="cs"/>
          <w:sz w:val="22"/>
          <w:szCs w:val="22"/>
          <w:rtl/>
        </w:rPr>
        <w:t>:</w:t>
      </w:r>
    </w:p>
    <w:p w:rsidR="003168A0" w:rsidRDefault="003168A0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קווי אורך: 204920-205670</w:t>
      </w:r>
    </w:p>
    <w:p w:rsidR="003168A0" w:rsidRPr="003168A0" w:rsidRDefault="003168A0" w:rsidP="00283415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קווי רוחב: 685990-687240</w:t>
      </w:r>
    </w:p>
    <w:p w:rsidR="003168A0" w:rsidRPr="00E427A0" w:rsidRDefault="003168A0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410"/>
        <w:gridCol w:w="3686"/>
      </w:tblGrid>
      <w:tr w:rsidR="0058452E" w:rsidRPr="003168A0" w:rsidTr="0058452E">
        <w:tc>
          <w:tcPr>
            <w:tcW w:w="2200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b/>
                <w:bCs/>
                <w:szCs w:val="24"/>
                <w:rtl/>
                <w:lang w:eastAsia="en-US"/>
              </w:rPr>
            </w:pPr>
            <w:bookmarkStart w:id="4" w:name="bkM_Blocks"/>
            <w:bookmarkEnd w:id="4"/>
            <w:r w:rsidRPr="003168A0">
              <w:rPr>
                <w:rFonts w:ascii="Calibri" w:hAnsi="Calibri"/>
                <w:b/>
                <w:bCs/>
                <w:szCs w:val="24"/>
                <w:rtl/>
                <w:lang w:eastAsia="en-US"/>
              </w:rPr>
              <w:t>אדמות הכפר</w:t>
            </w:r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b/>
                <w:bCs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b/>
                <w:bCs/>
                <w:szCs w:val="24"/>
                <w:rtl/>
                <w:lang w:eastAsia="en-US"/>
              </w:rPr>
              <w:t>גוש פיסקאלי</w:t>
            </w: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b/>
                <w:bCs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b/>
                <w:bCs/>
                <w:szCs w:val="24"/>
                <w:rtl/>
                <w:lang w:eastAsia="en-US"/>
              </w:rPr>
              <w:t xml:space="preserve">חלק </w:t>
            </w:r>
            <w:proofErr w:type="spellStart"/>
            <w:r w:rsidRPr="003168A0">
              <w:rPr>
                <w:rFonts w:ascii="Calibri" w:hAnsi="Calibri"/>
                <w:b/>
                <w:bCs/>
                <w:szCs w:val="24"/>
                <w:rtl/>
                <w:lang w:eastAsia="en-US"/>
              </w:rPr>
              <w:t>ממאוקע</w:t>
            </w:r>
            <w:proofErr w:type="spellEnd"/>
          </w:p>
        </w:tc>
      </w:tr>
      <w:tr w:rsidR="0058452E" w:rsidRPr="003168A0" w:rsidTr="0058452E">
        <w:tc>
          <w:tcPr>
            <w:tcW w:w="2200" w:type="dxa"/>
            <w:vMerge w:val="restart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שופה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אל-בירה</w:t>
            </w:r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צפחת אל-בירה</w:t>
            </w:r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אל-</w:t>
            </w:r>
            <w:proofErr w:type="spellStart"/>
            <w:r w:rsidRPr="003168A0">
              <w:rPr>
                <w:rFonts w:ascii="Calibri" w:hAnsi="Calibri"/>
                <w:szCs w:val="24"/>
                <w:rtl/>
                <w:lang w:eastAsia="en-US"/>
              </w:rPr>
              <w:t>מזרוב</w:t>
            </w:r>
            <w:proofErr w:type="spellEnd"/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חליל אבו-</w:t>
            </w:r>
            <w:proofErr w:type="spellStart"/>
            <w:r w:rsidRPr="003168A0">
              <w:rPr>
                <w:rFonts w:ascii="Calibri" w:hAnsi="Calibri"/>
                <w:szCs w:val="24"/>
                <w:rtl/>
                <w:lang w:eastAsia="en-US"/>
              </w:rPr>
              <w:t>סלמה</w:t>
            </w:r>
            <w:proofErr w:type="spellEnd"/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אל-ג'בל אל-</w:t>
            </w:r>
            <w:proofErr w:type="spellStart"/>
            <w:r w:rsidRPr="003168A0">
              <w:rPr>
                <w:rFonts w:ascii="Calibri" w:hAnsi="Calibri"/>
                <w:szCs w:val="24"/>
                <w:rtl/>
                <w:lang w:eastAsia="en-US"/>
              </w:rPr>
              <w:t>ווסטיני</w:t>
            </w:r>
            <w:proofErr w:type="spellEnd"/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ווד חמודה</w:t>
            </w:r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אל-עקבה</w:t>
            </w:r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אל-</w:t>
            </w:r>
            <w:proofErr w:type="spellStart"/>
            <w:r w:rsidRPr="003168A0">
              <w:rPr>
                <w:rFonts w:ascii="Calibri" w:hAnsi="Calibri"/>
                <w:szCs w:val="24"/>
                <w:rtl/>
                <w:lang w:eastAsia="en-US"/>
              </w:rPr>
              <w:t>חדב</w:t>
            </w:r>
            <w:proofErr w:type="spellEnd"/>
            <w:r w:rsidRPr="003168A0">
              <w:rPr>
                <w:rFonts w:ascii="Calibri" w:hAnsi="Calibri"/>
                <w:szCs w:val="24"/>
                <w:rtl/>
                <w:lang w:eastAsia="en-US"/>
              </w:rPr>
              <w:t xml:space="preserve"> ואל-</w:t>
            </w:r>
            <w:proofErr w:type="spellStart"/>
            <w:r w:rsidRPr="003168A0">
              <w:rPr>
                <w:rFonts w:ascii="Calibri" w:hAnsi="Calibri"/>
                <w:szCs w:val="24"/>
                <w:rtl/>
                <w:lang w:eastAsia="en-US"/>
              </w:rPr>
              <w:t>מובעאת</w:t>
            </w:r>
            <w:proofErr w:type="spellEnd"/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חלת אל-</w:t>
            </w:r>
            <w:proofErr w:type="spellStart"/>
            <w:r w:rsidRPr="003168A0">
              <w:rPr>
                <w:rFonts w:ascii="Calibri" w:hAnsi="Calibri"/>
                <w:szCs w:val="24"/>
                <w:rtl/>
                <w:lang w:eastAsia="en-US"/>
              </w:rPr>
              <w:t>מונטאש</w:t>
            </w:r>
            <w:proofErr w:type="spellEnd"/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vMerge w:val="restart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אר-ראס</w:t>
            </w:r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2</w:t>
            </w:r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 xml:space="preserve">חלת </w:t>
            </w:r>
            <w:proofErr w:type="spellStart"/>
            <w:r w:rsidRPr="003168A0">
              <w:rPr>
                <w:rFonts w:ascii="Calibri" w:hAnsi="Calibri"/>
                <w:szCs w:val="24"/>
                <w:rtl/>
                <w:lang w:eastAsia="en-US"/>
              </w:rPr>
              <w:t>חמיד</w:t>
            </w:r>
            <w:proofErr w:type="spellEnd"/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צפחת אל-קצר</w:t>
            </w:r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</w:tr>
      <w:tr w:rsidR="0058452E" w:rsidRPr="003168A0" w:rsidTr="0058452E">
        <w:tc>
          <w:tcPr>
            <w:tcW w:w="2200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proofErr w:type="spellStart"/>
            <w:r w:rsidRPr="003168A0">
              <w:rPr>
                <w:rFonts w:ascii="Calibri" w:hAnsi="Calibri"/>
                <w:szCs w:val="24"/>
                <w:rtl/>
                <w:lang w:eastAsia="en-US"/>
              </w:rPr>
              <w:t>פרעון</w:t>
            </w:r>
            <w:proofErr w:type="spellEnd"/>
          </w:p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-</w:t>
            </w:r>
          </w:p>
        </w:tc>
        <w:tc>
          <w:tcPr>
            <w:tcW w:w="3686" w:type="dxa"/>
            <w:shd w:val="clear" w:color="auto" w:fill="auto"/>
          </w:tcPr>
          <w:p w:rsidR="003168A0" w:rsidRPr="003168A0" w:rsidRDefault="003168A0" w:rsidP="0058452E">
            <w:pPr>
              <w:jc w:val="center"/>
              <w:rPr>
                <w:rFonts w:ascii="Calibri" w:hAnsi="Calibri"/>
                <w:szCs w:val="24"/>
                <w:rtl/>
                <w:lang w:eastAsia="en-US"/>
              </w:rPr>
            </w:pPr>
            <w:r w:rsidRPr="003168A0">
              <w:rPr>
                <w:rFonts w:ascii="Calibri" w:hAnsi="Calibri"/>
                <w:szCs w:val="24"/>
                <w:rtl/>
                <w:lang w:eastAsia="en-US"/>
              </w:rPr>
              <w:t>-</w:t>
            </w:r>
          </w:p>
        </w:tc>
      </w:tr>
    </w:tbl>
    <w:p w:rsidR="00454F74" w:rsidRDefault="00C46FBC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6A28BD" w:rsidRDefault="006A28BD" w:rsidP="00283415">
      <w:pPr>
        <w:pStyle w:val="NormalWeb"/>
        <w:rPr>
          <w:rFonts w:ascii="Arial" w:hAnsi="Arial" w:cs="Arial"/>
          <w:b/>
          <w:bCs/>
          <w:sz w:val="22"/>
          <w:szCs w:val="22"/>
          <w:rtl/>
        </w:rPr>
      </w:pPr>
      <w:r w:rsidRPr="006A28BD">
        <w:rPr>
          <w:rFonts w:ascii="Arial" w:hAnsi="Arial" w:cs="Arial" w:hint="cs"/>
          <w:b/>
          <w:bCs/>
          <w:sz w:val="22"/>
          <w:szCs w:val="22"/>
          <w:u w:val="single"/>
          <w:rtl/>
        </w:rPr>
        <w:t>גבול התכנית:</w:t>
      </w:r>
      <w:r w:rsidR="008501AD" w:rsidRPr="008501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01AD">
        <w:rPr>
          <w:rFonts w:ascii="Arial" w:hAnsi="Arial" w:cs="Arial" w:hint="cs"/>
          <w:sz w:val="22"/>
          <w:szCs w:val="22"/>
          <w:rtl/>
        </w:rPr>
        <w:t>כ</w:t>
      </w:r>
      <w:r w:rsidRPr="006A28BD">
        <w:rPr>
          <w:rFonts w:ascii="Arial" w:hAnsi="Arial" w:cs="Arial" w:hint="cs"/>
          <w:sz w:val="22"/>
          <w:szCs w:val="22"/>
          <w:rtl/>
        </w:rPr>
        <w:t>מסומן בתשריט התכנית בקו כחול.</w:t>
      </w:r>
    </w:p>
    <w:p w:rsidR="006A28BD" w:rsidRDefault="006A28BD" w:rsidP="00283415">
      <w:pPr>
        <w:pStyle w:val="NormalWeb"/>
        <w:rPr>
          <w:rFonts w:ascii="Arial" w:hAnsi="Arial" w:cs="Arial"/>
          <w:b/>
          <w:bCs/>
          <w:sz w:val="22"/>
          <w:szCs w:val="22"/>
          <w:rtl/>
        </w:rPr>
      </w:pPr>
    </w:p>
    <w:p w:rsidR="00454F74" w:rsidRDefault="0058452E" w:rsidP="00E52E16">
      <w:pPr>
        <w:pStyle w:val="NormalWeb"/>
        <w:rPr>
          <w:rFonts w:ascii="Arial" w:hAnsi="Arial" w:cs="Arial"/>
          <w:sz w:val="22"/>
          <w:szCs w:val="22"/>
          <w:rtl/>
        </w:rPr>
      </w:pPr>
      <w:r w:rsidRPr="006A28BD">
        <w:rPr>
          <w:rFonts w:ascii="Arial" w:hAnsi="Arial" w:cs="Arial" w:hint="cs"/>
          <w:b/>
          <w:bCs/>
          <w:sz w:val="22"/>
          <w:szCs w:val="22"/>
          <w:u w:val="single"/>
          <w:rtl/>
        </w:rPr>
        <w:t>מקום התכנית</w:t>
      </w:r>
      <w:r w:rsidR="000103E2" w:rsidRPr="006A28BD">
        <w:rPr>
          <w:rFonts w:ascii="Arial" w:hAnsi="Arial" w:cs="Arial" w:hint="cs"/>
          <w:sz w:val="22"/>
          <w:szCs w:val="22"/>
          <w:u w:val="single"/>
          <w:rtl/>
        </w:rPr>
        <w:t>:</w:t>
      </w:r>
      <w:r w:rsidR="000103E2">
        <w:rPr>
          <w:rFonts w:ascii="Arial" w:hAnsi="Arial" w:cs="Arial" w:hint="cs"/>
          <w:sz w:val="22"/>
          <w:szCs w:val="22"/>
          <w:rtl/>
        </w:rPr>
        <w:t xml:space="preserve"> דרומית מערבית ליישוב אבני חפץ בסמוך </w:t>
      </w:r>
      <w:r w:rsidR="009F0A09">
        <w:rPr>
          <w:rFonts w:ascii="Arial" w:hAnsi="Arial" w:cs="Arial" w:hint="cs"/>
          <w:sz w:val="22"/>
          <w:szCs w:val="22"/>
          <w:rtl/>
        </w:rPr>
        <w:t>ל</w:t>
      </w:r>
      <w:r w:rsidR="000103E2">
        <w:rPr>
          <w:rFonts w:ascii="Arial" w:hAnsi="Arial" w:cs="Arial" w:hint="cs"/>
          <w:sz w:val="22"/>
          <w:szCs w:val="22"/>
          <w:rtl/>
        </w:rPr>
        <w:t>דרך אזורית מס' 557 ("עוקף טול כרם"), מועצה אזורית</w:t>
      </w:r>
      <w:r w:rsidR="00D40891">
        <w:rPr>
          <w:rFonts w:ascii="Arial" w:hAnsi="Arial" w:cs="Arial"/>
          <w:sz w:val="22"/>
          <w:szCs w:val="22"/>
        </w:rPr>
        <w:t xml:space="preserve"> </w:t>
      </w:r>
      <w:r w:rsidR="000103E2">
        <w:rPr>
          <w:rFonts w:ascii="Arial" w:hAnsi="Arial" w:cs="Arial" w:hint="cs"/>
          <w:sz w:val="22"/>
          <w:szCs w:val="22"/>
          <w:rtl/>
        </w:rPr>
        <w:t>שומרון.</w:t>
      </w:r>
    </w:p>
    <w:p w:rsidR="00283415" w:rsidRPr="006A28BD" w:rsidRDefault="00C46FBC" w:rsidP="00283415">
      <w:pPr>
        <w:pStyle w:val="NormalWeb"/>
        <w:rPr>
          <w:rFonts w:ascii="Arial" w:hAnsi="Arial" w:cs="Arial"/>
          <w:sz w:val="22"/>
          <w:szCs w:val="22"/>
          <w:u w:val="single"/>
          <w:rtl/>
        </w:rPr>
      </w:pPr>
      <w:bookmarkStart w:id="5" w:name="bkM_PlanBorder"/>
      <w:bookmarkEnd w:id="5"/>
    </w:p>
    <w:p w:rsidR="00283415" w:rsidRPr="006A28BD" w:rsidRDefault="0058452E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bookmarkStart w:id="6" w:name="bkM_pl_place"/>
      <w:bookmarkStart w:id="7" w:name="bkM_Ktovot"/>
      <w:bookmarkEnd w:id="6"/>
      <w:bookmarkEnd w:id="7"/>
      <w:r w:rsidRPr="006A28BD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מטרות התכנית: </w:t>
      </w:r>
    </w:p>
    <w:p w:rsidR="008B1102" w:rsidRDefault="0058452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8" w:name="bkM_pl_goals"/>
      <w:bookmarkEnd w:id="8"/>
      <w:r>
        <w:rPr>
          <w:rFonts w:ascii="Arial" w:hAnsi="Arial" w:cs="Arial" w:hint="cs"/>
          <w:sz w:val="22"/>
          <w:szCs w:val="22"/>
          <w:rtl/>
        </w:rPr>
        <w:t>א.</w:t>
      </w:r>
      <w:r w:rsidR="008B1102">
        <w:rPr>
          <w:rFonts w:ascii="Arial" w:hAnsi="Arial" w:cs="Arial" w:hint="cs"/>
          <w:sz w:val="22"/>
          <w:szCs w:val="22"/>
          <w:rtl/>
        </w:rPr>
        <w:t xml:space="preserve"> הקמת אזור תעשייה חדש.</w:t>
      </w:r>
    </w:p>
    <w:p w:rsidR="00283415" w:rsidRDefault="008B11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ב.</w:t>
      </w:r>
      <w:r w:rsidR="0058452E">
        <w:rPr>
          <w:rFonts w:ascii="Arial" w:hAnsi="Arial" w:cs="Arial" w:hint="cs"/>
          <w:sz w:val="22"/>
          <w:szCs w:val="22"/>
          <w:rtl/>
        </w:rPr>
        <w:t xml:space="preserve"> שינוי ייעוד </w:t>
      </w:r>
      <w:r>
        <w:rPr>
          <w:rFonts w:ascii="Arial" w:hAnsi="Arial" w:cs="Arial" w:hint="cs"/>
          <w:sz w:val="22"/>
          <w:szCs w:val="22"/>
          <w:rtl/>
        </w:rPr>
        <w:t xml:space="preserve">קרקע </w:t>
      </w:r>
      <w:r w:rsidR="0058452E">
        <w:rPr>
          <w:rFonts w:ascii="Arial" w:hAnsi="Arial" w:cs="Arial" w:hint="cs"/>
          <w:sz w:val="22"/>
          <w:szCs w:val="22"/>
          <w:rtl/>
        </w:rPr>
        <w:t xml:space="preserve">מאזור חקלאי, אזור השפעה ודרך מאושרת לאזורי: תעשייה, מסחר, מסחר ותחבורה, מבנים ומוסדות ציבור, שטח ציבורי פתוח, חניונים ודרכים. </w:t>
      </w:r>
    </w:p>
    <w:p w:rsidR="00283415" w:rsidRDefault="008B11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ג</w:t>
      </w:r>
      <w:r w:rsidR="0058452E">
        <w:rPr>
          <w:rFonts w:ascii="Arial" w:hAnsi="Arial" w:cs="Arial" w:hint="cs"/>
          <w:sz w:val="22"/>
          <w:szCs w:val="22"/>
          <w:rtl/>
        </w:rPr>
        <w:t>. קביעת שימושים מותרים בייעודי הקרקע השונים.</w:t>
      </w:r>
    </w:p>
    <w:p w:rsidR="00283415" w:rsidRDefault="008B11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ד</w:t>
      </w:r>
      <w:r w:rsidR="0058452E">
        <w:rPr>
          <w:rFonts w:ascii="Arial" w:hAnsi="Arial" w:cs="Arial" w:hint="cs"/>
          <w:sz w:val="22"/>
          <w:szCs w:val="22"/>
          <w:rtl/>
        </w:rPr>
        <w:t>. קביעת הוראות ומגבלות בנייה בתחום התכנית.</w:t>
      </w:r>
    </w:p>
    <w:p w:rsidR="00283415" w:rsidRDefault="008B11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</w:t>
      </w:r>
      <w:r w:rsidR="0058452E">
        <w:rPr>
          <w:rFonts w:ascii="Arial" w:hAnsi="Arial" w:cs="Arial" w:hint="cs"/>
          <w:sz w:val="22"/>
          <w:szCs w:val="22"/>
          <w:rtl/>
        </w:rPr>
        <w:t>. התוויית רשת הדרכים למיניהן וסיווגן.</w:t>
      </w:r>
    </w:p>
    <w:p w:rsidR="00283415" w:rsidRDefault="008B11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lastRenderedPageBreak/>
        <w:t>ו</w:t>
      </w:r>
      <w:r w:rsidR="0058452E">
        <w:rPr>
          <w:rFonts w:ascii="Arial" w:hAnsi="Arial" w:cs="Arial" w:hint="cs"/>
          <w:sz w:val="22"/>
          <w:szCs w:val="22"/>
          <w:rtl/>
        </w:rPr>
        <w:t>. קביעת הוראות</w:t>
      </w:r>
      <w:r w:rsidR="008501AD">
        <w:rPr>
          <w:rFonts w:ascii="Arial" w:hAnsi="Arial" w:cs="Arial"/>
          <w:sz w:val="22"/>
          <w:szCs w:val="22"/>
        </w:rPr>
        <w:t xml:space="preserve"> </w:t>
      </w:r>
      <w:r w:rsidR="0058452E">
        <w:rPr>
          <w:rFonts w:ascii="Arial" w:hAnsi="Arial" w:cs="Arial" w:hint="cs"/>
          <w:sz w:val="22"/>
          <w:szCs w:val="22"/>
          <w:rtl/>
        </w:rPr>
        <w:t>ומגבלות לשמירת איכות הסביבה.</w:t>
      </w:r>
    </w:p>
    <w:p w:rsidR="00283415" w:rsidRDefault="008B11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ז</w:t>
      </w:r>
      <w:r w:rsidR="0058452E">
        <w:rPr>
          <w:rFonts w:ascii="Arial" w:hAnsi="Arial" w:cs="Arial" w:hint="cs"/>
          <w:sz w:val="22"/>
          <w:szCs w:val="22"/>
          <w:rtl/>
        </w:rPr>
        <w:t>. הקטנת קו איסור בניה בדרך אזורית מס' 557 בתחום תכנית זו מ-80 מ' ל-60 מ' על-פי המסומן בתשריט ובנספח הבינוי.</w:t>
      </w:r>
    </w:p>
    <w:p w:rsidR="00283415" w:rsidRDefault="008B1102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ח</w:t>
      </w:r>
      <w:r w:rsidR="0058452E">
        <w:rPr>
          <w:rFonts w:ascii="Arial" w:hAnsi="Arial" w:cs="Arial" w:hint="cs"/>
          <w:sz w:val="22"/>
          <w:szCs w:val="22"/>
          <w:rtl/>
        </w:rPr>
        <w:t>. קביעת תנאים, שלבי ביצוע ושלבי פיתוח שיחייבו את מבצעי התכנית.</w:t>
      </w:r>
    </w:p>
    <w:p w:rsidR="007E50D9" w:rsidRDefault="00C46FB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58452E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283415" w:rsidRPr="00677B7F" w:rsidRDefault="0058452E" w:rsidP="00E45F58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>ועדת משנה להתיישבות</w:t>
      </w:r>
      <w:r w:rsidRPr="00677B7F">
        <w:rPr>
          <w:rFonts w:ascii="Arial" w:hAnsi="Arial" w:cs="Arial"/>
          <w:sz w:val="22"/>
          <w:szCs w:val="22"/>
          <w:rtl/>
        </w:rPr>
        <w:t xml:space="preserve">על הפקדת תכנית מפורטת מס' </w:t>
      </w:r>
      <w:bookmarkStart w:id="9" w:name="bkM_pl_number1"/>
      <w:bookmarkEnd w:id="9"/>
      <w:r w:rsidRPr="00677B7F">
        <w:rPr>
          <w:rFonts w:ascii="Arial" w:hAnsi="Arial" w:cs="Arial"/>
          <w:sz w:val="22"/>
          <w:szCs w:val="22"/>
          <w:rtl/>
        </w:rPr>
        <w:t xml:space="preserve">ת/ 158 </w:t>
      </w:r>
      <w:r w:rsidR="00A03625">
        <w:rPr>
          <w:rFonts w:ascii="Arial" w:hAnsi="Arial" w:cs="Arial" w:hint="cs"/>
          <w:sz w:val="22"/>
          <w:szCs w:val="22"/>
          <w:rtl/>
        </w:rPr>
        <w:t xml:space="preserve">לאזור התעשייה "בוסני חפץ", </w:t>
      </w:r>
      <w:r w:rsidRPr="00677B7F">
        <w:rPr>
          <w:rFonts w:ascii="Arial" w:hAnsi="Arial" w:cs="Arial"/>
          <w:sz w:val="22"/>
          <w:szCs w:val="22"/>
          <w:rtl/>
        </w:rPr>
        <w:t>שינוי לתכנית מ</w:t>
      </w:r>
      <w:r w:rsidR="00A03625">
        <w:rPr>
          <w:rFonts w:ascii="Arial" w:hAnsi="Arial" w:cs="Arial" w:hint="cs"/>
          <w:sz w:val="22"/>
          <w:szCs w:val="22"/>
          <w:rtl/>
        </w:rPr>
        <w:t xml:space="preserve">תאר אזורית </w:t>
      </w:r>
      <w:r w:rsidR="00A03625">
        <w:rPr>
          <w:rFonts w:ascii="Arial" w:hAnsi="Arial" w:cs="Arial"/>
          <w:sz w:val="22"/>
          <w:szCs w:val="22"/>
        </w:rPr>
        <w:t>S-15</w:t>
      </w:r>
      <w:r w:rsidR="00A03625">
        <w:rPr>
          <w:rFonts w:ascii="Arial" w:hAnsi="Arial" w:cs="Arial" w:hint="cs"/>
          <w:sz w:val="22"/>
          <w:szCs w:val="22"/>
          <w:rtl/>
        </w:rPr>
        <w:t>, שינוי לתכנית מתאר מפורטת מס' 940, שינוי לתכנית מתאר מפורטת מס'</w:t>
      </w:r>
      <w:r w:rsidR="00406235">
        <w:rPr>
          <w:rFonts w:ascii="Arial" w:hAnsi="Arial" w:cs="Arial" w:hint="cs"/>
          <w:sz w:val="22"/>
          <w:szCs w:val="22"/>
          <w:rtl/>
        </w:rPr>
        <w:t xml:space="preserve"> 52/24</w:t>
      </w:r>
      <w:r w:rsidRPr="00677B7F">
        <w:rPr>
          <w:rFonts w:ascii="Arial" w:hAnsi="Arial" w:cs="Arial"/>
          <w:sz w:val="22"/>
          <w:szCs w:val="22"/>
          <w:rtl/>
        </w:rPr>
        <w:t xml:space="preserve">. </w:t>
      </w:r>
    </w:p>
    <w:p w:rsidR="00283415" w:rsidRPr="00677B7F" w:rsidRDefault="00C46FBC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58452E" w:rsidP="00F51E86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התכנית נמצאת במשרדי לשכת התכנון המרכזית</w:t>
      </w:r>
      <w:r w:rsidR="00BF20A5">
        <w:rPr>
          <w:rFonts w:ascii="Arial" w:hAnsi="Arial" w:cs="Arial" w:hint="cs"/>
          <w:sz w:val="22"/>
          <w:szCs w:val="22"/>
          <w:rtl/>
        </w:rPr>
        <w:t xml:space="preserve"> לאזור יהודה ושומרון</w:t>
      </w:r>
      <w:r w:rsidRPr="00677B7F">
        <w:rPr>
          <w:rFonts w:ascii="Arial" w:hAnsi="Arial" w:cs="Arial"/>
          <w:sz w:val="22"/>
          <w:szCs w:val="22"/>
          <w:rtl/>
        </w:rPr>
        <w:t xml:space="preserve"> בבית אל ו/או משרדי מהנדס </w:t>
      </w:r>
      <w:bookmarkStart w:id="10" w:name="bkM_LocalCommiteeAddressTEXT"/>
      <w:bookmarkEnd w:id="10"/>
      <w:r w:rsidR="00BF20A5">
        <w:rPr>
          <w:rFonts w:ascii="Arial" w:hAnsi="Arial" w:cs="Arial" w:hint="cs"/>
          <w:sz w:val="22"/>
          <w:szCs w:val="22"/>
          <w:rtl/>
        </w:rPr>
        <w:t>הו</w:t>
      </w:r>
      <w:r>
        <w:rPr>
          <w:rFonts w:ascii="Arial" w:hAnsi="Arial" w:cs="Arial" w:hint="cs"/>
          <w:sz w:val="22"/>
          <w:szCs w:val="22"/>
          <w:rtl/>
        </w:rPr>
        <w:t xml:space="preserve">ועדה </w:t>
      </w:r>
      <w:r w:rsidR="00BF20A5">
        <w:rPr>
          <w:rFonts w:ascii="Arial" w:hAnsi="Arial" w:cs="Arial" w:hint="cs"/>
          <w:sz w:val="22"/>
          <w:szCs w:val="22"/>
          <w:rtl/>
        </w:rPr>
        <w:t>ה</w:t>
      </w:r>
      <w:r>
        <w:rPr>
          <w:rFonts w:ascii="Arial" w:hAnsi="Arial" w:cs="Arial" w:hint="cs"/>
          <w:sz w:val="22"/>
          <w:szCs w:val="22"/>
          <w:rtl/>
        </w:rPr>
        <w:t>מיוחדת לתכנון ולבניה שומרון (יו"ש),</w:t>
      </w:r>
      <w:r w:rsidR="00BF20A5">
        <w:rPr>
          <w:rFonts w:ascii="Arial" w:hAnsi="Arial" w:cs="Arial" w:hint="cs"/>
          <w:sz w:val="22"/>
          <w:szCs w:val="22"/>
          <w:rtl/>
        </w:rPr>
        <w:t xml:space="preserve"> כתובת:</w:t>
      </w:r>
      <w:r w:rsidR="00C46FBC">
        <w:rPr>
          <w:rFonts w:ascii="Arial" w:hAnsi="Arial" w:cs="Arial" w:hint="cs"/>
          <w:sz w:val="22"/>
          <w:szCs w:val="22"/>
          <w:rtl/>
        </w:rPr>
        <w:t xml:space="preserve"> </w:t>
      </w:r>
      <w:bookmarkStart w:id="11" w:name="_GoBack"/>
      <w:bookmarkEnd w:id="11"/>
      <w:proofErr w:type="spellStart"/>
      <w:r w:rsidR="00F51E86">
        <w:rPr>
          <w:rFonts w:ascii="Arial" w:hAnsi="Arial" w:cs="Arial" w:hint="cs"/>
          <w:sz w:val="22"/>
          <w:szCs w:val="22"/>
          <w:rtl/>
        </w:rPr>
        <w:t>מו"א</w:t>
      </w:r>
      <w:proofErr w:type="spellEnd"/>
      <w:r w:rsidR="00F51E86">
        <w:rPr>
          <w:rFonts w:ascii="Arial" w:hAnsi="Arial" w:cs="Arial" w:hint="cs"/>
          <w:sz w:val="22"/>
          <w:szCs w:val="22"/>
          <w:rtl/>
        </w:rPr>
        <w:t xml:space="preserve"> שומרון, א.ת. ברקן</w:t>
      </w:r>
      <w:r w:rsidR="008F07BE">
        <w:rPr>
          <w:rFonts w:ascii="Arial" w:hAnsi="Arial" w:cs="Arial"/>
          <w:sz w:val="22"/>
          <w:szCs w:val="22"/>
        </w:rPr>
        <w:t xml:space="preserve"> </w:t>
      </w:r>
      <w:r w:rsidR="00F51E86">
        <w:rPr>
          <w:rFonts w:ascii="Arial" w:hAnsi="Arial" w:cs="Arial" w:hint="cs"/>
          <w:sz w:val="22"/>
          <w:szCs w:val="22"/>
          <w:rtl/>
        </w:rPr>
        <w:t>ת.ד. 1 ד.נ. אפרים</w:t>
      </w:r>
      <w:r>
        <w:rPr>
          <w:rFonts w:ascii="Arial" w:hAnsi="Arial" w:cs="Arial" w:hint="cs"/>
          <w:sz w:val="22"/>
          <w:szCs w:val="22"/>
          <w:rtl/>
        </w:rPr>
        <w:t xml:space="preserve"> 44820</w:t>
      </w:r>
      <w:r w:rsidR="00F51E86">
        <w:rPr>
          <w:rFonts w:ascii="Arial" w:hAnsi="Arial" w:cs="Arial" w:hint="cs"/>
          <w:sz w:val="22"/>
          <w:szCs w:val="22"/>
          <w:rtl/>
        </w:rPr>
        <w:t xml:space="preserve">,  </w:t>
      </w:r>
      <w:r w:rsidR="00D40891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 w:hint="cs"/>
          <w:sz w:val="22"/>
          <w:szCs w:val="22"/>
          <w:rtl/>
        </w:rPr>
        <w:t xml:space="preserve"> טלפון: 03-9066404</w:t>
      </w:r>
      <w:r w:rsidR="00F51E86">
        <w:rPr>
          <w:rFonts w:ascii="Arial" w:hAnsi="Arial" w:cs="Arial" w:hint="cs"/>
          <w:sz w:val="22"/>
          <w:szCs w:val="22"/>
          <w:rtl/>
        </w:rPr>
        <w:t>,</w:t>
      </w:r>
    </w:p>
    <w:p w:rsidR="00283415" w:rsidRDefault="0058452E" w:rsidP="00BF20A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>
        <w:rPr>
          <w:rFonts w:ascii="Arial" w:hAnsi="Arial" w:cs="Arial"/>
          <w:sz w:val="22"/>
          <w:szCs w:val="22"/>
          <w:rtl/>
        </w:rPr>
        <w:t xml:space="preserve"> בה ללא תשלום בימים ב',</w:t>
      </w:r>
      <w:r w:rsidR="00D40891">
        <w:rPr>
          <w:rFonts w:ascii="Arial" w:hAnsi="Arial" w:cs="Arial"/>
          <w:sz w:val="22"/>
          <w:szCs w:val="22"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ג'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ה'</w:t>
      </w:r>
      <w:r w:rsidR="00D40891">
        <w:rPr>
          <w:rFonts w:ascii="Arial" w:hAnsi="Arial" w:cs="Arial"/>
          <w:sz w:val="22"/>
          <w:szCs w:val="22"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בשעות 10:00- 14:00.</w:t>
      </w:r>
    </w:p>
    <w:p w:rsidR="00283D1A" w:rsidRDefault="0058452E" w:rsidP="00BF20A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</w:t>
      </w:r>
      <w:r w:rsidR="00BF20A5">
        <w:rPr>
          <w:rFonts w:ascii="Arial" w:hAnsi="Arial" w:cs="Arial" w:hint="cs"/>
          <w:sz w:val="22"/>
          <w:szCs w:val="22"/>
          <w:rtl/>
        </w:rPr>
        <w:t>ח</w:t>
      </w:r>
      <w:r>
        <w:rPr>
          <w:rFonts w:ascii="Arial" w:hAnsi="Arial" w:cs="Arial" w:hint="cs"/>
          <w:sz w:val="22"/>
          <w:szCs w:val="22"/>
          <w:rtl/>
        </w:rPr>
        <w:t xml:space="preserve"> המחייב של התכנית.</w:t>
      </w:r>
    </w:p>
    <w:p w:rsidR="00283D1A" w:rsidRDefault="00C46FBC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58452E" w:rsidP="00E45F58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בנוסף, ככלל, </w:t>
      </w:r>
      <w:r w:rsidR="00E45F58">
        <w:rPr>
          <w:rFonts w:ascii="Arial" w:hAnsi="Arial" w:cs="Arial" w:hint="cs"/>
          <w:sz w:val="22"/>
          <w:szCs w:val="22"/>
          <w:rtl/>
        </w:rPr>
        <w:t>יפורס</w:t>
      </w:r>
      <w:r>
        <w:rPr>
          <w:rFonts w:ascii="Arial" w:hAnsi="Arial" w:cs="Arial" w:hint="cs"/>
          <w:sz w:val="22"/>
          <w:szCs w:val="22"/>
          <w:rtl/>
        </w:rPr>
        <w:t>ם עותק מן התכנית גם באתר האינטרנט של מנהל התכנון בישראל (</w:t>
      </w:r>
      <w:hyperlink r:id="rId5" w:history="1">
        <w:r w:rsidRPr="0028476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58452E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C46FB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58452E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58452E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58452E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58452E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58452E" w:rsidP="006871F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מיקומו, גודלו, וכ</w:t>
      </w:r>
      <w:r w:rsidR="006871FE">
        <w:rPr>
          <w:rFonts w:ascii="Arial" w:hAnsi="Arial" w:cs="Arial" w:hint="cs"/>
          <w:sz w:val="22"/>
          <w:szCs w:val="22"/>
          <w:rtl/>
        </w:rPr>
        <w:t>דומה</w:t>
      </w:r>
      <w:r w:rsidRPr="00677B7F">
        <w:rPr>
          <w:rFonts w:ascii="Arial" w:hAnsi="Arial" w:cs="Arial"/>
          <w:sz w:val="22"/>
          <w:szCs w:val="22"/>
          <w:rtl/>
        </w:rPr>
        <w:t>, וכן לא תילקח בחשבון התנגדות בלתי מנומקת ומבלי שהוכחה זיקתו של המתנגד לתכנית המופקדת. כן יש לצרף תצהיר המאומת ע</w:t>
      </w:r>
      <w:r w:rsidR="006871FE">
        <w:rPr>
          <w:rFonts w:ascii="Arial" w:hAnsi="Arial" w:cs="Arial" w:hint="cs"/>
          <w:sz w:val="22"/>
          <w:szCs w:val="22"/>
          <w:rtl/>
        </w:rPr>
        <w:t>ל-ידי</w:t>
      </w:r>
      <w:r w:rsidRPr="00677B7F">
        <w:rPr>
          <w:rFonts w:ascii="Arial" w:hAnsi="Arial" w:cs="Arial"/>
          <w:sz w:val="22"/>
          <w:szCs w:val="22"/>
          <w:rtl/>
        </w:rPr>
        <w:t xml:space="preserve"> עורך</w:t>
      </w:r>
      <w:r w:rsidR="006871FE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 xml:space="preserve">דין והמאמת את העובדות שעליהן ההתנגדות מסתמכת. </w:t>
      </w:r>
    </w:p>
    <w:p w:rsidR="00283415" w:rsidRPr="00677B7F" w:rsidRDefault="0058452E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58452E" w:rsidP="006871F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</w:t>
      </w:r>
      <w:r w:rsidR="006871FE">
        <w:rPr>
          <w:rFonts w:ascii="Arial" w:hAnsi="Arial" w:cs="Arial" w:hint="cs"/>
          <w:sz w:val="22"/>
          <w:szCs w:val="22"/>
          <w:rtl/>
        </w:rPr>
        <w:t xml:space="preserve">המרכזית לאזור יהודה ושומרון </w:t>
      </w:r>
      <w:r w:rsidRPr="00677B7F">
        <w:rPr>
          <w:rFonts w:ascii="Arial" w:hAnsi="Arial" w:cs="Arial"/>
          <w:sz w:val="22"/>
          <w:szCs w:val="22"/>
          <w:rtl/>
        </w:rPr>
        <w:t>בבית</w:t>
      </w:r>
      <w:r w:rsidR="006871FE">
        <w:rPr>
          <w:rFonts w:ascii="Arial" w:hAnsi="Arial" w:cs="Arial" w:hint="cs"/>
          <w:sz w:val="22"/>
          <w:szCs w:val="22"/>
          <w:rtl/>
        </w:rPr>
        <w:t>-</w:t>
      </w:r>
      <w:r w:rsidRPr="00677B7F">
        <w:rPr>
          <w:rFonts w:ascii="Arial" w:hAnsi="Arial" w:cs="Arial"/>
          <w:sz w:val="22"/>
          <w:szCs w:val="22"/>
          <w:rtl/>
        </w:rPr>
        <w:t>אל ת.ד 16 או למשרד</w:t>
      </w:r>
      <w:r w:rsidR="006871FE">
        <w:rPr>
          <w:rFonts w:ascii="Arial" w:hAnsi="Arial" w:cs="Arial" w:hint="cs"/>
          <w:sz w:val="22"/>
          <w:szCs w:val="22"/>
          <w:rtl/>
        </w:rPr>
        <w:t>י</w:t>
      </w:r>
      <w:r w:rsidRPr="00677B7F">
        <w:rPr>
          <w:rFonts w:ascii="Arial" w:hAnsi="Arial" w:cs="Arial"/>
          <w:sz w:val="22"/>
          <w:szCs w:val="22"/>
          <w:rtl/>
        </w:rPr>
        <w:t xml:space="preserve"> מהנדס הוועדה </w:t>
      </w:r>
      <w:r>
        <w:rPr>
          <w:rFonts w:ascii="Arial" w:hAnsi="Arial" w:cs="Arial" w:hint="cs"/>
          <w:sz w:val="22"/>
          <w:szCs w:val="22"/>
          <w:rtl/>
        </w:rPr>
        <w:t>המיוחדת</w:t>
      </w:r>
      <w:r w:rsidRPr="00677B7F">
        <w:rPr>
          <w:rFonts w:ascii="Arial" w:hAnsi="Arial" w:cs="Arial"/>
          <w:sz w:val="22"/>
          <w:szCs w:val="22"/>
          <w:rtl/>
        </w:rPr>
        <w:t xml:space="preserve"> לתכנון ובנייה </w:t>
      </w:r>
      <w:bookmarkStart w:id="12" w:name="bkM_VaadotMekomiyot1"/>
      <w:bookmarkEnd w:id="12"/>
      <w:r w:rsidRPr="00677B7F">
        <w:rPr>
          <w:rFonts w:ascii="Arial" w:hAnsi="Arial" w:cs="Arial"/>
          <w:sz w:val="22"/>
          <w:szCs w:val="22"/>
          <w:rtl/>
        </w:rPr>
        <w:t>שומרון (יו"ש) בתוך חודשיים מתאריך פרסום הודעה זו ב</w:t>
      </w:r>
      <w:r w:rsidR="006871FE">
        <w:rPr>
          <w:rFonts w:ascii="Arial" w:hAnsi="Arial" w:cs="Arial" w:hint="cs"/>
          <w:sz w:val="22"/>
          <w:szCs w:val="22"/>
          <w:rtl/>
        </w:rPr>
        <w:t>אמצעי הפרסום האחרון</w:t>
      </w:r>
      <w:r w:rsidRPr="00677B7F">
        <w:rPr>
          <w:rFonts w:ascii="Arial" w:hAnsi="Arial" w:cs="Arial"/>
          <w:sz w:val="22"/>
          <w:szCs w:val="22"/>
          <w:rtl/>
        </w:rPr>
        <w:t>.</w:t>
      </w:r>
    </w:p>
    <w:p w:rsidR="00283415" w:rsidRPr="00677B7F" w:rsidRDefault="00C46FB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C46FB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C46FBC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6A28BD" w:rsidRDefault="0058452E" w:rsidP="00246433">
      <w:pPr>
        <w:pStyle w:val="a8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6A28BD">
        <w:rPr>
          <w:rFonts w:ascii="Arial" w:hAnsi="Arial" w:cs="Arial" w:hint="cs"/>
          <w:b/>
          <w:bCs/>
          <w:sz w:val="24"/>
          <w:szCs w:val="24"/>
          <w:rtl/>
        </w:rPr>
        <w:t>אדריכלית נטליה אברבוך</w:t>
      </w:r>
    </w:p>
    <w:p w:rsidR="00246433" w:rsidRPr="006A28BD" w:rsidRDefault="0058452E" w:rsidP="00D61D1F">
      <w:pPr>
        <w:pStyle w:val="a8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6A28BD">
        <w:rPr>
          <w:rFonts w:ascii="Arial" w:hAnsi="Arial" w:cs="Arial"/>
          <w:b/>
          <w:bCs/>
          <w:sz w:val="24"/>
          <w:szCs w:val="24"/>
          <w:rtl/>
        </w:rPr>
        <w:t>יו"ר ועדת משנה להתיישבות</w:t>
      </w:r>
    </w:p>
    <w:p w:rsidR="00246433" w:rsidRPr="006A28BD" w:rsidRDefault="0058452E" w:rsidP="00246433">
      <w:pPr>
        <w:pStyle w:val="a8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6A28BD">
        <w:rPr>
          <w:rFonts w:ascii="Arial" w:hAnsi="Arial" w:cs="Arial" w:hint="cs"/>
          <w:b/>
          <w:bCs/>
          <w:sz w:val="24"/>
          <w:szCs w:val="24"/>
          <w:rtl/>
        </w:rPr>
        <w:t xml:space="preserve">אזור </w:t>
      </w:r>
      <w:bookmarkStart w:id="13" w:name="bkM_Mahoz1"/>
      <w:bookmarkEnd w:id="13"/>
      <w:r w:rsidRPr="006A28BD">
        <w:rPr>
          <w:rFonts w:ascii="Arial" w:hAnsi="Arial" w:cs="Arial" w:hint="cs"/>
          <w:b/>
          <w:bCs/>
          <w:sz w:val="24"/>
          <w:szCs w:val="24"/>
          <w:rtl/>
        </w:rPr>
        <w:t>יהודה ושומרון</w:t>
      </w:r>
    </w:p>
    <w:p w:rsidR="00283415" w:rsidRPr="00677B7F" w:rsidRDefault="00C46FBC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46FBC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46FBC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46FBC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C46FBC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58452E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58452E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58452E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EC9CCD7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E0EB5BE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E3B65E9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240E93B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B9482A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3C948318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A478297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BF64D028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278C921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DE90F646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8420657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B1D4981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76FAB7C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D62082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877C020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14C414DC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F8E4B1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174EFA4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1AE05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2EA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4C9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FF21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94D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FCAC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4EA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96E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CA7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2"/>
  </w:compat>
  <w:rsids>
    <w:rsidRoot w:val="008906D8"/>
    <w:rsid w:val="000103E2"/>
    <w:rsid w:val="001D0135"/>
    <w:rsid w:val="00237BDC"/>
    <w:rsid w:val="003168A0"/>
    <w:rsid w:val="00406235"/>
    <w:rsid w:val="004152B2"/>
    <w:rsid w:val="005822B7"/>
    <w:rsid w:val="0058452E"/>
    <w:rsid w:val="006871FE"/>
    <w:rsid w:val="006A28BD"/>
    <w:rsid w:val="006E562E"/>
    <w:rsid w:val="0075253B"/>
    <w:rsid w:val="008501AD"/>
    <w:rsid w:val="008906D8"/>
    <w:rsid w:val="008B1102"/>
    <w:rsid w:val="008F07BE"/>
    <w:rsid w:val="009169F4"/>
    <w:rsid w:val="009F0A09"/>
    <w:rsid w:val="00A03625"/>
    <w:rsid w:val="00A60690"/>
    <w:rsid w:val="00BF20A5"/>
    <w:rsid w:val="00C07C13"/>
    <w:rsid w:val="00C34808"/>
    <w:rsid w:val="00C46FBC"/>
    <w:rsid w:val="00D40891"/>
    <w:rsid w:val="00E45F58"/>
    <w:rsid w:val="00E52E16"/>
    <w:rsid w:val="00F51E86"/>
    <w:rsid w:val="00F67E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085B9"/>
  <w15:docId w15:val="{D52E1B1D-A635-4458-9095-7C8527CF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DC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37BDC"/>
    <w:rPr>
      <w:effect w:val="none"/>
      <w:vertAlign w:val="superscript"/>
    </w:rPr>
  </w:style>
  <w:style w:type="paragraph" w:styleId="a4">
    <w:name w:val="header"/>
    <w:basedOn w:val="a"/>
    <w:rsid w:val="00237BDC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237BDC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237BDC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  <w:style w:type="table" w:customStyle="1" w:styleId="1">
    <w:name w:val="רשת טבלה1"/>
    <w:basedOn w:val="a1"/>
    <w:next w:val="a6"/>
    <w:uiPriority w:val="39"/>
    <w:rsid w:val="003168A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lan.gov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7</cp:revision>
  <cp:lastPrinted>2006-07-26T14:12:00Z</cp:lastPrinted>
  <dcterms:created xsi:type="dcterms:W3CDTF">2019-11-07T12:10:00Z</dcterms:created>
  <dcterms:modified xsi:type="dcterms:W3CDTF">2019-11-13T14:28:00Z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