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A34DF" w14:textId="77777777" w:rsidR="00CE6607" w:rsidRPr="008921A8" w:rsidRDefault="00CE6607" w:rsidP="008921A8">
      <w:pPr>
        <w:tabs>
          <w:tab w:val="left" w:pos="6095"/>
        </w:tabs>
        <w:spacing w:line="360" w:lineRule="auto"/>
        <w:jc w:val="center"/>
        <w:rPr>
          <w:b/>
          <w:bCs/>
          <w:sz w:val="24"/>
          <w:rtl/>
        </w:rPr>
      </w:pPr>
      <w:bookmarkStart w:id="0" w:name="_GoBack"/>
      <w:bookmarkEnd w:id="0"/>
      <w:r w:rsidRPr="008921A8">
        <w:rPr>
          <w:b/>
          <w:bCs/>
          <w:sz w:val="24"/>
          <w:rtl/>
        </w:rPr>
        <w:t>המינהל האזרחי לאזור יהודה והשומרון</w:t>
      </w:r>
    </w:p>
    <w:p w14:paraId="0FDB282E" w14:textId="5F442B02" w:rsidR="00CE6607" w:rsidRPr="008921A8" w:rsidRDefault="00CE6607" w:rsidP="003744C8">
      <w:pPr>
        <w:pStyle w:val="a6"/>
        <w:spacing w:before="100" w:after="100"/>
        <w:jc w:val="center"/>
        <w:rPr>
          <w:b/>
          <w:bCs/>
          <w:sz w:val="24"/>
          <w:rtl/>
        </w:rPr>
      </w:pPr>
      <w:r w:rsidRPr="002B3E22">
        <w:rPr>
          <w:rFonts w:hint="eastAsia"/>
          <w:b/>
          <w:bCs/>
          <w:sz w:val="24"/>
          <w:rtl/>
        </w:rPr>
        <w:t>יחידת</w:t>
      </w:r>
      <w:r w:rsidRPr="002B3E22">
        <w:rPr>
          <w:b/>
          <w:bCs/>
          <w:sz w:val="24"/>
          <w:rtl/>
        </w:rPr>
        <w:t xml:space="preserve"> קמ"ט </w:t>
      </w:r>
      <w:r w:rsidR="003744C8">
        <w:rPr>
          <w:rFonts w:hint="cs"/>
          <w:b/>
          <w:bCs/>
          <w:sz w:val="24"/>
          <w:rtl/>
        </w:rPr>
        <w:t>חקלאות</w:t>
      </w:r>
      <w:r w:rsidR="00A4126C" w:rsidRPr="008921A8">
        <w:rPr>
          <w:b/>
          <w:bCs/>
          <w:sz w:val="24"/>
          <w:rtl/>
        </w:rPr>
        <w:t xml:space="preserve"> </w:t>
      </w:r>
    </w:p>
    <w:p w14:paraId="65A12607" w14:textId="07D9AB18" w:rsidR="00CE6607" w:rsidRPr="003744C8" w:rsidRDefault="00CE6607" w:rsidP="008921A8">
      <w:pPr>
        <w:spacing w:line="360" w:lineRule="auto"/>
        <w:jc w:val="center"/>
        <w:rPr>
          <w:b/>
          <w:bCs/>
          <w:sz w:val="24"/>
          <w:rtl/>
        </w:rPr>
      </w:pPr>
      <w:r w:rsidRPr="003744C8">
        <w:rPr>
          <w:b/>
          <w:bCs/>
          <w:sz w:val="24"/>
          <w:rtl/>
        </w:rPr>
        <w:t xml:space="preserve">מכרז מס' </w:t>
      </w:r>
      <w:r w:rsidR="00B27AA5" w:rsidRPr="003744C8">
        <w:rPr>
          <w:b/>
          <w:bCs/>
          <w:sz w:val="24"/>
          <w:rtl/>
        </w:rPr>
        <w:t>22/19</w:t>
      </w:r>
    </w:p>
    <w:p w14:paraId="723CD905" w14:textId="77777777" w:rsidR="00CE6607" w:rsidRPr="008921A8" w:rsidRDefault="00CE6607" w:rsidP="008921A8">
      <w:pPr>
        <w:spacing w:line="360" w:lineRule="auto"/>
        <w:ind w:left="1916" w:hanging="1888"/>
        <w:jc w:val="both"/>
        <w:rPr>
          <w:b/>
          <w:bCs/>
          <w:sz w:val="24"/>
          <w:u w:val="single"/>
          <w:rtl/>
        </w:rPr>
      </w:pPr>
      <w:bookmarkStart w:id="1" w:name="TEXT"/>
      <w:bookmarkEnd w:id="1"/>
    </w:p>
    <w:p w14:paraId="235E8609" w14:textId="3C045A18" w:rsidR="00CE6607" w:rsidRPr="008921A8" w:rsidRDefault="00400BF9" w:rsidP="00156939">
      <w:pPr>
        <w:spacing w:line="360" w:lineRule="auto"/>
        <w:jc w:val="center"/>
        <w:rPr>
          <w:b/>
          <w:bCs/>
          <w:sz w:val="24"/>
          <w:u w:val="single"/>
          <w:rtl/>
        </w:rPr>
      </w:pPr>
      <w:r w:rsidRPr="00C17893">
        <w:rPr>
          <w:rFonts w:hint="cs"/>
          <w:b/>
          <w:bCs/>
          <w:sz w:val="24"/>
          <w:u w:val="single"/>
          <w:rtl/>
        </w:rPr>
        <w:t>מכרז</w:t>
      </w:r>
      <w:r w:rsidRPr="00C17893">
        <w:rPr>
          <w:b/>
          <w:bCs/>
          <w:sz w:val="24"/>
          <w:u w:val="single"/>
          <w:rtl/>
        </w:rPr>
        <w:t xml:space="preserve"> </w:t>
      </w:r>
      <w:r w:rsidR="00314CC5" w:rsidRPr="00C17893">
        <w:rPr>
          <w:rFonts w:hint="cs"/>
          <w:b/>
          <w:bCs/>
          <w:sz w:val="24"/>
          <w:u w:val="single"/>
          <w:rtl/>
        </w:rPr>
        <w:t>פומבי</w:t>
      </w:r>
      <w:r w:rsidR="00314CC5" w:rsidRPr="00C17893">
        <w:rPr>
          <w:b/>
          <w:bCs/>
          <w:sz w:val="24"/>
          <w:u w:val="single"/>
          <w:rtl/>
        </w:rPr>
        <w:t xml:space="preserve"> </w:t>
      </w:r>
      <w:r w:rsidR="00156939" w:rsidRPr="00C17893">
        <w:rPr>
          <w:rFonts w:hint="cs"/>
          <w:b/>
          <w:bCs/>
          <w:sz w:val="24"/>
          <w:u w:val="single"/>
          <w:rtl/>
        </w:rPr>
        <w:t>לרכישת</w:t>
      </w:r>
      <w:r w:rsidR="00CE6607" w:rsidRPr="00C17893">
        <w:rPr>
          <w:b/>
          <w:bCs/>
          <w:sz w:val="24"/>
          <w:u w:val="single"/>
          <w:rtl/>
        </w:rPr>
        <w:t xml:space="preserve"> </w:t>
      </w:r>
      <w:r w:rsidR="00A4126C" w:rsidRPr="00C17893">
        <w:rPr>
          <w:b/>
          <w:bCs/>
          <w:sz w:val="24"/>
          <w:u w:val="single"/>
          <w:rtl/>
        </w:rPr>
        <w:t xml:space="preserve">לאספקת </w:t>
      </w:r>
      <w:r w:rsidR="000C4C23" w:rsidRPr="00C17893">
        <w:rPr>
          <w:rFonts w:hint="cs"/>
          <w:b/>
          <w:bCs/>
          <w:sz w:val="24"/>
          <w:u w:val="single"/>
          <w:rtl/>
        </w:rPr>
        <w:t>שילוט יער</w:t>
      </w:r>
      <w:r w:rsidR="00CE6607" w:rsidRPr="00C17893">
        <w:rPr>
          <w:b/>
          <w:bCs/>
          <w:sz w:val="24"/>
          <w:u w:val="single"/>
          <w:rtl/>
        </w:rPr>
        <w:t xml:space="preserve"> עבור </w:t>
      </w:r>
      <w:r w:rsidR="00CE6607" w:rsidRPr="00C17893">
        <w:rPr>
          <w:rFonts w:hint="cs"/>
          <w:b/>
          <w:bCs/>
          <w:sz w:val="24"/>
          <w:u w:val="single"/>
          <w:rtl/>
        </w:rPr>
        <w:t>המינהל</w:t>
      </w:r>
      <w:r w:rsidR="00CE6607" w:rsidRPr="00C17893">
        <w:rPr>
          <w:b/>
          <w:bCs/>
          <w:sz w:val="24"/>
          <w:u w:val="single"/>
          <w:rtl/>
        </w:rPr>
        <w:t xml:space="preserve"> האזרחי</w:t>
      </w:r>
    </w:p>
    <w:p w14:paraId="7C48CC6D" w14:textId="77777777" w:rsidR="00B53C77" w:rsidRPr="008921A8" w:rsidRDefault="00B53C77" w:rsidP="008921A8">
      <w:pPr>
        <w:spacing w:line="360" w:lineRule="auto"/>
        <w:jc w:val="center"/>
        <w:rPr>
          <w:b/>
          <w:bCs/>
          <w:sz w:val="24"/>
          <w:u w:val="single"/>
          <w:rtl/>
        </w:rPr>
      </w:pPr>
    </w:p>
    <w:p w14:paraId="0FD7648A" w14:textId="77777777" w:rsidR="00314CC5" w:rsidRPr="008921A8" w:rsidRDefault="00B53C77" w:rsidP="008921A8">
      <w:pPr>
        <w:spacing w:line="360" w:lineRule="auto"/>
        <w:jc w:val="center"/>
        <w:rPr>
          <w:b/>
          <w:bCs/>
          <w:sz w:val="24"/>
          <w:u w:val="single"/>
          <w:rtl/>
        </w:rPr>
      </w:pPr>
      <w:r w:rsidRPr="008921A8">
        <w:rPr>
          <w:rFonts w:hint="cs"/>
          <w:b/>
          <w:bCs/>
          <w:sz w:val="24"/>
          <w:u w:val="single"/>
          <w:rtl/>
        </w:rPr>
        <w:t>הזמנת</w:t>
      </w:r>
      <w:r w:rsidRPr="008921A8">
        <w:rPr>
          <w:b/>
          <w:bCs/>
          <w:sz w:val="24"/>
          <w:u w:val="single"/>
          <w:rtl/>
        </w:rPr>
        <w:t xml:space="preserve"> </w:t>
      </w:r>
      <w:r w:rsidRPr="008921A8">
        <w:rPr>
          <w:rFonts w:hint="cs"/>
          <w:b/>
          <w:bCs/>
          <w:sz w:val="24"/>
          <w:u w:val="single"/>
          <w:rtl/>
        </w:rPr>
        <w:t>הצעות</w:t>
      </w:r>
      <w:r w:rsidRPr="008921A8">
        <w:rPr>
          <w:b/>
          <w:bCs/>
          <w:sz w:val="24"/>
          <w:u w:val="single"/>
          <w:rtl/>
        </w:rPr>
        <w:t xml:space="preserve"> </w:t>
      </w:r>
      <w:r w:rsidRPr="008921A8">
        <w:rPr>
          <w:rFonts w:hint="cs"/>
          <w:b/>
          <w:bCs/>
          <w:sz w:val="24"/>
          <w:u w:val="single"/>
          <w:rtl/>
        </w:rPr>
        <w:t>למכרז</w:t>
      </w:r>
    </w:p>
    <w:p w14:paraId="5538CE2F" w14:textId="77777777" w:rsidR="00314CC5" w:rsidRPr="008921A8" w:rsidRDefault="00314CC5" w:rsidP="008921A8">
      <w:pPr>
        <w:spacing w:line="360" w:lineRule="auto"/>
        <w:jc w:val="center"/>
        <w:rPr>
          <w:b/>
          <w:bCs/>
          <w:sz w:val="24"/>
          <w:u w:val="single"/>
          <w:rtl/>
        </w:rPr>
      </w:pPr>
    </w:p>
    <w:p w14:paraId="7F4AC8EC" w14:textId="77777777" w:rsidR="00314CC5" w:rsidRPr="008921A8" w:rsidRDefault="00314CC5" w:rsidP="008921A8">
      <w:pPr>
        <w:spacing w:line="360" w:lineRule="auto"/>
        <w:jc w:val="both"/>
        <w:rPr>
          <w:b/>
          <w:bCs/>
          <w:sz w:val="24"/>
          <w:rtl/>
        </w:rPr>
      </w:pPr>
      <w:r w:rsidRPr="008921A8">
        <w:rPr>
          <w:rFonts w:hint="cs"/>
          <w:b/>
          <w:bCs/>
          <w:sz w:val="24"/>
          <w:rtl/>
        </w:rPr>
        <w:t>ריכוז</w:t>
      </w:r>
      <w:r w:rsidRPr="008921A8">
        <w:rPr>
          <w:b/>
          <w:bCs/>
          <w:sz w:val="24"/>
          <w:rtl/>
        </w:rPr>
        <w:t xml:space="preserve"> </w:t>
      </w:r>
      <w:r w:rsidRPr="008921A8">
        <w:rPr>
          <w:rFonts w:hint="cs"/>
          <w:b/>
          <w:bCs/>
          <w:sz w:val="24"/>
          <w:rtl/>
        </w:rPr>
        <w:t>מועדים</w:t>
      </w:r>
      <w:r w:rsidRPr="008921A8">
        <w:rPr>
          <w:b/>
          <w:bCs/>
          <w:sz w:val="24"/>
          <w:rtl/>
        </w:rPr>
        <w:t>:</w:t>
      </w:r>
    </w:p>
    <w:tbl>
      <w:tblPr>
        <w:tblStyle w:val="af4"/>
        <w:bidiVisual/>
        <w:tblW w:w="0" w:type="auto"/>
        <w:shd w:val="clear" w:color="auto" w:fill="FFFF00"/>
        <w:tblLook w:val="04A0" w:firstRow="1" w:lastRow="0" w:firstColumn="1" w:lastColumn="0" w:noHBand="0" w:noVBand="1"/>
      </w:tblPr>
      <w:tblGrid>
        <w:gridCol w:w="4261"/>
        <w:gridCol w:w="4261"/>
      </w:tblGrid>
      <w:tr w:rsidR="00C17893" w:rsidRPr="00B7230D" w14:paraId="792E5CF4" w14:textId="77777777" w:rsidTr="00C17893">
        <w:trPr>
          <w:trHeight w:val="410"/>
        </w:trPr>
        <w:tc>
          <w:tcPr>
            <w:tcW w:w="4261" w:type="dxa"/>
            <w:shd w:val="clear" w:color="auto" w:fill="auto"/>
          </w:tcPr>
          <w:p w14:paraId="444CC569" w14:textId="6B1A9FFB" w:rsidR="00C17893" w:rsidRPr="008921A8" w:rsidRDefault="00C17893" w:rsidP="008921A8">
            <w:pPr>
              <w:spacing w:line="360" w:lineRule="auto"/>
              <w:jc w:val="center"/>
              <w:rPr>
                <w:sz w:val="24"/>
                <w:rtl/>
              </w:rPr>
            </w:pPr>
            <w:r>
              <w:rPr>
                <w:rFonts w:hint="cs"/>
                <w:sz w:val="24"/>
                <w:rtl/>
              </w:rPr>
              <w:t>מועד פרסום</w:t>
            </w:r>
          </w:p>
        </w:tc>
        <w:tc>
          <w:tcPr>
            <w:tcW w:w="4261" w:type="dxa"/>
            <w:shd w:val="clear" w:color="auto" w:fill="auto"/>
          </w:tcPr>
          <w:p w14:paraId="503E1812" w14:textId="21F906B0" w:rsidR="00C17893" w:rsidRPr="008921A8" w:rsidRDefault="00C17893" w:rsidP="008921A8">
            <w:pPr>
              <w:spacing w:line="360" w:lineRule="auto"/>
              <w:jc w:val="both"/>
              <w:rPr>
                <w:sz w:val="24"/>
                <w:rtl/>
              </w:rPr>
            </w:pPr>
            <w:r>
              <w:rPr>
                <w:rFonts w:hint="cs"/>
                <w:sz w:val="24"/>
                <w:rtl/>
              </w:rPr>
              <w:t>12.9.19</w:t>
            </w:r>
          </w:p>
        </w:tc>
      </w:tr>
      <w:tr w:rsidR="00C17893" w:rsidRPr="00B7230D" w14:paraId="73A31E2A" w14:textId="77777777" w:rsidTr="00C17893">
        <w:tc>
          <w:tcPr>
            <w:tcW w:w="4261" w:type="dxa"/>
            <w:shd w:val="clear" w:color="auto" w:fill="auto"/>
          </w:tcPr>
          <w:p w14:paraId="4A86F829" w14:textId="1609E206" w:rsidR="00C17893" w:rsidRPr="008921A8" w:rsidRDefault="00C17893" w:rsidP="00DC448C">
            <w:pPr>
              <w:spacing w:line="360" w:lineRule="auto"/>
              <w:jc w:val="center"/>
              <w:rPr>
                <w:sz w:val="24"/>
                <w:rtl/>
              </w:rPr>
            </w:pPr>
            <w:r>
              <w:rPr>
                <w:rFonts w:hint="cs"/>
                <w:sz w:val="24"/>
                <w:rtl/>
              </w:rPr>
              <w:t xml:space="preserve">סיור קבלנים ראשון </w:t>
            </w:r>
          </w:p>
        </w:tc>
        <w:tc>
          <w:tcPr>
            <w:tcW w:w="4261" w:type="dxa"/>
            <w:shd w:val="clear" w:color="auto" w:fill="auto"/>
          </w:tcPr>
          <w:p w14:paraId="36EB1576" w14:textId="48A94ABC" w:rsidR="00C17893" w:rsidRPr="008921A8" w:rsidRDefault="00DC448C" w:rsidP="0033647D">
            <w:pPr>
              <w:spacing w:line="360" w:lineRule="auto"/>
              <w:jc w:val="both"/>
              <w:rPr>
                <w:sz w:val="24"/>
                <w:rtl/>
              </w:rPr>
            </w:pPr>
            <w:r>
              <w:rPr>
                <w:rFonts w:hint="cs"/>
                <w:sz w:val="24"/>
                <w:rtl/>
              </w:rPr>
              <w:t xml:space="preserve">3.10.19 </w:t>
            </w:r>
            <w:r w:rsidR="0033647D">
              <w:rPr>
                <w:rFonts w:hint="cs"/>
                <w:sz w:val="24"/>
                <w:rtl/>
              </w:rPr>
              <w:t>ב</w:t>
            </w:r>
            <w:r>
              <w:rPr>
                <w:rFonts w:hint="cs"/>
                <w:sz w:val="24"/>
                <w:rtl/>
              </w:rPr>
              <w:t>שעה 09:00, נקודת מפגש במעבר ריחן.</w:t>
            </w:r>
          </w:p>
        </w:tc>
      </w:tr>
      <w:tr w:rsidR="00DC448C" w:rsidRPr="00B7230D" w14:paraId="6FF100E2" w14:textId="77777777" w:rsidTr="00C17893">
        <w:tc>
          <w:tcPr>
            <w:tcW w:w="4261" w:type="dxa"/>
            <w:shd w:val="clear" w:color="auto" w:fill="auto"/>
          </w:tcPr>
          <w:p w14:paraId="30DDD450" w14:textId="782D1715" w:rsidR="00DC448C" w:rsidRPr="008921A8" w:rsidRDefault="00DC448C" w:rsidP="00C17893">
            <w:pPr>
              <w:spacing w:line="360" w:lineRule="auto"/>
              <w:jc w:val="center"/>
              <w:rPr>
                <w:sz w:val="24"/>
                <w:rtl/>
              </w:rPr>
            </w:pPr>
            <w:r>
              <w:rPr>
                <w:rFonts w:hint="cs"/>
                <w:sz w:val="24"/>
                <w:rtl/>
              </w:rPr>
              <w:t>סיור קבלנים שני</w:t>
            </w:r>
          </w:p>
        </w:tc>
        <w:tc>
          <w:tcPr>
            <w:tcW w:w="4261" w:type="dxa"/>
            <w:shd w:val="clear" w:color="auto" w:fill="auto"/>
          </w:tcPr>
          <w:p w14:paraId="4926C8C5" w14:textId="7B126B3D" w:rsidR="00DC448C" w:rsidRDefault="0033647D" w:rsidP="00C17893">
            <w:pPr>
              <w:spacing w:line="360" w:lineRule="auto"/>
              <w:jc w:val="both"/>
              <w:rPr>
                <w:sz w:val="24"/>
                <w:rtl/>
              </w:rPr>
            </w:pPr>
            <w:r>
              <w:rPr>
                <w:rFonts w:hint="cs"/>
                <w:sz w:val="24"/>
                <w:rtl/>
              </w:rPr>
              <w:t xml:space="preserve">3.10.19 בשעה 13:00, נקודת מפגש במעבר ריחן. </w:t>
            </w:r>
          </w:p>
        </w:tc>
      </w:tr>
      <w:tr w:rsidR="00C17893" w:rsidRPr="00B7230D" w14:paraId="24492809" w14:textId="77777777" w:rsidTr="00C17893">
        <w:tc>
          <w:tcPr>
            <w:tcW w:w="4261" w:type="dxa"/>
            <w:shd w:val="clear" w:color="auto" w:fill="auto"/>
          </w:tcPr>
          <w:p w14:paraId="730AFC7E" w14:textId="77777777" w:rsidR="00C17893" w:rsidRPr="008921A8" w:rsidRDefault="00C17893" w:rsidP="00C17893">
            <w:pPr>
              <w:spacing w:line="360" w:lineRule="auto"/>
              <w:jc w:val="center"/>
              <w:rPr>
                <w:sz w:val="24"/>
                <w:rtl/>
              </w:rPr>
            </w:pPr>
            <w:r w:rsidRPr="008921A8">
              <w:rPr>
                <w:rFonts w:hint="cs"/>
                <w:sz w:val="24"/>
                <w:rtl/>
              </w:rPr>
              <w:t>מועד</w:t>
            </w:r>
            <w:r w:rsidRPr="008921A8">
              <w:rPr>
                <w:sz w:val="24"/>
                <w:rtl/>
              </w:rPr>
              <w:t xml:space="preserve"> </w:t>
            </w:r>
            <w:r w:rsidRPr="008921A8">
              <w:rPr>
                <w:rFonts w:hint="cs"/>
                <w:sz w:val="24"/>
                <w:rtl/>
              </w:rPr>
              <w:t>אחרון</w:t>
            </w:r>
            <w:r w:rsidRPr="008921A8">
              <w:rPr>
                <w:sz w:val="24"/>
                <w:rtl/>
              </w:rPr>
              <w:t xml:space="preserve"> </w:t>
            </w:r>
            <w:r w:rsidRPr="008921A8">
              <w:rPr>
                <w:rFonts w:hint="cs"/>
                <w:sz w:val="24"/>
                <w:rtl/>
              </w:rPr>
              <w:t>למשלוח</w:t>
            </w:r>
            <w:r w:rsidRPr="008921A8">
              <w:rPr>
                <w:sz w:val="24"/>
                <w:rtl/>
              </w:rPr>
              <w:t xml:space="preserve"> </w:t>
            </w:r>
            <w:r w:rsidRPr="008921A8">
              <w:rPr>
                <w:rFonts w:hint="cs"/>
                <w:sz w:val="24"/>
                <w:rtl/>
              </w:rPr>
              <w:t>שאלות</w:t>
            </w:r>
            <w:r w:rsidRPr="008921A8">
              <w:rPr>
                <w:sz w:val="24"/>
                <w:rtl/>
              </w:rPr>
              <w:t xml:space="preserve"> </w:t>
            </w:r>
            <w:r w:rsidRPr="008921A8">
              <w:rPr>
                <w:rFonts w:hint="cs"/>
                <w:sz w:val="24"/>
                <w:rtl/>
              </w:rPr>
              <w:t>הבהרה</w:t>
            </w:r>
          </w:p>
        </w:tc>
        <w:tc>
          <w:tcPr>
            <w:tcW w:w="4261" w:type="dxa"/>
            <w:shd w:val="clear" w:color="auto" w:fill="auto"/>
          </w:tcPr>
          <w:p w14:paraId="07856A3C" w14:textId="5BF281F6" w:rsidR="00C17893" w:rsidRPr="008921A8" w:rsidRDefault="00C17893" w:rsidP="00C17893">
            <w:pPr>
              <w:spacing w:line="360" w:lineRule="auto"/>
              <w:jc w:val="both"/>
              <w:rPr>
                <w:sz w:val="24"/>
                <w:rtl/>
              </w:rPr>
            </w:pPr>
            <w:r>
              <w:rPr>
                <w:rFonts w:hint="cs"/>
                <w:sz w:val="24"/>
                <w:rtl/>
              </w:rPr>
              <w:t>23.10.19</w:t>
            </w:r>
          </w:p>
        </w:tc>
      </w:tr>
      <w:tr w:rsidR="00C17893" w:rsidRPr="00B7230D" w14:paraId="57A4ED8D" w14:textId="77777777" w:rsidTr="00C17893">
        <w:tc>
          <w:tcPr>
            <w:tcW w:w="4261" w:type="dxa"/>
            <w:shd w:val="clear" w:color="auto" w:fill="auto"/>
          </w:tcPr>
          <w:p w14:paraId="2591A981" w14:textId="77777777" w:rsidR="00C17893" w:rsidRPr="008921A8" w:rsidRDefault="00C17893" w:rsidP="00C17893">
            <w:pPr>
              <w:spacing w:line="360" w:lineRule="auto"/>
              <w:jc w:val="center"/>
              <w:rPr>
                <w:sz w:val="24"/>
                <w:rtl/>
              </w:rPr>
            </w:pPr>
            <w:r w:rsidRPr="008921A8">
              <w:rPr>
                <w:rFonts w:hint="cs"/>
                <w:sz w:val="24"/>
                <w:rtl/>
              </w:rPr>
              <w:t>מועד</w:t>
            </w:r>
            <w:r w:rsidRPr="008921A8">
              <w:rPr>
                <w:sz w:val="24"/>
                <w:rtl/>
              </w:rPr>
              <w:t xml:space="preserve"> </w:t>
            </w:r>
            <w:r w:rsidRPr="008921A8">
              <w:rPr>
                <w:rFonts w:hint="cs"/>
                <w:sz w:val="24"/>
                <w:rtl/>
              </w:rPr>
              <w:t>לפרסום</w:t>
            </w:r>
            <w:r w:rsidRPr="008921A8">
              <w:rPr>
                <w:sz w:val="24"/>
                <w:rtl/>
              </w:rPr>
              <w:t xml:space="preserve"> </w:t>
            </w:r>
            <w:r w:rsidRPr="008921A8">
              <w:rPr>
                <w:rFonts w:hint="cs"/>
                <w:sz w:val="24"/>
                <w:rtl/>
              </w:rPr>
              <w:t>המענה</w:t>
            </w:r>
            <w:r w:rsidRPr="008921A8">
              <w:rPr>
                <w:sz w:val="24"/>
                <w:rtl/>
              </w:rPr>
              <w:t xml:space="preserve"> </w:t>
            </w:r>
            <w:r w:rsidRPr="008921A8">
              <w:rPr>
                <w:rFonts w:hint="cs"/>
                <w:sz w:val="24"/>
                <w:rtl/>
              </w:rPr>
              <w:t>לשאלות</w:t>
            </w:r>
            <w:r w:rsidRPr="008921A8">
              <w:rPr>
                <w:sz w:val="24"/>
                <w:rtl/>
              </w:rPr>
              <w:t xml:space="preserve"> </w:t>
            </w:r>
            <w:r w:rsidRPr="008921A8">
              <w:rPr>
                <w:rFonts w:hint="cs"/>
                <w:sz w:val="24"/>
                <w:rtl/>
              </w:rPr>
              <w:t>ההבהרה</w:t>
            </w:r>
          </w:p>
        </w:tc>
        <w:tc>
          <w:tcPr>
            <w:tcW w:w="4261" w:type="dxa"/>
            <w:shd w:val="clear" w:color="auto" w:fill="auto"/>
          </w:tcPr>
          <w:p w14:paraId="6020713C" w14:textId="3B067133" w:rsidR="00C17893" w:rsidRPr="008921A8" w:rsidRDefault="00C17893" w:rsidP="00C17893">
            <w:pPr>
              <w:spacing w:line="360" w:lineRule="auto"/>
              <w:jc w:val="both"/>
              <w:rPr>
                <w:sz w:val="24"/>
                <w:rtl/>
              </w:rPr>
            </w:pPr>
            <w:r>
              <w:rPr>
                <w:rFonts w:hint="cs"/>
                <w:sz w:val="24"/>
                <w:rtl/>
              </w:rPr>
              <w:t>29.10.19</w:t>
            </w:r>
          </w:p>
        </w:tc>
      </w:tr>
      <w:tr w:rsidR="00C17893" w:rsidRPr="00B7230D" w14:paraId="32117B94" w14:textId="77777777" w:rsidTr="00C17893">
        <w:tc>
          <w:tcPr>
            <w:tcW w:w="4261" w:type="dxa"/>
            <w:shd w:val="clear" w:color="auto" w:fill="auto"/>
          </w:tcPr>
          <w:p w14:paraId="1A5B7169" w14:textId="4A2D57EB" w:rsidR="00C17893" w:rsidRPr="008921A8" w:rsidRDefault="00C17893" w:rsidP="00C17893">
            <w:pPr>
              <w:spacing w:line="360" w:lineRule="auto"/>
              <w:jc w:val="center"/>
              <w:rPr>
                <w:sz w:val="24"/>
                <w:rtl/>
              </w:rPr>
            </w:pPr>
            <w:r w:rsidRPr="00C17893">
              <w:rPr>
                <w:rFonts w:hint="cs"/>
                <w:sz w:val="24"/>
                <w:rtl/>
              </w:rPr>
              <w:t>מועד</w:t>
            </w:r>
            <w:r w:rsidRPr="00C17893">
              <w:rPr>
                <w:sz w:val="24"/>
                <w:rtl/>
              </w:rPr>
              <w:t xml:space="preserve"> </w:t>
            </w:r>
            <w:r w:rsidRPr="00C17893">
              <w:rPr>
                <w:rFonts w:hint="cs"/>
                <w:sz w:val="24"/>
                <w:rtl/>
              </w:rPr>
              <w:t>אחרון</w:t>
            </w:r>
            <w:r w:rsidRPr="00C17893">
              <w:rPr>
                <w:sz w:val="24"/>
                <w:rtl/>
              </w:rPr>
              <w:t xml:space="preserve"> </w:t>
            </w:r>
            <w:r w:rsidRPr="00C17893">
              <w:rPr>
                <w:rFonts w:hint="cs"/>
                <w:sz w:val="24"/>
                <w:rtl/>
              </w:rPr>
              <w:t>להגשת</w:t>
            </w:r>
            <w:r w:rsidRPr="00C17893">
              <w:rPr>
                <w:sz w:val="24"/>
                <w:rtl/>
              </w:rPr>
              <w:t xml:space="preserve"> </w:t>
            </w:r>
            <w:r w:rsidRPr="00C17893">
              <w:rPr>
                <w:rFonts w:hint="cs"/>
                <w:sz w:val="24"/>
                <w:rtl/>
              </w:rPr>
              <w:t>הצעות</w:t>
            </w:r>
          </w:p>
        </w:tc>
        <w:tc>
          <w:tcPr>
            <w:tcW w:w="4261" w:type="dxa"/>
            <w:shd w:val="clear" w:color="auto" w:fill="auto"/>
          </w:tcPr>
          <w:p w14:paraId="411A8949" w14:textId="683A23DE" w:rsidR="00C17893" w:rsidRPr="008921A8" w:rsidRDefault="00C17893" w:rsidP="00C17893">
            <w:pPr>
              <w:spacing w:line="360" w:lineRule="auto"/>
              <w:jc w:val="both"/>
              <w:rPr>
                <w:sz w:val="24"/>
                <w:rtl/>
              </w:rPr>
            </w:pPr>
            <w:r>
              <w:rPr>
                <w:rFonts w:hint="cs"/>
                <w:sz w:val="24"/>
                <w:rtl/>
              </w:rPr>
              <w:t>6.11.19</w:t>
            </w:r>
          </w:p>
        </w:tc>
      </w:tr>
      <w:tr w:rsidR="00C17893" w:rsidRPr="00B7230D" w14:paraId="43B1B77F" w14:textId="77777777" w:rsidTr="00C17893">
        <w:tc>
          <w:tcPr>
            <w:tcW w:w="4261" w:type="dxa"/>
            <w:shd w:val="clear" w:color="auto" w:fill="auto"/>
          </w:tcPr>
          <w:p w14:paraId="6279BFFE" w14:textId="77777777" w:rsidR="00C17893" w:rsidRPr="008921A8" w:rsidRDefault="00C17893" w:rsidP="00C17893">
            <w:pPr>
              <w:spacing w:line="360" w:lineRule="auto"/>
              <w:jc w:val="center"/>
              <w:rPr>
                <w:sz w:val="24"/>
                <w:rtl/>
              </w:rPr>
            </w:pPr>
            <w:r>
              <w:rPr>
                <w:rFonts w:hint="cs"/>
                <w:sz w:val="24"/>
                <w:rtl/>
              </w:rPr>
              <w:t>פרטי איש הקשר במכרז</w:t>
            </w:r>
          </w:p>
        </w:tc>
        <w:tc>
          <w:tcPr>
            <w:tcW w:w="4261" w:type="dxa"/>
            <w:shd w:val="clear" w:color="auto" w:fill="auto"/>
          </w:tcPr>
          <w:p w14:paraId="62AECF7F" w14:textId="53D2937B" w:rsidR="0043701B" w:rsidRPr="0043701B" w:rsidRDefault="0043701B" w:rsidP="0043701B">
            <w:pPr>
              <w:spacing w:line="360" w:lineRule="auto"/>
              <w:jc w:val="both"/>
              <w:rPr>
                <w:b/>
                <w:bCs/>
                <w:sz w:val="24"/>
                <w:u w:val="single"/>
              </w:rPr>
            </w:pPr>
            <w:r>
              <w:rPr>
                <w:rFonts w:hint="cs"/>
                <w:sz w:val="24"/>
                <w:rtl/>
              </w:rPr>
              <w:t xml:space="preserve">מר רועי אורבך   במייל:  </w:t>
            </w:r>
            <w:r w:rsidRPr="0043701B">
              <w:rPr>
                <w:sz w:val="24"/>
              </w:rPr>
              <w:t>roior@moag.gov.il</w:t>
            </w:r>
          </w:p>
          <w:p w14:paraId="2B6A1596" w14:textId="77777777" w:rsidR="0043701B" w:rsidRPr="0043701B" w:rsidRDefault="0043701B" w:rsidP="0043701B">
            <w:pPr>
              <w:spacing w:line="360" w:lineRule="auto"/>
              <w:jc w:val="both"/>
              <w:rPr>
                <w:b/>
                <w:bCs/>
                <w:sz w:val="24"/>
                <w:u w:val="single"/>
                <w:rtl/>
              </w:rPr>
            </w:pPr>
          </w:p>
          <w:p w14:paraId="73C7666F" w14:textId="77777777" w:rsidR="00C17893" w:rsidRPr="008921A8" w:rsidRDefault="00C17893" w:rsidP="00C17893">
            <w:pPr>
              <w:spacing w:line="360" w:lineRule="auto"/>
              <w:jc w:val="both"/>
              <w:rPr>
                <w:sz w:val="24"/>
                <w:rtl/>
              </w:rPr>
            </w:pPr>
          </w:p>
        </w:tc>
      </w:tr>
    </w:tbl>
    <w:p w14:paraId="13D950B1" w14:textId="22C7E5DB" w:rsidR="00314CC5" w:rsidRPr="008921A8" w:rsidRDefault="00314CC5" w:rsidP="008921A8">
      <w:pPr>
        <w:spacing w:line="360" w:lineRule="auto"/>
        <w:jc w:val="both"/>
        <w:rPr>
          <w:sz w:val="24"/>
          <w:rtl/>
        </w:rPr>
      </w:pPr>
    </w:p>
    <w:p w14:paraId="12F949B4" w14:textId="77777777" w:rsidR="00314CC5" w:rsidRPr="008921A8" w:rsidRDefault="00314CC5" w:rsidP="008921A8">
      <w:pPr>
        <w:spacing w:line="360" w:lineRule="auto"/>
        <w:jc w:val="both"/>
        <w:rPr>
          <w:b/>
          <w:bCs/>
          <w:sz w:val="24"/>
          <w:u w:val="single"/>
          <w:rtl/>
        </w:rPr>
      </w:pPr>
    </w:p>
    <w:p w14:paraId="008D4919" w14:textId="77777777" w:rsidR="009703F8" w:rsidRPr="00B7230D" w:rsidRDefault="00314CC5" w:rsidP="009703F8">
      <w:pPr>
        <w:bidi w:val="0"/>
        <w:spacing w:after="200" w:line="360" w:lineRule="auto"/>
        <w:rPr>
          <w:b/>
          <w:bCs/>
          <w:sz w:val="24"/>
          <w:u w:val="single"/>
        </w:rPr>
      </w:pPr>
      <w:r w:rsidRPr="008921A8">
        <w:rPr>
          <w:b/>
          <w:bCs/>
          <w:sz w:val="24"/>
          <w:u w:val="single"/>
          <w:rtl/>
        </w:rPr>
        <w:br w:type="page"/>
      </w:r>
    </w:p>
    <w:p w14:paraId="4739FB3B" w14:textId="69E53447" w:rsidR="00314CC5" w:rsidRPr="008921A8" w:rsidRDefault="00314CC5" w:rsidP="00B94CC7">
      <w:pPr>
        <w:spacing w:line="360" w:lineRule="auto"/>
        <w:ind w:left="360"/>
        <w:jc w:val="center"/>
        <w:rPr>
          <w:b/>
          <w:bCs/>
          <w:sz w:val="32"/>
          <w:szCs w:val="32"/>
          <w:u w:val="single"/>
          <w:rtl/>
        </w:rPr>
      </w:pPr>
      <w:bookmarkStart w:id="2" w:name="_Ref525899836"/>
      <w:r w:rsidRPr="008921A8">
        <w:rPr>
          <w:rFonts w:hint="cs"/>
          <w:b/>
          <w:bCs/>
          <w:sz w:val="32"/>
          <w:szCs w:val="32"/>
          <w:u w:val="single"/>
          <w:rtl/>
        </w:rPr>
        <w:lastRenderedPageBreak/>
        <w:t>הנידון</w:t>
      </w:r>
      <w:r w:rsidRPr="008921A8">
        <w:rPr>
          <w:b/>
          <w:bCs/>
          <w:sz w:val="32"/>
          <w:szCs w:val="32"/>
          <w:u w:val="single"/>
          <w:rtl/>
        </w:rPr>
        <w:t xml:space="preserve">: מכרז פומבי </w:t>
      </w:r>
      <w:r w:rsidR="00B27AA5">
        <w:rPr>
          <w:b/>
          <w:bCs/>
          <w:sz w:val="32"/>
          <w:szCs w:val="32"/>
          <w:u w:val="single"/>
          <w:rtl/>
        </w:rPr>
        <w:t>22/19</w:t>
      </w:r>
      <w:r w:rsidRPr="008921A8">
        <w:rPr>
          <w:b/>
          <w:bCs/>
          <w:sz w:val="32"/>
          <w:szCs w:val="32"/>
          <w:u w:val="single"/>
          <w:rtl/>
        </w:rPr>
        <w:t xml:space="preserve"> – </w:t>
      </w:r>
      <w:r w:rsidR="00A4126C" w:rsidRPr="00AC0A7C">
        <w:rPr>
          <w:b/>
          <w:bCs/>
          <w:sz w:val="32"/>
          <w:szCs w:val="32"/>
          <w:u w:val="single"/>
          <w:rtl/>
        </w:rPr>
        <w:t xml:space="preserve">אספקת </w:t>
      </w:r>
      <w:r w:rsidR="00936A0C">
        <w:rPr>
          <w:rFonts w:hint="cs"/>
          <w:b/>
          <w:bCs/>
          <w:sz w:val="32"/>
          <w:szCs w:val="32"/>
          <w:u w:val="single"/>
          <w:rtl/>
        </w:rPr>
        <w:t>שילוט יער</w:t>
      </w:r>
      <w:r w:rsidRPr="008921A8">
        <w:rPr>
          <w:b/>
          <w:bCs/>
          <w:sz w:val="32"/>
          <w:szCs w:val="32"/>
          <w:u w:val="single"/>
          <w:rtl/>
        </w:rPr>
        <w:t xml:space="preserve"> עבור </w:t>
      </w:r>
      <w:r w:rsidRPr="008921A8">
        <w:rPr>
          <w:rFonts w:hint="cs"/>
          <w:b/>
          <w:bCs/>
          <w:sz w:val="32"/>
          <w:szCs w:val="32"/>
          <w:u w:val="single"/>
          <w:rtl/>
        </w:rPr>
        <w:t>המינהל</w:t>
      </w:r>
      <w:r w:rsidRPr="008921A8">
        <w:rPr>
          <w:b/>
          <w:bCs/>
          <w:sz w:val="32"/>
          <w:szCs w:val="32"/>
          <w:u w:val="single"/>
          <w:rtl/>
        </w:rPr>
        <w:t xml:space="preserve"> האזרחי לאזור יהודה ושומרון</w:t>
      </w:r>
    </w:p>
    <w:p w14:paraId="1667D44A" w14:textId="77777777" w:rsidR="00314CC5" w:rsidRPr="008921A8" w:rsidRDefault="00314CC5" w:rsidP="009703F8">
      <w:pPr>
        <w:pStyle w:val="1"/>
        <w:rPr>
          <w:rtl/>
        </w:rPr>
      </w:pPr>
      <w:r w:rsidRPr="008921A8">
        <w:rPr>
          <w:rFonts w:hint="cs"/>
          <w:rtl/>
        </w:rPr>
        <w:t>מבוא</w:t>
      </w:r>
      <w:r w:rsidR="00B57AEA">
        <w:rPr>
          <w:rFonts w:hint="cs"/>
          <w:rtl/>
        </w:rPr>
        <w:t xml:space="preserve"> ומנהלה</w:t>
      </w:r>
    </w:p>
    <w:p w14:paraId="2847CF42" w14:textId="19137C3C" w:rsidR="006212F1" w:rsidRDefault="00F34AB7" w:rsidP="009E6CE8">
      <w:pPr>
        <w:numPr>
          <w:ilvl w:val="1"/>
          <w:numId w:val="1"/>
        </w:numPr>
        <w:spacing w:line="360" w:lineRule="auto"/>
        <w:jc w:val="both"/>
        <w:rPr>
          <w:sz w:val="24"/>
        </w:rPr>
      </w:pPr>
      <w:r w:rsidRPr="00B7230D">
        <w:rPr>
          <w:sz w:val="24"/>
          <w:rtl/>
        </w:rPr>
        <w:t>המ</w:t>
      </w:r>
      <w:r w:rsidRPr="00B7230D">
        <w:rPr>
          <w:rFonts w:hint="cs"/>
          <w:sz w:val="24"/>
          <w:rtl/>
        </w:rPr>
        <w:t>י</w:t>
      </w:r>
      <w:r w:rsidRPr="002F5FF8">
        <w:rPr>
          <w:sz w:val="24"/>
          <w:rtl/>
        </w:rPr>
        <w:t>נהל האזרחי לאזור יהודה ושומרון (להלן – "</w:t>
      </w:r>
      <w:r w:rsidRPr="00763F7F">
        <w:rPr>
          <w:b/>
          <w:bCs/>
          <w:sz w:val="24"/>
          <w:rtl/>
        </w:rPr>
        <w:t>המינהל</w:t>
      </w:r>
      <w:r w:rsidRPr="00763F7F">
        <w:rPr>
          <w:sz w:val="24"/>
          <w:rtl/>
        </w:rPr>
        <w:t>") מעוניין ב</w:t>
      </w:r>
      <w:r w:rsidR="001A3A2B">
        <w:rPr>
          <w:rFonts w:hint="cs"/>
          <w:sz w:val="24"/>
          <w:rtl/>
        </w:rPr>
        <w:t>רכישת טובין ו</w:t>
      </w:r>
      <w:r w:rsidRPr="00763F7F">
        <w:rPr>
          <w:sz w:val="24"/>
          <w:rtl/>
        </w:rPr>
        <w:t>שירותי</w:t>
      </w:r>
      <w:r w:rsidR="001A3A2B">
        <w:rPr>
          <w:rFonts w:hint="cs"/>
          <w:sz w:val="24"/>
          <w:rtl/>
        </w:rPr>
        <w:t>ם</w:t>
      </w:r>
      <w:r w:rsidRPr="00763F7F">
        <w:rPr>
          <w:sz w:val="24"/>
          <w:rtl/>
        </w:rPr>
        <w:t xml:space="preserve"> </w:t>
      </w:r>
      <w:r w:rsidR="00D72544">
        <w:rPr>
          <w:rFonts w:hint="cs"/>
          <w:sz w:val="24"/>
          <w:rtl/>
        </w:rPr>
        <w:t>כמפורט בנספח הטכני</w:t>
      </w:r>
      <w:r w:rsidRPr="00D516D7">
        <w:rPr>
          <w:b/>
          <w:bCs/>
          <w:sz w:val="24"/>
          <w:rtl/>
        </w:rPr>
        <w:t xml:space="preserve"> </w:t>
      </w:r>
      <w:r w:rsidRPr="00D516D7">
        <w:rPr>
          <w:sz w:val="24"/>
          <w:rtl/>
        </w:rPr>
        <w:t>עבור המינהל האזרחי</w:t>
      </w:r>
      <w:r w:rsidR="00381DC3">
        <w:rPr>
          <w:rFonts w:hint="cs"/>
          <w:sz w:val="24"/>
          <w:rtl/>
        </w:rPr>
        <w:t xml:space="preserve"> </w:t>
      </w:r>
      <w:r w:rsidR="00CE5CB2" w:rsidRPr="00D516D7">
        <w:rPr>
          <w:sz w:val="24"/>
          <w:rtl/>
        </w:rPr>
        <w:t>(להלן – "</w:t>
      </w:r>
      <w:r w:rsidR="00095F33">
        <w:rPr>
          <w:rFonts w:hint="cs"/>
          <w:b/>
          <w:bCs/>
          <w:sz w:val="24"/>
          <w:rtl/>
        </w:rPr>
        <w:t>הטובין</w:t>
      </w:r>
      <w:r w:rsidR="00CE5CB2" w:rsidRPr="00D516D7">
        <w:rPr>
          <w:sz w:val="24"/>
          <w:rtl/>
        </w:rPr>
        <w:t>")</w:t>
      </w:r>
      <w:r w:rsidR="006212F1">
        <w:rPr>
          <w:rFonts w:hint="cs"/>
          <w:sz w:val="24"/>
          <w:rtl/>
        </w:rPr>
        <w:t xml:space="preserve">, והכל בכפוף לאמור בכל מקום במסמכי המכרז. אם תהיה סתירה בין האמור להלן בסעיף ה"מבוא" לבין האמור בכל מקום אחר במסמכי המכרז </w:t>
      </w:r>
      <w:r w:rsidR="006212F1">
        <w:rPr>
          <w:sz w:val="24"/>
          <w:rtl/>
        </w:rPr>
        <w:t>–</w:t>
      </w:r>
      <w:r w:rsidR="006212F1">
        <w:rPr>
          <w:rFonts w:hint="cs"/>
          <w:sz w:val="24"/>
          <w:rtl/>
        </w:rPr>
        <w:t xml:space="preserve"> יגבר האמור בכל מקום אחר במסמכי המכרז, או ההוראה המיטיבה עם המינהל.</w:t>
      </w:r>
    </w:p>
    <w:p w14:paraId="6625F78F" w14:textId="37EF232C" w:rsidR="002F0C8E" w:rsidRDefault="002F0C8E" w:rsidP="00B94CC7">
      <w:pPr>
        <w:numPr>
          <w:ilvl w:val="1"/>
          <w:numId w:val="1"/>
        </w:numPr>
        <w:spacing w:line="360" w:lineRule="auto"/>
        <w:jc w:val="both"/>
        <w:rPr>
          <w:sz w:val="24"/>
        </w:rPr>
      </w:pPr>
      <w:r>
        <w:rPr>
          <w:rFonts w:hint="cs"/>
          <w:sz w:val="24"/>
          <w:rtl/>
        </w:rPr>
        <w:t xml:space="preserve">יובהר, כי המכרז הוא </w:t>
      </w:r>
      <w:r>
        <w:rPr>
          <w:rFonts w:hint="cs"/>
          <w:b/>
          <w:bCs/>
          <w:sz w:val="24"/>
          <w:rtl/>
        </w:rPr>
        <w:t>מכרז מסגרת</w:t>
      </w:r>
      <w:r>
        <w:rPr>
          <w:rFonts w:hint="cs"/>
          <w:sz w:val="24"/>
          <w:rtl/>
        </w:rPr>
        <w:t xml:space="preserve">, שבו המינהל אינו </w:t>
      </w:r>
      <w:r w:rsidR="00095F33">
        <w:rPr>
          <w:rFonts w:hint="cs"/>
          <w:sz w:val="24"/>
          <w:rtl/>
        </w:rPr>
        <w:t>מתחייב להזמין כמות מסוימת של שלטים, וכי הזוכה במכרז יידרש לספק למינהל טובין לפי דרישותיו של המינהל מעת לעת.</w:t>
      </w:r>
    </w:p>
    <w:p w14:paraId="65E6EF8A" w14:textId="31FE9FE2" w:rsidR="001D5C92" w:rsidRPr="008921A8" w:rsidRDefault="001D5C92" w:rsidP="00391079">
      <w:pPr>
        <w:pStyle w:val="aa"/>
        <w:numPr>
          <w:ilvl w:val="1"/>
          <w:numId w:val="1"/>
        </w:numPr>
        <w:spacing w:line="360" w:lineRule="auto"/>
        <w:jc w:val="both"/>
        <w:rPr>
          <w:b/>
          <w:bCs/>
          <w:sz w:val="24"/>
          <w:rtl/>
        </w:rPr>
      </w:pPr>
      <w:r w:rsidRPr="00D516D7">
        <w:rPr>
          <w:rFonts w:hint="cs"/>
          <w:sz w:val="24"/>
          <w:rtl/>
        </w:rPr>
        <w:t>משך</w:t>
      </w:r>
      <w:r w:rsidRPr="00D516D7">
        <w:rPr>
          <w:sz w:val="24"/>
          <w:rtl/>
        </w:rPr>
        <w:t xml:space="preserve"> </w:t>
      </w:r>
      <w:r w:rsidRPr="00D516D7">
        <w:rPr>
          <w:rFonts w:hint="cs"/>
          <w:sz w:val="24"/>
          <w:rtl/>
        </w:rPr>
        <w:t>תקופת</w:t>
      </w:r>
      <w:r w:rsidRPr="00D516D7">
        <w:rPr>
          <w:sz w:val="24"/>
          <w:rtl/>
        </w:rPr>
        <w:t xml:space="preserve"> </w:t>
      </w:r>
      <w:r w:rsidRPr="00D516D7">
        <w:rPr>
          <w:rFonts w:hint="cs"/>
          <w:sz w:val="24"/>
          <w:rtl/>
        </w:rPr>
        <w:t>ההתקשרות</w:t>
      </w:r>
      <w:r w:rsidRPr="00D516D7">
        <w:rPr>
          <w:sz w:val="24"/>
          <w:rtl/>
        </w:rPr>
        <w:t xml:space="preserve"> </w:t>
      </w:r>
      <w:r w:rsidRPr="00D516D7">
        <w:rPr>
          <w:rFonts w:hint="cs"/>
          <w:sz w:val="24"/>
          <w:rtl/>
        </w:rPr>
        <w:t>תחל</w:t>
      </w:r>
      <w:r w:rsidRPr="00D516D7">
        <w:rPr>
          <w:sz w:val="24"/>
          <w:rtl/>
        </w:rPr>
        <w:t xml:space="preserve"> </w:t>
      </w:r>
      <w:r w:rsidRPr="00D516D7">
        <w:rPr>
          <w:rFonts w:hint="cs"/>
          <w:sz w:val="24"/>
          <w:rtl/>
        </w:rPr>
        <w:t>ביום</w:t>
      </w:r>
      <w:r w:rsidRPr="00D516D7">
        <w:rPr>
          <w:sz w:val="24"/>
          <w:rtl/>
        </w:rPr>
        <w:t xml:space="preserve"> </w:t>
      </w:r>
      <w:r w:rsidRPr="00D516D7">
        <w:rPr>
          <w:rFonts w:hint="cs"/>
          <w:sz w:val="24"/>
          <w:rtl/>
        </w:rPr>
        <w:t>חתימת</w:t>
      </w:r>
      <w:r w:rsidRPr="00D516D7">
        <w:rPr>
          <w:sz w:val="24"/>
          <w:rtl/>
        </w:rPr>
        <w:t xml:space="preserve"> </w:t>
      </w:r>
      <w:r w:rsidRPr="00D516D7">
        <w:rPr>
          <w:rFonts w:hint="cs"/>
          <w:sz w:val="24"/>
          <w:rtl/>
        </w:rPr>
        <w:t>מורשי</w:t>
      </w:r>
      <w:r w:rsidRPr="00D516D7">
        <w:rPr>
          <w:sz w:val="24"/>
          <w:rtl/>
        </w:rPr>
        <w:t xml:space="preserve"> </w:t>
      </w:r>
      <w:r w:rsidRPr="00D516D7">
        <w:rPr>
          <w:rFonts w:hint="cs"/>
          <w:sz w:val="24"/>
          <w:rtl/>
        </w:rPr>
        <w:t>החתימה</w:t>
      </w:r>
      <w:r w:rsidRPr="00D516D7">
        <w:rPr>
          <w:sz w:val="24"/>
          <w:rtl/>
        </w:rPr>
        <w:t xml:space="preserve"> </w:t>
      </w:r>
      <w:r w:rsidRPr="00D516D7">
        <w:rPr>
          <w:rFonts w:hint="cs"/>
          <w:sz w:val="24"/>
          <w:rtl/>
        </w:rPr>
        <w:t>מטעם</w:t>
      </w:r>
      <w:r w:rsidRPr="007678B0">
        <w:rPr>
          <w:sz w:val="24"/>
          <w:rtl/>
        </w:rPr>
        <w:t xml:space="preserve"> </w:t>
      </w:r>
      <w:r w:rsidR="00905438">
        <w:rPr>
          <w:rFonts w:hint="cs"/>
          <w:sz w:val="24"/>
          <w:rtl/>
        </w:rPr>
        <w:t xml:space="preserve">המינהל </w:t>
      </w:r>
      <w:r w:rsidRPr="00B7230D">
        <w:rPr>
          <w:rFonts w:hint="cs"/>
          <w:sz w:val="24"/>
          <w:rtl/>
        </w:rPr>
        <w:t>על</w:t>
      </w:r>
      <w:r w:rsidRPr="00B7230D">
        <w:rPr>
          <w:sz w:val="24"/>
          <w:rtl/>
        </w:rPr>
        <w:t xml:space="preserve"> </w:t>
      </w:r>
      <w:r w:rsidRPr="00B7230D">
        <w:rPr>
          <w:rFonts w:hint="cs"/>
          <w:sz w:val="24"/>
          <w:rtl/>
        </w:rPr>
        <w:t>הסכם</w:t>
      </w:r>
      <w:r w:rsidRPr="00B7230D">
        <w:rPr>
          <w:sz w:val="24"/>
          <w:rtl/>
        </w:rPr>
        <w:t xml:space="preserve"> </w:t>
      </w:r>
      <w:r w:rsidRPr="00B7230D">
        <w:rPr>
          <w:rFonts w:hint="cs"/>
          <w:sz w:val="24"/>
          <w:rtl/>
        </w:rPr>
        <w:t>ההתקשרות</w:t>
      </w:r>
      <w:r w:rsidR="00537764">
        <w:rPr>
          <w:rFonts w:hint="cs"/>
          <w:sz w:val="24"/>
          <w:rtl/>
        </w:rPr>
        <w:t xml:space="preserve"> ועל הזמנת הרכש</w:t>
      </w:r>
      <w:r w:rsidRPr="00B7230D">
        <w:rPr>
          <w:sz w:val="24"/>
          <w:rtl/>
        </w:rPr>
        <w:t xml:space="preserve"> </w:t>
      </w:r>
      <w:r w:rsidRPr="008921A8">
        <w:rPr>
          <w:rFonts w:hint="cs"/>
          <w:b/>
          <w:bCs/>
          <w:sz w:val="24"/>
          <w:rtl/>
        </w:rPr>
        <w:t>ותסתיים</w:t>
      </w:r>
      <w:r w:rsidRPr="008921A8">
        <w:rPr>
          <w:b/>
          <w:bCs/>
          <w:sz w:val="24"/>
          <w:rtl/>
        </w:rPr>
        <w:t xml:space="preserve"> </w:t>
      </w:r>
      <w:r w:rsidRPr="008921A8">
        <w:rPr>
          <w:rFonts w:hint="cs"/>
          <w:b/>
          <w:bCs/>
          <w:sz w:val="24"/>
          <w:rtl/>
        </w:rPr>
        <w:t>בתום</w:t>
      </w:r>
      <w:r w:rsidRPr="008921A8">
        <w:rPr>
          <w:b/>
          <w:bCs/>
          <w:sz w:val="24"/>
          <w:rtl/>
        </w:rPr>
        <w:t xml:space="preserve"> </w:t>
      </w:r>
      <w:r w:rsidRPr="008921A8">
        <w:rPr>
          <w:rFonts w:hint="cs"/>
          <w:b/>
          <w:bCs/>
          <w:sz w:val="24"/>
          <w:rtl/>
        </w:rPr>
        <w:t>כשנה</w:t>
      </w:r>
      <w:r w:rsidRPr="00A80649">
        <w:rPr>
          <w:b/>
          <w:bCs/>
          <w:sz w:val="24"/>
          <w:rtl/>
        </w:rPr>
        <w:t xml:space="preserve"> </w:t>
      </w:r>
      <w:r w:rsidRPr="008921A8">
        <w:rPr>
          <w:rFonts w:hint="cs"/>
          <w:b/>
          <w:bCs/>
          <w:sz w:val="24"/>
          <w:rtl/>
        </w:rPr>
        <w:t>ממועד</w:t>
      </w:r>
      <w:r w:rsidRPr="008921A8">
        <w:rPr>
          <w:b/>
          <w:bCs/>
          <w:sz w:val="24"/>
          <w:rtl/>
        </w:rPr>
        <w:t xml:space="preserve"> </w:t>
      </w:r>
      <w:r w:rsidRPr="008921A8">
        <w:rPr>
          <w:rFonts w:hint="cs"/>
          <w:b/>
          <w:bCs/>
          <w:sz w:val="24"/>
          <w:rtl/>
        </w:rPr>
        <w:t>זה</w:t>
      </w:r>
      <w:r w:rsidR="00A80649">
        <w:rPr>
          <w:rFonts w:hint="cs"/>
          <w:sz w:val="24"/>
          <w:rtl/>
        </w:rPr>
        <w:t>.</w:t>
      </w:r>
      <w:r>
        <w:rPr>
          <w:rFonts w:hint="cs"/>
          <w:sz w:val="24"/>
          <w:rtl/>
        </w:rPr>
        <w:t xml:space="preserve"> </w:t>
      </w:r>
      <w:r w:rsidR="00905438">
        <w:rPr>
          <w:rFonts w:hint="cs"/>
          <w:sz w:val="24"/>
          <w:rtl/>
        </w:rPr>
        <w:t xml:space="preserve">המינהל </w:t>
      </w:r>
      <w:r w:rsidRPr="008921A8">
        <w:rPr>
          <w:rFonts w:hint="cs"/>
          <w:sz w:val="24"/>
          <w:rtl/>
        </w:rPr>
        <w:t>בלבד</w:t>
      </w:r>
      <w:r w:rsidRPr="008921A8">
        <w:rPr>
          <w:sz w:val="24"/>
          <w:rtl/>
        </w:rPr>
        <w:t xml:space="preserve"> </w:t>
      </w:r>
      <w:r w:rsidRPr="008921A8">
        <w:rPr>
          <w:rFonts w:hint="cs"/>
          <w:sz w:val="24"/>
          <w:rtl/>
        </w:rPr>
        <w:t>יהיה</w:t>
      </w:r>
      <w:r w:rsidRPr="008921A8">
        <w:rPr>
          <w:sz w:val="24"/>
          <w:rtl/>
        </w:rPr>
        <w:t xml:space="preserve"> </w:t>
      </w:r>
      <w:r w:rsidRPr="008921A8">
        <w:rPr>
          <w:rFonts w:hint="cs"/>
          <w:sz w:val="24"/>
          <w:rtl/>
        </w:rPr>
        <w:t>רשאי</w:t>
      </w:r>
      <w:r w:rsidRPr="008921A8">
        <w:rPr>
          <w:sz w:val="24"/>
          <w:rtl/>
        </w:rPr>
        <w:t xml:space="preserve">, </w:t>
      </w:r>
      <w:r w:rsidRPr="008921A8">
        <w:rPr>
          <w:rFonts w:hint="cs"/>
          <w:b/>
          <w:bCs/>
          <w:sz w:val="24"/>
          <w:rtl/>
        </w:rPr>
        <w:t>להאריך</w:t>
      </w:r>
      <w:r w:rsidRPr="008921A8">
        <w:rPr>
          <w:b/>
          <w:bCs/>
          <w:sz w:val="24"/>
          <w:rtl/>
        </w:rPr>
        <w:t xml:space="preserve"> </w:t>
      </w:r>
      <w:r w:rsidRPr="008921A8">
        <w:rPr>
          <w:rFonts w:hint="cs"/>
          <w:b/>
          <w:bCs/>
          <w:sz w:val="24"/>
          <w:rtl/>
        </w:rPr>
        <w:t>את</w:t>
      </w:r>
      <w:r w:rsidRPr="008921A8">
        <w:rPr>
          <w:b/>
          <w:bCs/>
          <w:sz w:val="24"/>
          <w:rtl/>
        </w:rPr>
        <w:t xml:space="preserve"> </w:t>
      </w:r>
      <w:r w:rsidRPr="008921A8">
        <w:rPr>
          <w:rFonts w:hint="cs"/>
          <w:b/>
          <w:bCs/>
          <w:sz w:val="24"/>
          <w:rtl/>
        </w:rPr>
        <w:t>תקופת</w:t>
      </w:r>
      <w:r w:rsidRPr="008921A8">
        <w:rPr>
          <w:b/>
          <w:bCs/>
          <w:sz w:val="24"/>
          <w:rtl/>
        </w:rPr>
        <w:t xml:space="preserve"> </w:t>
      </w:r>
      <w:r w:rsidRPr="008921A8">
        <w:rPr>
          <w:rFonts w:hint="cs"/>
          <w:b/>
          <w:bCs/>
          <w:sz w:val="24"/>
          <w:rtl/>
        </w:rPr>
        <w:t>ההסכם</w:t>
      </w:r>
      <w:r w:rsidRPr="008921A8">
        <w:rPr>
          <w:b/>
          <w:bCs/>
          <w:sz w:val="24"/>
          <w:rtl/>
        </w:rPr>
        <w:t xml:space="preserve">, </w:t>
      </w:r>
      <w:r w:rsidRPr="008921A8">
        <w:rPr>
          <w:rFonts w:hint="cs"/>
          <w:b/>
          <w:bCs/>
          <w:sz w:val="24"/>
          <w:rtl/>
        </w:rPr>
        <w:t>וזאת</w:t>
      </w:r>
      <w:r w:rsidRPr="008921A8">
        <w:rPr>
          <w:b/>
          <w:bCs/>
          <w:sz w:val="24"/>
          <w:rtl/>
        </w:rPr>
        <w:t xml:space="preserve"> </w:t>
      </w:r>
      <w:r w:rsidRPr="008921A8">
        <w:rPr>
          <w:rFonts w:hint="cs"/>
          <w:b/>
          <w:bCs/>
          <w:sz w:val="24"/>
          <w:rtl/>
        </w:rPr>
        <w:t>לתקופה</w:t>
      </w:r>
      <w:r w:rsidRPr="008921A8">
        <w:rPr>
          <w:b/>
          <w:bCs/>
          <w:sz w:val="24"/>
          <w:rtl/>
        </w:rPr>
        <w:t xml:space="preserve"> </w:t>
      </w:r>
      <w:r w:rsidRPr="008921A8">
        <w:rPr>
          <w:rFonts w:hint="cs"/>
          <w:b/>
          <w:bCs/>
          <w:sz w:val="24"/>
          <w:rtl/>
        </w:rPr>
        <w:t>שלא</w:t>
      </w:r>
      <w:r w:rsidRPr="008921A8">
        <w:rPr>
          <w:b/>
          <w:bCs/>
          <w:sz w:val="24"/>
          <w:rtl/>
        </w:rPr>
        <w:t xml:space="preserve"> </w:t>
      </w:r>
      <w:r w:rsidRPr="008921A8">
        <w:rPr>
          <w:rFonts w:hint="cs"/>
          <w:b/>
          <w:bCs/>
          <w:sz w:val="24"/>
          <w:rtl/>
        </w:rPr>
        <w:t>תעלה</w:t>
      </w:r>
      <w:r w:rsidRPr="008921A8">
        <w:rPr>
          <w:b/>
          <w:bCs/>
          <w:sz w:val="24"/>
          <w:rtl/>
        </w:rPr>
        <w:t xml:space="preserve"> </w:t>
      </w:r>
      <w:r w:rsidRPr="008921A8">
        <w:rPr>
          <w:rFonts w:hint="cs"/>
          <w:b/>
          <w:bCs/>
          <w:sz w:val="24"/>
          <w:rtl/>
        </w:rPr>
        <w:t>על</w:t>
      </w:r>
      <w:r w:rsidRPr="008921A8">
        <w:rPr>
          <w:b/>
          <w:bCs/>
          <w:sz w:val="24"/>
          <w:rtl/>
        </w:rPr>
        <w:t xml:space="preserve"> </w:t>
      </w:r>
      <w:r w:rsidRPr="008921A8">
        <w:rPr>
          <w:rFonts w:hint="cs"/>
          <w:b/>
          <w:bCs/>
          <w:sz w:val="24"/>
          <w:rtl/>
        </w:rPr>
        <w:t>ארבע</w:t>
      </w:r>
      <w:r w:rsidRPr="008921A8">
        <w:rPr>
          <w:b/>
          <w:bCs/>
          <w:sz w:val="24"/>
          <w:rtl/>
        </w:rPr>
        <w:t xml:space="preserve"> </w:t>
      </w:r>
      <w:r w:rsidRPr="008921A8">
        <w:rPr>
          <w:rFonts w:hint="cs"/>
          <w:b/>
          <w:bCs/>
          <w:sz w:val="24"/>
          <w:rtl/>
        </w:rPr>
        <w:t>שנים</w:t>
      </w:r>
      <w:r w:rsidRPr="008921A8">
        <w:rPr>
          <w:b/>
          <w:bCs/>
          <w:sz w:val="24"/>
          <w:rtl/>
        </w:rPr>
        <w:t xml:space="preserve"> </w:t>
      </w:r>
      <w:r w:rsidRPr="008921A8">
        <w:rPr>
          <w:rFonts w:hint="cs"/>
          <w:b/>
          <w:bCs/>
          <w:sz w:val="24"/>
          <w:rtl/>
        </w:rPr>
        <w:t>נוספות</w:t>
      </w:r>
      <w:r w:rsidRPr="008921A8">
        <w:rPr>
          <w:b/>
          <w:bCs/>
          <w:sz w:val="24"/>
          <w:rtl/>
        </w:rPr>
        <w:t xml:space="preserve">, </w:t>
      </w:r>
      <w:r w:rsidRPr="008921A8">
        <w:rPr>
          <w:rFonts w:hint="cs"/>
          <w:b/>
          <w:bCs/>
          <w:sz w:val="24"/>
          <w:rtl/>
        </w:rPr>
        <w:t>כל</w:t>
      </w:r>
      <w:r w:rsidRPr="008921A8">
        <w:rPr>
          <w:b/>
          <w:bCs/>
          <w:sz w:val="24"/>
          <w:rtl/>
        </w:rPr>
        <w:t xml:space="preserve"> </w:t>
      </w:r>
      <w:r w:rsidRPr="008921A8">
        <w:rPr>
          <w:rFonts w:hint="cs"/>
          <w:b/>
          <w:bCs/>
          <w:sz w:val="24"/>
          <w:rtl/>
        </w:rPr>
        <w:t>פעם</w:t>
      </w:r>
      <w:r w:rsidRPr="008921A8">
        <w:rPr>
          <w:b/>
          <w:bCs/>
          <w:sz w:val="24"/>
          <w:rtl/>
        </w:rPr>
        <w:t xml:space="preserve"> </w:t>
      </w:r>
      <w:r w:rsidRPr="008921A8">
        <w:rPr>
          <w:rFonts w:hint="cs"/>
          <w:b/>
          <w:bCs/>
          <w:sz w:val="24"/>
          <w:rtl/>
        </w:rPr>
        <w:t>למשך</w:t>
      </w:r>
      <w:r w:rsidRPr="008921A8">
        <w:rPr>
          <w:b/>
          <w:bCs/>
          <w:sz w:val="24"/>
          <w:rtl/>
        </w:rPr>
        <w:t xml:space="preserve"> </w:t>
      </w:r>
      <w:r w:rsidRPr="008921A8">
        <w:rPr>
          <w:rFonts w:hint="cs"/>
          <w:b/>
          <w:bCs/>
          <w:sz w:val="24"/>
          <w:rtl/>
        </w:rPr>
        <w:t>עד</w:t>
      </w:r>
      <w:r w:rsidRPr="008921A8">
        <w:rPr>
          <w:b/>
          <w:bCs/>
          <w:sz w:val="24"/>
          <w:rtl/>
        </w:rPr>
        <w:t xml:space="preserve"> </w:t>
      </w:r>
      <w:r w:rsidRPr="008921A8">
        <w:rPr>
          <w:rFonts w:hint="cs"/>
          <w:b/>
          <w:bCs/>
          <w:sz w:val="24"/>
          <w:rtl/>
        </w:rPr>
        <w:t>לשנה</w:t>
      </w:r>
      <w:r w:rsidRPr="008921A8">
        <w:rPr>
          <w:b/>
          <w:bCs/>
          <w:sz w:val="24"/>
          <w:rtl/>
        </w:rPr>
        <w:t xml:space="preserve"> </w:t>
      </w:r>
      <w:r w:rsidRPr="008921A8">
        <w:rPr>
          <w:rFonts w:hint="cs"/>
          <w:b/>
          <w:bCs/>
          <w:sz w:val="24"/>
          <w:rtl/>
        </w:rPr>
        <w:t>אחת</w:t>
      </w:r>
      <w:r w:rsidRPr="008921A8">
        <w:rPr>
          <w:b/>
          <w:bCs/>
          <w:sz w:val="24"/>
          <w:rtl/>
        </w:rPr>
        <w:t>,</w:t>
      </w:r>
      <w:r w:rsidRPr="008921A8">
        <w:rPr>
          <w:sz w:val="24"/>
          <w:rtl/>
        </w:rPr>
        <w:t xml:space="preserve"> </w:t>
      </w:r>
      <w:r w:rsidR="00A80649">
        <w:rPr>
          <w:rFonts w:hint="cs"/>
          <w:sz w:val="24"/>
          <w:rtl/>
        </w:rPr>
        <w:t>והכל כמפורט במסמכי המכרז.</w:t>
      </w:r>
    </w:p>
    <w:p w14:paraId="678075CB" w14:textId="74A1786F" w:rsidR="00A80649" w:rsidRPr="00200C05" w:rsidRDefault="001D5C92" w:rsidP="00391079">
      <w:pPr>
        <w:pStyle w:val="aa"/>
        <w:numPr>
          <w:ilvl w:val="1"/>
          <w:numId w:val="1"/>
        </w:numPr>
        <w:spacing w:line="360" w:lineRule="auto"/>
        <w:jc w:val="both"/>
        <w:rPr>
          <w:b/>
          <w:sz w:val="24"/>
        </w:rPr>
      </w:pPr>
      <w:r>
        <w:rPr>
          <w:sz w:val="24"/>
          <w:rtl/>
        </w:rPr>
        <w:t xml:space="preserve">על </w:t>
      </w:r>
      <w:r w:rsidRPr="001D5C92">
        <w:rPr>
          <w:sz w:val="24"/>
          <w:rtl/>
        </w:rPr>
        <w:t>המציע</w:t>
      </w:r>
      <w:r>
        <w:rPr>
          <w:rFonts w:hint="cs"/>
          <w:sz w:val="24"/>
          <w:rtl/>
        </w:rPr>
        <w:t xml:space="preserve"> </w:t>
      </w:r>
      <w:r w:rsidR="00A80649">
        <w:rPr>
          <w:rFonts w:hint="cs"/>
          <w:sz w:val="24"/>
          <w:rtl/>
        </w:rPr>
        <w:t xml:space="preserve">במכרז </w:t>
      </w:r>
      <w:hyperlink w:anchor="מתכננים_בעבודות_בינוי_4" w:history="1">
        <w:r w:rsidR="00A80649" w:rsidRPr="00A80649">
          <w:rPr>
            <w:rStyle w:val="Hyperlink"/>
            <w:rFonts w:hint="cs"/>
            <w:sz w:val="24"/>
            <w:rtl/>
          </w:rPr>
          <w:t>לעמוד בתנאי הסף המפ</w:t>
        </w:r>
        <w:r w:rsidR="00D72544">
          <w:rPr>
            <w:rStyle w:val="Hyperlink"/>
            <w:rFonts w:hint="cs"/>
            <w:sz w:val="24"/>
            <w:rtl/>
          </w:rPr>
          <w:t>ו</w:t>
        </w:r>
        <w:r w:rsidR="00A80649" w:rsidRPr="00A80649">
          <w:rPr>
            <w:rStyle w:val="Hyperlink"/>
            <w:rFonts w:hint="cs"/>
            <w:sz w:val="24"/>
            <w:rtl/>
          </w:rPr>
          <w:t>רטים</w:t>
        </w:r>
      </w:hyperlink>
      <w:r w:rsidR="00A80649">
        <w:rPr>
          <w:rFonts w:hint="cs"/>
          <w:sz w:val="24"/>
          <w:rtl/>
        </w:rPr>
        <w:t xml:space="preserve"> ו</w:t>
      </w:r>
      <w:r w:rsidR="00D72544">
        <w:rPr>
          <w:rFonts w:hint="cs"/>
          <w:sz w:val="24"/>
          <w:rtl/>
        </w:rPr>
        <w:t>ב</w:t>
      </w:r>
      <w:r w:rsidR="00A80649">
        <w:rPr>
          <w:rFonts w:hint="cs"/>
          <w:sz w:val="24"/>
          <w:rtl/>
        </w:rPr>
        <w:t xml:space="preserve">יתר הוראות </w:t>
      </w:r>
      <w:r>
        <w:rPr>
          <w:rFonts w:hint="cs"/>
          <w:sz w:val="24"/>
          <w:rtl/>
        </w:rPr>
        <w:t xml:space="preserve">מסמכי המכרז </w:t>
      </w:r>
      <w:r w:rsidR="00621A9D">
        <w:rPr>
          <w:rFonts w:hint="cs"/>
          <w:sz w:val="24"/>
          <w:rtl/>
        </w:rPr>
        <w:t>ולהציע הצעת מחיר בהתאם לנספח התעריף</w:t>
      </w:r>
      <w:r w:rsidRPr="00621A9D">
        <w:rPr>
          <w:sz w:val="24"/>
          <w:rtl/>
        </w:rPr>
        <w:t>.</w:t>
      </w:r>
      <w:r w:rsidRPr="008921A8">
        <w:rPr>
          <w:b/>
          <w:bCs/>
          <w:sz w:val="24"/>
          <w:rtl/>
        </w:rPr>
        <w:t xml:space="preserve"> </w:t>
      </w:r>
      <w:r w:rsidR="00621A9D">
        <w:rPr>
          <w:rFonts w:hint="cs"/>
          <w:b/>
          <w:bCs/>
          <w:sz w:val="24"/>
          <w:rtl/>
        </w:rPr>
        <w:t>המינהל שומר לעצמו את הזכות שלא להתקשר עם מציע שלא עמד בתנאי הסף, או בכל תנאי אחר המופיע במסמכי המכרז</w:t>
      </w:r>
      <w:r w:rsidR="00621A9D">
        <w:rPr>
          <w:rFonts w:hint="cs"/>
          <w:sz w:val="24"/>
          <w:rtl/>
        </w:rPr>
        <w:t>.</w:t>
      </w:r>
    </w:p>
    <w:p w14:paraId="4633E5D5" w14:textId="4022F3D3" w:rsidR="00B57AEA" w:rsidRDefault="00B57AEA" w:rsidP="00391079">
      <w:pPr>
        <w:pStyle w:val="aa"/>
        <w:numPr>
          <w:ilvl w:val="1"/>
          <w:numId w:val="1"/>
        </w:numPr>
        <w:spacing w:line="360" w:lineRule="auto"/>
        <w:jc w:val="both"/>
        <w:rPr>
          <w:b/>
          <w:bCs/>
          <w:sz w:val="24"/>
          <w:u w:val="single"/>
        </w:rPr>
      </w:pPr>
      <w:r w:rsidRPr="00B7230D">
        <w:rPr>
          <w:rFonts w:hint="cs"/>
          <w:sz w:val="24"/>
          <w:rtl/>
        </w:rPr>
        <w:t>עם</w:t>
      </w:r>
      <w:r w:rsidRPr="00B7230D">
        <w:rPr>
          <w:sz w:val="24"/>
          <w:rtl/>
        </w:rPr>
        <w:t xml:space="preserve"> </w:t>
      </w:r>
      <w:r w:rsidRPr="00B7230D">
        <w:rPr>
          <w:rFonts w:hint="cs"/>
          <w:sz w:val="24"/>
          <w:rtl/>
        </w:rPr>
        <w:t>זאת</w:t>
      </w:r>
      <w:r w:rsidRPr="00B7230D">
        <w:rPr>
          <w:sz w:val="24"/>
          <w:rtl/>
        </w:rPr>
        <w:t xml:space="preserve">, </w:t>
      </w:r>
      <w:r w:rsidRPr="00B7230D">
        <w:rPr>
          <w:rFonts w:hint="cs"/>
          <w:sz w:val="24"/>
          <w:rtl/>
        </w:rPr>
        <w:t>המ</w:t>
      </w:r>
      <w:r>
        <w:rPr>
          <w:rFonts w:hint="cs"/>
          <w:sz w:val="24"/>
          <w:rtl/>
        </w:rPr>
        <w:t>י</w:t>
      </w:r>
      <w:r w:rsidRPr="00B7230D">
        <w:rPr>
          <w:rFonts w:hint="cs"/>
          <w:sz w:val="24"/>
          <w:rtl/>
        </w:rPr>
        <w:t>נהל</w:t>
      </w:r>
      <w:r w:rsidRPr="00B7230D">
        <w:rPr>
          <w:sz w:val="24"/>
          <w:rtl/>
        </w:rPr>
        <w:t xml:space="preserve"> </w:t>
      </w:r>
      <w:r w:rsidRPr="00B7230D">
        <w:rPr>
          <w:rFonts w:hint="cs"/>
          <w:sz w:val="24"/>
          <w:rtl/>
        </w:rPr>
        <w:t>שומר</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זכותו</w:t>
      </w:r>
      <w:r>
        <w:rPr>
          <w:rFonts w:hint="cs"/>
          <w:sz w:val="24"/>
          <w:rtl/>
        </w:rPr>
        <w:t xml:space="preserve"> ועל שיקול דעתו המוחלט,</w:t>
      </w:r>
      <w:r w:rsidRPr="00B7230D">
        <w:rPr>
          <w:sz w:val="24"/>
          <w:rtl/>
        </w:rPr>
        <w:t xml:space="preserve"> </w:t>
      </w:r>
      <w:r w:rsidRPr="00B7230D">
        <w:rPr>
          <w:rFonts w:hint="cs"/>
          <w:sz w:val="24"/>
          <w:rtl/>
        </w:rPr>
        <w:t>לפצל</w:t>
      </w:r>
      <w:r w:rsidRPr="00B7230D">
        <w:rPr>
          <w:sz w:val="24"/>
          <w:rtl/>
        </w:rPr>
        <w:t xml:space="preserve"> </w:t>
      </w:r>
      <w:r w:rsidRPr="00B7230D">
        <w:rPr>
          <w:rFonts w:hint="cs"/>
          <w:sz w:val="24"/>
          <w:rtl/>
        </w:rPr>
        <w:t>את</w:t>
      </w:r>
      <w:r w:rsidRPr="00B7230D">
        <w:rPr>
          <w:sz w:val="24"/>
          <w:rtl/>
        </w:rPr>
        <w:t xml:space="preserve"> </w:t>
      </w:r>
      <w:r w:rsidRPr="00B7230D">
        <w:rPr>
          <w:rFonts w:hint="cs"/>
          <w:sz w:val="24"/>
          <w:rtl/>
        </w:rPr>
        <w:t>ההתקשרות</w:t>
      </w:r>
      <w:r w:rsidRPr="00B7230D">
        <w:rPr>
          <w:sz w:val="24"/>
          <w:rtl/>
        </w:rPr>
        <w:t xml:space="preserve"> </w:t>
      </w:r>
      <w:r w:rsidR="00621A9D">
        <w:rPr>
          <w:rFonts w:hint="cs"/>
          <w:sz w:val="24"/>
          <w:rtl/>
        </w:rPr>
        <w:t>לכמה מציעים</w:t>
      </w:r>
      <w:r>
        <w:rPr>
          <w:rFonts w:hint="cs"/>
          <w:sz w:val="24"/>
          <w:rtl/>
        </w:rPr>
        <w:t xml:space="preserve">, </w:t>
      </w:r>
      <w:r w:rsidRPr="00B7230D">
        <w:rPr>
          <w:rFonts w:hint="cs"/>
          <w:sz w:val="24"/>
          <w:rtl/>
        </w:rPr>
        <w:t>ובלבד</w:t>
      </w:r>
      <w:r w:rsidRPr="00B7230D">
        <w:rPr>
          <w:sz w:val="24"/>
          <w:rtl/>
        </w:rPr>
        <w:t xml:space="preserve"> </w:t>
      </w:r>
      <w:r w:rsidRPr="00B7230D">
        <w:rPr>
          <w:rFonts w:hint="cs"/>
          <w:sz w:val="24"/>
          <w:rtl/>
        </w:rPr>
        <w:t>שאלה</w:t>
      </w:r>
      <w:r w:rsidRPr="00B7230D">
        <w:rPr>
          <w:sz w:val="24"/>
          <w:rtl/>
        </w:rPr>
        <w:t xml:space="preserve"> </w:t>
      </w:r>
      <w:r w:rsidRPr="00B7230D">
        <w:rPr>
          <w:rFonts w:hint="cs"/>
          <w:sz w:val="24"/>
          <w:rtl/>
        </w:rPr>
        <w:t>יימצאו</w:t>
      </w:r>
      <w:r w:rsidRPr="00B7230D">
        <w:rPr>
          <w:sz w:val="24"/>
          <w:rtl/>
        </w:rPr>
        <w:t xml:space="preserve"> </w:t>
      </w:r>
      <w:r w:rsidRPr="00B7230D">
        <w:rPr>
          <w:rFonts w:hint="cs"/>
          <w:sz w:val="24"/>
          <w:rtl/>
        </w:rPr>
        <w:t>כעומדים</w:t>
      </w:r>
      <w:r w:rsidRPr="00B7230D">
        <w:rPr>
          <w:sz w:val="24"/>
          <w:rtl/>
        </w:rPr>
        <w:t xml:space="preserve"> </w:t>
      </w:r>
      <w:r w:rsidRPr="00B7230D">
        <w:rPr>
          <w:rFonts w:hint="cs"/>
          <w:sz w:val="24"/>
          <w:rtl/>
        </w:rPr>
        <w:t>בתנאי</w:t>
      </w:r>
      <w:r w:rsidRPr="00B7230D">
        <w:rPr>
          <w:sz w:val="24"/>
          <w:rtl/>
        </w:rPr>
        <w:t xml:space="preserve"> </w:t>
      </w:r>
      <w:r w:rsidRPr="00B7230D">
        <w:rPr>
          <w:rFonts w:hint="cs"/>
          <w:sz w:val="24"/>
          <w:rtl/>
        </w:rPr>
        <w:t>הסף</w:t>
      </w:r>
      <w:r w:rsidRPr="00B7230D">
        <w:rPr>
          <w:sz w:val="24"/>
          <w:rtl/>
        </w:rPr>
        <w:t xml:space="preserve"> </w:t>
      </w:r>
      <w:r w:rsidRPr="00B7230D">
        <w:rPr>
          <w:rFonts w:hint="cs"/>
          <w:sz w:val="24"/>
          <w:rtl/>
        </w:rPr>
        <w:t>ושהצעותיהם</w:t>
      </w:r>
      <w:r w:rsidRPr="00B7230D">
        <w:rPr>
          <w:sz w:val="24"/>
          <w:rtl/>
        </w:rPr>
        <w:t xml:space="preserve"> </w:t>
      </w:r>
      <w:r>
        <w:rPr>
          <w:rFonts w:hint="cs"/>
          <w:sz w:val="24"/>
          <w:rtl/>
        </w:rPr>
        <w:t>תסבנה</w:t>
      </w:r>
      <w:r w:rsidRPr="00B7230D">
        <w:rPr>
          <w:sz w:val="24"/>
          <w:rtl/>
        </w:rPr>
        <w:t xml:space="preserve"> </w:t>
      </w:r>
      <w:r w:rsidRPr="00B7230D">
        <w:rPr>
          <w:rFonts w:hint="cs"/>
          <w:sz w:val="24"/>
          <w:rtl/>
        </w:rPr>
        <w:t>את</w:t>
      </w:r>
      <w:r w:rsidRPr="00B7230D">
        <w:rPr>
          <w:sz w:val="24"/>
          <w:rtl/>
        </w:rPr>
        <w:t xml:space="preserve"> </w:t>
      </w:r>
      <w:r w:rsidRPr="00B7230D">
        <w:rPr>
          <w:rFonts w:hint="cs"/>
          <w:sz w:val="24"/>
          <w:rtl/>
        </w:rPr>
        <w:t>מירב</w:t>
      </w:r>
      <w:r w:rsidRPr="00B7230D">
        <w:rPr>
          <w:sz w:val="24"/>
          <w:rtl/>
        </w:rPr>
        <w:t xml:space="preserve"> </w:t>
      </w:r>
      <w:r w:rsidRPr="00B7230D">
        <w:rPr>
          <w:rFonts w:hint="cs"/>
          <w:sz w:val="24"/>
          <w:rtl/>
        </w:rPr>
        <w:t>היתרונות</w:t>
      </w:r>
      <w:r w:rsidRPr="00B7230D">
        <w:rPr>
          <w:sz w:val="24"/>
          <w:rtl/>
        </w:rPr>
        <w:t xml:space="preserve"> </w:t>
      </w:r>
      <w:r w:rsidRPr="00B7230D">
        <w:rPr>
          <w:rFonts w:hint="cs"/>
          <w:sz w:val="24"/>
          <w:rtl/>
        </w:rPr>
        <w:t>למינהל</w:t>
      </w:r>
      <w:r w:rsidRPr="001A3A2B">
        <w:rPr>
          <w:sz w:val="24"/>
          <w:rtl/>
        </w:rPr>
        <w:t>.</w:t>
      </w:r>
    </w:p>
    <w:p w14:paraId="5004E43C" w14:textId="1B91C79E" w:rsidR="00B57AEA" w:rsidRPr="00B7230D" w:rsidRDefault="00B57AEA" w:rsidP="00B57AEA">
      <w:pPr>
        <w:numPr>
          <w:ilvl w:val="1"/>
          <w:numId w:val="1"/>
        </w:numPr>
        <w:spacing w:line="360" w:lineRule="auto"/>
        <w:jc w:val="both"/>
        <w:rPr>
          <w:sz w:val="24"/>
          <w:u w:val="single"/>
        </w:rPr>
      </w:pPr>
      <w:r w:rsidRPr="00B7230D">
        <w:rPr>
          <w:rFonts w:hint="cs"/>
          <w:sz w:val="24"/>
          <w:rtl/>
        </w:rPr>
        <w:t>לאחר</w:t>
      </w:r>
      <w:r>
        <w:rPr>
          <w:rFonts w:hint="cs"/>
          <w:sz w:val="24"/>
          <w:rtl/>
        </w:rPr>
        <w:t xml:space="preserve"> שישלח המינהל למציע הזוכה</w:t>
      </w:r>
      <w:r w:rsidRPr="00B7230D">
        <w:rPr>
          <w:sz w:val="24"/>
          <w:rtl/>
        </w:rPr>
        <w:t xml:space="preserve"> </w:t>
      </w:r>
      <w:r w:rsidRPr="00B7230D">
        <w:rPr>
          <w:rFonts w:hint="cs"/>
          <w:sz w:val="24"/>
          <w:rtl/>
        </w:rPr>
        <w:t>הודעת</w:t>
      </w:r>
      <w:r w:rsidRPr="00B7230D">
        <w:rPr>
          <w:sz w:val="24"/>
          <w:rtl/>
        </w:rPr>
        <w:t xml:space="preserve"> </w:t>
      </w:r>
      <w:r w:rsidRPr="00B7230D">
        <w:rPr>
          <w:rFonts w:hint="cs"/>
          <w:sz w:val="24"/>
          <w:rtl/>
        </w:rPr>
        <w:t>הזכייה</w:t>
      </w:r>
      <w:r>
        <w:rPr>
          <w:rFonts w:hint="cs"/>
          <w:sz w:val="24"/>
          <w:rtl/>
        </w:rPr>
        <w:t>,</w:t>
      </w:r>
      <w:r w:rsidRPr="00B7230D">
        <w:rPr>
          <w:sz w:val="24"/>
          <w:rtl/>
        </w:rPr>
        <w:t xml:space="preserve"> </w:t>
      </w:r>
      <w:r w:rsidRPr="00B7230D">
        <w:rPr>
          <w:rFonts w:hint="cs"/>
          <w:sz w:val="24"/>
          <w:rtl/>
        </w:rPr>
        <w:t>ייחתם</w:t>
      </w:r>
      <w:r w:rsidRPr="00B7230D">
        <w:rPr>
          <w:sz w:val="24"/>
          <w:rtl/>
        </w:rPr>
        <w:t xml:space="preserve"> </w:t>
      </w:r>
      <w:r w:rsidRPr="00B7230D">
        <w:rPr>
          <w:rFonts w:hint="cs"/>
          <w:sz w:val="24"/>
          <w:rtl/>
        </w:rPr>
        <w:t>הסכם</w:t>
      </w:r>
      <w:r>
        <w:rPr>
          <w:rFonts w:hint="cs"/>
          <w:sz w:val="24"/>
          <w:rtl/>
        </w:rPr>
        <w:t xml:space="preserve"> בין המינהל לבין ה</w:t>
      </w:r>
      <w:r w:rsidR="001366BA">
        <w:rPr>
          <w:rFonts w:hint="cs"/>
          <w:sz w:val="24"/>
          <w:rtl/>
        </w:rPr>
        <w:t>ספק</w:t>
      </w:r>
      <w:r>
        <w:rPr>
          <w:rFonts w:hint="cs"/>
          <w:sz w:val="24"/>
          <w:rtl/>
        </w:rPr>
        <w:t>,</w:t>
      </w:r>
      <w:r w:rsidRPr="00B7230D">
        <w:rPr>
          <w:sz w:val="24"/>
          <w:rtl/>
        </w:rPr>
        <w:t xml:space="preserve"> </w:t>
      </w:r>
      <w:r w:rsidRPr="00B7230D">
        <w:rPr>
          <w:rFonts w:hint="cs"/>
          <w:sz w:val="24"/>
          <w:rtl/>
        </w:rPr>
        <w:t>בנוסח</w:t>
      </w:r>
      <w:r w:rsidRPr="00B7230D">
        <w:rPr>
          <w:sz w:val="24"/>
          <w:rtl/>
        </w:rPr>
        <w:t xml:space="preserve"> </w:t>
      </w:r>
      <w:r w:rsidRPr="00B7230D">
        <w:rPr>
          <w:rFonts w:hint="cs"/>
          <w:sz w:val="24"/>
          <w:rtl/>
        </w:rPr>
        <w:t>המצורף</w:t>
      </w:r>
      <w:r w:rsidRPr="00B7230D">
        <w:rPr>
          <w:sz w:val="24"/>
          <w:rtl/>
        </w:rPr>
        <w:t xml:space="preserve"> </w:t>
      </w:r>
      <w:r w:rsidRPr="00B7230D">
        <w:rPr>
          <w:rFonts w:hint="cs"/>
          <w:sz w:val="24"/>
          <w:rtl/>
        </w:rPr>
        <w:t>למסמכי</w:t>
      </w:r>
      <w:r w:rsidRPr="00B7230D">
        <w:rPr>
          <w:sz w:val="24"/>
          <w:rtl/>
        </w:rPr>
        <w:t xml:space="preserve"> </w:t>
      </w:r>
      <w:r w:rsidRPr="00B7230D">
        <w:rPr>
          <w:rFonts w:hint="cs"/>
          <w:sz w:val="24"/>
          <w:rtl/>
        </w:rPr>
        <w:t>ההזמנה</w:t>
      </w:r>
      <w:r w:rsidRPr="00B7230D">
        <w:rPr>
          <w:sz w:val="24"/>
          <w:rtl/>
        </w:rPr>
        <w:t xml:space="preserve">. </w:t>
      </w:r>
      <w:r w:rsidRPr="00B7230D">
        <w:rPr>
          <w:rFonts w:hint="cs"/>
          <w:sz w:val="24"/>
          <w:rtl/>
        </w:rPr>
        <w:t>ה</w:t>
      </w:r>
      <w:r w:rsidR="00095F33">
        <w:rPr>
          <w:rFonts w:hint="cs"/>
          <w:sz w:val="24"/>
          <w:rtl/>
        </w:rPr>
        <w:t>טובין</w:t>
      </w:r>
      <w:r w:rsidRPr="00B7230D">
        <w:rPr>
          <w:sz w:val="24"/>
          <w:rtl/>
        </w:rPr>
        <w:t xml:space="preserve"> </w:t>
      </w:r>
      <w:r w:rsidRPr="00B7230D">
        <w:rPr>
          <w:rFonts w:hint="cs"/>
          <w:sz w:val="24"/>
          <w:rtl/>
        </w:rPr>
        <w:t>יינתנו</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פי</w:t>
      </w:r>
      <w:r w:rsidRPr="00B7230D">
        <w:rPr>
          <w:sz w:val="24"/>
          <w:rtl/>
        </w:rPr>
        <w:t xml:space="preserve"> </w:t>
      </w:r>
      <w:r w:rsidRPr="00B7230D">
        <w:rPr>
          <w:rFonts w:hint="cs"/>
          <w:sz w:val="24"/>
          <w:rtl/>
        </w:rPr>
        <w:t>תנאי</w:t>
      </w:r>
      <w:r w:rsidRPr="00B7230D">
        <w:rPr>
          <w:sz w:val="24"/>
          <w:rtl/>
        </w:rPr>
        <w:t xml:space="preserve"> </w:t>
      </w:r>
      <w:r w:rsidRPr="00B7230D">
        <w:rPr>
          <w:rFonts w:hint="cs"/>
          <w:sz w:val="24"/>
          <w:rtl/>
        </w:rPr>
        <w:t>ההסכם</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נספחיו</w:t>
      </w:r>
      <w:r w:rsidRPr="00B7230D">
        <w:rPr>
          <w:sz w:val="24"/>
          <w:rtl/>
        </w:rPr>
        <w:t xml:space="preserve">. </w:t>
      </w:r>
      <w:r w:rsidRPr="00B7230D">
        <w:rPr>
          <w:rFonts w:hint="cs"/>
          <w:sz w:val="24"/>
          <w:rtl/>
        </w:rPr>
        <w:t>יובהר</w:t>
      </w:r>
      <w:r w:rsidRPr="00B7230D">
        <w:rPr>
          <w:sz w:val="24"/>
          <w:rtl/>
        </w:rPr>
        <w:t xml:space="preserve">, </w:t>
      </w:r>
      <w:r w:rsidRPr="00B7230D">
        <w:rPr>
          <w:rFonts w:hint="cs"/>
          <w:sz w:val="24"/>
          <w:rtl/>
        </w:rPr>
        <w:t>כי</w:t>
      </w:r>
      <w:r w:rsidRPr="00B7230D">
        <w:rPr>
          <w:sz w:val="24"/>
          <w:rtl/>
        </w:rPr>
        <w:t xml:space="preserve"> </w:t>
      </w:r>
      <w:r w:rsidRPr="00B7230D">
        <w:rPr>
          <w:rFonts w:hint="cs"/>
          <w:sz w:val="24"/>
          <w:rtl/>
        </w:rPr>
        <w:t>מורשי</w:t>
      </w:r>
      <w:r w:rsidRPr="00B7230D">
        <w:rPr>
          <w:sz w:val="24"/>
          <w:rtl/>
        </w:rPr>
        <w:t xml:space="preserve"> </w:t>
      </w:r>
      <w:r w:rsidRPr="00B7230D">
        <w:rPr>
          <w:rFonts w:hint="cs"/>
          <w:sz w:val="24"/>
          <w:rtl/>
        </w:rPr>
        <w:t>החתימה</w:t>
      </w:r>
      <w:r w:rsidRPr="00B7230D">
        <w:rPr>
          <w:sz w:val="24"/>
          <w:rtl/>
        </w:rPr>
        <w:t xml:space="preserve"> </w:t>
      </w:r>
      <w:r w:rsidRPr="00B7230D">
        <w:rPr>
          <w:rFonts w:hint="cs"/>
          <w:sz w:val="24"/>
          <w:rtl/>
        </w:rPr>
        <w:t>של</w:t>
      </w:r>
      <w:r w:rsidRPr="00B7230D">
        <w:rPr>
          <w:sz w:val="24"/>
          <w:rtl/>
        </w:rPr>
        <w:t xml:space="preserve"> </w:t>
      </w:r>
      <w:r>
        <w:rPr>
          <w:rFonts w:hint="cs"/>
          <w:sz w:val="24"/>
          <w:rtl/>
        </w:rPr>
        <w:t xml:space="preserve">המינהל </w:t>
      </w:r>
      <w:r w:rsidRPr="00B7230D">
        <w:rPr>
          <w:rFonts w:hint="cs"/>
          <w:sz w:val="24"/>
          <w:rtl/>
        </w:rPr>
        <w:t>יחתמו</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הסכם</w:t>
      </w:r>
      <w:r w:rsidRPr="00B7230D">
        <w:rPr>
          <w:sz w:val="24"/>
          <w:rtl/>
        </w:rPr>
        <w:t xml:space="preserve"> </w:t>
      </w:r>
      <w:r w:rsidRPr="00B7230D">
        <w:rPr>
          <w:rFonts w:hint="cs"/>
          <w:sz w:val="24"/>
          <w:rtl/>
        </w:rPr>
        <w:t>ההתקשרות</w:t>
      </w:r>
      <w:r w:rsidRPr="00B7230D">
        <w:rPr>
          <w:sz w:val="24"/>
          <w:rtl/>
        </w:rPr>
        <w:t xml:space="preserve">, </w:t>
      </w:r>
      <w:r w:rsidRPr="00B7230D">
        <w:rPr>
          <w:rFonts w:hint="cs"/>
          <w:sz w:val="24"/>
          <w:rtl/>
        </w:rPr>
        <w:t>שחתום</w:t>
      </w:r>
      <w:r w:rsidRPr="00B7230D">
        <w:rPr>
          <w:sz w:val="24"/>
          <w:rtl/>
        </w:rPr>
        <w:t xml:space="preserve"> </w:t>
      </w:r>
      <w:r w:rsidRPr="00B7230D">
        <w:rPr>
          <w:rFonts w:hint="cs"/>
          <w:sz w:val="24"/>
          <w:rtl/>
        </w:rPr>
        <w:t>ע</w:t>
      </w:r>
      <w:r w:rsidRPr="00B7230D">
        <w:rPr>
          <w:sz w:val="24"/>
          <w:rtl/>
        </w:rPr>
        <w:t xml:space="preserve">"י </w:t>
      </w:r>
      <w:r w:rsidRPr="00B7230D">
        <w:rPr>
          <w:rFonts w:hint="cs"/>
          <w:sz w:val="24"/>
          <w:rtl/>
        </w:rPr>
        <w:t>מורשי</w:t>
      </w:r>
      <w:r w:rsidRPr="00B7230D">
        <w:rPr>
          <w:sz w:val="24"/>
          <w:rtl/>
        </w:rPr>
        <w:t xml:space="preserve"> </w:t>
      </w:r>
      <w:r w:rsidRPr="00B7230D">
        <w:rPr>
          <w:rFonts w:hint="cs"/>
          <w:sz w:val="24"/>
          <w:rtl/>
        </w:rPr>
        <w:t>החתימה</w:t>
      </w:r>
      <w:r w:rsidRPr="00B7230D">
        <w:rPr>
          <w:sz w:val="24"/>
          <w:rtl/>
        </w:rPr>
        <w:t xml:space="preserve"> </w:t>
      </w:r>
      <w:r w:rsidRPr="00B7230D">
        <w:rPr>
          <w:rFonts w:hint="cs"/>
          <w:sz w:val="24"/>
          <w:rtl/>
        </w:rPr>
        <w:t>של</w:t>
      </w:r>
      <w:r w:rsidRPr="00B7230D">
        <w:rPr>
          <w:sz w:val="24"/>
          <w:rtl/>
        </w:rPr>
        <w:t xml:space="preserve"> </w:t>
      </w:r>
      <w:r w:rsidRPr="00B7230D">
        <w:rPr>
          <w:rFonts w:hint="cs"/>
          <w:sz w:val="24"/>
          <w:rtl/>
        </w:rPr>
        <w:t>המציע</w:t>
      </w:r>
      <w:r w:rsidRPr="00B7230D">
        <w:rPr>
          <w:sz w:val="24"/>
          <w:rtl/>
        </w:rPr>
        <w:t xml:space="preserve">, </w:t>
      </w:r>
      <w:r w:rsidRPr="00B7230D">
        <w:rPr>
          <w:rFonts w:hint="cs"/>
          <w:sz w:val="24"/>
          <w:rtl/>
        </w:rPr>
        <w:t>וזאת</w:t>
      </w:r>
      <w:r w:rsidRPr="00B7230D">
        <w:rPr>
          <w:sz w:val="24"/>
          <w:rtl/>
        </w:rPr>
        <w:t xml:space="preserve"> </w:t>
      </w:r>
      <w:r w:rsidRPr="00B7230D">
        <w:rPr>
          <w:rFonts w:hint="cs"/>
          <w:sz w:val="24"/>
          <w:rtl/>
        </w:rPr>
        <w:t>לאחר</w:t>
      </w:r>
      <w:r w:rsidRPr="00B7230D">
        <w:rPr>
          <w:sz w:val="24"/>
          <w:rtl/>
        </w:rPr>
        <w:t xml:space="preserve"> </w:t>
      </w:r>
      <w:r w:rsidRPr="00B7230D">
        <w:rPr>
          <w:rFonts w:hint="cs"/>
          <w:sz w:val="24"/>
          <w:rtl/>
        </w:rPr>
        <w:t>ש</w:t>
      </w:r>
      <w:r>
        <w:rPr>
          <w:rFonts w:hint="cs"/>
          <w:sz w:val="24"/>
          <w:rtl/>
        </w:rPr>
        <w:t xml:space="preserve">המינהל </w:t>
      </w:r>
      <w:r w:rsidRPr="00B7230D">
        <w:rPr>
          <w:rFonts w:hint="cs"/>
          <w:sz w:val="24"/>
          <w:rtl/>
        </w:rPr>
        <w:t>יקבל</w:t>
      </w:r>
      <w:r w:rsidRPr="00B7230D">
        <w:rPr>
          <w:sz w:val="24"/>
          <w:rtl/>
        </w:rPr>
        <w:t xml:space="preserve"> </w:t>
      </w:r>
      <w:r w:rsidRPr="00B7230D">
        <w:rPr>
          <w:rFonts w:hint="cs"/>
          <w:sz w:val="24"/>
          <w:rtl/>
        </w:rPr>
        <w:t>את</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האישורים</w:t>
      </w:r>
      <w:r w:rsidRPr="00B7230D">
        <w:rPr>
          <w:sz w:val="24"/>
          <w:rtl/>
        </w:rPr>
        <w:t xml:space="preserve"> </w:t>
      </w:r>
      <w:r w:rsidRPr="00B7230D">
        <w:rPr>
          <w:rFonts w:hint="cs"/>
          <w:sz w:val="24"/>
          <w:rtl/>
        </w:rPr>
        <w:t>הנדרשים</w:t>
      </w:r>
      <w:r w:rsidRPr="00B7230D">
        <w:rPr>
          <w:sz w:val="24"/>
          <w:rtl/>
        </w:rPr>
        <w:t xml:space="preserve"> </w:t>
      </w:r>
      <w:r w:rsidRPr="00B7230D">
        <w:rPr>
          <w:rFonts w:hint="cs"/>
          <w:sz w:val="24"/>
          <w:rtl/>
        </w:rPr>
        <w:t>לצורך</w:t>
      </w:r>
      <w:r w:rsidRPr="00B7230D">
        <w:rPr>
          <w:sz w:val="24"/>
          <w:rtl/>
        </w:rPr>
        <w:t xml:space="preserve"> </w:t>
      </w:r>
      <w:r w:rsidRPr="00B7230D">
        <w:rPr>
          <w:rFonts w:hint="cs"/>
          <w:sz w:val="24"/>
          <w:rtl/>
        </w:rPr>
        <w:t>ההתקשרות</w:t>
      </w:r>
      <w:r w:rsidRPr="00B7230D">
        <w:rPr>
          <w:sz w:val="24"/>
          <w:rtl/>
        </w:rPr>
        <w:t xml:space="preserve">, </w:t>
      </w:r>
      <w:r w:rsidRPr="00B7230D">
        <w:rPr>
          <w:rFonts w:hint="cs"/>
          <w:sz w:val="24"/>
          <w:rtl/>
        </w:rPr>
        <w:t>כאמור</w:t>
      </w:r>
      <w:r w:rsidRPr="00B7230D">
        <w:rPr>
          <w:sz w:val="24"/>
          <w:rtl/>
        </w:rPr>
        <w:t xml:space="preserve"> </w:t>
      </w:r>
      <w:r w:rsidRPr="00B7230D">
        <w:rPr>
          <w:rFonts w:hint="cs"/>
          <w:sz w:val="24"/>
          <w:rtl/>
        </w:rPr>
        <w:t>לעיל</w:t>
      </w:r>
      <w:r w:rsidRPr="00B7230D">
        <w:rPr>
          <w:sz w:val="24"/>
          <w:rtl/>
        </w:rPr>
        <w:t>.</w:t>
      </w:r>
    </w:p>
    <w:p w14:paraId="297681D8" w14:textId="77777777" w:rsidR="00537CC3" w:rsidRPr="00972035" w:rsidRDefault="00537CC3" w:rsidP="00795296">
      <w:pPr>
        <w:pStyle w:val="aa"/>
        <w:numPr>
          <w:ilvl w:val="1"/>
          <w:numId w:val="1"/>
        </w:numPr>
        <w:spacing w:line="360" w:lineRule="auto"/>
        <w:jc w:val="both"/>
        <w:rPr>
          <w:sz w:val="24"/>
          <w:u w:val="single"/>
        </w:rPr>
      </w:pPr>
      <w:r w:rsidRPr="00972035">
        <w:rPr>
          <w:sz w:val="24"/>
          <w:u w:val="single"/>
          <w:rtl/>
        </w:rPr>
        <w:t xml:space="preserve">בנוסף, יובהר כי הסכום הקובע להתקשרות </w:t>
      </w:r>
      <w:r w:rsidR="00795296">
        <w:rPr>
          <w:rFonts w:hint="cs"/>
          <w:sz w:val="24"/>
          <w:u w:val="single"/>
          <w:rtl/>
        </w:rPr>
        <w:t>הוא</w:t>
      </w:r>
      <w:r w:rsidRPr="00972035">
        <w:rPr>
          <w:sz w:val="24"/>
          <w:u w:val="single"/>
          <w:rtl/>
        </w:rPr>
        <w:t xml:space="preserve"> כפי שיאושר בהזמנות הרכש שיבוצעו במסגרת ההסכם.</w:t>
      </w:r>
    </w:p>
    <w:p w14:paraId="66B4B30D" w14:textId="42600FC3" w:rsidR="00B57AEA" w:rsidRPr="001A3A2B" w:rsidRDefault="00B57AEA" w:rsidP="00391079">
      <w:pPr>
        <w:pStyle w:val="aa"/>
        <w:numPr>
          <w:ilvl w:val="1"/>
          <w:numId w:val="1"/>
        </w:numPr>
        <w:spacing w:line="360" w:lineRule="auto"/>
        <w:jc w:val="both"/>
        <w:rPr>
          <w:b/>
          <w:bCs/>
          <w:sz w:val="24"/>
          <w:u w:val="single"/>
          <w:rtl/>
        </w:rPr>
      </w:pPr>
      <w:r w:rsidRPr="00B7230D">
        <w:rPr>
          <w:sz w:val="24"/>
          <w:rtl/>
        </w:rPr>
        <w:t>ההסכם המצורף משמש כבסיס להתקשרות המשפטית אשר תהיה בין המציע לבין המזמין. אם תימצא סתירה בין הוראות ההסכם לבין הוראות במסמכי המכרז האחרים, תגברנה ההוראות המ</w:t>
      </w:r>
      <w:r w:rsidRPr="00B7230D">
        <w:rPr>
          <w:rFonts w:hint="cs"/>
          <w:sz w:val="24"/>
          <w:rtl/>
        </w:rPr>
        <w:t>י</w:t>
      </w:r>
      <w:r w:rsidRPr="00B7230D">
        <w:rPr>
          <w:sz w:val="24"/>
          <w:rtl/>
        </w:rPr>
        <w:t>טיבות עם המ</w:t>
      </w:r>
      <w:r w:rsidRPr="00B7230D">
        <w:rPr>
          <w:rFonts w:hint="cs"/>
          <w:sz w:val="24"/>
          <w:rtl/>
        </w:rPr>
        <w:t>י</w:t>
      </w:r>
      <w:r w:rsidRPr="00B7230D">
        <w:rPr>
          <w:sz w:val="24"/>
          <w:rtl/>
        </w:rPr>
        <w:t>נהל. המציע נדרש להכיר את ההסכם, לבדוק אותו, וללמוד את התחייבויותיו. עצם הגשת ההצעה תהיה ראיה סופית ומכרעת להסכמתו של המציע להתקשרות על בסיס הסכם זה</w:t>
      </w:r>
      <w:r>
        <w:rPr>
          <w:rFonts w:hint="cs"/>
          <w:sz w:val="24"/>
          <w:rtl/>
        </w:rPr>
        <w:t>,</w:t>
      </w:r>
      <w:r w:rsidRPr="00B7230D">
        <w:rPr>
          <w:sz w:val="24"/>
          <w:rtl/>
        </w:rPr>
        <w:t xml:space="preserve"> על מסמכיו</w:t>
      </w:r>
      <w:r w:rsidR="00795296">
        <w:rPr>
          <w:rFonts w:hint="cs"/>
          <w:sz w:val="24"/>
          <w:rtl/>
        </w:rPr>
        <w:t>, ולכל תנאי אחר הקבוע במסמך ממסמכי המכרז</w:t>
      </w:r>
      <w:r w:rsidRPr="001A3A2B">
        <w:rPr>
          <w:sz w:val="24"/>
          <w:rtl/>
        </w:rPr>
        <w:t>.</w:t>
      </w:r>
    </w:p>
    <w:p w14:paraId="3D45F115" w14:textId="1B2DEBC0" w:rsidR="00B57AEA" w:rsidRDefault="00B57AEA" w:rsidP="00391079">
      <w:pPr>
        <w:pStyle w:val="aa"/>
        <w:numPr>
          <w:ilvl w:val="1"/>
          <w:numId w:val="1"/>
        </w:numPr>
        <w:spacing w:line="360" w:lineRule="auto"/>
        <w:jc w:val="both"/>
        <w:rPr>
          <w:b/>
          <w:bCs/>
          <w:sz w:val="24"/>
          <w:u w:val="single"/>
        </w:rPr>
      </w:pPr>
      <w:r w:rsidRPr="00B7230D">
        <w:rPr>
          <w:sz w:val="24"/>
          <w:rtl/>
        </w:rPr>
        <w:t xml:space="preserve">על תעריפי ההתקשרות </w:t>
      </w:r>
      <w:r w:rsidR="00795296">
        <w:rPr>
          <w:rFonts w:hint="cs"/>
          <w:sz w:val="24"/>
          <w:rtl/>
        </w:rPr>
        <w:t>תחולנה</w:t>
      </w:r>
      <w:r w:rsidRPr="00B7230D">
        <w:rPr>
          <w:sz w:val="24"/>
          <w:rtl/>
        </w:rPr>
        <w:t xml:space="preserve"> ההוראות הקבועות בהוראות התכ"ם הרלוונטיות להתקשרות, כפי תוקפן של הוראות אלו </w:t>
      </w:r>
      <w:r w:rsidR="00795296">
        <w:rPr>
          <w:rFonts w:hint="cs"/>
          <w:sz w:val="24"/>
          <w:rtl/>
        </w:rPr>
        <w:t>על המינהל</w:t>
      </w:r>
      <w:r w:rsidRPr="00B7230D">
        <w:rPr>
          <w:sz w:val="24"/>
          <w:rtl/>
        </w:rPr>
        <w:t>, וכמפורט במכרז זה ובנספחים לו</w:t>
      </w:r>
      <w:r>
        <w:rPr>
          <w:rFonts w:hint="cs"/>
          <w:sz w:val="24"/>
          <w:rtl/>
        </w:rPr>
        <w:t>.</w:t>
      </w:r>
    </w:p>
    <w:p w14:paraId="3F3E9A08" w14:textId="5307A860" w:rsidR="00B57AEA" w:rsidRDefault="00B57AEA" w:rsidP="00EE1550">
      <w:pPr>
        <w:pStyle w:val="aa"/>
        <w:numPr>
          <w:ilvl w:val="1"/>
          <w:numId w:val="1"/>
        </w:numPr>
        <w:spacing w:line="360" w:lineRule="auto"/>
        <w:jc w:val="both"/>
        <w:rPr>
          <w:sz w:val="24"/>
        </w:rPr>
      </w:pPr>
      <w:r w:rsidRPr="00B7230D">
        <w:rPr>
          <w:rFonts w:hint="cs"/>
          <w:sz w:val="24"/>
          <w:rtl/>
        </w:rPr>
        <w:t>ההתקשרות</w:t>
      </w:r>
      <w:r w:rsidRPr="00B7230D">
        <w:rPr>
          <w:sz w:val="24"/>
          <w:rtl/>
        </w:rPr>
        <w:t xml:space="preserve"> </w:t>
      </w:r>
      <w:r w:rsidRPr="00B7230D">
        <w:rPr>
          <w:rFonts w:hint="cs"/>
          <w:sz w:val="24"/>
          <w:rtl/>
        </w:rPr>
        <w:t>תיעשה</w:t>
      </w:r>
      <w:r w:rsidRPr="00B7230D">
        <w:rPr>
          <w:sz w:val="24"/>
          <w:rtl/>
        </w:rPr>
        <w:t xml:space="preserve"> </w:t>
      </w:r>
      <w:r w:rsidRPr="00B7230D">
        <w:rPr>
          <w:rFonts w:hint="cs"/>
          <w:sz w:val="24"/>
          <w:rtl/>
        </w:rPr>
        <w:t>בכפוף</w:t>
      </w:r>
      <w:r w:rsidRPr="00B7230D">
        <w:rPr>
          <w:sz w:val="24"/>
          <w:rtl/>
        </w:rPr>
        <w:t xml:space="preserve"> </w:t>
      </w:r>
      <w:r w:rsidRPr="00B7230D">
        <w:rPr>
          <w:rFonts w:hint="cs"/>
          <w:sz w:val="24"/>
          <w:rtl/>
        </w:rPr>
        <w:t>לקבלת</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האישורים</w:t>
      </w:r>
      <w:r w:rsidRPr="00B7230D">
        <w:rPr>
          <w:sz w:val="24"/>
          <w:rtl/>
        </w:rPr>
        <w:t xml:space="preserve"> </w:t>
      </w:r>
      <w:r w:rsidRPr="00B7230D">
        <w:rPr>
          <w:rFonts w:hint="cs"/>
          <w:sz w:val="24"/>
          <w:rtl/>
        </w:rPr>
        <w:t>הנדרשים</w:t>
      </w:r>
      <w:r w:rsidRPr="00B7230D">
        <w:rPr>
          <w:sz w:val="24"/>
          <w:rtl/>
        </w:rPr>
        <w:t xml:space="preserve">, </w:t>
      </w:r>
      <w:r w:rsidRPr="00B7230D">
        <w:rPr>
          <w:rFonts w:hint="cs"/>
          <w:sz w:val="24"/>
          <w:rtl/>
        </w:rPr>
        <w:t>לרבות</w:t>
      </w:r>
      <w:r w:rsidRPr="00B7230D">
        <w:rPr>
          <w:sz w:val="24"/>
          <w:rtl/>
        </w:rPr>
        <w:t xml:space="preserve"> </w:t>
      </w:r>
      <w:r w:rsidRPr="00B7230D">
        <w:rPr>
          <w:rFonts w:hint="cs"/>
          <w:sz w:val="24"/>
          <w:rtl/>
        </w:rPr>
        <w:t>אישור</w:t>
      </w:r>
      <w:r w:rsidRPr="00B7230D">
        <w:rPr>
          <w:sz w:val="24"/>
          <w:rtl/>
        </w:rPr>
        <w:t xml:space="preserve"> </w:t>
      </w:r>
      <w:r w:rsidRPr="00B7230D">
        <w:rPr>
          <w:rFonts w:hint="cs"/>
          <w:sz w:val="24"/>
          <w:rtl/>
        </w:rPr>
        <w:t>ועדת</w:t>
      </w:r>
      <w:r w:rsidRPr="00B7230D">
        <w:rPr>
          <w:sz w:val="24"/>
          <w:rtl/>
        </w:rPr>
        <w:t xml:space="preserve"> </w:t>
      </w:r>
      <w:r w:rsidRPr="00B7230D">
        <w:rPr>
          <w:rFonts w:hint="cs"/>
          <w:sz w:val="24"/>
          <w:rtl/>
        </w:rPr>
        <w:t>המכרזים</w:t>
      </w:r>
      <w:r w:rsidRPr="00B7230D">
        <w:rPr>
          <w:sz w:val="24"/>
          <w:rtl/>
        </w:rPr>
        <w:t xml:space="preserve"> </w:t>
      </w:r>
      <w:r w:rsidRPr="00B7230D">
        <w:rPr>
          <w:rFonts w:hint="cs"/>
          <w:sz w:val="24"/>
          <w:rtl/>
        </w:rPr>
        <w:t>של</w:t>
      </w:r>
      <w:r w:rsidRPr="00B7230D">
        <w:rPr>
          <w:sz w:val="24"/>
          <w:rtl/>
        </w:rPr>
        <w:t xml:space="preserve"> </w:t>
      </w:r>
      <w:r w:rsidRPr="00B7230D">
        <w:rPr>
          <w:rFonts w:hint="cs"/>
          <w:sz w:val="24"/>
          <w:rtl/>
        </w:rPr>
        <w:t>המ</w:t>
      </w:r>
      <w:r w:rsidR="00EE1550">
        <w:rPr>
          <w:rFonts w:hint="cs"/>
          <w:sz w:val="24"/>
          <w:rtl/>
        </w:rPr>
        <w:t>י</w:t>
      </w:r>
      <w:r w:rsidRPr="00B7230D">
        <w:rPr>
          <w:rFonts w:hint="cs"/>
          <w:sz w:val="24"/>
          <w:rtl/>
        </w:rPr>
        <w:t>נהל</w:t>
      </w:r>
      <w:r>
        <w:rPr>
          <w:rFonts w:hint="cs"/>
          <w:sz w:val="24"/>
          <w:rtl/>
        </w:rPr>
        <w:t>.</w:t>
      </w:r>
      <w:r w:rsidR="00621A9D">
        <w:rPr>
          <w:rFonts w:hint="cs"/>
          <w:sz w:val="24"/>
          <w:rtl/>
        </w:rPr>
        <w:t xml:space="preserve"> </w:t>
      </w:r>
      <w:r w:rsidRPr="00B7230D">
        <w:rPr>
          <w:rFonts w:hint="cs"/>
          <w:sz w:val="24"/>
          <w:rtl/>
        </w:rPr>
        <w:t>המציע</w:t>
      </w:r>
      <w:r w:rsidRPr="00B7230D">
        <w:rPr>
          <w:sz w:val="24"/>
          <w:rtl/>
        </w:rPr>
        <w:t xml:space="preserve"> </w:t>
      </w:r>
      <w:r w:rsidRPr="00B7230D">
        <w:rPr>
          <w:rFonts w:hint="cs"/>
          <w:sz w:val="24"/>
          <w:rtl/>
        </w:rPr>
        <w:t>הזוכה</w:t>
      </w:r>
      <w:r w:rsidRPr="00B7230D">
        <w:rPr>
          <w:sz w:val="24"/>
          <w:rtl/>
        </w:rPr>
        <w:t xml:space="preserve"> </w:t>
      </w:r>
      <w:r w:rsidRPr="00B7230D">
        <w:rPr>
          <w:rFonts w:hint="cs"/>
          <w:sz w:val="24"/>
          <w:rtl/>
        </w:rPr>
        <w:t>יעבוד</w:t>
      </w:r>
      <w:r w:rsidRPr="00B7230D">
        <w:rPr>
          <w:sz w:val="24"/>
          <w:rtl/>
        </w:rPr>
        <w:t xml:space="preserve"> </w:t>
      </w:r>
      <w:r w:rsidRPr="00B7230D">
        <w:rPr>
          <w:rFonts w:hint="cs"/>
          <w:sz w:val="24"/>
          <w:rtl/>
        </w:rPr>
        <w:t>מול</w:t>
      </w:r>
      <w:r w:rsidRPr="00B7230D">
        <w:rPr>
          <w:sz w:val="24"/>
          <w:rtl/>
        </w:rPr>
        <w:t xml:space="preserve"> </w:t>
      </w:r>
      <w:r w:rsidRPr="00B7230D">
        <w:rPr>
          <w:rFonts w:hint="cs"/>
          <w:sz w:val="24"/>
          <w:rtl/>
        </w:rPr>
        <w:t>אגפי</w:t>
      </w:r>
      <w:r w:rsidRPr="00B7230D">
        <w:rPr>
          <w:sz w:val="24"/>
          <w:rtl/>
        </w:rPr>
        <w:t xml:space="preserve"> </w:t>
      </w:r>
      <w:r w:rsidRPr="00B7230D">
        <w:rPr>
          <w:rFonts w:hint="cs"/>
          <w:sz w:val="24"/>
          <w:rtl/>
        </w:rPr>
        <w:t>המ</w:t>
      </w:r>
      <w:r>
        <w:rPr>
          <w:rFonts w:hint="cs"/>
          <w:sz w:val="24"/>
          <w:rtl/>
        </w:rPr>
        <w:t>י</w:t>
      </w:r>
      <w:r w:rsidRPr="00B7230D">
        <w:rPr>
          <w:rFonts w:hint="cs"/>
          <w:sz w:val="24"/>
          <w:rtl/>
        </w:rPr>
        <w:t>נהל</w:t>
      </w:r>
      <w:r w:rsidRPr="00B7230D">
        <w:rPr>
          <w:sz w:val="24"/>
          <w:rtl/>
        </w:rPr>
        <w:t xml:space="preserve"> </w:t>
      </w:r>
      <w:r w:rsidRPr="00B7230D">
        <w:rPr>
          <w:rFonts w:hint="cs"/>
          <w:sz w:val="24"/>
          <w:rtl/>
        </w:rPr>
        <w:t>השונים</w:t>
      </w:r>
      <w:r>
        <w:rPr>
          <w:rFonts w:hint="cs"/>
          <w:sz w:val="24"/>
          <w:rtl/>
        </w:rPr>
        <w:t>,</w:t>
      </w:r>
      <w:r w:rsidRPr="00B7230D">
        <w:rPr>
          <w:sz w:val="24"/>
          <w:rtl/>
        </w:rPr>
        <w:t xml:space="preserve"> </w:t>
      </w:r>
      <w:r>
        <w:rPr>
          <w:rFonts w:hint="cs"/>
          <w:sz w:val="24"/>
          <w:rtl/>
        </w:rPr>
        <w:t>על פי</w:t>
      </w:r>
      <w:r w:rsidRPr="00B7230D">
        <w:rPr>
          <w:sz w:val="24"/>
          <w:rtl/>
        </w:rPr>
        <w:t xml:space="preserve"> </w:t>
      </w:r>
      <w:r w:rsidRPr="00B7230D">
        <w:rPr>
          <w:rFonts w:hint="cs"/>
          <w:sz w:val="24"/>
          <w:rtl/>
        </w:rPr>
        <w:t>נהלי</w:t>
      </w:r>
      <w:r w:rsidRPr="00B7230D">
        <w:rPr>
          <w:sz w:val="24"/>
          <w:rtl/>
        </w:rPr>
        <w:t xml:space="preserve"> </w:t>
      </w:r>
      <w:r w:rsidRPr="00B7230D">
        <w:rPr>
          <w:rFonts w:hint="cs"/>
          <w:sz w:val="24"/>
          <w:rtl/>
        </w:rPr>
        <w:t>המ</w:t>
      </w:r>
      <w:r>
        <w:rPr>
          <w:rFonts w:hint="cs"/>
          <w:sz w:val="24"/>
          <w:rtl/>
        </w:rPr>
        <w:t>י</w:t>
      </w:r>
      <w:r w:rsidRPr="00B7230D">
        <w:rPr>
          <w:rFonts w:hint="cs"/>
          <w:sz w:val="24"/>
          <w:rtl/>
        </w:rPr>
        <w:t>נהל</w:t>
      </w:r>
      <w:r w:rsidRPr="00B7230D">
        <w:rPr>
          <w:sz w:val="24"/>
          <w:rtl/>
        </w:rPr>
        <w:t xml:space="preserve"> </w:t>
      </w:r>
      <w:r>
        <w:rPr>
          <w:rFonts w:hint="cs"/>
          <w:sz w:val="24"/>
          <w:rtl/>
        </w:rPr>
        <w:t>ו</w:t>
      </w:r>
      <w:r w:rsidRPr="00B7230D">
        <w:rPr>
          <w:rFonts w:hint="cs"/>
          <w:sz w:val="24"/>
          <w:rtl/>
        </w:rPr>
        <w:t>בהתאם</w:t>
      </w:r>
      <w:r w:rsidRPr="00B7230D">
        <w:rPr>
          <w:sz w:val="24"/>
          <w:rtl/>
        </w:rPr>
        <w:t xml:space="preserve"> </w:t>
      </w:r>
      <w:r w:rsidRPr="00B7230D">
        <w:rPr>
          <w:rFonts w:hint="cs"/>
          <w:sz w:val="24"/>
          <w:rtl/>
        </w:rPr>
        <w:t>לתחומי</w:t>
      </w:r>
      <w:r w:rsidRPr="00B7230D">
        <w:rPr>
          <w:sz w:val="24"/>
          <w:rtl/>
        </w:rPr>
        <w:t xml:space="preserve"> </w:t>
      </w:r>
      <w:r w:rsidRPr="00B7230D">
        <w:rPr>
          <w:rFonts w:hint="cs"/>
          <w:sz w:val="24"/>
          <w:rtl/>
        </w:rPr>
        <w:t>הפעילות</w:t>
      </w:r>
      <w:r w:rsidRPr="00B7230D">
        <w:rPr>
          <w:sz w:val="24"/>
          <w:rtl/>
        </w:rPr>
        <w:t xml:space="preserve"> </w:t>
      </w:r>
      <w:r>
        <w:rPr>
          <w:rFonts w:hint="cs"/>
          <w:sz w:val="24"/>
          <w:rtl/>
        </w:rPr>
        <w:t>המפורטים בנספח הטכני.</w:t>
      </w:r>
    </w:p>
    <w:p w14:paraId="67D34CA8" w14:textId="77777777" w:rsidR="00EE1550" w:rsidRDefault="00EE1550" w:rsidP="00EE1550">
      <w:pPr>
        <w:pStyle w:val="aa"/>
        <w:spacing w:line="360" w:lineRule="auto"/>
        <w:ind w:left="999"/>
        <w:jc w:val="both"/>
        <w:rPr>
          <w:sz w:val="24"/>
        </w:rPr>
      </w:pPr>
    </w:p>
    <w:p w14:paraId="5FA7F1DB" w14:textId="77777777" w:rsidR="00B57AEA" w:rsidRDefault="00B57AEA" w:rsidP="00B57AEA">
      <w:pPr>
        <w:pStyle w:val="aa"/>
        <w:numPr>
          <w:ilvl w:val="1"/>
          <w:numId w:val="1"/>
        </w:numPr>
        <w:spacing w:line="360" w:lineRule="auto"/>
        <w:jc w:val="both"/>
        <w:rPr>
          <w:sz w:val="24"/>
        </w:rPr>
      </w:pPr>
      <w:r>
        <w:rPr>
          <w:rFonts w:hint="cs"/>
          <w:b/>
          <w:bCs/>
          <w:rtl/>
        </w:rPr>
        <w:lastRenderedPageBreak/>
        <w:t>קבלת מסמכי המכרז ושליחת שאלות הבהרה</w:t>
      </w:r>
    </w:p>
    <w:p w14:paraId="48F64D4D" w14:textId="77777777" w:rsidR="00B57AEA" w:rsidRDefault="00B57AEA" w:rsidP="001A3A2B">
      <w:pPr>
        <w:pStyle w:val="aa"/>
        <w:numPr>
          <w:ilvl w:val="2"/>
          <w:numId w:val="1"/>
        </w:numPr>
        <w:spacing w:line="360" w:lineRule="auto"/>
        <w:jc w:val="both"/>
        <w:rPr>
          <w:sz w:val="24"/>
        </w:rPr>
      </w:pPr>
      <w:r w:rsidRPr="00B7230D">
        <w:rPr>
          <w:rFonts w:hint="cs"/>
          <w:sz w:val="24"/>
          <w:rtl/>
        </w:rPr>
        <w:t>לקבלת</w:t>
      </w:r>
      <w:r w:rsidRPr="00B7230D">
        <w:rPr>
          <w:sz w:val="24"/>
          <w:rtl/>
        </w:rPr>
        <w:t xml:space="preserve"> טפסי המכרז ניתן לפנות</w:t>
      </w:r>
      <w:r>
        <w:rPr>
          <w:rFonts w:hint="cs"/>
          <w:sz w:val="24"/>
          <w:rtl/>
        </w:rPr>
        <w:t xml:space="preserve"> למקשר, כמפורט בנספח הטכני.</w:t>
      </w:r>
    </w:p>
    <w:p w14:paraId="2C006EA5" w14:textId="77777777" w:rsidR="00B57AEA" w:rsidRPr="00905438" w:rsidRDefault="00B57AEA" w:rsidP="001A3A2B">
      <w:pPr>
        <w:numPr>
          <w:ilvl w:val="2"/>
          <w:numId w:val="1"/>
        </w:numPr>
        <w:spacing w:line="360" w:lineRule="auto"/>
        <w:jc w:val="both"/>
        <w:rPr>
          <w:sz w:val="24"/>
          <w:u w:val="single"/>
        </w:rPr>
      </w:pPr>
      <w:r w:rsidRPr="00B7230D">
        <w:rPr>
          <w:rFonts w:hint="cs"/>
          <w:sz w:val="24"/>
          <w:rtl/>
        </w:rPr>
        <w:t>שאלות</w:t>
      </w:r>
      <w:r w:rsidRPr="00B7230D">
        <w:rPr>
          <w:sz w:val="24"/>
          <w:rtl/>
        </w:rPr>
        <w:t xml:space="preserve"> הבהרה בנוגע למכרז, יש להפנות בכתב </w:t>
      </w:r>
      <w:r>
        <w:rPr>
          <w:rFonts w:hint="cs"/>
          <w:sz w:val="24"/>
          <w:rtl/>
        </w:rPr>
        <w:t>למקשר, בדואר אלקטרוני.</w:t>
      </w:r>
      <w:r w:rsidRPr="00B7230D">
        <w:rPr>
          <w:sz w:val="24"/>
          <w:rtl/>
        </w:rPr>
        <w:t xml:space="preserve"> </w:t>
      </w:r>
      <w:r w:rsidRPr="00905438">
        <w:rPr>
          <w:b/>
          <w:bCs/>
          <w:sz w:val="24"/>
          <w:rtl/>
        </w:rPr>
        <w:t xml:space="preserve">שאלות </w:t>
      </w:r>
      <w:r w:rsidRPr="00905438">
        <w:rPr>
          <w:rFonts w:hint="cs"/>
          <w:b/>
          <w:bCs/>
          <w:sz w:val="24"/>
          <w:rtl/>
        </w:rPr>
        <w:t>שתופנינה</w:t>
      </w:r>
      <w:r w:rsidRPr="00905438">
        <w:rPr>
          <w:b/>
          <w:bCs/>
          <w:sz w:val="24"/>
          <w:rtl/>
        </w:rPr>
        <w:t xml:space="preserve"> </w:t>
      </w:r>
      <w:r w:rsidRPr="00905438">
        <w:rPr>
          <w:rFonts w:hint="cs"/>
          <w:b/>
          <w:bCs/>
          <w:sz w:val="24"/>
          <w:rtl/>
        </w:rPr>
        <w:t>בעל</w:t>
      </w:r>
      <w:r w:rsidRPr="00905438">
        <w:rPr>
          <w:b/>
          <w:bCs/>
          <w:sz w:val="24"/>
          <w:rtl/>
        </w:rPr>
        <w:t xml:space="preserve"> </w:t>
      </w:r>
      <w:r w:rsidRPr="00905438">
        <w:rPr>
          <w:rFonts w:hint="cs"/>
          <w:b/>
          <w:bCs/>
          <w:sz w:val="24"/>
          <w:rtl/>
        </w:rPr>
        <w:t>פה</w:t>
      </w:r>
      <w:r w:rsidRPr="00905438">
        <w:rPr>
          <w:b/>
          <w:bCs/>
          <w:sz w:val="24"/>
          <w:rtl/>
        </w:rPr>
        <w:t xml:space="preserve"> </w:t>
      </w:r>
      <w:r w:rsidRPr="00905438">
        <w:rPr>
          <w:rFonts w:hint="cs"/>
          <w:b/>
          <w:bCs/>
          <w:sz w:val="24"/>
          <w:rtl/>
        </w:rPr>
        <w:t>או</w:t>
      </w:r>
      <w:r w:rsidRPr="00905438">
        <w:rPr>
          <w:b/>
          <w:bCs/>
          <w:sz w:val="24"/>
          <w:rtl/>
        </w:rPr>
        <w:t xml:space="preserve"> </w:t>
      </w:r>
      <w:r w:rsidRPr="00905438">
        <w:rPr>
          <w:rFonts w:hint="cs"/>
          <w:b/>
          <w:bCs/>
          <w:sz w:val="24"/>
          <w:rtl/>
        </w:rPr>
        <w:t>בדרך</w:t>
      </w:r>
      <w:r w:rsidRPr="00905438">
        <w:rPr>
          <w:b/>
          <w:bCs/>
          <w:sz w:val="24"/>
          <w:rtl/>
        </w:rPr>
        <w:t xml:space="preserve"> </w:t>
      </w:r>
      <w:r w:rsidRPr="00905438">
        <w:rPr>
          <w:rFonts w:hint="cs"/>
          <w:b/>
          <w:bCs/>
          <w:sz w:val="24"/>
          <w:rtl/>
        </w:rPr>
        <w:t>אחרת</w:t>
      </w:r>
      <w:r w:rsidRPr="00905438">
        <w:rPr>
          <w:b/>
          <w:bCs/>
          <w:sz w:val="24"/>
          <w:rtl/>
        </w:rPr>
        <w:t xml:space="preserve">, </w:t>
      </w:r>
      <w:r w:rsidRPr="00905438">
        <w:rPr>
          <w:rFonts w:hint="cs"/>
          <w:b/>
          <w:bCs/>
          <w:sz w:val="24"/>
          <w:rtl/>
        </w:rPr>
        <w:t>לא</w:t>
      </w:r>
      <w:r w:rsidRPr="00905438">
        <w:rPr>
          <w:b/>
          <w:bCs/>
          <w:sz w:val="24"/>
          <w:rtl/>
        </w:rPr>
        <w:t xml:space="preserve"> </w:t>
      </w:r>
      <w:r w:rsidRPr="00905438">
        <w:rPr>
          <w:rFonts w:hint="cs"/>
          <w:b/>
          <w:bCs/>
          <w:sz w:val="24"/>
          <w:rtl/>
        </w:rPr>
        <w:t>ייענו</w:t>
      </w:r>
      <w:r w:rsidRPr="00905438">
        <w:rPr>
          <w:b/>
          <w:bCs/>
          <w:sz w:val="24"/>
          <w:rtl/>
        </w:rPr>
        <w:t xml:space="preserve"> </w:t>
      </w:r>
      <w:r w:rsidRPr="00905438">
        <w:rPr>
          <w:rFonts w:hint="cs"/>
          <w:b/>
          <w:bCs/>
          <w:sz w:val="24"/>
          <w:rtl/>
        </w:rPr>
        <w:t>ולא</w:t>
      </w:r>
      <w:r w:rsidRPr="00905438">
        <w:rPr>
          <w:b/>
          <w:bCs/>
          <w:sz w:val="24"/>
          <w:rtl/>
        </w:rPr>
        <w:t xml:space="preserve"> יחייבו את </w:t>
      </w:r>
      <w:r w:rsidRPr="00905438">
        <w:rPr>
          <w:rFonts w:hint="cs"/>
          <w:b/>
          <w:bCs/>
          <w:sz w:val="24"/>
          <w:rtl/>
        </w:rPr>
        <w:t>המינהל</w:t>
      </w:r>
      <w:r w:rsidRPr="00B7230D">
        <w:rPr>
          <w:sz w:val="24"/>
          <w:rtl/>
        </w:rPr>
        <w:t xml:space="preserve">. </w:t>
      </w:r>
    </w:p>
    <w:p w14:paraId="27A18A75" w14:textId="06C9973C" w:rsidR="00B57AEA" w:rsidRDefault="00B57AEA" w:rsidP="001A3A2B">
      <w:pPr>
        <w:pStyle w:val="aa"/>
        <w:numPr>
          <w:ilvl w:val="3"/>
          <w:numId w:val="1"/>
        </w:numPr>
        <w:spacing w:line="360" w:lineRule="auto"/>
        <w:jc w:val="both"/>
        <w:rPr>
          <w:sz w:val="24"/>
        </w:rPr>
      </w:pPr>
      <w:r w:rsidRPr="00B7230D">
        <w:rPr>
          <w:sz w:val="24"/>
          <w:rtl/>
        </w:rPr>
        <w:t xml:space="preserve">על הפניה להיות במסמך בפורמט </w:t>
      </w:r>
      <w:r>
        <w:rPr>
          <w:rFonts w:hint="cs"/>
          <w:sz w:val="24"/>
        </w:rPr>
        <w:t>DOC</w:t>
      </w:r>
      <w:r>
        <w:rPr>
          <w:rFonts w:hint="cs"/>
          <w:sz w:val="24"/>
          <w:rtl/>
        </w:rPr>
        <w:t xml:space="preserve"> או </w:t>
      </w:r>
      <w:r>
        <w:rPr>
          <w:rFonts w:hint="cs"/>
          <w:sz w:val="24"/>
        </w:rPr>
        <w:t>DOCX</w:t>
      </w:r>
      <w:r>
        <w:rPr>
          <w:rFonts w:hint="cs"/>
          <w:sz w:val="24"/>
          <w:rtl/>
        </w:rPr>
        <w:t xml:space="preserve"> ("פורמט </w:t>
      </w:r>
      <w:r>
        <w:rPr>
          <w:rFonts w:hint="cs"/>
          <w:sz w:val="24"/>
        </w:rPr>
        <w:t>WORD</w:t>
      </w:r>
      <w:r>
        <w:rPr>
          <w:rFonts w:hint="cs"/>
          <w:sz w:val="24"/>
          <w:rtl/>
        </w:rPr>
        <w:t>")</w:t>
      </w:r>
      <w:r w:rsidRPr="00B7230D">
        <w:rPr>
          <w:sz w:val="24"/>
          <w:rtl/>
        </w:rPr>
        <w:t>, כשהיא מח</w:t>
      </w:r>
      <w:r w:rsidRPr="00B7230D">
        <w:rPr>
          <w:rFonts w:hint="cs"/>
          <w:sz w:val="24"/>
          <w:rtl/>
        </w:rPr>
        <w:t>ו</w:t>
      </w:r>
      <w:r w:rsidRPr="00B7230D">
        <w:rPr>
          <w:sz w:val="24"/>
          <w:rtl/>
        </w:rPr>
        <w:t>לקת לטבלה המציינת</w:t>
      </w:r>
      <w:r>
        <w:rPr>
          <w:rFonts w:hint="cs"/>
          <w:sz w:val="24"/>
          <w:rtl/>
        </w:rPr>
        <w:t xml:space="preserve"> בעמודות נפרדות</w:t>
      </w:r>
      <w:r w:rsidRPr="00B7230D">
        <w:rPr>
          <w:sz w:val="24"/>
          <w:rtl/>
        </w:rPr>
        <w:t xml:space="preserve"> את נושא השאלה, </w:t>
      </w:r>
      <w:r>
        <w:rPr>
          <w:rFonts w:hint="cs"/>
          <w:sz w:val="24"/>
          <w:rtl/>
        </w:rPr>
        <w:t xml:space="preserve">את </w:t>
      </w:r>
      <w:r w:rsidRPr="00B7230D">
        <w:rPr>
          <w:sz w:val="24"/>
          <w:rtl/>
        </w:rPr>
        <w:t>הסעיף במכרז או בנספחיו הרלוונטי אליה, ו</w:t>
      </w:r>
      <w:r>
        <w:rPr>
          <w:rFonts w:hint="cs"/>
          <w:sz w:val="24"/>
          <w:rtl/>
        </w:rPr>
        <w:t xml:space="preserve">את </w:t>
      </w:r>
      <w:r w:rsidRPr="00B7230D">
        <w:rPr>
          <w:sz w:val="24"/>
          <w:rtl/>
        </w:rPr>
        <w:t>תוכן השאלה</w:t>
      </w:r>
      <w:r>
        <w:rPr>
          <w:rFonts w:hint="cs"/>
          <w:sz w:val="24"/>
          <w:rtl/>
        </w:rPr>
        <w:t>.</w:t>
      </w:r>
      <w:r w:rsidR="000338DC">
        <w:rPr>
          <w:rFonts w:hint="cs"/>
          <w:sz w:val="24"/>
          <w:rtl/>
        </w:rPr>
        <w:t xml:space="preserve"> דוגמה לטבלה כאמור מצורפת בנספח ג'.</w:t>
      </w:r>
    </w:p>
    <w:p w14:paraId="7B496E29" w14:textId="77777777" w:rsidR="00B57AEA" w:rsidRDefault="00B57AEA" w:rsidP="001A3A2B">
      <w:pPr>
        <w:pStyle w:val="aa"/>
        <w:numPr>
          <w:ilvl w:val="3"/>
          <w:numId w:val="1"/>
        </w:numPr>
        <w:spacing w:line="360" w:lineRule="auto"/>
        <w:jc w:val="both"/>
        <w:rPr>
          <w:sz w:val="24"/>
        </w:rPr>
      </w:pPr>
      <w:r w:rsidRPr="00B7230D">
        <w:rPr>
          <w:rFonts w:hint="cs"/>
          <w:sz w:val="24"/>
          <w:rtl/>
        </w:rPr>
        <w:t>המינהל</w:t>
      </w:r>
      <w:r w:rsidRPr="00B7230D">
        <w:rPr>
          <w:sz w:val="24"/>
          <w:rtl/>
        </w:rPr>
        <w:t xml:space="preserve"> שומר לעצמו את הזכות שלא לדון בשאלות שלא הוגשו בפורמט הנ"ל או שנמצאו בלתי ענייניות</w:t>
      </w:r>
      <w:r>
        <w:rPr>
          <w:rFonts w:hint="cs"/>
          <w:sz w:val="24"/>
          <w:rtl/>
        </w:rPr>
        <w:t>.</w:t>
      </w:r>
    </w:p>
    <w:p w14:paraId="4B141BEC" w14:textId="26A2A408" w:rsidR="00B57AEA" w:rsidRDefault="00B57AEA" w:rsidP="00EE1550">
      <w:pPr>
        <w:pStyle w:val="aa"/>
        <w:numPr>
          <w:ilvl w:val="3"/>
          <w:numId w:val="1"/>
        </w:numPr>
        <w:spacing w:line="360" w:lineRule="auto"/>
        <w:jc w:val="both"/>
        <w:rPr>
          <w:sz w:val="24"/>
        </w:rPr>
      </w:pPr>
      <w:r w:rsidRPr="00B7230D">
        <w:rPr>
          <w:sz w:val="24"/>
          <w:rtl/>
        </w:rPr>
        <w:t xml:space="preserve">ניתן להעביר שאלות הבהרה עד לתאריך </w:t>
      </w:r>
      <w:r w:rsidR="00EE1550">
        <w:rPr>
          <w:rFonts w:hint="cs"/>
          <w:sz w:val="24"/>
          <w:rtl/>
        </w:rPr>
        <w:t>23.10.19</w:t>
      </w:r>
      <w:r>
        <w:rPr>
          <w:rFonts w:hint="cs"/>
          <w:sz w:val="24"/>
          <w:rtl/>
        </w:rPr>
        <w:t>.</w:t>
      </w:r>
    </w:p>
    <w:p w14:paraId="5D7FFE7B" w14:textId="756846F3" w:rsidR="00B57AEA" w:rsidRDefault="00B57AEA" w:rsidP="00EE1550">
      <w:pPr>
        <w:pStyle w:val="aa"/>
        <w:numPr>
          <w:ilvl w:val="3"/>
          <w:numId w:val="1"/>
        </w:numPr>
        <w:spacing w:line="360" w:lineRule="auto"/>
        <w:jc w:val="both"/>
        <w:rPr>
          <w:sz w:val="24"/>
        </w:rPr>
      </w:pPr>
      <w:r w:rsidRPr="00B7230D">
        <w:rPr>
          <w:rFonts w:hint="cs"/>
          <w:sz w:val="24"/>
          <w:rtl/>
        </w:rPr>
        <w:t>המענה</w:t>
      </w:r>
      <w:r w:rsidRPr="00B7230D">
        <w:rPr>
          <w:sz w:val="24"/>
          <w:rtl/>
        </w:rPr>
        <w:t xml:space="preserve"> לשאלות ההבהרה יינתן עד לתאריך </w:t>
      </w:r>
      <w:r w:rsidR="00EE1550">
        <w:rPr>
          <w:rFonts w:hint="cs"/>
          <w:sz w:val="24"/>
          <w:rtl/>
        </w:rPr>
        <w:t>29.10.19</w:t>
      </w:r>
      <w:r w:rsidRPr="00B7230D">
        <w:rPr>
          <w:sz w:val="24"/>
          <w:rtl/>
        </w:rPr>
        <w:t xml:space="preserve">. </w:t>
      </w:r>
      <w:r w:rsidRPr="00B7230D">
        <w:rPr>
          <w:rFonts w:hint="cs"/>
          <w:sz w:val="24"/>
          <w:rtl/>
        </w:rPr>
        <w:t>המ</w:t>
      </w:r>
      <w:r>
        <w:rPr>
          <w:rFonts w:hint="cs"/>
          <w:sz w:val="24"/>
          <w:rtl/>
        </w:rPr>
        <w:t>י</w:t>
      </w:r>
      <w:r w:rsidRPr="00B7230D">
        <w:rPr>
          <w:rFonts w:hint="cs"/>
          <w:sz w:val="24"/>
          <w:rtl/>
        </w:rPr>
        <w:t>נהל</w:t>
      </w:r>
      <w:r w:rsidRPr="00B7230D">
        <w:rPr>
          <w:sz w:val="24"/>
          <w:rtl/>
        </w:rPr>
        <w:t xml:space="preserve"> </w:t>
      </w:r>
      <w:r w:rsidRPr="00B7230D">
        <w:rPr>
          <w:rFonts w:hint="cs"/>
          <w:sz w:val="24"/>
          <w:rtl/>
        </w:rPr>
        <w:t>האזרחי</w:t>
      </w:r>
      <w:r w:rsidRPr="00B7230D">
        <w:rPr>
          <w:sz w:val="24"/>
          <w:rtl/>
        </w:rPr>
        <w:t xml:space="preserve"> </w:t>
      </w:r>
      <w:r w:rsidRPr="00B7230D">
        <w:rPr>
          <w:rFonts w:hint="cs"/>
          <w:sz w:val="24"/>
          <w:rtl/>
        </w:rPr>
        <w:t>שומר</w:t>
      </w:r>
      <w:r w:rsidRPr="00B7230D">
        <w:rPr>
          <w:sz w:val="24"/>
          <w:rtl/>
        </w:rPr>
        <w:t xml:space="preserve"> </w:t>
      </w:r>
      <w:r w:rsidRPr="00B7230D">
        <w:rPr>
          <w:rFonts w:hint="cs"/>
          <w:sz w:val="24"/>
          <w:rtl/>
        </w:rPr>
        <w:t>לעצמו</w:t>
      </w:r>
      <w:r w:rsidRPr="00B7230D">
        <w:rPr>
          <w:sz w:val="24"/>
          <w:rtl/>
        </w:rPr>
        <w:t xml:space="preserve"> </w:t>
      </w:r>
      <w:r w:rsidRPr="00B7230D">
        <w:rPr>
          <w:rFonts w:hint="cs"/>
          <w:sz w:val="24"/>
          <w:rtl/>
        </w:rPr>
        <w:t>את</w:t>
      </w:r>
      <w:r w:rsidRPr="00B7230D">
        <w:rPr>
          <w:sz w:val="24"/>
          <w:rtl/>
        </w:rPr>
        <w:t xml:space="preserve"> </w:t>
      </w:r>
      <w:r w:rsidRPr="00B7230D">
        <w:rPr>
          <w:rFonts w:hint="cs"/>
          <w:sz w:val="24"/>
          <w:rtl/>
        </w:rPr>
        <w:t>הזכות</w:t>
      </w:r>
      <w:r w:rsidRPr="00B7230D">
        <w:rPr>
          <w:sz w:val="24"/>
          <w:rtl/>
        </w:rPr>
        <w:t xml:space="preserve"> </w:t>
      </w:r>
      <w:r w:rsidRPr="00B7230D">
        <w:rPr>
          <w:rFonts w:hint="cs"/>
          <w:sz w:val="24"/>
          <w:rtl/>
        </w:rPr>
        <w:t>לעדכן</w:t>
      </w:r>
      <w:r w:rsidRPr="00B7230D">
        <w:rPr>
          <w:sz w:val="24"/>
          <w:rtl/>
        </w:rPr>
        <w:t xml:space="preserve"> </w:t>
      </w:r>
      <w:r w:rsidRPr="00B7230D">
        <w:rPr>
          <w:rFonts w:hint="cs"/>
          <w:sz w:val="24"/>
          <w:rtl/>
        </w:rPr>
        <w:t>את</w:t>
      </w:r>
      <w:r w:rsidRPr="00B7230D">
        <w:rPr>
          <w:sz w:val="24"/>
          <w:rtl/>
        </w:rPr>
        <w:t xml:space="preserve"> </w:t>
      </w:r>
      <w:r w:rsidRPr="00B7230D">
        <w:rPr>
          <w:rFonts w:hint="cs"/>
          <w:sz w:val="24"/>
          <w:rtl/>
        </w:rPr>
        <w:t>מסמכי</w:t>
      </w:r>
      <w:r w:rsidRPr="00B7230D">
        <w:rPr>
          <w:sz w:val="24"/>
          <w:rtl/>
        </w:rPr>
        <w:t xml:space="preserve"> </w:t>
      </w:r>
      <w:r w:rsidRPr="00B7230D">
        <w:rPr>
          <w:rFonts w:hint="cs"/>
          <w:sz w:val="24"/>
          <w:rtl/>
        </w:rPr>
        <w:t>המכרז</w:t>
      </w:r>
      <w:r w:rsidRPr="00B7230D">
        <w:rPr>
          <w:sz w:val="24"/>
          <w:rtl/>
        </w:rPr>
        <w:t xml:space="preserve">, </w:t>
      </w:r>
      <w:r w:rsidRPr="00B7230D">
        <w:rPr>
          <w:rFonts w:hint="cs"/>
          <w:sz w:val="24"/>
          <w:rtl/>
        </w:rPr>
        <w:t>בין</w:t>
      </w:r>
      <w:r w:rsidRPr="00B7230D">
        <w:rPr>
          <w:sz w:val="24"/>
          <w:rtl/>
        </w:rPr>
        <w:t xml:space="preserve"> </w:t>
      </w:r>
      <w:r w:rsidRPr="00B7230D">
        <w:rPr>
          <w:rFonts w:hint="cs"/>
          <w:sz w:val="24"/>
          <w:rtl/>
        </w:rPr>
        <w:t>כתוצאה</w:t>
      </w:r>
      <w:r w:rsidRPr="00B7230D">
        <w:rPr>
          <w:sz w:val="24"/>
          <w:rtl/>
        </w:rPr>
        <w:t xml:space="preserve"> </w:t>
      </w:r>
      <w:r w:rsidRPr="00B7230D">
        <w:rPr>
          <w:rFonts w:hint="cs"/>
          <w:sz w:val="24"/>
          <w:rtl/>
        </w:rPr>
        <w:t>משאלות</w:t>
      </w:r>
      <w:r w:rsidRPr="00B7230D">
        <w:rPr>
          <w:sz w:val="24"/>
          <w:rtl/>
        </w:rPr>
        <w:t xml:space="preserve"> </w:t>
      </w:r>
      <w:r w:rsidRPr="00B7230D">
        <w:rPr>
          <w:rFonts w:hint="cs"/>
          <w:sz w:val="24"/>
          <w:rtl/>
        </w:rPr>
        <w:t>ההבהרה</w:t>
      </w:r>
      <w:r w:rsidRPr="00B7230D">
        <w:rPr>
          <w:sz w:val="24"/>
          <w:rtl/>
        </w:rPr>
        <w:t xml:space="preserve"> </w:t>
      </w:r>
      <w:r w:rsidRPr="00B7230D">
        <w:rPr>
          <w:rFonts w:hint="cs"/>
          <w:sz w:val="24"/>
          <w:rtl/>
        </w:rPr>
        <w:t>שיתקבלו</w:t>
      </w:r>
      <w:r w:rsidRPr="00B7230D">
        <w:rPr>
          <w:sz w:val="24"/>
          <w:rtl/>
        </w:rPr>
        <w:t xml:space="preserve"> </w:t>
      </w:r>
      <w:r w:rsidRPr="00B7230D">
        <w:rPr>
          <w:rFonts w:hint="cs"/>
          <w:sz w:val="24"/>
          <w:rtl/>
        </w:rPr>
        <w:t>ובין</w:t>
      </w:r>
      <w:r w:rsidRPr="00B7230D">
        <w:rPr>
          <w:sz w:val="24"/>
          <w:rtl/>
        </w:rPr>
        <w:t xml:space="preserve"> </w:t>
      </w:r>
      <w:r w:rsidRPr="00B7230D">
        <w:rPr>
          <w:rFonts w:hint="cs"/>
          <w:sz w:val="24"/>
          <w:rtl/>
        </w:rPr>
        <w:t>שלא</w:t>
      </w:r>
      <w:r w:rsidRPr="00B7230D">
        <w:rPr>
          <w:sz w:val="24"/>
          <w:rtl/>
        </w:rPr>
        <w:t xml:space="preserve"> </w:t>
      </w:r>
      <w:r w:rsidRPr="00B7230D">
        <w:rPr>
          <w:rFonts w:hint="cs"/>
          <w:sz w:val="24"/>
          <w:rtl/>
        </w:rPr>
        <w:t>בקשר</w:t>
      </w:r>
      <w:r w:rsidRPr="00B7230D">
        <w:rPr>
          <w:sz w:val="24"/>
          <w:rtl/>
        </w:rPr>
        <w:t xml:space="preserve"> </w:t>
      </w:r>
      <w:r w:rsidRPr="00B7230D">
        <w:rPr>
          <w:rFonts w:hint="cs"/>
          <w:sz w:val="24"/>
          <w:rtl/>
        </w:rPr>
        <w:t>עמן</w:t>
      </w:r>
      <w:r>
        <w:rPr>
          <w:rFonts w:hint="cs"/>
          <w:sz w:val="24"/>
          <w:rtl/>
        </w:rPr>
        <w:t>.</w:t>
      </w:r>
    </w:p>
    <w:p w14:paraId="1252950B" w14:textId="77777777" w:rsidR="00B57AEA" w:rsidRDefault="00B57AEA" w:rsidP="00B57AEA">
      <w:pPr>
        <w:pStyle w:val="aa"/>
        <w:numPr>
          <w:ilvl w:val="1"/>
          <w:numId w:val="1"/>
        </w:numPr>
        <w:spacing w:line="360" w:lineRule="auto"/>
        <w:jc w:val="both"/>
        <w:rPr>
          <w:sz w:val="24"/>
        </w:rPr>
      </w:pPr>
      <w:r>
        <w:rPr>
          <w:rFonts w:hint="cs"/>
          <w:b/>
          <w:bCs/>
          <w:sz w:val="24"/>
          <w:rtl/>
        </w:rPr>
        <w:t>שינוי המועדים במכרז</w:t>
      </w:r>
    </w:p>
    <w:p w14:paraId="052C911B" w14:textId="77777777" w:rsidR="00B57AEA" w:rsidRDefault="00B57AEA" w:rsidP="001A3A2B">
      <w:pPr>
        <w:pStyle w:val="aa"/>
        <w:numPr>
          <w:ilvl w:val="2"/>
          <w:numId w:val="1"/>
        </w:numPr>
        <w:spacing w:line="360" w:lineRule="auto"/>
        <w:jc w:val="both"/>
        <w:rPr>
          <w:sz w:val="24"/>
        </w:rPr>
      </w:pPr>
      <w:r>
        <w:rPr>
          <w:rFonts w:hint="cs"/>
          <w:sz w:val="24"/>
          <w:rtl/>
        </w:rPr>
        <w:t xml:space="preserve">המינהל </w:t>
      </w:r>
      <w:r w:rsidRPr="00B7230D">
        <w:rPr>
          <w:rFonts w:hint="cs"/>
          <w:sz w:val="24"/>
          <w:rtl/>
        </w:rPr>
        <w:t>רשאי</w:t>
      </w:r>
      <w:r w:rsidRPr="00B7230D">
        <w:rPr>
          <w:sz w:val="24"/>
          <w:rtl/>
        </w:rPr>
        <w:t xml:space="preserve">, </w:t>
      </w:r>
      <w:r w:rsidRPr="00B7230D">
        <w:rPr>
          <w:rFonts w:hint="cs"/>
          <w:sz w:val="24"/>
          <w:rtl/>
        </w:rPr>
        <w:t>בכל</w:t>
      </w:r>
      <w:r w:rsidRPr="00B7230D">
        <w:rPr>
          <w:sz w:val="24"/>
          <w:rtl/>
        </w:rPr>
        <w:t xml:space="preserve"> </w:t>
      </w:r>
      <w:r w:rsidRPr="00B7230D">
        <w:rPr>
          <w:rFonts w:hint="cs"/>
          <w:sz w:val="24"/>
          <w:rtl/>
        </w:rPr>
        <w:t>עת</w:t>
      </w:r>
      <w:r w:rsidRPr="00B7230D">
        <w:rPr>
          <w:sz w:val="24"/>
          <w:rtl/>
        </w:rPr>
        <w:t xml:space="preserve">, </w:t>
      </w:r>
      <w:r w:rsidRPr="00B7230D">
        <w:rPr>
          <w:rFonts w:hint="cs"/>
          <w:sz w:val="24"/>
          <w:rtl/>
        </w:rPr>
        <w:t>לפי</w:t>
      </w:r>
      <w:r w:rsidRPr="00B7230D">
        <w:rPr>
          <w:sz w:val="24"/>
          <w:rtl/>
        </w:rPr>
        <w:t xml:space="preserve"> </w:t>
      </w:r>
      <w:r w:rsidRPr="00B7230D">
        <w:rPr>
          <w:rFonts w:hint="cs"/>
          <w:sz w:val="24"/>
          <w:rtl/>
        </w:rPr>
        <w:t>שיקול</w:t>
      </w:r>
      <w:r w:rsidRPr="00B7230D">
        <w:rPr>
          <w:sz w:val="24"/>
          <w:rtl/>
        </w:rPr>
        <w:t xml:space="preserve"> </w:t>
      </w:r>
      <w:r w:rsidRPr="00B7230D">
        <w:rPr>
          <w:rFonts w:hint="cs"/>
          <w:sz w:val="24"/>
          <w:rtl/>
        </w:rPr>
        <w:t>דעתו</w:t>
      </w:r>
      <w:r w:rsidRPr="00B7230D">
        <w:rPr>
          <w:sz w:val="24"/>
          <w:rtl/>
        </w:rPr>
        <w:t xml:space="preserve"> </w:t>
      </w:r>
      <w:r w:rsidRPr="00B7230D">
        <w:rPr>
          <w:rFonts w:hint="cs"/>
          <w:sz w:val="24"/>
          <w:rtl/>
        </w:rPr>
        <w:t>הבלעדי</w:t>
      </w:r>
      <w:r w:rsidRPr="00B7230D">
        <w:rPr>
          <w:sz w:val="24"/>
          <w:rtl/>
        </w:rPr>
        <w:t xml:space="preserve">, </w:t>
      </w:r>
      <w:r w:rsidRPr="00B7230D">
        <w:rPr>
          <w:rFonts w:hint="cs"/>
          <w:sz w:val="24"/>
          <w:rtl/>
        </w:rPr>
        <w:t>לשנות</w:t>
      </w:r>
      <w:r w:rsidRPr="00B7230D">
        <w:rPr>
          <w:sz w:val="24"/>
          <w:rtl/>
        </w:rPr>
        <w:t xml:space="preserve"> </w:t>
      </w:r>
      <w:r w:rsidRPr="00B7230D">
        <w:rPr>
          <w:rFonts w:hint="cs"/>
          <w:sz w:val="24"/>
          <w:rtl/>
        </w:rPr>
        <w:t>מועד</w:t>
      </w:r>
      <w:r w:rsidRPr="00B7230D">
        <w:rPr>
          <w:sz w:val="24"/>
          <w:rtl/>
        </w:rPr>
        <w:t xml:space="preserve"> </w:t>
      </w:r>
      <w:r w:rsidRPr="00B7230D">
        <w:rPr>
          <w:rFonts w:hint="cs"/>
          <w:sz w:val="24"/>
          <w:rtl/>
        </w:rPr>
        <w:t>כלשהו</w:t>
      </w:r>
      <w:r w:rsidRPr="00B7230D">
        <w:rPr>
          <w:sz w:val="24"/>
          <w:rtl/>
        </w:rPr>
        <w:t xml:space="preserve"> </w:t>
      </w:r>
      <w:r w:rsidRPr="00B7230D">
        <w:rPr>
          <w:rFonts w:hint="cs"/>
          <w:sz w:val="24"/>
          <w:rtl/>
        </w:rPr>
        <w:t>מהמועדים</w:t>
      </w:r>
      <w:r w:rsidRPr="00B7230D">
        <w:rPr>
          <w:sz w:val="24"/>
          <w:rtl/>
        </w:rPr>
        <w:t xml:space="preserve"> </w:t>
      </w:r>
      <w:r w:rsidRPr="00B7230D">
        <w:rPr>
          <w:rFonts w:hint="cs"/>
          <w:sz w:val="24"/>
          <w:rtl/>
        </w:rPr>
        <w:t>האמורים</w:t>
      </w:r>
      <w:r w:rsidRPr="00B7230D">
        <w:rPr>
          <w:sz w:val="24"/>
          <w:rtl/>
        </w:rPr>
        <w:t xml:space="preserve"> </w:t>
      </w:r>
      <w:r w:rsidRPr="008921A8">
        <w:rPr>
          <w:rFonts w:hint="cs"/>
          <w:sz w:val="24"/>
          <w:rtl/>
        </w:rPr>
        <w:t>או</w:t>
      </w:r>
      <w:r w:rsidRPr="008921A8">
        <w:rPr>
          <w:sz w:val="24"/>
          <w:rtl/>
        </w:rPr>
        <w:t xml:space="preserve"> לדחות אותו, </w:t>
      </w:r>
      <w:r w:rsidRPr="00B7230D">
        <w:rPr>
          <w:rFonts w:hint="cs"/>
          <w:sz w:val="24"/>
          <w:rtl/>
        </w:rPr>
        <w:t>בתקופה</w:t>
      </w:r>
      <w:r w:rsidRPr="00B7230D">
        <w:rPr>
          <w:sz w:val="24"/>
          <w:rtl/>
        </w:rPr>
        <w:t xml:space="preserve"> </w:t>
      </w:r>
      <w:r w:rsidRPr="002F5FF8">
        <w:rPr>
          <w:rFonts w:hint="cs"/>
          <w:sz w:val="24"/>
          <w:rtl/>
        </w:rPr>
        <w:t>קצובה</w:t>
      </w:r>
      <w:r w:rsidRPr="00763F7F">
        <w:rPr>
          <w:sz w:val="24"/>
          <w:rtl/>
        </w:rPr>
        <w:t xml:space="preserve"> </w:t>
      </w:r>
      <w:r w:rsidRPr="00763F7F">
        <w:rPr>
          <w:rFonts w:hint="cs"/>
          <w:sz w:val="24"/>
          <w:rtl/>
        </w:rPr>
        <w:t>אחת</w:t>
      </w:r>
      <w:r w:rsidRPr="00D516D7">
        <w:rPr>
          <w:sz w:val="24"/>
          <w:rtl/>
        </w:rPr>
        <w:t xml:space="preserve"> </w:t>
      </w:r>
      <w:r w:rsidRPr="00D516D7">
        <w:rPr>
          <w:rFonts w:hint="cs"/>
          <w:sz w:val="24"/>
          <w:rtl/>
        </w:rPr>
        <w:t>או</w:t>
      </w:r>
      <w:r w:rsidRPr="00D516D7">
        <w:rPr>
          <w:sz w:val="24"/>
          <w:rtl/>
        </w:rPr>
        <w:t xml:space="preserve"> </w:t>
      </w:r>
      <w:r w:rsidRPr="00D516D7">
        <w:rPr>
          <w:rFonts w:hint="cs"/>
          <w:sz w:val="24"/>
          <w:rtl/>
        </w:rPr>
        <w:t>יותר</w:t>
      </w:r>
      <w:r w:rsidRPr="00D516D7">
        <w:rPr>
          <w:sz w:val="24"/>
          <w:rtl/>
        </w:rPr>
        <w:t xml:space="preserve">, </w:t>
      </w:r>
      <w:r w:rsidRPr="00D516D7">
        <w:rPr>
          <w:rFonts w:hint="cs"/>
          <w:sz w:val="24"/>
          <w:rtl/>
        </w:rPr>
        <w:t>בהודעה</w:t>
      </w:r>
      <w:r w:rsidRPr="00D516D7">
        <w:rPr>
          <w:sz w:val="24"/>
          <w:rtl/>
        </w:rPr>
        <w:t xml:space="preserve"> </w:t>
      </w:r>
      <w:r w:rsidRPr="00D516D7">
        <w:rPr>
          <w:rFonts w:hint="cs"/>
          <w:sz w:val="24"/>
          <w:rtl/>
        </w:rPr>
        <w:t>שתפורסם</w:t>
      </w:r>
      <w:r w:rsidRPr="00D516D7">
        <w:rPr>
          <w:sz w:val="24"/>
          <w:rtl/>
        </w:rPr>
        <w:t xml:space="preserve"> </w:t>
      </w:r>
      <w:r w:rsidRPr="008921A8">
        <w:rPr>
          <w:rFonts w:hint="cs"/>
          <w:sz w:val="24"/>
          <w:rtl/>
        </w:rPr>
        <w:t>באופן</w:t>
      </w:r>
      <w:r w:rsidRPr="008921A8">
        <w:rPr>
          <w:sz w:val="24"/>
          <w:rtl/>
        </w:rPr>
        <w:t xml:space="preserve"> </w:t>
      </w:r>
      <w:r w:rsidRPr="008921A8">
        <w:rPr>
          <w:rFonts w:hint="cs"/>
          <w:sz w:val="24"/>
          <w:rtl/>
        </w:rPr>
        <w:t>שבו</w:t>
      </w:r>
      <w:r w:rsidRPr="008921A8">
        <w:rPr>
          <w:sz w:val="24"/>
          <w:rtl/>
        </w:rPr>
        <w:t xml:space="preserve"> </w:t>
      </w:r>
      <w:r w:rsidRPr="008921A8">
        <w:rPr>
          <w:rFonts w:hint="cs"/>
          <w:sz w:val="24"/>
          <w:rtl/>
        </w:rPr>
        <w:t>יתפרסמו</w:t>
      </w:r>
      <w:r w:rsidRPr="008921A8">
        <w:rPr>
          <w:sz w:val="24"/>
          <w:rtl/>
        </w:rPr>
        <w:t xml:space="preserve"> </w:t>
      </w:r>
      <w:r w:rsidRPr="008921A8">
        <w:rPr>
          <w:rFonts w:hint="cs"/>
          <w:sz w:val="24"/>
          <w:rtl/>
        </w:rPr>
        <w:t>מסמכי</w:t>
      </w:r>
      <w:r w:rsidRPr="008921A8">
        <w:rPr>
          <w:sz w:val="24"/>
          <w:rtl/>
        </w:rPr>
        <w:t xml:space="preserve"> </w:t>
      </w:r>
      <w:r w:rsidRPr="008921A8">
        <w:rPr>
          <w:rFonts w:hint="cs"/>
          <w:sz w:val="24"/>
          <w:rtl/>
        </w:rPr>
        <w:t>המכרז</w:t>
      </w:r>
      <w:r w:rsidRPr="00B7230D">
        <w:rPr>
          <w:sz w:val="24"/>
          <w:rtl/>
        </w:rPr>
        <w:t xml:space="preserve"> ותועבר גם למי שפנה לבקש את מסמכי המכרז </w:t>
      </w:r>
      <w:r>
        <w:rPr>
          <w:rFonts w:hint="cs"/>
          <w:sz w:val="24"/>
          <w:rtl/>
        </w:rPr>
        <w:t>מהמקשר.</w:t>
      </w:r>
    </w:p>
    <w:p w14:paraId="19C75E93" w14:textId="77777777" w:rsidR="00B57AEA" w:rsidRDefault="00B57AEA" w:rsidP="001A3A2B">
      <w:pPr>
        <w:pStyle w:val="aa"/>
        <w:numPr>
          <w:ilvl w:val="2"/>
          <w:numId w:val="1"/>
        </w:numPr>
        <w:spacing w:line="360" w:lineRule="auto"/>
        <w:jc w:val="both"/>
        <w:rPr>
          <w:sz w:val="24"/>
        </w:rPr>
      </w:pPr>
      <w:r w:rsidRPr="00B7230D">
        <w:rPr>
          <w:rFonts w:hint="cs"/>
          <w:sz w:val="24"/>
          <w:rtl/>
        </w:rPr>
        <w:t>האחריות</w:t>
      </w:r>
      <w:r w:rsidRPr="00B7230D">
        <w:rPr>
          <w:sz w:val="24"/>
          <w:rtl/>
        </w:rPr>
        <w:t xml:space="preserve"> להתעדכן </w:t>
      </w:r>
      <w:r w:rsidRPr="008921A8">
        <w:rPr>
          <w:rFonts w:hint="cs"/>
          <w:sz w:val="24"/>
          <w:rtl/>
        </w:rPr>
        <w:t>בדבר</w:t>
      </w:r>
      <w:r w:rsidRPr="008921A8">
        <w:rPr>
          <w:sz w:val="24"/>
          <w:rtl/>
        </w:rPr>
        <w:t xml:space="preserve"> שינוי המועדים </w:t>
      </w:r>
      <w:r w:rsidRPr="00B7230D">
        <w:rPr>
          <w:rFonts w:hint="cs"/>
          <w:sz w:val="24"/>
          <w:rtl/>
        </w:rPr>
        <w:t>באתר</w:t>
      </w:r>
      <w:r w:rsidRPr="00B7230D">
        <w:rPr>
          <w:sz w:val="24"/>
          <w:rtl/>
        </w:rPr>
        <w:t xml:space="preserve"> </w:t>
      </w:r>
      <w:r w:rsidRPr="00763F7F">
        <w:rPr>
          <w:rFonts w:hint="cs"/>
          <w:sz w:val="24"/>
          <w:rtl/>
        </w:rPr>
        <w:t>ה</w:t>
      </w:r>
      <w:r w:rsidRPr="008921A8">
        <w:rPr>
          <w:rFonts w:hint="cs"/>
          <w:sz w:val="24"/>
          <w:rtl/>
        </w:rPr>
        <w:t>יא</w:t>
      </w:r>
      <w:r w:rsidRPr="00B7230D">
        <w:rPr>
          <w:sz w:val="24"/>
          <w:rtl/>
        </w:rPr>
        <w:t xml:space="preserve"> </w:t>
      </w:r>
      <w:r w:rsidRPr="00B7230D">
        <w:rPr>
          <w:rFonts w:hint="cs"/>
          <w:sz w:val="24"/>
          <w:rtl/>
        </w:rPr>
        <w:t>של</w:t>
      </w:r>
      <w:r w:rsidRPr="002F5FF8">
        <w:rPr>
          <w:sz w:val="24"/>
          <w:rtl/>
        </w:rPr>
        <w:t xml:space="preserve"> </w:t>
      </w:r>
      <w:r w:rsidRPr="00763F7F">
        <w:rPr>
          <w:rFonts w:hint="cs"/>
          <w:sz w:val="24"/>
          <w:rtl/>
        </w:rPr>
        <w:t>המציעים</w:t>
      </w:r>
      <w:r w:rsidRPr="00763F7F">
        <w:rPr>
          <w:sz w:val="24"/>
          <w:rtl/>
        </w:rPr>
        <w:t xml:space="preserve"> </w:t>
      </w:r>
      <w:r w:rsidRPr="00D516D7">
        <w:rPr>
          <w:rFonts w:hint="cs"/>
          <w:sz w:val="24"/>
          <w:rtl/>
        </w:rPr>
        <w:t>בלבד</w:t>
      </w:r>
      <w:r w:rsidRPr="008921A8">
        <w:rPr>
          <w:sz w:val="24"/>
          <w:rtl/>
        </w:rPr>
        <w:t>,</w:t>
      </w:r>
      <w:r w:rsidRPr="00B7230D">
        <w:rPr>
          <w:sz w:val="24"/>
          <w:rtl/>
        </w:rPr>
        <w:t xml:space="preserve"> ולמי </w:t>
      </w:r>
      <w:r w:rsidRPr="002F5FF8">
        <w:rPr>
          <w:rFonts w:hint="cs"/>
          <w:sz w:val="24"/>
          <w:rtl/>
        </w:rPr>
        <w:t>מהמציעים</w:t>
      </w:r>
      <w:r w:rsidRPr="00763F7F">
        <w:rPr>
          <w:sz w:val="24"/>
          <w:rtl/>
        </w:rPr>
        <w:t xml:space="preserve"> לא תעמוד כל טענה</w:t>
      </w:r>
      <w:r w:rsidRPr="008921A8">
        <w:rPr>
          <w:sz w:val="24"/>
          <w:rtl/>
        </w:rPr>
        <w:t xml:space="preserve"> </w:t>
      </w:r>
      <w:r w:rsidRPr="00B7230D">
        <w:rPr>
          <w:rFonts w:hint="cs"/>
          <w:sz w:val="24"/>
          <w:rtl/>
        </w:rPr>
        <w:t>או</w:t>
      </w:r>
      <w:r w:rsidRPr="00B7230D">
        <w:rPr>
          <w:sz w:val="24"/>
          <w:rtl/>
        </w:rPr>
        <w:t xml:space="preserve"> דרישה בקשר לשינוי </w:t>
      </w:r>
      <w:r w:rsidRPr="008921A8">
        <w:rPr>
          <w:rFonts w:hint="cs"/>
          <w:sz w:val="24"/>
          <w:rtl/>
        </w:rPr>
        <w:t>או</w:t>
      </w:r>
      <w:r w:rsidRPr="008921A8">
        <w:rPr>
          <w:sz w:val="24"/>
          <w:rtl/>
        </w:rPr>
        <w:t xml:space="preserve"> </w:t>
      </w:r>
      <w:r w:rsidRPr="008921A8">
        <w:rPr>
          <w:rFonts w:hint="cs"/>
          <w:sz w:val="24"/>
          <w:rtl/>
        </w:rPr>
        <w:t>ל</w:t>
      </w:r>
      <w:r w:rsidRPr="00B7230D">
        <w:rPr>
          <w:rFonts w:hint="cs"/>
          <w:sz w:val="24"/>
          <w:rtl/>
        </w:rPr>
        <w:t>דחייה</w:t>
      </w:r>
      <w:r w:rsidRPr="002F5FF8">
        <w:rPr>
          <w:sz w:val="24"/>
          <w:rtl/>
        </w:rPr>
        <w:t xml:space="preserve"> </w:t>
      </w:r>
      <w:r w:rsidRPr="00763F7F">
        <w:rPr>
          <w:rFonts w:hint="cs"/>
          <w:sz w:val="24"/>
          <w:rtl/>
        </w:rPr>
        <w:t>כאמור</w:t>
      </w:r>
      <w:r>
        <w:rPr>
          <w:rFonts w:hint="cs"/>
          <w:sz w:val="24"/>
          <w:rtl/>
        </w:rPr>
        <w:t>.</w:t>
      </w:r>
    </w:p>
    <w:p w14:paraId="1083F5DC" w14:textId="77777777" w:rsidR="00B57AEA" w:rsidRDefault="00B57AEA" w:rsidP="001A3A2B">
      <w:pPr>
        <w:pStyle w:val="aa"/>
        <w:numPr>
          <w:ilvl w:val="2"/>
          <w:numId w:val="1"/>
        </w:numPr>
        <w:spacing w:line="360" w:lineRule="auto"/>
        <w:jc w:val="both"/>
        <w:rPr>
          <w:sz w:val="24"/>
        </w:rPr>
      </w:pPr>
      <w:r w:rsidRPr="00B7230D">
        <w:rPr>
          <w:rFonts w:hint="cs"/>
          <w:sz w:val="24"/>
          <w:rtl/>
        </w:rPr>
        <w:t>על</w:t>
      </w:r>
      <w:r w:rsidRPr="002F5FF8">
        <w:rPr>
          <w:sz w:val="24"/>
          <w:rtl/>
        </w:rPr>
        <w:t xml:space="preserve"> </w:t>
      </w:r>
      <w:r w:rsidRPr="00763F7F">
        <w:rPr>
          <w:rFonts w:hint="cs"/>
          <w:sz w:val="24"/>
          <w:rtl/>
        </w:rPr>
        <w:t>המועדים</w:t>
      </w:r>
      <w:r w:rsidRPr="00763F7F">
        <w:rPr>
          <w:sz w:val="24"/>
          <w:rtl/>
        </w:rPr>
        <w:t xml:space="preserve"> </w:t>
      </w:r>
      <w:r w:rsidRPr="00D516D7">
        <w:rPr>
          <w:rFonts w:hint="cs"/>
          <w:sz w:val="24"/>
          <w:rtl/>
        </w:rPr>
        <w:t>החדשים</w:t>
      </w:r>
      <w:r w:rsidRPr="00D516D7">
        <w:rPr>
          <w:sz w:val="24"/>
          <w:rtl/>
        </w:rPr>
        <w:t xml:space="preserve"> </w:t>
      </w:r>
      <w:r w:rsidRPr="00D516D7">
        <w:rPr>
          <w:rFonts w:hint="cs"/>
          <w:sz w:val="24"/>
          <w:rtl/>
        </w:rPr>
        <w:t>שייקבעו</w:t>
      </w:r>
      <w:r w:rsidRPr="00D516D7">
        <w:rPr>
          <w:sz w:val="24"/>
          <w:rtl/>
        </w:rPr>
        <w:t xml:space="preserve"> </w:t>
      </w:r>
      <w:r w:rsidRPr="00D516D7">
        <w:rPr>
          <w:rFonts w:hint="cs"/>
          <w:sz w:val="24"/>
          <w:rtl/>
        </w:rPr>
        <w:t>על</w:t>
      </w:r>
      <w:r w:rsidRPr="00D516D7">
        <w:rPr>
          <w:sz w:val="24"/>
          <w:rtl/>
        </w:rPr>
        <w:t xml:space="preserve"> </w:t>
      </w:r>
      <w:r w:rsidRPr="00D516D7">
        <w:rPr>
          <w:rFonts w:hint="cs"/>
          <w:sz w:val="24"/>
          <w:rtl/>
        </w:rPr>
        <w:t>ידי</w:t>
      </w:r>
      <w:r w:rsidRPr="00D516D7">
        <w:rPr>
          <w:sz w:val="24"/>
          <w:rtl/>
        </w:rPr>
        <w:t xml:space="preserve"> </w:t>
      </w:r>
      <w:r w:rsidRPr="00D516D7">
        <w:rPr>
          <w:rFonts w:hint="cs"/>
          <w:sz w:val="24"/>
          <w:rtl/>
        </w:rPr>
        <w:t>המנהל</w:t>
      </w:r>
      <w:r w:rsidRPr="00D516D7">
        <w:rPr>
          <w:sz w:val="24"/>
          <w:rtl/>
        </w:rPr>
        <w:t xml:space="preserve">, </w:t>
      </w:r>
      <w:r w:rsidRPr="008921A8">
        <w:rPr>
          <w:rFonts w:hint="cs"/>
          <w:sz w:val="24"/>
          <w:rtl/>
        </w:rPr>
        <w:t>אם</w:t>
      </w:r>
      <w:r w:rsidRPr="008921A8">
        <w:rPr>
          <w:sz w:val="24"/>
          <w:rtl/>
        </w:rPr>
        <w:t xml:space="preserve"> </w:t>
      </w:r>
      <w:r w:rsidRPr="00B7230D">
        <w:rPr>
          <w:rFonts w:hint="cs"/>
          <w:sz w:val="24"/>
          <w:rtl/>
        </w:rPr>
        <w:t>ייקבעו</w:t>
      </w:r>
      <w:r w:rsidRPr="00B7230D">
        <w:rPr>
          <w:sz w:val="24"/>
          <w:rtl/>
        </w:rPr>
        <w:t xml:space="preserve">, </w:t>
      </w:r>
      <w:r w:rsidRPr="008921A8">
        <w:rPr>
          <w:rFonts w:hint="cs"/>
          <w:sz w:val="24"/>
          <w:rtl/>
        </w:rPr>
        <w:t>תחולנה</w:t>
      </w:r>
      <w:r w:rsidRPr="00B7230D">
        <w:rPr>
          <w:sz w:val="24"/>
          <w:rtl/>
        </w:rPr>
        <w:t xml:space="preserve"> </w:t>
      </w:r>
      <w:r w:rsidRPr="00B7230D">
        <w:rPr>
          <w:rFonts w:hint="cs"/>
          <w:sz w:val="24"/>
          <w:rtl/>
        </w:rPr>
        <w:t>כל</w:t>
      </w:r>
      <w:r w:rsidRPr="002F5FF8">
        <w:rPr>
          <w:sz w:val="24"/>
          <w:rtl/>
        </w:rPr>
        <w:t xml:space="preserve"> </w:t>
      </w:r>
      <w:r w:rsidRPr="00763F7F">
        <w:rPr>
          <w:rFonts w:hint="cs"/>
          <w:sz w:val="24"/>
          <w:rtl/>
        </w:rPr>
        <w:t>ההוראות</w:t>
      </w:r>
      <w:r w:rsidRPr="00763F7F">
        <w:rPr>
          <w:sz w:val="24"/>
          <w:rtl/>
        </w:rPr>
        <w:t xml:space="preserve"> </w:t>
      </w:r>
      <w:r w:rsidRPr="00D516D7">
        <w:rPr>
          <w:rFonts w:hint="cs"/>
          <w:sz w:val="24"/>
          <w:rtl/>
        </w:rPr>
        <w:t>אשר</w:t>
      </w:r>
      <w:r w:rsidRPr="00D516D7">
        <w:rPr>
          <w:sz w:val="24"/>
          <w:rtl/>
        </w:rPr>
        <w:t xml:space="preserve"> </w:t>
      </w:r>
      <w:r w:rsidRPr="00D516D7">
        <w:rPr>
          <w:rFonts w:hint="cs"/>
          <w:sz w:val="24"/>
          <w:rtl/>
        </w:rPr>
        <w:t>חלו</w:t>
      </w:r>
      <w:r w:rsidRPr="00D516D7">
        <w:rPr>
          <w:sz w:val="24"/>
          <w:rtl/>
        </w:rPr>
        <w:t xml:space="preserve"> </w:t>
      </w:r>
      <w:r w:rsidRPr="00D516D7">
        <w:rPr>
          <w:rFonts w:hint="cs"/>
          <w:sz w:val="24"/>
          <w:rtl/>
        </w:rPr>
        <w:t>על</w:t>
      </w:r>
      <w:r w:rsidRPr="00D516D7">
        <w:rPr>
          <w:sz w:val="24"/>
          <w:rtl/>
        </w:rPr>
        <w:t xml:space="preserve"> </w:t>
      </w:r>
      <w:r w:rsidRPr="00D516D7">
        <w:rPr>
          <w:rFonts w:hint="cs"/>
          <w:sz w:val="24"/>
          <w:rtl/>
        </w:rPr>
        <w:t>המועדים</w:t>
      </w:r>
      <w:r w:rsidRPr="00D516D7">
        <w:rPr>
          <w:sz w:val="24"/>
          <w:rtl/>
        </w:rPr>
        <w:t xml:space="preserve"> </w:t>
      </w:r>
      <w:r w:rsidRPr="00D516D7">
        <w:rPr>
          <w:rFonts w:hint="cs"/>
          <w:sz w:val="24"/>
          <w:rtl/>
        </w:rPr>
        <w:t>אשר</w:t>
      </w:r>
      <w:r w:rsidRPr="00D516D7">
        <w:rPr>
          <w:sz w:val="24"/>
          <w:rtl/>
        </w:rPr>
        <w:t xml:space="preserve"> </w:t>
      </w:r>
      <w:r w:rsidRPr="00D516D7">
        <w:rPr>
          <w:rFonts w:hint="cs"/>
          <w:sz w:val="24"/>
          <w:rtl/>
        </w:rPr>
        <w:t>קדמו</w:t>
      </w:r>
      <w:r w:rsidRPr="00D516D7">
        <w:rPr>
          <w:sz w:val="24"/>
          <w:rtl/>
        </w:rPr>
        <w:t xml:space="preserve"> </w:t>
      </w:r>
      <w:r w:rsidRPr="007678B0">
        <w:rPr>
          <w:rFonts w:hint="cs"/>
          <w:sz w:val="24"/>
          <w:rtl/>
        </w:rPr>
        <w:t>להם</w:t>
      </w:r>
      <w:r w:rsidRPr="007678B0">
        <w:rPr>
          <w:sz w:val="24"/>
          <w:rtl/>
        </w:rPr>
        <w:t xml:space="preserve">. </w:t>
      </w:r>
      <w:r w:rsidRPr="007678B0">
        <w:rPr>
          <w:rFonts w:hint="cs"/>
          <w:sz w:val="24"/>
          <w:rtl/>
        </w:rPr>
        <w:t>למען</w:t>
      </w:r>
      <w:r w:rsidRPr="00B7230D">
        <w:rPr>
          <w:sz w:val="24"/>
          <w:rtl/>
        </w:rPr>
        <w:t xml:space="preserve"> </w:t>
      </w:r>
      <w:r w:rsidRPr="00B7230D">
        <w:rPr>
          <w:rFonts w:hint="cs"/>
          <w:sz w:val="24"/>
          <w:rtl/>
        </w:rPr>
        <w:t>הסר</w:t>
      </w:r>
      <w:r w:rsidRPr="00B7230D">
        <w:rPr>
          <w:sz w:val="24"/>
          <w:rtl/>
        </w:rPr>
        <w:t xml:space="preserve"> </w:t>
      </w:r>
      <w:r w:rsidRPr="00B7230D">
        <w:rPr>
          <w:rFonts w:hint="cs"/>
          <w:sz w:val="24"/>
          <w:rtl/>
        </w:rPr>
        <w:t>ספק</w:t>
      </w:r>
      <w:r w:rsidRPr="00B7230D">
        <w:rPr>
          <w:sz w:val="24"/>
          <w:rtl/>
        </w:rPr>
        <w:t xml:space="preserve">, </w:t>
      </w:r>
      <w:r w:rsidRPr="00B7230D">
        <w:rPr>
          <w:rFonts w:hint="cs"/>
          <w:sz w:val="24"/>
          <w:rtl/>
        </w:rPr>
        <w:t>מובהר</w:t>
      </w:r>
      <w:r w:rsidRPr="00B7230D">
        <w:rPr>
          <w:sz w:val="24"/>
          <w:rtl/>
        </w:rPr>
        <w:t xml:space="preserve"> </w:t>
      </w:r>
      <w:r w:rsidRPr="00B7230D">
        <w:rPr>
          <w:rFonts w:hint="cs"/>
          <w:sz w:val="24"/>
          <w:rtl/>
        </w:rPr>
        <w:t>בזאת</w:t>
      </w:r>
      <w:r w:rsidRPr="00B7230D">
        <w:rPr>
          <w:sz w:val="24"/>
          <w:rtl/>
        </w:rPr>
        <w:t xml:space="preserve">, </w:t>
      </w:r>
      <w:r w:rsidRPr="00B7230D">
        <w:rPr>
          <w:rFonts w:hint="cs"/>
          <w:sz w:val="24"/>
          <w:rtl/>
        </w:rPr>
        <w:t>כי</w:t>
      </w:r>
      <w:r w:rsidRPr="00B7230D">
        <w:rPr>
          <w:sz w:val="24"/>
          <w:rtl/>
        </w:rPr>
        <w:t xml:space="preserve"> </w:t>
      </w:r>
      <w:r w:rsidRPr="00B7230D">
        <w:rPr>
          <w:rFonts w:hint="cs"/>
          <w:sz w:val="24"/>
          <w:rtl/>
        </w:rPr>
        <w:t>אין</w:t>
      </w:r>
      <w:r w:rsidRPr="00B7230D">
        <w:rPr>
          <w:sz w:val="24"/>
          <w:rtl/>
        </w:rPr>
        <w:t xml:space="preserve"> </w:t>
      </w:r>
      <w:r w:rsidRPr="00B7230D">
        <w:rPr>
          <w:rFonts w:hint="cs"/>
          <w:sz w:val="24"/>
          <w:rtl/>
        </w:rPr>
        <w:t>באמור</w:t>
      </w:r>
      <w:r w:rsidRPr="00B7230D">
        <w:rPr>
          <w:sz w:val="24"/>
          <w:rtl/>
        </w:rPr>
        <w:t xml:space="preserve"> </w:t>
      </w:r>
      <w:r w:rsidRPr="00B7230D">
        <w:rPr>
          <w:rFonts w:hint="cs"/>
          <w:sz w:val="24"/>
          <w:rtl/>
        </w:rPr>
        <w:t>בסעיף</w:t>
      </w:r>
      <w:r w:rsidRPr="00B7230D">
        <w:rPr>
          <w:sz w:val="24"/>
          <w:rtl/>
        </w:rPr>
        <w:t xml:space="preserve"> </w:t>
      </w:r>
      <w:r w:rsidRPr="00B7230D">
        <w:rPr>
          <w:rFonts w:hint="cs"/>
          <w:sz w:val="24"/>
          <w:rtl/>
        </w:rPr>
        <w:t>זה</w:t>
      </w:r>
      <w:r w:rsidRPr="00B7230D">
        <w:rPr>
          <w:sz w:val="24"/>
          <w:rtl/>
        </w:rPr>
        <w:t xml:space="preserve"> </w:t>
      </w:r>
      <w:r w:rsidRPr="00B7230D">
        <w:rPr>
          <w:rFonts w:hint="cs"/>
          <w:sz w:val="24"/>
          <w:rtl/>
        </w:rPr>
        <w:t>כדי</w:t>
      </w:r>
      <w:r w:rsidRPr="00B7230D">
        <w:rPr>
          <w:sz w:val="24"/>
          <w:rtl/>
        </w:rPr>
        <w:t xml:space="preserve"> </w:t>
      </w:r>
      <w:r w:rsidRPr="00B7230D">
        <w:rPr>
          <w:rFonts w:hint="cs"/>
          <w:sz w:val="24"/>
          <w:rtl/>
        </w:rPr>
        <w:t>להבטיח</w:t>
      </w:r>
      <w:r w:rsidRPr="00B7230D">
        <w:rPr>
          <w:sz w:val="24"/>
          <w:rtl/>
        </w:rPr>
        <w:t xml:space="preserve"> </w:t>
      </w:r>
      <w:r w:rsidRPr="00B7230D">
        <w:rPr>
          <w:rFonts w:hint="cs"/>
          <w:sz w:val="24"/>
          <w:rtl/>
        </w:rPr>
        <w:t>מתן</w:t>
      </w:r>
      <w:r w:rsidRPr="00B7230D">
        <w:rPr>
          <w:sz w:val="24"/>
          <w:rtl/>
        </w:rPr>
        <w:t xml:space="preserve"> </w:t>
      </w:r>
      <w:r w:rsidRPr="00B7230D">
        <w:rPr>
          <w:rFonts w:hint="cs"/>
          <w:sz w:val="24"/>
          <w:rtl/>
        </w:rPr>
        <w:t>ארכה</w:t>
      </w:r>
      <w:r w:rsidRPr="00B7230D">
        <w:rPr>
          <w:sz w:val="24"/>
          <w:rtl/>
        </w:rPr>
        <w:t xml:space="preserve"> </w:t>
      </w:r>
      <w:r w:rsidRPr="00B7230D">
        <w:rPr>
          <w:rFonts w:hint="cs"/>
          <w:sz w:val="24"/>
          <w:rtl/>
        </w:rPr>
        <w:t>כלשהי</w:t>
      </w:r>
      <w:r w:rsidRPr="00B7230D">
        <w:rPr>
          <w:sz w:val="24"/>
          <w:rtl/>
        </w:rPr>
        <w:t xml:space="preserve"> </w:t>
      </w:r>
      <w:r w:rsidRPr="00B7230D">
        <w:rPr>
          <w:rFonts w:hint="cs"/>
          <w:sz w:val="24"/>
          <w:rtl/>
        </w:rPr>
        <w:t>מעבר</w:t>
      </w:r>
      <w:r w:rsidRPr="00B7230D">
        <w:rPr>
          <w:sz w:val="24"/>
          <w:rtl/>
        </w:rPr>
        <w:t xml:space="preserve"> </w:t>
      </w:r>
      <w:r w:rsidRPr="00B7230D">
        <w:rPr>
          <w:rFonts w:hint="cs"/>
          <w:sz w:val="24"/>
          <w:rtl/>
        </w:rPr>
        <w:t>למצוין</w:t>
      </w:r>
      <w:r w:rsidRPr="00B7230D">
        <w:rPr>
          <w:sz w:val="24"/>
          <w:rtl/>
        </w:rPr>
        <w:t xml:space="preserve"> </w:t>
      </w:r>
      <w:r w:rsidRPr="00B7230D">
        <w:rPr>
          <w:rFonts w:hint="cs"/>
          <w:sz w:val="24"/>
          <w:rtl/>
        </w:rPr>
        <w:t>בהודעה</w:t>
      </w:r>
      <w:r w:rsidRPr="008921A8">
        <w:rPr>
          <w:sz w:val="24"/>
          <w:rtl/>
        </w:rPr>
        <w:t xml:space="preserve"> זו</w:t>
      </w:r>
      <w:r>
        <w:rPr>
          <w:rFonts w:hint="cs"/>
          <w:sz w:val="24"/>
          <w:rtl/>
        </w:rPr>
        <w:t>.</w:t>
      </w:r>
    </w:p>
    <w:p w14:paraId="317BC533" w14:textId="77777777" w:rsidR="00B57AEA" w:rsidRPr="001A3A2B" w:rsidRDefault="00B57AEA" w:rsidP="001A3A2B">
      <w:pPr>
        <w:pStyle w:val="1"/>
        <w:numPr>
          <w:ilvl w:val="1"/>
          <w:numId w:val="1"/>
        </w:numPr>
        <w:rPr>
          <w:b w:val="0"/>
          <w:bCs w:val="0"/>
          <w:sz w:val="24"/>
          <w:u w:val="none"/>
        </w:rPr>
      </w:pPr>
      <w:r w:rsidRPr="001A3A2B">
        <w:rPr>
          <w:rFonts w:hint="eastAsia"/>
          <w:b w:val="0"/>
          <w:bCs w:val="0"/>
          <w:sz w:val="24"/>
          <w:szCs w:val="24"/>
          <w:u w:val="none"/>
          <w:rtl/>
        </w:rPr>
        <w:t>לא</w:t>
      </w:r>
      <w:r w:rsidRPr="001A3A2B">
        <w:rPr>
          <w:b w:val="0"/>
          <w:bCs w:val="0"/>
          <w:sz w:val="24"/>
          <w:szCs w:val="24"/>
          <w:u w:val="none"/>
          <w:rtl/>
        </w:rPr>
        <w:t xml:space="preserve"> </w:t>
      </w:r>
      <w:r w:rsidRPr="001A3A2B">
        <w:rPr>
          <w:rFonts w:hint="eastAsia"/>
          <w:b w:val="0"/>
          <w:bCs w:val="0"/>
          <w:sz w:val="24"/>
          <w:szCs w:val="24"/>
          <w:u w:val="none"/>
          <w:rtl/>
        </w:rPr>
        <w:t>יהיה</w:t>
      </w:r>
      <w:r w:rsidRPr="001A3A2B">
        <w:rPr>
          <w:b w:val="0"/>
          <w:bCs w:val="0"/>
          <w:sz w:val="24"/>
          <w:szCs w:val="24"/>
          <w:u w:val="none"/>
          <w:rtl/>
        </w:rPr>
        <w:t xml:space="preserve"> </w:t>
      </w:r>
      <w:r w:rsidRPr="001A3A2B">
        <w:rPr>
          <w:rFonts w:hint="eastAsia"/>
          <w:b w:val="0"/>
          <w:bCs w:val="0"/>
          <w:sz w:val="24"/>
          <w:szCs w:val="24"/>
          <w:u w:val="none"/>
          <w:rtl/>
        </w:rPr>
        <w:t>בשינוי</w:t>
      </w:r>
      <w:r w:rsidRPr="001A3A2B">
        <w:rPr>
          <w:b w:val="0"/>
          <w:bCs w:val="0"/>
          <w:sz w:val="24"/>
          <w:szCs w:val="24"/>
          <w:u w:val="none"/>
          <w:rtl/>
        </w:rPr>
        <w:t xml:space="preserve"> </w:t>
      </w:r>
      <w:r w:rsidRPr="001A3A2B">
        <w:rPr>
          <w:rFonts w:hint="eastAsia"/>
          <w:b w:val="0"/>
          <w:bCs w:val="0"/>
          <w:sz w:val="24"/>
          <w:szCs w:val="24"/>
          <w:u w:val="none"/>
          <w:rtl/>
        </w:rPr>
        <w:t>המועדים</w:t>
      </w:r>
      <w:r w:rsidRPr="001A3A2B">
        <w:rPr>
          <w:b w:val="0"/>
          <w:bCs w:val="0"/>
          <w:sz w:val="24"/>
          <w:szCs w:val="24"/>
          <w:u w:val="none"/>
          <w:rtl/>
        </w:rPr>
        <w:t xml:space="preserve"> </w:t>
      </w:r>
      <w:r w:rsidRPr="001A3A2B">
        <w:rPr>
          <w:rFonts w:hint="eastAsia"/>
          <w:b w:val="0"/>
          <w:bCs w:val="0"/>
          <w:sz w:val="24"/>
          <w:szCs w:val="24"/>
          <w:u w:val="none"/>
          <w:rtl/>
        </w:rPr>
        <w:t>או</w:t>
      </w:r>
      <w:r w:rsidRPr="001A3A2B">
        <w:rPr>
          <w:b w:val="0"/>
          <w:bCs w:val="0"/>
          <w:sz w:val="24"/>
          <w:szCs w:val="24"/>
          <w:u w:val="none"/>
          <w:rtl/>
        </w:rPr>
        <w:t xml:space="preserve"> בדחייתם </w:t>
      </w:r>
      <w:r w:rsidRPr="001A3A2B">
        <w:rPr>
          <w:rFonts w:hint="eastAsia"/>
          <w:b w:val="0"/>
          <w:bCs w:val="0"/>
          <w:sz w:val="24"/>
          <w:szCs w:val="24"/>
          <w:u w:val="none"/>
          <w:rtl/>
        </w:rPr>
        <w:t>כדי</w:t>
      </w:r>
      <w:r w:rsidRPr="001A3A2B">
        <w:rPr>
          <w:b w:val="0"/>
          <w:bCs w:val="0"/>
          <w:sz w:val="24"/>
          <w:szCs w:val="24"/>
          <w:u w:val="none"/>
          <w:rtl/>
        </w:rPr>
        <w:t xml:space="preserve"> </w:t>
      </w:r>
      <w:r w:rsidRPr="001A3A2B">
        <w:rPr>
          <w:rFonts w:hint="eastAsia"/>
          <w:b w:val="0"/>
          <w:bCs w:val="0"/>
          <w:sz w:val="24"/>
          <w:szCs w:val="24"/>
          <w:u w:val="none"/>
          <w:rtl/>
        </w:rPr>
        <w:t>לגרוע</w:t>
      </w:r>
      <w:r w:rsidRPr="001A3A2B">
        <w:rPr>
          <w:b w:val="0"/>
          <w:bCs w:val="0"/>
          <w:sz w:val="24"/>
          <w:szCs w:val="24"/>
          <w:u w:val="none"/>
          <w:rtl/>
        </w:rPr>
        <w:t xml:space="preserve"> </w:t>
      </w:r>
      <w:r w:rsidRPr="001A3A2B">
        <w:rPr>
          <w:rFonts w:hint="eastAsia"/>
          <w:b w:val="0"/>
          <w:bCs w:val="0"/>
          <w:sz w:val="24"/>
          <w:szCs w:val="24"/>
          <w:u w:val="none"/>
          <w:rtl/>
        </w:rPr>
        <w:t>מכל</w:t>
      </w:r>
      <w:r w:rsidRPr="001A3A2B">
        <w:rPr>
          <w:b w:val="0"/>
          <w:bCs w:val="0"/>
          <w:sz w:val="24"/>
          <w:szCs w:val="24"/>
          <w:u w:val="none"/>
          <w:rtl/>
        </w:rPr>
        <w:t xml:space="preserve"> </w:t>
      </w:r>
      <w:r w:rsidRPr="001A3A2B">
        <w:rPr>
          <w:rFonts w:hint="eastAsia"/>
          <w:b w:val="0"/>
          <w:bCs w:val="0"/>
          <w:sz w:val="24"/>
          <w:szCs w:val="24"/>
          <w:u w:val="none"/>
          <w:rtl/>
        </w:rPr>
        <w:t>זכות</w:t>
      </w:r>
      <w:r w:rsidRPr="001A3A2B">
        <w:rPr>
          <w:b w:val="0"/>
          <w:bCs w:val="0"/>
          <w:sz w:val="24"/>
          <w:szCs w:val="24"/>
          <w:u w:val="none"/>
          <w:rtl/>
        </w:rPr>
        <w:t xml:space="preserve"> </w:t>
      </w:r>
      <w:r w:rsidRPr="001A3A2B">
        <w:rPr>
          <w:rFonts w:hint="eastAsia"/>
          <w:b w:val="0"/>
          <w:bCs w:val="0"/>
          <w:sz w:val="24"/>
          <w:szCs w:val="24"/>
          <w:u w:val="none"/>
          <w:rtl/>
        </w:rPr>
        <w:t>של</w:t>
      </w:r>
      <w:r w:rsidRPr="001A3A2B">
        <w:rPr>
          <w:b w:val="0"/>
          <w:bCs w:val="0"/>
          <w:sz w:val="24"/>
          <w:szCs w:val="24"/>
          <w:u w:val="none"/>
          <w:rtl/>
        </w:rPr>
        <w:t xml:space="preserve"> </w:t>
      </w:r>
      <w:r w:rsidRPr="001A3A2B">
        <w:rPr>
          <w:rFonts w:hint="eastAsia"/>
          <w:b w:val="0"/>
          <w:bCs w:val="0"/>
          <w:sz w:val="24"/>
          <w:szCs w:val="24"/>
          <w:u w:val="none"/>
          <w:rtl/>
        </w:rPr>
        <w:t>המינהל</w:t>
      </w:r>
      <w:r w:rsidRPr="001A3A2B">
        <w:rPr>
          <w:b w:val="0"/>
          <w:bCs w:val="0"/>
          <w:sz w:val="24"/>
          <w:szCs w:val="24"/>
          <w:u w:val="none"/>
          <w:rtl/>
        </w:rPr>
        <w:t xml:space="preserve"> </w:t>
      </w:r>
      <w:r w:rsidRPr="001A3A2B">
        <w:rPr>
          <w:rFonts w:hint="eastAsia"/>
          <w:b w:val="0"/>
          <w:bCs w:val="0"/>
          <w:sz w:val="24"/>
          <w:szCs w:val="24"/>
          <w:u w:val="none"/>
          <w:rtl/>
        </w:rPr>
        <w:t>העומדת</w:t>
      </w:r>
      <w:r w:rsidRPr="001A3A2B">
        <w:rPr>
          <w:b w:val="0"/>
          <w:bCs w:val="0"/>
          <w:sz w:val="24"/>
          <w:szCs w:val="24"/>
          <w:u w:val="none"/>
          <w:rtl/>
        </w:rPr>
        <w:t xml:space="preserve"> </w:t>
      </w:r>
      <w:r w:rsidRPr="001A3A2B">
        <w:rPr>
          <w:rFonts w:hint="eastAsia"/>
          <w:b w:val="0"/>
          <w:bCs w:val="0"/>
          <w:sz w:val="24"/>
          <w:szCs w:val="24"/>
          <w:u w:val="none"/>
          <w:rtl/>
        </w:rPr>
        <w:t>לו</w:t>
      </w:r>
      <w:r w:rsidRPr="001A3A2B">
        <w:rPr>
          <w:b w:val="0"/>
          <w:bCs w:val="0"/>
          <w:sz w:val="24"/>
          <w:szCs w:val="24"/>
          <w:u w:val="none"/>
          <w:rtl/>
        </w:rPr>
        <w:t xml:space="preserve"> </w:t>
      </w:r>
      <w:r w:rsidRPr="001A3A2B">
        <w:rPr>
          <w:rFonts w:hint="eastAsia"/>
          <w:b w:val="0"/>
          <w:bCs w:val="0"/>
          <w:sz w:val="24"/>
          <w:szCs w:val="24"/>
          <w:u w:val="none"/>
          <w:rtl/>
        </w:rPr>
        <w:t>על</w:t>
      </w:r>
      <w:r w:rsidRPr="001A3A2B">
        <w:rPr>
          <w:b w:val="0"/>
          <w:bCs w:val="0"/>
          <w:sz w:val="24"/>
          <w:szCs w:val="24"/>
          <w:u w:val="none"/>
          <w:rtl/>
        </w:rPr>
        <w:t xml:space="preserve"> </w:t>
      </w:r>
      <w:r w:rsidRPr="001A3A2B">
        <w:rPr>
          <w:rFonts w:hint="eastAsia"/>
          <w:b w:val="0"/>
          <w:bCs w:val="0"/>
          <w:sz w:val="24"/>
          <w:szCs w:val="24"/>
          <w:u w:val="none"/>
          <w:rtl/>
        </w:rPr>
        <w:t>פי</w:t>
      </w:r>
      <w:r w:rsidRPr="001A3A2B">
        <w:rPr>
          <w:b w:val="0"/>
          <w:bCs w:val="0"/>
          <w:sz w:val="24"/>
          <w:szCs w:val="24"/>
          <w:u w:val="none"/>
          <w:rtl/>
        </w:rPr>
        <w:t xml:space="preserve"> </w:t>
      </w:r>
      <w:r w:rsidRPr="001A3A2B">
        <w:rPr>
          <w:rFonts w:hint="eastAsia"/>
          <w:b w:val="0"/>
          <w:bCs w:val="0"/>
          <w:sz w:val="24"/>
          <w:szCs w:val="24"/>
          <w:u w:val="none"/>
          <w:rtl/>
        </w:rPr>
        <w:t>דין</w:t>
      </w:r>
      <w:r w:rsidRPr="001A3A2B">
        <w:rPr>
          <w:b w:val="0"/>
          <w:bCs w:val="0"/>
          <w:sz w:val="24"/>
          <w:szCs w:val="24"/>
          <w:u w:val="none"/>
          <w:rtl/>
        </w:rPr>
        <w:t xml:space="preserve">, </w:t>
      </w:r>
      <w:r w:rsidRPr="001A3A2B">
        <w:rPr>
          <w:rFonts w:hint="eastAsia"/>
          <w:b w:val="0"/>
          <w:bCs w:val="0"/>
          <w:sz w:val="24"/>
          <w:szCs w:val="24"/>
          <w:u w:val="none"/>
          <w:rtl/>
        </w:rPr>
        <w:t>או</w:t>
      </w:r>
      <w:r w:rsidRPr="001A3A2B">
        <w:rPr>
          <w:b w:val="0"/>
          <w:bCs w:val="0"/>
          <w:sz w:val="24"/>
          <w:szCs w:val="24"/>
          <w:u w:val="none"/>
          <w:rtl/>
        </w:rPr>
        <w:t xml:space="preserve"> </w:t>
      </w:r>
      <w:r w:rsidRPr="001A3A2B">
        <w:rPr>
          <w:rFonts w:hint="eastAsia"/>
          <w:b w:val="0"/>
          <w:bCs w:val="0"/>
          <w:sz w:val="24"/>
          <w:szCs w:val="24"/>
          <w:u w:val="none"/>
          <w:rtl/>
        </w:rPr>
        <w:t>על</w:t>
      </w:r>
      <w:r w:rsidRPr="001A3A2B">
        <w:rPr>
          <w:b w:val="0"/>
          <w:bCs w:val="0"/>
          <w:sz w:val="24"/>
          <w:szCs w:val="24"/>
          <w:u w:val="none"/>
          <w:rtl/>
        </w:rPr>
        <w:t xml:space="preserve"> </w:t>
      </w:r>
      <w:r w:rsidRPr="001A3A2B">
        <w:rPr>
          <w:rFonts w:hint="eastAsia"/>
          <w:b w:val="0"/>
          <w:bCs w:val="0"/>
          <w:sz w:val="24"/>
          <w:szCs w:val="24"/>
          <w:u w:val="none"/>
          <w:rtl/>
        </w:rPr>
        <w:t>פי</w:t>
      </w:r>
      <w:r w:rsidRPr="001A3A2B">
        <w:rPr>
          <w:b w:val="0"/>
          <w:bCs w:val="0"/>
          <w:sz w:val="24"/>
          <w:szCs w:val="24"/>
          <w:u w:val="none"/>
          <w:rtl/>
        </w:rPr>
        <w:t xml:space="preserve"> </w:t>
      </w:r>
      <w:r w:rsidRPr="001A3A2B">
        <w:rPr>
          <w:rFonts w:hint="eastAsia"/>
          <w:b w:val="0"/>
          <w:bCs w:val="0"/>
          <w:sz w:val="24"/>
          <w:szCs w:val="24"/>
          <w:u w:val="none"/>
          <w:rtl/>
        </w:rPr>
        <w:t>מסמכי</w:t>
      </w:r>
      <w:r w:rsidRPr="001A3A2B">
        <w:rPr>
          <w:b w:val="0"/>
          <w:bCs w:val="0"/>
          <w:sz w:val="24"/>
          <w:szCs w:val="24"/>
          <w:u w:val="none"/>
          <w:rtl/>
        </w:rPr>
        <w:t xml:space="preserve"> </w:t>
      </w:r>
      <w:r w:rsidRPr="001A3A2B">
        <w:rPr>
          <w:rFonts w:hint="eastAsia"/>
          <w:b w:val="0"/>
          <w:bCs w:val="0"/>
          <w:sz w:val="24"/>
          <w:szCs w:val="24"/>
          <w:u w:val="none"/>
          <w:rtl/>
        </w:rPr>
        <w:t>ההזמנה</w:t>
      </w:r>
      <w:r>
        <w:rPr>
          <w:rFonts w:hint="cs"/>
          <w:b w:val="0"/>
          <w:bCs w:val="0"/>
          <w:sz w:val="24"/>
          <w:szCs w:val="24"/>
          <w:u w:val="none"/>
          <w:rtl/>
        </w:rPr>
        <w:t>.</w:t>
      </w:r>
    </w:p>
    <w:p w14:paraId="74490BEB" w14:textId="77777777" w:rsidR="001D5C92" w:rsidRPr="00B7230D" w:rsidRDefault="001D5C92" w:rsidP="008921A8">
      <w:pPr>
        <w:spacing w:line="360" w:lineRule="auto"/>
        <w:ind w:left="999"/>
        <w:jc w:val="both"/>
        <w:rPr>
          <w:b/>
          <w:bCs/>
          <w:sz w:val="24"/>
          <w:u w:val="single"/>
        </w:rPr>
      </w:pPr>
    </w:p>
    <w:p w14:paraId="315B20C5" w14:textId="77777777" w:rsidR="00084475" w:rsidRPr="008921A8" w:rsidRDefault="00084475" w:rsidP="008921A8">
      <w:pPr>
        <w:spacing w:line="360" w:lineRule="auto"/>
        <w:ind w:left="360"/>
        <w:jc w:val="both"/>
        <w:rPr>
          <w:b/>
          <w:bCs/>
          <w:sz w:val="24"/>
          <w:u w:val="single"/>
          <w:rtl/>
        </w:rPr>
      </w:pPr>
    </w:p>
    <w:p w14:paraId="1004FCB6" w14:textId="77777777" w:rsidR="00622467" w:rsidRPr="002F5FF8" w:rsidRDefault="00EC419E" w:rsidP="004722B3">
      <w:pPr>
        <w:numPr>
          <w:ilvl w:val="0"/>
          <w:numId w:val="1"/>
        </w:numPr>
        <w:spacing w:line="360" w:lineRule="auto"/>
        <w:jc w:val="both"/>
        <w:rPr>
          <w:b/>
          <w:bCs/>
          <w:sz w:val="24"/>
          <w:u w:val="single"/>
        </w:rPr>
      </w:pPr>
      <w:r w:rsidRPr="008921A8">
        <w:rPr>
          <w:rFonts w:hint="cs"/>
          <w:b/>
          <w:bCs/>
          <w:sz w:val="28"/>
          <w:szCs w:val="28"/>
          <w:u w:val="single"/>
          <w:rtl/>
        </w:rPr>
        <w:t>הגדרות</w:t>
      </w:r>
      <w:r w:rsidR="00622467" w:rsidRPr="00B7230D">
        <w:rPr>
          <w:sz w:val="24"/>
          <w:rtl/>
        </w:rPr>
        <w:t>:</w:t>
      </w:r>
      <w:r w:rsidR="00622467" w:rsidRPr="00B7230D">
        <w:rPr>
          <w:rFonts w:ascii="David" w:eastAsia="Times New Roman" w:hAnsi="David"/>
          <w:sz w:val="24"/>
          <w:rtl/>
        </w:rPr>
        <w:t xml:space="preserve"> </w:t>
      </w:r>
    </w:p>
    <w:p w14:paraId="2A5F8F1C" w14:textId="1BBCF173" w:rsidR="00EC419E" w:rsidRPr="00391079" w:rsidRDefault="00391079" w:rsidP="00391079">
      <w:pPr>
        <w:spacing w:line="360" w:lineRule="auto"/>
        <w:ind w:left="567" w:firstLine="153"/>
        <w:jc w:val="both"/>
        <w:rPr>
          <w:rFonts w:ascii="David" w:hAnsi="David"/>
          <w:sz w:val="24"/>
        </w:rPr>
      </w:pPr>
      <w:r>
        <w:rPr>
          <w:rFonts w:ascii="David" w:hAnsi="David" w:hint="cs"/>
          <w:sz w:val="24"/>
          <w:rtl/>
        </w:rPr>
        <w:t>ב</w:t>
      </w:r>
      <w:r w:rsidR="00EC419E" w:rsidRPr="00391079">
        <w:rPr>
          <w:rFonts w:ascii="David" w:hAnsi="David" w:hint="cs"/>
          <w:sz w:val="24"/>
          <w:rtl/>
        </w:rPr>
        <w:t>מכרז</w:t>
      </w:r>
      <w:r w:rsidR="00EC419E" w:rsidRPr="00391079">
        <w:rPr>
          <w:rFonts w:ascii="David" w:hAnsi="David"/>
          <w:sz w:val="24"/>
          <w:rtl/>
        </w:rPr>
        <w:t xml:space="preserve"> </w:t>
      </w:r>
      <w:r w:rsidR="00EC419E" w:rsidRPr="00391079">
        <w:rPr>
          <w:rFonts w:ascii="David" w:hAnsi="David" w:hint="cs"/>
          <w:sz w:val="24"/>
          <w:rtl/>
        </w:rPr>
        <w:t>זה</w:t>
      </w:r>
      <w:r w:rsidR="00795296">
        <w:rPr>
          <w:rFonts w:ascii="David" w:hAnsi="David" w:hint="cs"/>
          <w:sz w:val="24"/>
          <w:rtl/>
        </w:rPr>
        <w:t xml:space="preserve"> ובכל מסמך ממסמכי המכרז, אלא אם נקבע אחרת במסמך ממסמכי המכרז</w:t>
      </w:r>
      <w:r w:rsidR="00EC419E" w:rsidRPr="00391079">
        <w:rPr>
          <w:rFonts w:ascii="David" w:hAnsi="David"/>
          <w:sz w:val="24"/>
          <w:rtl/>
        </w:rPr>
        <w:t>:</w:t>
      </w:r>
    </w:p>
    <w:p w14:paraId="2F01F978" w14:textId="77777777" w:rsidR="00622467" w:rsidRPr="008921A8" w:rsidRDefault="00622467" w:rsidP="00391079">
      <w:pPr>
        <w:pStyle w:val="aa"/>
        <w:numPr>
          <w:ilvl w:val="1"/>
          <w:numId w:val="1"/>
        </w:numPr>
        <w:spacing w:line="360" w:lineRule="auto"/>
        <w:jc w:val="both"/>
        <w:rPr>
          <w:rFonts w:ascii="David" w:hAnsi="David"/>
          <w:sz w:val="24"/>
        </w:rPr>
      </w:pPr>
      <w:r w:rsidRPr="008921A8">
        <w:rPr>
          <w:rFonts w:ascii="David" w:hAnsi="David"/>
          <w:sz w:val="24"/>
          <w:rtl/>
        </w:rPr>
        <w:t>"</w:t>
      </w:r>
      <w:r w:rsidRPr="008921A8">
        <w:rPr>
          <w:rFonts w:ascii="David" w:hAnsi="David"/>
          <w:b/>
          <w:bCs/>
          <w:sz w:val="24"/>
          <w:rtl/>
        </w:rPr>
        <w:t>האזור</w:t>
      </w:r>
      <w:r w:rsidRPr="008921A8">
        <w:rPr>
          <w:rFonts w:ascii="David" w:hAnsi="David"/>
          <w:sz w:val="24"/>
          <w:rtl/>
        </w:rPr>
        <w:t>" – אזור יהודה ושומרון.</w:t>
      </w:r>
    </w:p>
    <w:p w14:paraId="79CC3154" w14:textId="77777777" w:rsidR="00622467" w:rsidRDefault="00622467" w:rsidP="00391079">
      <w:pPr>
        <w:pStyle w:val="aa"/>
        <w:numPr>
          <w:ilvl w:val="1"/>
          <w:numId w:val="1"/>
        </w:numPr>
        <w:spacing w:line="360" w:lineRule="auto"/>
        <w:jc w:val="both"/>
        <w:rPr>
          <w:rFonts w:ascii="David" w:hAnsi="David"/>
          <w:sz w:val="24"/>
        </w:rPr>
      </w:pPr>
      <w:r w:rsidRPr="008921A8">
        <w:rPr>
          <w:rFonts w:ascii="David" w:hAnsi="David"/>
          <w:sz w:val="24"/>
          <w:rtl/>
        </w:rPr>
        <w:t>"</w:t>
      </w:r>
      <w:r w:rsidRPr="008921A8">
        <w:rPr>
          <w:rFonts w:ascii="David" w:hAnsi="David"/>
          <w:b/>
          <w:bCs/>
          <w:sz w:val="24"/>
          <w:rtl/>
        </w:rPr>
        <w:t>מציע ישראלי</w:t>
      </w:r>
      <w:r w:rsidRPr="008921A8">
        <w:rPr>
          <w:rFonts w:ascii="David" w:hAnsi="David"/>
          <w:sz w:val="24"/>
          <w:rtl/>
        </w:rPr>
        <w:t>" – לגבי יחיד:  אזרח ישראלי או תושב ישראל, ולגבי תאגיד: תאגיד שהתאגד במדינת ישראל, למעט חברת חוץ שנרשמה לפ</w:t>
      </w:r>
      <w:r w:rsidR="00905438">
        <w:rPr>
          <w:rFonts w:ascii="David" w:hAnsi="David"/>
          <w:sz w:val="24"/>
          <w:rtl/>
        </w:rPr>
        <w:t xml:space="preserve">י הוראות סעיף 346 לחוק החברות, </w:t>
      </w:r>
      <w:r w:rsidRPr="008921A8">
        <w:rPr>
          <w:rFonts w:ascii="David" w:hAnsi="David"/>
          <w:sz w:val="24"/>
          <w:rtl/>
        </w:rPr>
        <w:t>תשנ"ט-1999</w:t>
      </w:r>
      <w:r w:rsidRPr="008921A8">
        <w:rPr>
          <w:rFonts w:ascii="David" w:hAnsi="David"/>
          <w:sz w:val="24"/>
        </w:rPr>
        <w:t>;</w:t>
      </w:r>
      <w:r w:rsidRPr="008921A8">
        <w:rPr>
          <w:rFonts w:ascii="David" w:hAnsi="David"/>
          <w:sz w:val="24"/>
          <w:rtl/>
        </w:rPr>
        <w:t xml:space="preserve"> </w:t>
      </w:r>
    </w:p>
    <w:p w14:paraId="298D6152" w14:textId="77777777" w:rsidR="00391079" w:rsidRPr="008921A8" w:rsidRDefault="00391079" w:rsidP="00391079">
      <w:pPr>
        <w:pStyle w:val="aa"/>
        <w:numPr>
          <w:ilvl w:val="1"/>
          <w:numId w:val="1"/>
        </w:numPr>
        <w:spacing w:line="360" w:lineRule="auto"/>
        <w:jc w:val="both"/>
        <w:rPr>
          <w:rFonts w:ascii="David" w:hAnsi="David"/>
          <w:sz w:val="24"/>
        </w:rPr>
      </w:pPr>
      <w:r>
        <w:rPr>
          <w:rFonts w:ascii="David" w:hAnsi="David" w:hint="cs"/>
          <w:sz w:val="24"/>
          <w:rtl/>
        </w:rPr>
        <w:t>"</w:t>
      </w:r>
      <w:r>
        <w:rPr>
          <w:rFonts w:ascii="David" w:hAnsi="David" w:hint="cs"/>
          <w:b/>
          <w:bCs/>
          <w:sz w:val="24"/>
          <w:rtl/>
        </w:rPr>
        <w:t>מציע מקומי</w:t>
      </w:r>
      <w:r>
        <w:rPr>
          <w:rFonts w:ascii="David" w:hAnsi="David" w:hint="cs"/>
          <w:sz w:val="24"/>
          <w:rtl/>
        </w:rPr>
        <w:t>", "</w:t>
      </w:r>
      <w:r>
        <w:rPr>
          <w:rFonts w:ascii="David" w:hAnsi="David" w:hint="cs"/>
          <w:b/>
          <w:bCs/>
          <w:sz w:val="24"/>
          <w:rtl/>
        </w:rPr>
        <w:t>מציע פלסטיני</w:t>
      </w:r>
      <w:r>
        <w:rPr>
          <w:rFonts w:ascii="David" w:hAnsi="David" w:hint="cs"/>
          <w:sz w:val="24"/>
          <w:rtl/>
        </w:rPr>
        <w:t xml:space="preserve">" </w:t>
      </w:r>
      <w:r>
        <w:rPr>
          <w:rFonts w:ascii="David" w:hAnsi="David"/>
          <w:sz w:val="24"/>
          <w:rtl/>
        </w:rPr>
        <w:t>–</w:t>
      </w:r>
      <w:r>
        <w:rPr>
          <w:rFonts w:ascii="David" w:hAnsi="David" w:hint="cs"/>
          <w:sz w:val="24"/>
          <w:rtl/>
        </w:rPr>
        <w:t xml:space="preserve"> לגבי יחיד: "תושב", כהגדרתו ב</w:t>
      </w:r>
      <w:r w:rsidRPr="00391079">
        <w:rPr>
          <w:b/>
          <w:bCs/>
          <w:rtl/>
        </w:rPr>
        <w:t>צו בדבר תעודת זהות ומרשם אוכלוסין (י</w:t>
      </w:r>
      <w:r>
        <w:rPr>
          <w:b/>
          <w:bCs/>
          <w:rtl/>
        </w:rPr>
        <w:t>הודה והשומרון) (מס' 297), תשכ"ט</w:t>
      </w:r>
      <w:r w:rsidRPr="00391079">
        <w:rPr>
          <w:b/>
          <w:bCs/>
          <w:rtl/>
        </w:rPr>
        <w:t>-1969</w:t>
      </w:r>
      <w:r>
        <w:rPr>
          <w:rFonts w:hint="cs"/>
          <w:rtl/>
        </w:rPr>
        <w:t>, למעט מציע ישראלי; ולגבי תאגיד: תאגיד שהתאגד באזור.</w:t>
      </w:r>
    </w:p>
    <w:p w14:paraId="2FDB5FBB" w14:textId="77777777" w:rsidR="00622467" w:rsidRPr="008921A8" w:rsidRDefault="00622467" w:rsidP="00391079">
      <w:pPr>
        <w:pStyle w:val="aa"/>
        <w:numPr>
          <w:ilvl w:val="1"/>
          <w:numId w:val="1"/>
        </w:numPr>
        <w:spacing w:line="360" w:lineRule="auto"/>
        <w:jc w:val="both"/>
        <w:rPr>
          <w:rFonts w:ascii="David" w:hAnsi="David"/>
          <w:sz w:val="24"/>
        </w:rPr>
      </w:pPr>
      <w:r w:rsidRPr="008921A8">
        <w:rPr>
          <w:rFonts w:ascii="David" w:hAnsi="David"/>
          <w:sz w:val="24"/>
          <w:rtl/>
        </w:rPr>
        <w:t>"</w:t>
      </w:r>
      <w:r w:rsidRPr="008921A8">
        <w:rPr>
          <w:rFonts w:ascii="David" w:hAnsi="David"/>
          <w:b/>
          <w:bCs/>
          <w:sz w:val="24"/>
          <w:rtl/>
        </w:rPr>
        <w:t>דין</w:t>
      </w:r>
      <w:r w:rsidRPr="008921A8">
        <w:rPr>
          <w:rFonts w:ascii="David" w:hAnsi="David"/>
          <w:sz w:val="24"/>
          <w:rtl/>
        </w:rPr>
        <w:t xml:space="preserve">" – לרבות הדין החל באזור ולרבות תחיקת ביטחון. </w:t>
      </w:r>
    </w:p>
    <w:p w14:paraId="0DF453B7" w14:textId="77777777" w:rsidR="00622467" w:rsidRPr="008921A8" w:rsidRDefault="00622467" w:rsidP="00391079">
      <w:pPr>
        <w:pStyle w:val="aa"/>
        <w:numPr>
          <w:ilvl w:val="1"/>
          <w:numId w:val="1"/>
        </w:numPr>
        <w:spacing w:line="360" w:lineRule="auto"/>
        <w:jc w:val="both"/>
        <w:rPr>
          <w:rFonts w:ascii="David" w:hAnsi="David"/>
          <w:sz w:val="24"/>
        </w:rPr>
      </w:pPr>
      <w:bookmarkStart w:id="3" w:name="_Ref367625231"/>
      <w:bookmarkStart w:id="4" w:name="_Ref484456454"/>
      <w:bookmarkStart w:id="5" w:name="_Ref486507718"/>
      <w:bookmarkStart w:id="6" w:name="_Ref488330567"/>
      <w:bookmarkStart w:id="7" w:name="_Ref488406033"/>
      <w:r w:rsidRPr="00D72544">
        <w:rPr>
          <w:rFonts w:ascii="David" w:hAnsi="David"/>
          <w:sz w:val="24"/>
          <w:rtl/>
        </w:rPr>
        <w:lastRenderedPageBreak/>
        <w:t>"</w:t>
      </w:r>
      <w:r w:rsidRPr="008921A8">
        <w:rPr>
          <w:rFonts w:ascii="David" w:hAnsi="David" w:hint="cs"/>
          <w:b/>
          <w:bCs/>
          <w:sz w:val="24"/>
          <w:rtl/>
        </w:rPr>
        <w:t>השכלה</w:t>
      </w:r>
      <w:r w:rsidRPr="008921A8">
        <w:rPr>
          <w:rFonts w:ascii="David" w:hAnsi="David"/>
          <w:b/>
          <w:bCs/>
          <w:sz w:val="24"/>
          <w:rtl/>
        </w:rPr>
        <w:t xml:space="preserve"> </w:t>
      </w:r>
      <w:r w:rsidRPr="008921A8">
        <w:rPr>
          <w:rFonts w:ascii="David" w:hAnsi="David" w:hint="cs"/>
          <w:b/>
          <w:bCs/>
          <w:sz w:val="24"/>
          <w:rtl/>
        </w:rPr>
        <w:t>אקדמית</w:t>
      </w:r>
      <w:r w:rsidR="00D72544" w:rsidRPr="00D72544">
        <w:rPr>
          <w:rFonts w:ascii="David" w:hAnsi="David" w:hint="cs"/>
          <w:sz w:val="24"/>
          <w:rtl/>
        </w:rPr>
        <w:t>"</w:t>
      </w:r>
      <w:r w:rsidR="00D72544">
        <w:rPr>
          <w:rFonts w:ascii="David" w:hAnsi="David" w:hint="cs"/>
          <w:sz w:val="24"/>
          <w:rtl/>
        </w:rPr>
        <w:t>,</w:t>
      </w:r>
      <w:r w:rsidR="00D72544">
        <w:rPr>
          <w:rFonts w:ascii="David" w:hAnsi="David" w:hint="cs"/>
          <w:b/>
          <w:bCs/>
          <w:sz w:val="24"/>
          <w:rtl/>
        </w:rPr>
        <w:t xml:space="preserve"> </w:t>
      </w:r>
      <w:r w:rsidR="00D72544" w:rsidRPr="00D72544">
        <w:rPr>
          <w:rFonts w:ascii="David" w:hAnsi="David" w:hint="cs"/>
          <w:sz w:val="24"/>
          <w:rtl/>
        </w:rPr>
        <w:t>"</w:t>
      </w:r>
      <w:r w:rsidRPr="008921A8">
        <w:rPr>
          <w:rFonts w:ascii="David" w:hAnsi="David" w:hint="cs"/>
          <w:b/>
          <w:bCs/>
          <w:sz w:val="24"/>
          <w:rtl/>
        </w:rPr>
        <w:t>השכלה</w:t>
      </w:r>
      <w:r w:rsidRPr="008921A8">
        <w:rPr>
          <w:rFonts w:ascii="David" w:hAnsi="David"/>
          <w:b/>
          <w:bCs/>
          <w:sz w:val="24"/>
          <w:rtl/>
        </w:rPr>
        <w:t xml:space="preserve"> </w:t>
      </w:r>
      <w:r w:rsidRPr="008921A8">
        <w:rPr>
          <w:rFonts w:ascii="David" w:hAnsi="David" w:hint="cs"/>
          <w:b/>
          <w:bCs/>
          <w:sz w:val="24"/>
          <w:rtl/>
        </w:rPr>
        <w:t>גבוהה</w:t>
      </w:r>
      <w:r w:rsidR="00D72544">
        <w:rPr>
          <w:rFonts w:ascii="David" w:hAnsi="David" w:hint="cs"/>
          <w:sz w:val="24"/>
          <w:rtl/>
        </w:rPr>
        <w:t>", או</w:t>
      </w:r>
      <w:r w:rsidRPr="008921A8">
        <w:rPr>
          <w:rFonts w:ascii="David" w:hAnsi="David"/>
          <w:b/>
          <w:bCs/>
          <w:sz w:val="24"/>
          <w:rtl/>
        </w:rPr>
        <w:t xml:space="preserve"> </w:t>
      </w:r>
      <w:r w:rsidR="00D72544">
        <w:rPr>
          <w:rFonts w:ascii="David" w:hAnsi="David" w:hint="cs"/>
          <w:sz w:val="24"/>
          <w:rtl/>
        </w:rPr>
        <w:t>"</w:t>
      </w:r>
      <w:r w:rsidRPr="008921A8">
        <w:rPr>
          <w:rFonts w:ascii="David" w:hAnsi="David" w:hint="cs"/>
          <w:b/>
          <w:bCs/>
          <w:sz w:val="24"/>
          <w:rtl/>
        </w:rPr>
        <w:t>תואר</w:t>
      </w:r>
      <w:r w:rsidRPr="008921A8">
        <w:rPr>
          <w:rFonts w:ascii="David" w:hAnsi="David"/>
          <w:b/>
          <w:bCs/>
          <w:sz w:val="24"/>
          <w:rtl/>
        </w:rPr>
        <w:t xml:space="preserve"> </w:t>
      </w:r>
      <w:r w:rsidRPr="008921A8">
        <w:rPr>
          <w:rFonts w:ascii="David" w:hAnsi="David" w:hint="cs"/>
          <w:b/>
          <w:bCs/>
          <w:sz w:val="24"/>
          <w:rtl/>
        </w:rPr>
        <w:t>אקדמי</w:t>
      </w:r>
      <w:r w:rsidR="00D72544">
        <w:rPr>
          <w:rFonts w:ascii="David" w:hAnsi="David" w:hint="cs"/>
          <w:b/>
          <w:bCs/>
          <w:sz w:val="24"/>
          <w:rtl/>
        </w:rPr>
        <w:t>"</w:t>
      </w:r>
      <w:r w:rsidRPr="008921A8">
        <w:rPr>
          <w:rFonts w:ascii="David" w:hAnsi="David"/>
          <w:sz w:val="24"/>
          <w:rtl/>
        </w:rPr>
        <w:t xml:space="preserve"> </w:t>
      </w:r>
      <w:r w:rsidR="00D72544">
        <w:rPr>
          <w:rFonts w:ascii="David" w:hAnsi="David" w:hint="cs"/>
          <w:sz w:val="24"/>
          <w:rtl/>
        </w:rPr>
        <w:t>–</w:t>
      </w:r>
      <w:r w:rsidRPr="008921A8">
        <w:rPr>
          <w:rFonts w:ascii="David" w:hAnsi="David"/>
          <w:sz w:val="24"/>
          <w:rtl/>
        </w:rPr>
        <w:t xml:space="preserve"> </w:t>
      </w:r>
      <w:r w:rsidRPr="008921A8">
        <w:rPr>
          <w:rFonts w:ascii="David" w:hAnsi="David" w:hint="cs"/>
          <w:sz w:val="24"/>
          <w:rtl/>
        </w:rPr>
        <w:t>תארים</w:t>
      </w:r>
      <w:r w:rsidRPr="008921A8">
        <w:rPr>
          <w:rFonts w:ascii="David" w:hAnsi="David"/>
          <w:sz w:val="24"/>
          <w:rtl/>
        </w:rPr>
        <w:t xml:space="preserve"> אקדמ</w:t>
      </w:r>
      <w:r w:rsidR="00D72544">
        <w:rPr>
          <w:rFonts w:ascii="David" w:hAnsi="David" w:hint="cs"/>
          <w:sz w:val="24"/>
          <w:rtl/>
        </w:rPr>
        <w:t>י</w:t>
      </w:r>
      <w:r w:rsidRPr="008921A8">
        <w:rPr>
          <w:rFonts w:ascii="David" w:hAnsi="David"/>
          <w:sz w:val="24"/>
          <w:rtl/>
        </w:rPr>
        <w:t xml:space="preserve">ים בתחום המצוין במסמכי המכרז ואשר הוענקו על ידי מוסד המוכר </w:t>
      </w:r>
      <w:r w:rsidRPr="008921A8">
        <w:rPr>
          <w:rFonts w:ascii="David" w:hAnsi="David" w:hint="cs"/>
          <w:sz w:val="24"/>
          <w:rtl/>
        </w:rPr>
        <w:t>לפי</w:t>
      </w:r>
      <w:r w:rsidRPr="008921A8">
        <w:rPr>
          <w:rFonts w:ascii="David" w:hAnsi="David"/>
          <w:sz w:val="24"/>
          <w:rtl/>
        </w:rPr>
        <w:t xml:space="preserve"> </w:t>
      </w:r>
      <w:r w:rsidRPr="008921A8">
        <w:rPr>
          <w:rFonts w:ascii="David" w:hAnsi="David" w:hint="cs"/>
          <w:sz w:val="24"/>
          <w:rtl/>
        </w:rPr>
        <w:t>דין</w:t>
      </w:r>
      <w:r w:rsidRPr="008921A8">
        <w:rPr>
          <w:rFonts w:ascii="David" w:hAnsi="David"/>
          <w:sz w:val="24"/>
          <w:rtl/>
        </w:rPr>
        <w:t>.</w:t>
      </w:r>
      <w:bookmarkEnd w:id="3"/>
    </w:p>
    <w:bookmarkEnd w:id="4"/>
    <w:bookmarkEnd w:id="5"/>
    <w:bookmarkEnd w:id="6"/>
    <w:bookmarkEnd w:id="7"/>
    <w:p w14:paraId="713C5198" w14:textId="77777777" w:rsidR="00622467" w:rsidRPr="008921A8" w:rsidRDefault="00622467" w:rsidP="00391079">
      <w:pPr>
        <w:pStyle w:val="aa"/>
        <w:numPr>
          <w:ilvl w:val="1"/>
          <w:numId w:val="1"/>
        </w:numPr>
        <w:spacing w:line="360" w:lineRule="auto"/>
        <w:jc w:val="both"/>
        <w:rPr>
          <w:rFonts w:ascii="David" w:hAnsi="David"/>
          <w:b/>
          <w:bCs/>
          <w:sz w:val="24"/>
        </w:rPr>
      </w:pPr>
      <w:r w:rsidRPr="008921A8">
        <w:rPr>
          <w:rFonts w:ascii="David" w:hAnsi="David"/>
          <w:b/>
          <w:bCs/>
          <w:sz w:val="24"/>
          <w:rtl/>
        </w:rPr>
        <w:t>"</w:t>
      </w:r>
      <w:r w:rsidRPr="008921A8">
        <w:rPr>
          <w:rFonts w:ascii="David" w:hAnsi="David" w:hint="cs"/>
          <w:b/>
          <w:bCs/>
          <w:sz w:val="24"/>
          <w:rtl/>
        </w:rPr>
        <w:t>גוף</w:t>
      </w:r>
      <w:r w:rsidRPr="008921A8">
        <w:rPr>
          <w:rFonts w:ascii="David" w:hAnsi="David"/>
          <w:b/>
          <w:bCs/>
          <w:sz w:val="24"/>
          <w:rtl/>
        </w:rPr>
        <w:t xml:space="preserve"> </w:t>
      </w:r>
      <w:r w:rsidRPr="008921A8">
        <w:rPr>
          <w:rFonts w:ascii="David" w:hAnsi="David" w:hint="cs"/>
          <w:b/>
          <w:bCs/>
          <w:sz w:val="24"/>
          <w:rtl/>
        </w:rPr>
        <w:t>ציבורי</w:t>
      </w:r>
      <w:r w:rsidRPr="008921A8">
        <w:rPr>
          <w:rFonts w:ascii="David" w:hAnsi="David"/>
          <w:b/>
          <w:bCs/>
          <w:sz w:val="24"/>
          <w:rtl/>
        </w:rPr>
        <w:t xml:space="preserve">" </w:t>
      </w:r>
      <w:r w:rsidRPr="008921A8">
        <w:rPr>
          <w:rFonts w:ascii="David" w:hAnsi="David"/>
          <w:sz w:val="24"/>
          <w:rtl/>
        </w:rPr>
        <w:t xml:space="preserve">– </w:t>
      </w:r>
      <w:r w:rsidRPr="008921A8">
        <w:rPr>
          <w:rFonts w:ascii="David" w:hAnsi="David" w:hint="cs"/>
          <w:sz w:val="24"/>
          <w:rtl/>
        </w:rPr>
        <w:t>משרד</w:t>
      </w:r>
      <w:r w:rsidRPr="008921A8">
        <w:rPr>
          <w:rFonts w:ascii="David" w:hAnsi="David"/>
          <w:sz w:val="24"/>
          <w:rtl/>
        </w:rPr>
        <w:t xml:space="preserve"> ממשרדי ממשלת ישראל, רשויות ויחידות סמך, </w:t>
      </w:r>
      <w:r w:rsidRPr="008921A8">
        <w:rPr>
          <w:rFonts w:ascii="David" w:hAnsi="David" w:hint="cs"/>
          <w:sz w:val="24"/>
          <w:rtl/>
        </w:rPr>
        <w:t>המינהל</w:t>
      </w:r>
      <w:r w:rsidRPr="008921A8">
        <w:rPr>
          <w:rFonts w:ascii="David" w:hAnsi="David"/>
          <w:sz w:val="24"/>
          <w:rtl/>
        </w:rPr>
        <w:t xml:space="preserve"> האזרחי לאזור יהודה ושומרון וגופי שלטון מקומי.</w:t>
      </w:r>
    </w:p>
    <w:p w14:paraId="32132450" w14:textId="77777777" w:rsidR="00622467" w:rsidRPr="008921A8" w:rsidRDefault="00622467" w:rsidP="00391079">
      <w:pPr>
        <w:pStyle w:val="aa"/>
        <w:numPr>
          <w:ilvl w:val="1"/>
          <w:numId w:val="1"/>
        </w:numPr>
        <w:spacing w:line="360" w:lineRule="auto"/>
        <w:jc w:val="both"/>
        <w:rPr>
          <w:rFonts w:ascii="David" w:hAnsi="David"/>
          <w:sz w:val="24"/>
        </w:rPr>
      </w:pPr>
      <w:r w:rsidRPr="008921A8">
        <w:rPr>
          <w:rFonts w:ascii="David" w:hAnsi="David"/>
          <w:sz w:val="24"/>
          <w:rtl/>
        </w:rPr>
        <w:t xml:space="preserve">למען הסר ספק, בכל מקום במכרז או בנספחים למכרז, </w:t>
      </w:r>
      <w:r w:rsidR="00D72544">
        <w:rPr>
          <w:rFonts w:ascii="David" w:hAnsi="David" w:hint="cs"/>
          <w:sz w:val="24"/>
          <w:rtl/>
        </w:rPr>
        <w:t>ש</w:t>
      </w:r>
      <w:r w:rsidRPr="008921A8">
        <w:rPr>
          <w:rFonts w:ascii="David" w:hAnsi="David"/>
          <w:sz w:val="24"/>
          <w:rtl/>
        </w:rPr>
        <w:t>בו לא צוין במפורש כי הוא נוגע למציעים ישראלים או למציעים פלסטינים – פירוש הדבר הוא כי האמור באותו סעיף או נספח רלוונטי למציעים מכלל האוכלוסיות.</w:t>
      </w:r>
    </w:p>
    <w:p w14:paraId="2364E0B7" w14:textId="77777777" w:rsidR="00E07217" w:rsidRDefault="00E07217" w:rsidP="00391079">
      <w:pPr>
        <w:pStyle w:val="aa"/>
        <w:numPr>
          <w:ilvl w:val="1"/>
          <w:numId w:val="1"/>
        </w:numPr>
        <w:spacing w:line="360" w:lineRule="auto"/>
        <w:jc w:val="both"/>
        <w:rPr>
          <w:rFonts w:ascii="David" w:hAnsi="David"/>
          <w:sz w:val="24"/>
        </w:rPr>
      </w:pPr>
      <w:r w:rsidRPr="008921A8">
        <w:rPr>
          <w:rFonts w:ascii="David" w:hAnsi="David"/>
          <w:sz w:val="24"/>
          <w:rtl/>
        </w:rPr>
        <w:t>"</w:t>
      </w:r>
      <w:r w:rsidRPr="008921A8">
        <w:rPr>
          <w:rFonts w:ascii="David" w:hAnsi="David" w:hint="cs"/>
          <w:b/>
          <w:bCs/>
          <w:sz w:val="24"/>
          <w:rtl/>
        </w:rPr>
        <w:t>המינהל</w:t>
      </w:r>
      <w:r w:rsidRPr="008921A8">
        <w:rPr>
          <w:rFonts w:ascii="David" w:hAnsi="David"/>
          <w:sz w:val="24"/>
          <w:rtl/>
        </w:rPr>
        <w:t>", "</w:t>
      </w:r>
      <w:r w:rsidRPr="008921A8">
        <w:rPr>
          <w:rFonts w:ascii="David" w:hAnsi="David" w:hint="cs"/>
          <w:b/>
          <w:bCs/>
          <w:sz w:val="24"/>
          <w:rtl/>
        </w:rPr>
        <w:t>המינהל</w:t>
      </w:r>
      <w:r w:rsidRPr="008921A8">
        <w:rPr>
          <w:rFonts w:ascii="David" w:hAnsi="David"/>
          <w:b/>
          <w:bCs/>
          <w:sz w:val="24"/>
          <w:rtl/>
        </w:rPr>
        <w:t xml:space="preserve"> האזרחי</w:t>
      </w:r>
      <w:r w:rsidRPr="008921A8">
        <w:rPr>
          <w:rFonts w:ascii="David" w:hAnsi="David"/>
          <w:sz w:val="24"/>
          <w:rtl/>
        </w:rPr>
        <w:t xml:space="preserve">", </w:t>
      </w:r>
      <w:r w:rsidRPr="008921A8">
        <w:rPr>
          <w:rFonts w:ascii="David" w:hAnsi="David" w:hint="cs"/>
          <w:sz w:val="24"/>
          <w:rtl/>
        </w:rPr>
        <w:t>או</w:t>
      </w:r>
      <w:r w:rsidRPr="008921A8">
        <w:rPr>
          <w:rFonts w:ascii="David" w:hAnsi="David"/>
          <w:sz w:val="24"/>
          <w:rtl/>
        </w:rPr>
        <w:t xml:space="preserve"> "</w:t>
      </w:r>
      <w:r w:rsidRPr="008921A8">
        <w:rPr>
          <w:rFonts w:ascii="David" w:hAnsi="David" w:hint="cs"/>
          <w:b/>
          <w:bCs/>
          <w:sz w:val="24"/>
          <w:rtl/>
        </w:rPr>
        <w:t>המנהל</w:t>
      </w:r>
      <w:r w:rsidRPr="008921A8">
        <w:rPr>
          <w:rFonts w:ascii="David" w:hAnsi="David"/>
          <w:sz w:val="24"/>
          <w:rtl/>
        </w:rPr>
        <w:t xml:space="preserve">" – </w:t>
      </w:r>
      <w:r w:rsidRPr="008921A8">
        <w:rPr>
          <w:rFonts w:ascii="David" w:hAnsi="David" w:hint="cs"/>
          <w:sz w:val="24"/>
          <w:rtl/>
        </w:rPr>
        <w:t>המינהל</w:t>
      </w:r>
      <w:r w:rsidRPr="008921A8">
        <w:rPr>
          <w:rFonts w:ascii="David" w:hAnsi="David"/>
          <w:sz w:val="24"/>
          <w:rtl/>
        </w:rPr>
        <w:t xml:space="preserve"> האזרחי לאזור יהודה ושומרון.</w:t>
      </w:r>
    </w:p>
    <w:p w14:paraId="51C76DB3" w14:textId="77777777" w:rsidR="00B94CC7" w:rsidRDefault="00B94CC7" w:rsidP="00B94CC7">
      <w:pPr>
        <w:pStyle w:val="aa"/>
        <w:numPr>
          <w:ilvl w:val="1"/>
          <w:numId w:val="1"/>
        </w:numPr>
        <w:spacing w:line="360" w:lineRule="auto"/>
        <w:jc w:val="both"/>
        <w:rPr>
          <w:rFonts w:ascii="David" w:hAnsi="David"/>
          <w:sz w:val="24"/>
        </w:rPr>
      </w:pPr>
      <w:r>
        <w:rPr>
          <w:rFonts w:ascii="David" w:hAnsi="David" w:hint="cs"/>
          <w:sz w:val="24"/>
          <w:rtl/>
        </w:rPr>
        <w:t>האמור בלשון זכר, או בלשון נקבה, פונה לכלל המגדרים כאחד.</w:t>
      </w:r>
    </w:p>
    <w:p w14:paraId="0E89A68F" w14:textId="77777777" w:rsidR="00B94CC7" w:rsidRPr="00200C05" w:rsidRDefault="00B94CC7" w:rsidP="00C424D7">
      <w:pPr>
        <w:pStyle w:val="aa"/>
        <w:spacing w:line="360" w:lineRule="auto"/>
        <w:ind w:left="999"/>
        <w:jc w:val="both"/>
        <w:rPr>
          <w:rFonts w:ascii="David" w:hAnsi="David"/>
          <w:sz w:val="24"/>
        </w:rPr>
      </w:pPr>
    </w:p>
    <w:p w14:paraId="516E461D" w14:textId="77777777" w:rsidR="00DA1CE0" w:rsidRPr="008921A8" w:rsidRDefault="00DA1CE0" w:rsidP="008921A8">
      <w:pPr>
        <w:pStyle w:val="aa"/>
        <w:numPr>
          <w:ilvl w:val="0"/>
          <w:numId w:val="1"/>
        </w:numPr>
        <w:spacing w:line="360" w:lineRule="auto"/>
        <w:jc w:val="both"/>
        <w:rPr>
          <w:b/>
          <w:bCs/>
          <w:sz w:val="28"/>
          <w:szCs w:val="28"/>
          <w:u w:val="single"/>
          <w:rtl/>
        </w:rPr>
      </w:pPr>
      <w:r w:rsidRPr="008921A8">
        <w:rPr>
          <w:rFonts w:hint="cs"/>
          <w:b/>
          <w:bCs/>
          <w:sz w:val="28"/>
          <w:szCs w:val="28"/>
          <w:u w:val="single"/>
          <w:rtl/>
        </w:rPr>
        <w:t>המקשר</w:t>
      </w:r>
    </w:p>
    <w:p w14:paraId="0E84AE9D" w14:textId="77777777" w:rsidR="00DA1CE0" w:rsidRPr="00B7230D" w:rsidRDefault="00DA1CE0" w:rsidP="004527F1">
      <w:pPr>
        <w:pStyle w:val="aa"/>
        <w:numPr>
          <w:ilvl w:val="1"/>
          <w:numId w:val="1"/>
        </w:numPr>
        <w:spacing w:line="360" w:lineRule="auto"/>
        <w:jc w:val="both"/>
        <w:rPr>
          <w:b/>
          <w:bCs/>
          <w:sz w:val="24"/>
          <w:u w:val="single"/>
        </w:rPr>
      </w:pPr>
      <w:r w:rsidRPr="008921A8">
        <w:rPr>
          <w:rFonts w:hint="cs"/>
          <w:sz w:val="24"/>
          <w:rtl/>
        </w:rPr>
        <w:t>המקשר</w:t>
      </w:r>
      <w:r w:rsidRPr="008921A8">
        <w:rPr>
          <w:sz w:val="24"/>
          <w:rtl/>
        </w:rPr>
        <w:t xml:space="preserve"> מטעמם </w:t>
      </w:r>
      <w:r w:rsidRPr="008921A8">
        <w:rPr>
          <w:rFonts w:hint="cs"/>
          <w:sz w:val="24"/>
          <w:rtl/>
        </w:rPr>
        <w:t>המינהל</w:t>
      </w:r>
      <w:r w:rsidRPr="008921A8">
        <w:rPr>
          <w:sz w:val="24"/>
          <w:rtl/>
        </w:rPr>
        <w:t xml:space="preserve"> </w:t>
      </w:r>
      <w:r w:rsidR="004527F1">
        <w:rPr>
          <w:rFonts w:hint="cs"/>
          <w:sz w:val="24"/>
          <w:rtl/>
        </w:rPr>
        <w:t>הוא כמפורט במפרט הטכני</w:t>
      </w:r>
      <w:r w:rsidRPr="008921A8">
        <w:rPr>
          <w:sz w:val="24"/>
          <w:rtl/>
        </w:rPr>
        <w:t>.</w:t>
      </w:r>
    </w:p>
    <w:p w14:paraId="132B7BFA" w14:textId="77777777" w:rsidR="00084475" w:rsidRPr="008921A8" w:rsidRDefault="00084475" w:rsidP="008921A8">
      <w:pPr>
        <w:pStyle w:val="aa"/>
        <w:spacing w:line="360" w:lineRule="auto"/>
        <w:ind w:left="999"/>
        <w:jc w:val="both"/>
        <w:rPr>
          <w:b/>
          <w:bCs/>
          <w:sz w:val="24"/>
          <w:u w:val="single"/>
          <w:rtl/>
        </w:rPr>
      </w:pPr>
    </w:p>
    <w:p w14:paraId="3A877CC7" w14:textId="33EB17C5" w:rsidR="00AB360C" w:rsidRPr="008921A8" w:rsidRDefault="00A072B0" w:rsidP="004722B3">
      <w:pPr>
        <w:numPr>
          <w:ilvl w:val="0"/>
          <w:numId w:val="1"/>
        </w:numPr>
        <w:spacing w:line="360" w:lineRule="auto"/>
        <w:jc w:val="both"/>
        <w:rPr>
          <w:b/>
          <w:bCs/>
          <w:sz w:val="28"/>
          <w:szCs w:val="28"/>
          <w:u w:val="single"/>
        </w:rPr>
      </w:pPr>
      <w:r>
        <w:rPr>
          <w:rFonts w:hint="cs"/>
          <w:b/>
          <w:bCs/>
          <w:sz w:val="28"/>
          <w:szCs w:val="28"/>
          <w:u w:val="single"/>
          <w:rtl/>
        </w:rPr>
        <w:t>מסמכי הזמנה זו כוללים</w:t>
      </w:r>
      <w:r>
        <w:rPr>
          <w:rFonts w:hint="cs"/>
          <w:sz w:val="28"/>
          <w:szCs w:val="28"/>
          <w:rtl/>
        </w:rPr>
        <w:t>:</w:t>
      </w:r>
    </w:p>
    <w:p w14:paraId="5DD2E400" w14:textId="3218B84F" w:rsidR="003305E7" w:rsidRPr="00B7230D" w:rsidRDefault="003305E7" w:rsidP="008921A8">
      <w:pPr>
        <w:pStyle w:val="a6"/>
        <w:numPr>
          <w:ilvl w:val="1"/>
          <w:numId w:val="1"/>
        </w:numPr>
        <w:rPr>
          <w:rFonts w:ascii="David" w:hAnsi="David"/>
          <w:sz w:val="24"/>
          <w:rtl/>
        </w:rPr>
      </w:pPr>
      <w:r w:rsidRPr="00B7230D">
        <w:rPr>
          <w:rFonts w:ascii="David" w:hAnsi="David"/>
          <w:sz w:val="24"/>
          <w:rtl/>
        </w:rPr>
        <w:t>הזמנ</w:t>
      </w:r>
      <w:r w:rsidR="00A072B0">
        <w:rPr>
          <w:rFonts w:ascii="David" w:hAnsi="David" w:hint="cs"/>
          <w:sz w:val="24"/>
          <w:rtl/>
        </w:rPr>
        <w:t>ה להציע</w:t>
      </w:r>
      <w:r w:rsidRPr="00B7230D">
        <w:rPr>
          <w:rFonts w:ascii="David" w:hAnsi="David"/>
          <w:sz w:val="24"/>
          <w:rtl/>
        </w:rPr>
        <w:t xml:space="preserve"> הצעות למכרז (מסמך זה);</w:t>
      </w:r>
    </w:p>
    <w:p w14:paraId="7E81B52E" w14:textId="77777777" w:rsidR="003305E7" w:rsidRPr="00763F7F" w:rsidRDefault="003305E7" w:rsidP="008921A8">
      <w:pPr>
        <w:pStyle w:val="a6"/>
        <w:numPr>
          <w:ilvl w:val="1"/>
          <w:numId w:val="1"/>
        </w:numPr>
        <w:rPr>
          <w:rFonts w:ascii="David" w:hAnsi="David"/>
          <w:sz w:val="24"/>
          <w:rtl/>
        </w:rPr>
      </w:pPr>
      <w:r w:rsidRPr="00763F7F">
        <w:rPr>
          <w:rFonts w:ascii="David" w:hAnsi="David"/>
          <w:sz w:val="24"/>
          <w:rtl/>
        </w:rPr>
        <w:t>נוסח ההצעה למכרז (הצעת המציע);</w:t>
      </w:r>
    </w:p>
    <w:p w14:paraId="5110961A" w14:textId="77777777" w:rsidR="003305E7" w:rsidRPr="002F5FF8" w:rsidRDefault="003305E7" w:rsidP="008921A8">
      <w:pPr>
        <w:pStyle w:val="a6"/>
        <w:numPr>
          <w:ilvl w:val="1"/>
          <w:numId w:val="1"/>
        </w:numPr>
        <w:rPr>
          <w:rFonts w:ascii="David" w:hAnsi="David"/>
          <w:sz w:val="24"/>
        </w:rPr>
      </w:pPr>
      <w:r w:rsidRPr="00763F7F">
        <w:rPr>
          <w:rFonts w:ascii="David" w:hAnsi="David"/>
          <w:sz w:val="24"/>
          <w:rtl/>
        </w:rPr>
        <w:t>הסכם התקשרות בין המינהל לבין הזוכה</w:t>
      </w:r>
      <w:r w:rsidR="00DA1CE0" w:rsidRPr="008921A8">
        <w:rPr>
          <w:rFonts w:ascii="David" w:hAnsi="David"/>
          <w:sz w:val="24"/>
          <w:rtl/>
        </w:rPr>
        <w:t xml:space="preserve">, </w:t>
      </w:r>
      <w:r w:rsidR="00DA1CE0" w:rsidRPr="008921A8">
        <w:rPr>
          <w:rFonts w:ascii="David" w:hAnsi="David" w:hint="cs"/>
          <w:sz w:val="24"/>
          <w:rtl/>
        </w:rPr>
        <w:t>כאשר</w:t>
      </w:r>
      <w:r w:rsidR="00DA1CE0" w:rsidRPr="008921A8">
        <w:rPr>
          <w:rFonts w:ascii="David" w:hAnsi="David"/>
          <w:sz w:val="24"/>
          <w:rtl/>
        </w:rPr>
        <w:t xml:space="preserve"> </w:t>
      </w:r>
      <w:r w:rsidR="00DA1CE0" w:rsidRPr="008921A8">
        <w:rPr>
          <w:rFonts w:ascii="David" w:hAnsi="David" w:hint="cs"/>
          <w:sz w:val="24"/>
          <w:rtl/>
        </w:rPr>
        <w:t>הוא</w:t>
      </w:r>
      <w:r w:rsidR="00DA1CE0" w:rsidRPr="008921A8">
        <w:rPr>
          <w:rFonts w:ascii="David" w:hAnsi="David"/>
          <w:sz w:val="24"/>
          <w:rtl/>
        </w:rPr>
        <w:t xml:space="preserve"> </w:t>
      </w:r>
      <w:r w:rsidR="00DA1CE0" w:rsidRPr="008921A8">
        <w:rPr>
          <w:rFonts w:ascii="David" w:hAnsi="David" w:hint="cs"/>
          <w:sz w:val="24"/>
          <w:rtl/>
        </w:rPr>
        <w:t>חתום</w:t>
      </w:r>
      <w:r w:rsidR="00DA1CE0" w:rsidRPr="008921A8">
        <w:rPr>
          <w:rFonts w:ascii="David" w:hAnsi="David"/>
          <w:sz w:val="24"/>
          <w:rtl/>
        </w:rPr>
        <w:t xml:space="preserve"> </w:t>
      </w:r>
      <w:r w:rsidR="00DA1CE0" w:rsidRPr="008921A8">
        <w:rPr>
          <w:rFonts w:ascii="David" w:hAnsi="David" w:hint="cs"/>
          <w:sz w:val="24"/>
          <w:rtl/>
        </w:rPr>
        <w:t>בתחתית</w:t>
      </w:r>
      <w:r w:rsidR="00DA1CE0" w:rsidRPr="008921A8">
        <w:rPr>
          <w:rFonts w:ascii="David" w:hAnsi="David"/>
          <w:sz w:val="24"/>
          <w:rtl/>
        </w:rPr>
        <w:t xml:space="preserve"> </w:t>
      </w:r>
      <w:r w:rsidR="00DA1CE0" w:rsidRPr="008921A8">
        <w:rPr>
          <w:rFonts w:ascii="David" w:hAnsi="David" w:hint="cs"/>
          <w:sz w:val="24"/>
          <w:rtl/>
        </w:rPr>
        <w:t>כל</w:t>
      </w:r>
      <w:r w:rsidR="00DA1CE0" w:rsidRPr="008921A8">
        <w:rPr>
          <w:rFonts w:ascii="David" w:hAnsi="David"/>
          <w:sz w:val="24"/>
          <w:rtl/>
        </w:rPr>
        <w:t xml:space="preserve"> </w:t>
      </w:r>
      <w:r w:rsidR="00DA1CE0" w:rsidRPr="008921A8">
        <w:rPr>
          <w:rFonts w:ascii="David" w:hAnsi="David" w:hint="cs"/>
          <w:sz w:val="24"/>
          <w:rtl/>
        </w:rPr>
        <w:t>עמוד</w:t>
      </w:r>
      <w:r w:rsidR="00DA1CE0" w:rsidRPr="008921A8">
        <w:rPr>
          <w:rFonts w:ascii="David" w:hAnsi="David"/>
          <w:sz w:val="24"/>
          <w:rtl/>
        </w:rPr>
        <w:t xml:space="preserve"> </w:t>
      </w:r>
      <w:r w:rsidR="00DA1CE0" w:rsidRPr="008921A8">
        <w:rPr>
          <w:rFonts w:ascii="David" w:hAnsi="David" w:hint="cs"/>
          <w:sz w:val="24"/>
          <w:rtl/>
        </w:rPr>
        <w:t>ובסופו</w:t>
      </w:r>
      <w:r w:rsidRPr="00B7230D">
        <w:rPr>
          <w:rFonts w:ascii="David" w:hAnsi="David"/>
          <w:sz w:val="24"/>
          <w:rtl/>
        </w:rPr>
        <w:t>;</w:t>
      </w:r>
      <w:r w:rsidRPr="00B7230D" w:rsidDel="009D3328">
        <w:rPr>
          <w:rFonts w:ascii="David" w:hAnsi="David"/>
          <w:sz w:val="24"/>
          <w:rtl/>
        </w:rPr>
        <w:t xml:space="preserve"> </w:t>
      </w:r>
    </w:p>
    <w:p w14:paraId="045B4EF9" w14:textId="77777777" w:rsidR="003305E7" w:rsidRPr="00B7230D" w:rsidRDefault="003305E7" w:rsidP="008B463D">
      <w:pPr>
        <w:pStyle w:val="a6"/>
        <w:numPr>
          <w:ilvl w:val="1"/>
          <w:numId w:val="1"/>
        </w:numPr>
        <w:rPr>
          <w:rFonts w:ascii="David" w:hAnsi="David"/>
          <w:sz w:val="24"/>
          <w:rtl/>
        </w:rPr>
      </w:pPr>
      <w:r w:rsidRPr="002F5FF8">
        <w:rPr>
          <w:rFonts w:ascii="David" w:hAnsi="David"/>
          <w:sz w:val="24"/>
          <w:rtl/>
        </w:rPr>
        <w:t xml:space="preserve">נספח א' – </w:t>
      </w:r>
      <w:r w:rsidRPr="00763F7F">
        <w:rPr>
          <w:rFonts w:ascii="David" w:hAnsi="David" w:hint="cs"/>
          <w:sz w:val="24"/>
          <w:rtl/>
        </w:rPr>
        <w:t>המפרט</w:t>
      </w:r>
      <w:r w:rsidRPr="00763F7F">
        <w:rPr>
          <w:rFonts w:ascii="David" w:hAnsi="David"/>
          <w:sz w:val="24"/>
          <w:rtl/>
        </w:rPr>
        <w:t xml:space="preserve"> הטכני </w:t>
      </w:r>
      <w:r w:rsidRPr="008921A8">
        <w:rPr>
          <w:sz w:val="24"/>
          <w:rtl/>
        </w:rPr>
        <w:t>(</w:t>
      </w:r>
      <w:r w:rsidR="008B463D">
        <w:rPr>
          <w:rFonts w:hint="cs"/>
          <w:sz w:val="24"/>
          <w:rtl/>
        </w:rPr>
        <w:t>להלן: "</w:t>
      </w:r>
      <w:r w:rsidR="008B463D">
        <w:rPr>
          <w:rFonts w:hint="cs"/>
          <w:b/>
          <w:bCs/>
          <w:sz w:val="24"/>
          <w:rtl/>
        </w:rPr>
        <w:t>הנספח הטכני</w:t>
      </w:r>
      <w:r w:rsidR="008B463D">
        <w:rPr>
          <w:rFonts w:hint="cs"/>
          <w:sz w:val="24"/>
          <w:rtl/>
        </w:rPr>
        <w:t>", "</w:t>
      </w:r>
      <w:r w:rsidR="008B463D">
        <w:rPr>
          <w:rFonts w:hint="cs"/>
          <w:b/>
          <w:bCs/>
          <w:sz w:val="24"/>
          <w:rtl/>
        </w:rPr>
        <w:t>המפרט הטכני</w:t>
      </w:r>
      <w:r w:rsidR="008B463D">
        <w:rPr>
          <w:rFonts w:hint="cs"/>
          <w:sz w:val="24"/>
          <w:rtl/>
        </w:rPr>
        <w:t>", או "</w:t>
      </w:r>
      <w:r w:rsidR="008B463D">
        <w:rPr>
          <w:rFonts w:hint="cs"/>
          <w:b/>
          <w:bCs/>
          <w:sz w:val="24"/>
          <w:rtl/>
        </w:rPr>
        <w:t>נספח השירותים</w:t>
      </w:r>
      <w:r w:rsidR="008B463D">
        <w:rPr>
          <w:rFonts w:hint="cs"/>
          <w:sz w:val="24"/>
          <w:rtl/>
        </w:rPr>
        <w:t>"</w:t>
      </w:r>
      <w:r w:rsidRPr="008921A8">
        <w:rPr>
          <w:sz w:val="24"/>
          <w:rtl/>
        </w:rPr>
        <w:t>)</w:t>
      </w:r>
      <w:r w:rsidRPr="00B7230D">
        <w:rPr>
          <w:rFonts w:ascii="David" w:hAnsi="David"/>
          <w:sz w:val="24"/>
          <w:rtl/>
        </w:rPr>
        <w:t>;</w:t>
      </w:r>
    </w:p>
    <w:p w14:paraId="3DF14CAC" w14:textId="77777777" w:rsidR="003305E7" w:rsidRDefault="003305E7" w:rsidP="008921A8">
      <w:pPr>
        <w:pStyle w:val="a6"/>
        <w:numPr>
          <w:ilvl w:val="1"/>
          <w:numId w:val="1"/>
        </w:numPr>
        <w:rPr>
          <w:rFonts w:ascii="David" w:hAnsi="David"/>
          <w:sz w:val="24"/>
        </w:rPr>
      </w:pPr>
      <w:r w:rsidRPr="002F5FF8">
        <w:rPr>
          <w:rFonts w:ascii="David" w:hAnsi="David"/>
          <w:sz w:val="24"/>
          <w:rtl/>
        </w:rPr>
        <w:t xml:space="preserve">נספח ב' </w:t>
      </w:r>
      <w:r w:rsidR="00DA1CE0" w:rsidRPr="008921A8">
        <w:rPr>
          <w:rFonts w:ascii="David" w:hAnsi="David" w:hint="eastAsia"/>
          <w:sz w:val="24"/>
          <w:rtl/>
        </w:rPr>
        <w:t>–</w:t>
      </w:r>
      <w:r w:rsidR="00DA1CE0" w:rsidRPr="00B7230D">
        <w:rPr>
          <w:rFonts w:ascii="David" w:hAnsi="David"/>
          <w:sz w:val="24"/>
          <w:rtl/>
        </w:rPr>
        <w:t xml:space="preserve"> </w:t>
      </w:r>
      <w:r w:rsidRPr="00B7230D">
        <w:rPr>
          <w:rFonts w:ascii="David" w:hAnsi="David"/>
          <w:sz w:val="24"/>
          <w:rtl/>
        </w:rPr>
        <w:t>נספח התעריף (</w:t>
      </w:r>
      <w:r w:rsidRPr="002F5FF8">
        <w:rPr>
          <w:rFonts w:ascii="David" w:hAnsi="David" w:hint="cs"/>
          <w:sz w:val="24"/>
          <w:rtl/>
        </w:rPr>
        <w:t>את</w:t>
      </w:r>
      <w:r w:rsidRPr="002F5FF8">
        <w:rPr>
          <w:rFonts w:ascii="David" w:hAnsi="David"/>
          <w:sz w:val="24"/>
          <w:rtl/>
        </w:rPr>
        <w:t xml:space="preserve"> הצעת המחיר </w:t>
      </w:r>
      <w:r w:rsidRPr="00763F7F">
        <w:rPr>
          <w:rFonts w:ascii="David" w:hAnsi="David" w:hint="cs"/>
          <w:sz w:val="24"/>
          <w:rtl/>
        </w:rPr>
        <w:t>יש</w:t>
      </w:r>
      <w:r w:rsidRPr="00763F7F">
        <w:rPr>
          <w:rFonts w:ascii="David" w:hAnsi="David"/>
          <w:sz w:val="24"/>
          <w:rtl/>
        </w:rPr>
        <w:t xml:space="preserve"> </w:t>
      </w:r>
      <w:r w:rsidRPr="00D516D7">
        <w:rPr>
          <w:rFonts w:ascii="David" w:hAnsi="David" w:hint="cs"/>
          <w:sz w:val="24"/>
          <w:rtl/>
        </w:rPr>
        <w:t>למלא</w:t>
      </w:r>
      <w:r w:rsidRPr="00D516D7">
        <w:rPr>
          <w:rFonts w:ascii="David" w:hAnsi="David"/>
          <w:sz w:val="24"/>
          <w:rtl/>
        </w:rPr>
        <w:t xml:space="preserve"> </w:t>
      </w:r>
      <w:r w:rsidRPr="00D516D7">
        <w:rPr>
          <w:rFonts w:ascii="David" w:hAnsi="David" w:hint="cs"/>
          <w:sz w:val="24"/>
          <w:rtl/>
        </w:rPr>
        <w:t>ולהדפיס</w:t>
      </w:r>
      <w:r w:rsidRPr="00D516D7">
        <w:rPr>
          <w:rFonts w:ascii="David" w:hAnsi="David"/>
          <w:sz w:val="24"/>
          <w:rtl/>
        </w:rPr>
        <w:t xml:space="preserve"> </w:t>
      </w:r>
      <w:r w:rsidRPr="00D516D7">
        <w:rPr>
          <w:rFonts w:ascii="David" w:hAnsi="David" w:hint="cs"/>
          <w:sz w:val="24"/>
          <w:rtl/>
        </w:rPr>
        <w:t>ו</w:t>
      </w:r>
      <w:r w:rsidRPr="00D516D7">
        <w:rPr>
          <w:rFonts w:ascii="David" w:hAnsi="David"/>
          <w:sz w:val="24"/>
          <w:rtl/>
        </w:rPr>
        <w:t xml:space="preserve">לצרף להצעה במעטפה סגורה); </w:t>
      </w:r>
    </w:p>
    <w:p w14:paraId="6D172E62" w14:textId="5CFBA7E6" w:rsidR="002E7F98" w:rsidRPr="00D516D7" w:rsidRDefault="002E7F98" w:rsidP="00EA2EBB">
      <w:pPr>
        <w:pStyle w:val="a6"/>
        <w:numPr>
          <w:ilvl w:val="1"/>
          <w:numId w:val="1"/>
        </w:numPr>
        <w:rPr>
          <w:rFonts w:ascii="David" w:hAnsi="David"/>
          <w:sz w:val="24"/>
        </w:rPr>
      </w:pPr>
      <w:r>
        <w:rPr>
          <w:rFonts w:ascii="David" w:hAnsi="David" w:hint="cs"/>
          <w:sz w:val="24"/>
          <w:rtl/>
        </w:rPr>
        <w:t xml:space="preserve">נספח ג' </w:t>
      </w:r>
      <w:r>
        <w:rPr>
          <w:rFonts w:ascii="David" w:hAnsi="David"/>
          <w:sz w:val="24"/>
          <w:rtl/>
        </w:rPr>
        <w:t>–</w:t>
      </w:r>
      <w:r>
        <w:rPr>
          <w:rFonts w:ascii="David" w:hAnsi="David" w:hint="cs"/>
          <w:sz w:val="24"/>
          <w:rtl/>
        </w:rPr>
        <w:t xml:space="preserve"> </w:t>
      </w:r>
      <w:r w:rsidR="00EA2EBB">
        <w:rPr>
          <w:rFonts w:ascii="David" w:hAnsi="David" w:hint="cs"/>
          <w:sz w:val="24"/>
          <w:rtl/>
        </w:rPr>
        <w:t xml:space="preserve">דוגמה </w:t>
      </w:r>
      <w:r w:rsidR="00CD71AE">
        <w:rPr>
          <w:rFonts w:ascii="David" w:hAnsi="David" w:hint="cs"/>
          <w:sz w:val="24"/>
          <w:rtl/>
        </w:rPr>
        <w:t>למסמך</w:t>
      </w:r>
      <w:r w:rsidR="00EA2EBB">
        <w:rPr>
          <w:rFonts w:ascii="David" w:hAnsi="David" w:hint="cs"/>
          <w:sz w:val="24"/>
          <w:rtl/>
        </w:rPr>
        <w:t xml:space="preserve"> שאלות הבהרה</w:t>
      </w:r>
      <w:r>
        <w:rPr>
          <w:rFonts w:ascii="David" w:hAnsi="David" w:hint="cs"/>
          <w:sz w:val="24"/>
          <w:rtl/>
        </w:rPr>
        <w:t>;</w:t>
      </w:r>
    </w:p>
    <w:p w14:paraId="2D5B65E1" w14:textId="30AA4372" w:rsidR="003305E7" w:rsidRPr="00B7230D" w:rsidRDefault="003305E7" w:rsidP="002E7F98">
      <w:pPr>
        <w:pStyle w:val="a6"/>
        <w:numPr>
          <w:ilvl w:val="1"/>
          <w:numId w:val="1"/>
        </w:numPr>
        <w:rPr>
          <w:rFonts w:ascii="David" w:hAnsi="David"/>
          <w:sz w:val="24"/>
        </w:rPr>
      </w:pPr>
      <w:r w:rsidRPr="00D516D7">
        <w:rPr>
          <w:rFonts w:ascii="David" w:hAnsi="David"/>
          <w:sz w:val="24"/>
          <w:rtl/>
        </w:rPr>
        <w:t xml:space="preserve">נספח </w:t>
      </w:r>
      <w:r w:rsidR="002E7F98">
        <w:rPr>
          <w:rFonts w:ascii="David" w:hAnsi="David" w:hint="cs"/>
          <w:sz w:val="24"/>
          <w:rtl/>
        </w:rPr>
        <w:t>ד</w:t>
      </w:r>
      <w:r w:rsidRPr="00D516D7">
        <w:rPr>
          <w:rFonts w:ascii="David" w:hAnsi="David"/>
          <w:sz w:val="24"/>
          <w:rtl/>
        </w:rPr>
        <w:t xml:space="preserve">' </w:t>
      </w:r>
      <w:r w:rsidR="00DA1CE0" w:rsidRPr="008921A8">
        <w:rPr>
          <w:rFonts w:ascii="David" w:hAnsi="David" w:hint="eastAsia"/>
          <w:sz w:val="24"/>
          <w:rtl/>
        </w:rPr>
        <w:t>–</w:t>
      </w:r>
      <w:r w:rsidR="00DA1CE0" w:rsidRPr="00B7230D">
        <w:rPr>
          <w:rFonts w:ascii="David" w:hAnsi="David"/>
          <w:sz w:val="24"/>
          <w:rtl/>
        </w:rPr>
        <w:t xml:space="preserve"> </w:t>
      </w:r>
      <w:r w:rsidRPr="00B7230D">
        <w:rPr>
          <w:rFonts w:ascii="David" w:hAnsi="David"/>
          <w:sz w:val="24"/>
          <w:rtl/>
        </w:rPr>
        <w:t>תצהיר פרטים כללי</w:t>
      </w:r>
      <w:r w:rsidR="00020CA1">
        <w:rPr>
          <w:rFonts w:ascii="David" w:hAnsi="David" w:hint="cs"/>
          <w:sz w:val="24"/>
          <w:rtl/>
        </w:rPr>
        <w:t>י</w:t>
      </w:r>
      <w:r w:rsidRPr="00B7230D">
        <w:rPr>
          <w:rFonts w:ascii="David" w:hAnsi="David"/>
          <w:sz w:val="24"/>
          <w:rtl/>
        </w:rPr>
        <w:t>ם</w:t>
      </w:r>
      <w:r w:rsidR="00DA1CE0" w:rsidRPr="008921A8">
        <w:rPr>
          <w:rFonts w:ascii="David" w:hAnsi="David"/>
          <w:sz w:val="24"/>
          <w:rtl/>
        </w:rPr>
        <w:t xml:space="preserve">, </w:t>
      </w:r>
      <w:r w:rsidR="00DA1CE0" w:rsidRPr="008921A8">
        <w:rPr>
          <w:rFonts w:ascii="David" w:hAnsi="David" w:hint="cs"/>
          <w:sz w:val="24"/>
          <w:rtl/>
        </w:rPr>
        <w:t>חתום</w:t>
      </w:r>
      <w:r w:rsidR="00DA1CE0" w:rsidRPr="008921A8">
        <w:rPr>
          <w:rFonts w:ascii="David" w:hAnsi="David"/>
          <w:sz w:val="24"/>
          <w:rtl/>
        </w:rPr>
        <w:t xml:space="preserve"> </w:t>
      </w:r>
      <w:r w:rsidR="00DA1CE0" w:rsidRPr="008921A8">
        <w:rPr>
          <w:rFonts w:ascii="David" w:hAnsi="David" w:hint="cs"/>
          <w:sz w:val="24"/>
          <w:rtl/>
        </w:rPr>
        <w:t>ומאומת</w:t>
      </w:r>
      <w:r w:rsidR="00DA1CE0" w:rsidRPr="008921A8">
        <w:rPr>
          <w:rFonts w:ascii="David" w:hAnsi="David"/>
          <w:sz w:val="24"/>
          <w:rtl/>
        </w:rPr>
        <w:t xml:space="preserve"> </w:t>
      </w:r>
      <w:r w:rsidR="00DA1CE0" w:rsidRPr="008921A8">
        <w:rPr>
          <w:rFonts w:ascii="David" w:hAnsi="David" w:hint="cs"/>
          <w:sz w:val="24"/>
          <w:rtl/>
        </w:rPr>
        <w:t>על</w:t>
      </w:r>
      <w:r w:rsidR="00DA1CE0" w:rsidRPr="008921A8">
        <w:rPr>
          <w:rFonts w:ascii="David" w:hAnsi="David"/>
          <w:sz w:val="24"/>
          <w:rtl/>
        </w:rPr>
        <w:t xml:space="preserve">-ידי </w:t>
      </w:r>
      <w:r w:rsidR="00DA1CE0" w:rsidRPr="008921A8">
        <w:rPr>
          <w:rFonts w:ascii="David" w:hAnsi="David" w:hint="cs"/>
          <w:sz w:val="24"/>
          <w:rtl/>
        </w:rPr>
        <w:t>עורך</w:t>
      </w:r>
      <w:r w:rsidR="00DA1CE0" w:rsidRPr="008921A8">
        <w:rPr>
          <w:rFonts w:ascii="David" w:hAnsi="David"/>
          <w:sz w:val="24"/>
          <w:rtl/>
        </w:rPr>
        <w:t xml:space="preserve"> </w:t>
      </w:r>
      <w:r w:rsidR="00DA1CE0" w:rsidRPr="008921A8">
        <w:rPr>
          <w:rFonts w:ascii="David" w:hAnsi="David" w:hint="cs"/>
          <w:sz w:val="24"/>
          <w:rtl/>
        </w:rPr>
        <w:t>דין</w:t>
      </w:r>
      <w:r w:rsidRPr="00B7230D">
        <w:rPr>
          <w:rFonts w:ascii="David" w:hAnsi="David"/>
          <w:sz w:val="24"/>
          <w:rtl/>
        </w:rPr>
        <w:t>;</w:t>
      </w:r>
    </w:p>
    <w:p w14:paraId="26604161" w14:textId="77777777" w:rsidR="003305E7" w:rsidRPr="00B7230D" w:rsidRDefault="003305E7" w:rsidP="002E7F98">
      <w:pPr>
        <w:pStyle w:val="a6"/>
        <w:numPr>
          <w:ilvl w:val="1"/>
          <w:numId w:val="1"/>
        </w:numPr>
        <w:rPr>
          <w:rFonts w:ascii="David" w:hAnsi="David"/>
          <w:sz w:val="24"/>
        </w:rPr>
      </w:pPr>
      <w:r w:rsidRPr="002F5FF8">
        <w:rPr>
          <w:rFonts w:ascii="David" w:hAnsi="David"/>
          <w:sz w:val="24"/>
          <w:rtl/>
        </w:rPr>
        <w:t xml:space="preserve">נספח </w:t>
      </w:r>
      <w:r w:rsidR="002E7F98">
        <w:rPr>
          <w:rFonts w:ascii="David" w:hAnsi="David" w:hint="cs"/>
          <w:sz w:val="24"/>
          <w:rtl/>
        </w:rPr>
        <w:t>ה</w:t>
      </w:r>
      <w:r w:rsidRPr="002F5FF8">
        <w:rPr>
          <w:rFonts w:ascii="David" w:hAnsi="David"/>
          <w:sz w:val="24"/>
          <w:rtl/>
        </w:rPr>
        <w:t xml:space="preserve">' </w:t>
      </w:r>
      <w:r w:rsidR="00DA1CE0" w:rsidRPr="008921A8">
        <w:rPr>
          <w:rFonts w:ascii="David" w:hAnsi="David" w:hint="eastAsia"/>
          <w:sz w:val="24"/>
          <w:rtl/>
        </w:rPr>
        <w:t>–</w:t>
      </w:r>
      <w:r w:rsidR="00DA1CE0" w:rsidRPr="00B7230D">
        <w:rPr>
          <w:rFonts w:ascii="David" w:hAnsi="David"/>
          <w:sz w:val="24"/>
          <w:rtl/>
        </w:rPr>
        <w:t xml:space="preserve"> </w:t>
      </w:r>
      <w:r w:rsidRPr="00B7230D">
        <w:rPr>
          <w:rFonts w:ascii="David" w:hAnsi="David"/>
          <w:sz w:val="24"/>
          <w:rtl/>
        </w:rPr>
        <w:t>תצהיר בדבר המציע</w:t>
      </w:r>
      <w:r w:rsidR="00DA1CE0" w:rsidRPr="008921A8">
        <w:rPr>
          <w:rFonts w:ascii="David" w:hAnsi="David"/>
          <w:sz w:val="24"/>
          <w:rtl/>
        </w:rPr>
        <w:t xml:space="preserve">, </w:t>
      </w:r>
      <w:r w:rsidR="00DA1CE0" w:rsidRPr="008921A8">
        <w:rPr>
          <w:rFonts w:ascii="David" w:hAnsi="David" w:hint="cs"/>
          <w:sz w:val="24"/>
          <w:rtl/>
        </w:rPr>
        <w:t>חתום</w:t>
      </w:r>
      <w:r w:rsidR="00DA1CE0" w:rsidRPr="008921A8">
        <w:rPr>
          <w:rFonts w:ascii="David" w:hAnsi="David"/>
          <w:sz w:val="24"/>
          <w:rtl/>
        </w:rPr>
        <w:t xml:space="preserve"> </w:t>
      </w:r>
      <w:r w:rsidR="00DA1CE0" w:rsidRPr="008921A8">
        <w:rPr>
          <w:rFonts w:ascii="David" w:hAnsi="David" w:hint="cs"/>
          <w:sz w:val="24"/>
          <w:rtl/>
        </w:rPr>
        <w:t>ומאומת</w:t>
      </w:r>
      <w:r w:rsidR="00DA1CE0" w:rsidRPr="008921A8">
        <w:rPr>
          <w:rFonts w:ascii="David" w:hAnsi="David"/>
          <w:sz w:val="24"/>
          <w:rtl/>
        </w:rPr>
        <w:t xml:space="preserve"> </w:t>
      </w:r>
      <w:r w:rsidR="00DA1CE0" w:rsidRPr="008921A8">
        <w:rPr>
          <w:rFonts w:ascii="David" w:hAnsi="David" w:hint="cs"/>
          <w:sz w:val="24"/>
          <w:rtl/>
        </w:rPr>
        <w:t>על</w:t>
      </w:r>
      <w:r w:rsidR="00DA1CE0" w:rsidRPr="008921A8">
        <w:rPr>
          <w:rFonts w:ascii="David" w:hAnsi="David"/>
          <w:sz w:val="24"/>
          <w:rtl/>
        </w:rPr>
        <w:t xml:space="preserve">-ידי </w:t>
      </w:r>
      <w:r w:rsidR="00DA1CE0" w:rsidRPr="008921A8">
        <w:rPr>
          <w:rFonts w:ascii="David" w:hAnsi="David" w:hint="cs"/>
          <w:sz w:val="24"/>
          <w:rtl/>
        </w:rPr>
        <w:t>עורך</w:t>
      </w:r>
      <w:r w:rsidR="00DA1CE0" w:rsidRPr="008921A8">
        <w:rPr>
          <w:rFonts w:ascii="David" w:hAnsi="David"/>
          <w:sz w:val="24"/>
          <w:rtl/>
        </w:rPr>
        <w:t xml:space="preserve"> </w:t>
      </w:r>
      <w:r w:rsidR="00DA1CE0" w:rsidRPr="008921A8">
        <w:rPr>
          <w:rFonts w:ascii="David" w:hAnsi="David" w:hint="cs"/>
          <w:sz w:val="24"/>
          <w:rtl/>
        </w:rPr>
        <w:t>דין</w:t>
      </w:r>
      <w:r w:rsidRPr="00B7230D">
        <w:rPr>
          <w:rFonts w:ascii="David" w:hAnsi="David"/>
          <w:sz w:val="24"/>
          <w:rtl/>
        </w:rPr>
        <w:t>;</w:t>
      </w:r>
    </w:p>
    <w:p w14:paraId="55B8FB81" w14:textId="77777777" w:rsidR="003305E7" w:rsidRPr="00B7230D" w:rsidRDefault="003305E7" w:rsidP="002E7F98">
      <w:pPr>
        <w:pStyle w:val="a6"/>
        <w:numPr>
          <w:ilvl w:val="1"/>
          <w:numId w:val="1"/>
        </w:numPr>
        <w:rPr>
          <w:rFonts w:ascii="David" w:hAnsi="David"/>
          <w:sz w:val="24"/>
        </w:rPr>
      </w:pPr>
      <w:r w:rsidRPr="002F5FF8">
        <w:rPr>
          <w:rFonts w:ascii="David" w:hAnsi="David"/>
          <w:sz w:val="24"/>
          <w:rtl/>
        </w:rPr>
        <w:t xml:space="preserve">נספח </w:t>
      </w:r>
      <w:r w:rsidR="002E7F98">
        <w:rPr>
          <w:rFonts w:ascii="David" w:hAnsi="David" w:hint="cs"/>
          <w:sz w:val="24"/>
          <w:rtl/>
        </w:rPr>
        <w:t>ו</w:t>
      </w:r>
      <w:r w:rsidRPr="002F5FF8">
        <w:rPr>
          <w:rFonts w:ascii="David" w:hAnsi="David"/>
          <w:sz w:val="24"/>
          <w:rtl/>
        </w:rPr>
        <w:t xml:space="preserve">' </w:t>
      </w:r>
      <w:r w:rsidR="00DA1CE0" w:rsidRPr="008921A8">
        <w:rPr>
          <w:rFonts w:ascii="David" w:hAnsi="David" w:hint="eastAsia"/>
          <w:sz w:val="24"/>
          <w:rtl/>
        </w:rPr>
        <w:t>–</w:t>
      </w:r>
      <w:r w:rsidR="00DA1CE0" w:rsidRPr="00B7230D">
        <w:rPr>
          <w:rFonts w:ascii="David" w:hAnsi="David"/>
          <w:sz w:val="24"/>
          <w:rtl/>
        </w:rPr>
        <w:t xml:space="preserve"> </w:t>
      </w:r>
      <w:r w:rsidRPr="00B7230D">
        <w:rPr>
          <w:rFonts w:ascii="David" w:hAnsi="David"/>
          <w:sz w:val="24"/>
          <w:rtl/>
        </w:rPr>
        <w:t>תצהיר בדבר ניסיונו של המציע</w:t>
      </w:r>
      <w:r w:rsidR="00DA1CE0" w:rsidRPr="008921A8">
        <w:rPr>
          <w:rFonts w:ascii="David" w:hAnsi="David"/>
          <w:sz w:val="24"/>
          <w:rtl/>
        </w:rPr>
        <w:t xml:space="preserve">, </w:t>
      </w:r>
      <w:r w:rsidR="00DA1CE0" w:rsidRPr="008921A8">
        <w:rPr>
          <w:rFonts w:ascii="David" w:hAnsi="David" w:hint="cs"/>
          <w:sz w:val="24"/>
          <w:rtl/>
        </w:rPr>
        <w:t>חתום</w:t>
      </w:r>
      <w:r w:rsidR="00DA1CE0" w:rsidRPr="008921A8">
        <w:rPr>
          <w:rFonts w:ascii="David" w:hAnsi="David"/>
          <w:sz w:val="24"/>
          <w:rtl/>
        </w:rPr>
        <w:t xml:space="preserve"> </w:t>
      </w:r>
      <w:r w:rsidR="00DA1CE0" w:rsidRPr="008921A8">
        <w:rPr>
          <w:rFonts w:ascii="David" w:hAnsi="David" w:hint="cs"/>
          <w:sz w:val="24"/>
          <w:rtl/>
        </w:rPr>
        <w:t>ומאומת</w:t>
      </w:r>
      <w:r w:rsidR="00DA1CE0" w:rsidRPr="008921A8">
        <w:rPr>
          <w:rFonts w:ascii="David" w:hAnsi="David"/>
          <w:sz w:val="24"/>
          <w:rtl/>
        </w:rPr>
        <w:t xml:space="preserve"> </w:t>
      </w:r>
      <w:r w:rsidR="00DA1CE0" w:rsidRPr="008921A8">
        <w:rPr>
          <w:rFonts w:ascii="David" w:hAnsi="David" w:hint="cs"/>
          <w:sz w:val="24"/>
          <w:rtl/>
        </w:rPr>
        <w:t>על</w:t>
      </w:r>
      <w:r w:rsidR="00DA1CE0" w:rsidRPr="008921A8">
        <w:rPr>
          <w:rFonts w:ascii="David" w:hAnsi="David"/>
          <w:sz w:val="24"/>
          <w:rtl/>
        </w:rPr>
        <w:t xml:space="preserve">-ידי </w:t>
      </w:r>
      <w:r w:rsidR="00DA1CE0" w:rsidRPr="008921A8">
        <w:rPr>
          <w:rFonts w:ascii="David" w:hAnsi="David" w:hint="cs"/>
          <w:sz w:val="24"/>
          <w:rtl/>
        </w:rPr>
        <w:t>עורך</w:t>
      </w:r>
      <w:r w:rsidR="00DA1CE0" w:rsidRPr="008921A8">
        <w:rPr>
          <w:rFonts w:ascii="David" w:hAnsi="David"/>
          <w:sz w:val="24"/>
          <w:rtl/>
        </w:rPr>
        <w:t xml:space="preserve"> </w:t>
      </w:r>
      <w:r w:rsidR="00DA1CE0" w:rsidRPr="008921A8">
        <w:rPr>
          <w:rFonts w:ascii="David" w:hAnsi="David" w:hint="cs"/>
          <w:sz w:val="24"/>
          <w:rtl/>
        </w:rPr>
        <w:t>דין</w:t>
      </w:r>
      <w:r w:rsidRPr="00B7230D">
        <w:rPr>
          <w:rFonts w:ascii="David" w:hAnsi="David"/>
          <w:sz w:val="24"/>
          <w:rtl/>
        </w:rPr>
        <w:t>;</w:t>
      </w:r>
    </w:p>
    <w:p w14:paraId="349578D4" w14:textId="77777777" w:rsidR="003305E7" w:rsidRPr="00B7230D" w:rsidRDefault="003305E7" w:rsidP="002E7F98">
      <w:pPr>
        <w:pStyle w:val="a6"/>
        <w:numPr>
          <w:ilvl w:val="1"/>
          <w:numId w:val="1"/>
        </w:numPr>
        <w:rPr>
          <w:rFonts w:ascii="David" w:hAnsi="David"/>
          <w:sz w:val="24"/>
        </w:rPr>
      </w:pPr>
      <w:r w:rsidRPr="002F5FF8">
        <w:rPr>
          <w:rFonts w:ascii="David" w:hAnsi="David"/>
          <w:sz w:val="24"/>
          <w:rtl/>
        </w:rPr>
        <w:t xml:space="preserve">נספח </w:t>
      </w:r>
      <w:r w:rsidR="002E7F98">
        <w:rPr>
          <w:rFonts w:ascii="David" w:hAnsi="David" w:hint="cs"/>
          <w:sz w:val="24"/>
          <w:rtl/>
        </w:rPr>
        <w:t>ז</w:t>
      </w:r>
      <w:r w:rsidRPr="002F5FF8">
        <w:rPr>
          <w:rFonts w:ascii="David" w:hAnsi="David"/>
          <w:sz w:val="24"/>
          <w:rtl/>
        </w:rPr>
        <w:t xml:space="preserve">' </w:t>
      </w:r>
      <w:r w:rsidR="00DA1CE0" w:rsidRPr="008921A8">
        <w:rPr>
          <w:rFonts w:ascii="David" w:hAnsi="David" w:hint="eastAsia"/>
          <w:sz w:val="24"/>
          <w:rtl/>
        </w:rPr>
        <w:t>–</w:t>
      </w:r>
      <w:r w:rsidR="00DA1CE0" w:rsidRPr="00B7230D">
        <w:rPr>
          <w:rFonts w:ascii="David" w:hAnsi="David"/>
          <w:sz w:val="24"/>
          <w:rtl/>
        </w:rPr>
        <w:t xml:space="preserve"> </w:t>
      </w:r>
      <w:r w:rsidRPr="00B7230D">
        <w:rPr>
          <w:rFonts w:ascii="David" w:hAnsi="David"/>
          <w:sz w:val="24"/>
          <w:rtl/>
          <w:lang w:eastAsia="he-IL"/>
        </w:rPr>
        <w:t>בקשה למניעת חשיפת חלקים חסויים בהצעתו של המציע</w:t>
      </w:r>
      <w:r w:rsidR="00DA1CE0" w:rsidRPr="008921A8">
        <w:rPr>
          <w:rFonts w:ascii="David" w:hAnsi="David"/>
          <w:sz w:val="24"/>
          <w:rtl/>
          <w:lang w:eastAsia="he-IL"/>
        </w:rPr>
        <w:t xml:space="preserve">, </w:t>
      </w:r>
      <w:r w:rsidR="00DA1CE0" w:rsidRPr="008921A8">
        <w:rPr>
          <w:rFonts w:ascii="David" w:hAnsi="David" w:hint="cs"/>
          <w:sz w:val="24"/>
          <w:rtl/>
          <w:lang w:eastAsia="he-IL"/>
        </w:rPr>
        <w:t>חתומה</w:t>
      </w:r>
      <w:r w:rsidR="00DA1CE0" w:rsidRPr="008921A8">
        <w:rPr>
          <w:rFonts w:ascii="David" w:hAnsi="David"/>
          <w:sz w:val="24"/>
          <w:rtl/>
          <w:lang w:eastAsia="he-IL"/>
        </w:rPr>
        <w:t xml:space="preserve"> </w:t>
      </w:r>
      <w:r w:rsidR="00DA1CE0" w:rsidRPr="008921A8">
        <w:rPr>
          <w:rFonts w:ascii="David" w:hAnsi="David" w:hint="cs"/>
          <w:sz w:val="24"/>
          <w:rtl/>
          <w:lang w:eastAsia="he-IL"/>
        </w:rPr>
        <w:t>ומאומתת</w:t>
      </w:r>
      <w:r w:rsidR="00DA1CE0" w:rsidRPr="008921A8">
        <w:rPr>
          <w:rFonts w:ascii="David" w:hAnsi="David"/>
          <w:sz w:val="24"/>
          <w:rtl/>
          <w:lang w:eastAsia="he-IL"/>
        </w:rPr>
        <w:t xml:space="preserve"> </w:t>
      </w:r>
      <w:r w:rsidR="00DA1CE0" w:rsidRPr="008921A8">
        <w:rPr>
          <w:rFonts w:ascii="David" w:hAnsi="David" w:hint="cs"/>
          <w:sz w:val="24"/>
          <w:rtl/>
          <w:lang w:eastAsia="he-IL"/>
        </w:rPr>
        <w:t>על</w:t>
      </w:r>
      <w:r w:rsidR="00DA1CE0" w:rsidRPr="008921A8">
        <w:rPr>
          <w:rFonts w:ascii="David" w:hAnsi="David"/>
          <w:sz w:val="24"/>
          <w:rtl/>
          <w:lang w:eastAsia="he-IL"/>
        </w:rPr>
        <w:t xml:space="preserve">-ידי </w:t>
      </w:r>
      <w:r w:rsidR="00DA1CE0" w:rsidRPr="008921A8">
        <w:rPr>
          <w:rFonts w:ascii="David" w:hAnsi="David" w:hint="cs"/>
          <w:sz w:val="24"/>
          <w:rtl/>
          <w:lang w:eastAsia="he-IL"/>
        </w:rPr>
        <w:t>עורך</w:t>
      </w:r>
      <w:r w:rsidR="00DA1CE0" w:rsidRPr="008921A8">
        <w:rPr>
          <w:rFonts w:ascii="David" w:hAnsi="David"/>
          <w:sz w:val="24"/>
          <w:rtl/>
          <w:lang w:eastAsia="he-IL"/>
        </w:rPr>
        <w:t xml:space="preserve"> </w:t>
      </w:r>
      <w:r w:rsidR="00DA1CE0" w:rsidRPr="008921A8">
        <w:rPr>
          <w:rFonts w:ascii="David" w:hAnsi="David" w:hint="cs"/>
          <w:sz w:val="24"/>
          <w:rtl/>
          <w:lang w:eastAsia="he-IL"/>
        </w:rPr>
        <w:t>דין</w:t>
      </w:r>
      <w:r w:rsidRPr="00B7230D">
        <w:rPr>
          <w:rFonts w:ascii="David" w:hAnsi="David"/>
          <w:sz w:val="24"/>
          <w:rtl/>
          <w:lang w:eastAsia="he-IL"/>
        </w:rPr>
        <w:t>;</w:t>
      </w:r>
    </w:p>
    <w:p w14:paraId="6549253F" w14:textId="3D64F966" w:rsidR="003305E7" w:rsidRPr="00B7230D" w:rsidRDefault="003305E7" w:rsidP="002E7F98">
      <w:pPr>
        <w:pStyle w:val="a6"/>
        <w:numPr>
          <w:ilvl w:val="1"/>
          <w:numId w:val="1"/>
        </w:numPr>
        <w:rPr>
          <w:rFonts w:ascii="David" w:hAnsi="David"/>
          <w:sz w:val="24"/>
        </w:rPr>
      </w:pPr>
      <w:r w:rsidRPr="002F5FF8">
        <w:rPr>
          <w:rFonts w:ascii="David" w:hAnsi="David"/>
          <w:sz w:val="24"/>
          <w:rtl/>
        </w:rPr>
        <w:t xml:space="preserve">נספח </w:t>
      </w:r>
      <w:r w:rsidR="002E7F98">
        <w:rPr>
          <w:rFonts w:ascii="David" w:hAnsi="David" w:hint="cs"/>
          <w:sz w:val="24"/>
          <w:rtl/>
        </w:rPr>
        <w:t>ח</w:t>
      </w:r>
      <w:r w:rsidRPr="002F5FF8">
        <w:rPr>
          <w:rFonts w:ascii="David" w:hAnsi="David"/>
          <w:sz w:val="24"/>
          <w:rtl/>
        </w:rPr>
        <w:t xml:space="preserve">' </w:t>
      </w:r>
      <w:r w:rsidR="00DA1CE0" w:rsidRPr="008921A8">
        <w:rPr>
          <w:rFonts w:ascii="David" w:hAnsi="David" w:hint="eastAsia"/>
          <w:sz w:val="24"/>
          <w:rtl/>
        </w:rPr>
        <w:t>–</w:t>
      </w:r>
      <w:r w:rsidR="00DA1CE0" w:rsidRPr="00B7230D">
        <w:rPr>
          <w:rFonts w:ascii="David" w:hAnsi="David"/>
          <w:sz w:val="24"/>
          <w:rtl/>
        </w:rPr>
        <w:t xml:space="preserve"> </w:t>
      </w:r>
      <w:r w:rsidRPr="00B7230D">
        <w:rPr>
          <w:rFonts w:ascii="David" w:hAnsi="David"/>
          <w:sz w:val="24"/>
          <w:rtl/>
        </w:rPr>
        <w:t>התחייבות לשימוש בת</w:t>
      </w:r>
      <w:r w:rsidR="00A072B0">
        <w:rPr>
          <w:rFonts w:ascii="David" w:hAnsi="David" w:hint="cs"/>
          <w:sz w:val="24"/>
          <w:rtl/>
        </w:rPr>
        <w:t>ו</w:t>
      </w:r>
      <w:r w:rsidRPr="00B7230D">
        <w:rPr>
          <w:rFonts w:ascii="David" w:hAnsi="David"/>
          <w:sz w:val="24"/>
          <w:rtl/>
        </w:rPr>
        <w:t>כנות בעלות רישיון כדין</w:t>
      </w:r>
      <w:r w:rsidR="00DA1CE0" w:rsidRPr="008921A8">
        <w:rPr>
          <w:rFonts w:ascii="David" w:hAnsi="David"/>
          <w:sz w:val="24"/>
          <w:rtl/>
        </w:rPr>
        <w:t xml:space="preserve">, </w:t>
      </w:r>
      <w:r w:rsidR="00DA1CE0" w:rsidRPr="008921A8">
        <w:rPr>
          <w:rFonts w:ascii="David" w:hAnsi="David" w:hint="cs"/>
          <w:sz w:val="24"/>
          <w:rtl/>
        </w:rPr>
        <w:t>חתומה</w:t>
      </w:r>
      <w:r w:rsidR="00DA1CE0" w:rsidRPr="008921A8">
        <w:rPr>
          <w:rFonts w:ascii="David" w:hAnsi="David"/>
          <w:sz w:val="24"/>
          <w:rtl/>
        </w:rPr>
        <w:t xml:space="preserve"> </w:t>
      </w:r>
      <w:r w:rsidR="00DA1CE0" w:rsidRPr="008921A8">
        <w:rPr>
          <w:rFonts w:ascii="David" w:hAnsi="David" w:hint="cs"/>
          <w:sz w:val="24"/>
          <w:rtl/>
        </w:rPr>
        <w:t>ומאומתת</w:t>
      </w:r>
      <w:r w:rsidR="00DA1CE0" w:rsidRPr="008921A8">
        <w:rPr>
          <w:rFonts w:ascii="David" w:hAnsi="David"/>
          <w:sz w:val="24"/>
          <w:rtl/>
        </w:rPr>
        <w:t xml:space="preserve"> </w:t>
      </w:r>
      <w:r w:rsidR="00DA1CE0" w:rsidRPr="008921A8">
        <w:rPr>
          <w:rFonts w:ascii="David" w:hAnsi="David" w:hint="cs"/>
          <w:sz w:val="24"/>
          <w:rtl/>
        </w:rPr>
        <w:t>על</w:t>
      </w:r>
      <w:r w:rsidR="00DA1CE0" w:rsidRPr="008921A8">
        <w:rPr>
          <w:rFonts w:ascii="David" w:hAnsi="David"/>
          <w:sz w:val="24"/>
          <w:rtl/>
        </w:rPr>
        <w:t xml:space="preserve">-ידי </w:t>
      </w:r>
      <w:r w:rsidR="00DA1CE0" w:rsidRPr="008921A8">
        <w:rPr>
          <w:rFonts w:ascii="David" w:hAnsi="David" w:hint="cs"/>
          <w:sz w:val="24"/>
          <w:rtl/>
        </w:rPr>
        <w:t>עורך</w:t>
      </w:r>
      <w:r w:rsidR="00DA1CE0" w:rsidRPr="008921A8">
        <w:rPr>
          <w:rFonts w:ascii="David" w:hAnsi="David"/>
          <w:sz w:val="24"/>
          <w:rtl/>
        </w:rPr>
        <w:t xml:space="preserve"> </w:t>
      </w:r>
      <w:r w:rsidR="00DA1CE0" w:rsidRPr="008921A8">
        <w:rPr>
          <w:rFonts w:ascii="David" w:hAnsi="David" w:hint="cs"/>
          <w:sz w:val="24"/>
          <w:rtl/>
        </w:rPr>
        <w:t>דין</w:t>
      </w:r>
      <w:r w:rsidRPr="00B7230D">
        <w:rPr>
          <w:rFonts w:ascii="David" w:hAnsi="David"/>
          <w:sz w:val="24"/>
          <w:rtl/>
        </w:rPr>
        <w:t>;</w:t>
      </w:r>
    </w:p>
    <w:p w14:paraId="4226BF9F" w14:textId="77777777" w:rsidR="003305E7" w:rsidRPr="00B7230D" w:rsidRDefault="003305E7" w:rsidP="002E7F98">
      <w:pPr>
        <w:pStyle w:val="a6"/>
        <w:numPr>
          <w:ilvl w:val="1"/>
          <w:numId w:val="1"/>
        </w:numPr>
        <w:rPr>
          <w:rFonts w:ascii="David" w:hAnsi="David"/>
          <w:sz w:val="24"/>
        </w:rPr>
      </w:pPr>
      <w:r w:rsidRPr="002F5FF8">
        <w:rPr>
          <w:rFonts w:ascii="David" w:hAnsi="David"/>
          <w:sz w:val="24"/>
          <w:rtl/>
        </w:rPr>
        <w:t xml:space="preserve">נספח </w:t>
      </w:r>
      <w:r w:rsidR="002E7F98">
        <w:rPr>
          <w:rFonts w:ascii="David" w:hAnsi="David" w:hint="cs"/>
          <w:sz w:val="24"/>
          <w:rtl/>
        </w:rPr>
        <w:t>ט</w:t>
      </w:r>
      <w:r w:rsidRPr="002F5FF8">
        <w:rPr>
          <w:rFonts w:ascii="David" w:hAnsi="David"/>
          <w:sz w:val="24"/>
          <w:rtl/>
        </w:rPr>
        <w:t xml:space="preserve">' </w:t>
      </w:r>
      <w:r w:rsidR="00DA1CE0" w:rsidRPr="008921A8">
        <w:rPr>
          <w:rFonts w:ascii="David" w:hAnsi="David" w:hint="eastAsia"/>
          <w:sz w:val="24"/>
          <w:rtl/>
        </w:rPr>
        <w:t>–</w:t>
      </w:r>
      <w:r w:rsidRPr="00B7230D">
        <w:rPr>
          <w:rFonts w:ascii="David" w:hAnsi="David"/>
          <w:sz w:val="24"/>
          <w:rtl/>
        </w:rPr>
        <w:t xml:space="preserve"> תצהיר היעדר ניגוד עניינים</w:t>
      </w:r>
      <w:r w:rsidR="00DA1CE0" w:rsidRPr="008921A8">
        <w:rPr>
          <w:rFonts w:ascii="David" w:hAnsi="David"/>
          <w:sz w:val="24"/>
          <w:rtl/>
        </w:rPr>
        <w:t xml:space="preserve">, </w:t>
      </w:r>
      <w:r w:rsidR="00DA1CE0" w:rsidRPr="008921A8">
        <w:rPr>
          <w:rFonts w:ascii="David" w:hAnsi="David" w:hint="cs"/>
          <w:sz w:val="24"/>
          <w:rtl/>
        </w:rPr>
        <w:t>חתום</w:t>
      </w:r>
      <w:r w:rsidR="00DA1CE0" w:rsidRPr="008921A8">
        <w:rPr>
          <w:rFonts w:ascii="David" w:hAnsi="David"/>
          <w:sz w:val="24"/>
          <w:rtl/>
        </w:rPr>
        <w:t xml:space="preserve"> </w:t>
      </w:r>
      <w:r w:rsidR="00DA1CE0" w:rsidRPr="008921A8">
        <w:rPr>
          <w:rFonts w:ascii="David" w:hAnsi="David" w:hint="cs"/>
          <w:sz w:val="24"/>
          <w:rtl/>
        </w:rPr>
        <w:t>ומאומת</w:t>
      </w:r>
      <w:r w:rsidR="00DA1CE0" w:rsidRPr="008921A8">
        <w:rPr>
          <w:rFonts w:ascii="David" w:hAnsi="David"/>
          <w:sz w:val="24"/>
          <w:rtl/>
        </w:rPr>
        <w:t xml:space="preserve"> </w:t>
      </w:r>
      <w:r w:rsidR="00DA1CE0" w:rsidRPr="008921A8">
        <w:rPr>
          <w:rFonts w:ascii="David" w:hAnsi="David" w:hint="cs"/>
          <w:sz w:val="24"/>
          <w:rtl/>
        </w:rPr>
        <w:t>על</w:t>
      </w:r>
      <w:r w:rsidR="00DA1CE0" w:rsidRPr="008921A8">
        <w:rPr>
          <w:rFonts w:ascii="David" w:hAnsi="David"/>
          <w:sz w:val="24"/>
          <w:rtl/>
        </w:rPr>
        <w:t xml:space="preserve">-ידי </w:t>
      </w:r>
      <w:r w:rsidR="00DA1CE0" w:rsidRPr="008921A8">
        <w:rPr>
          <w:rFonts w:ascii="David" w:hAnsi="David" w:hint="cs"/>
          <w:sz w:val="24"/>
          <w:rtl/>
        </w:rPr>
        <w:t>עורך</w:t>
      </w:r>
      <w:r w:rsidR="00DA1CE0" w:rsidRPr="008921A8">
        <w:rPr>
          <w:rFonts w:ascii="David" w:hAnsi="David"/>
          <w:sz w:val="24"/>
          <w:rtl/>
        </w:rPr>
        <w:t xml:space="preserve"> </w:t>
      </w:r>
      <w:r w:rsidR="00DA1CE0" w:rsidRPr="008921A8">
        <w:rPr>
          <w:rFonts w:ascii="David" w:hAnsi="David" w:hint="cs"/>
          <w:sz w:val="24"/>
          <w:rtl/>
        </w:rPr>
        <w:t>דין</w:t>
      </w:r>
      <w:r w:rsidRPr="00B7230D">
        <w:rPr>
          <w:rFonts w:ascii="David" w:hAnsi="David"/>
          <w:sz w:val="24"/>
          <w:rtl/>
        </w:rPr>
        <w:t>;</w:t>
      </w:r>
    </w:p>
    <w:p w14:paraId="63921984" w14:textId="77777777" w:rsidR="003305E7" w:rsidRPr="00B7230D" w:rsidRDefault="003305E7" w:rsidP="002E7F98">
      <w:pPr>
        <w:pStyle w:val="a6"/>
        <w:numPr>
          <w:ilvl w:val="1"/>
          <w:numId w:val="1"/>
        </w:numPr>
        <w:rPr>
          <w:rFonts w:ascii="David" w:hAnsi="David"/>
          <w:sz w:val="24"/>
        </w:rPr>
      </w:pPr>
      <w:r w:rsidRPr="002F5FF8">
        <w:rPr>
          <w:rFonts w:ascii="David" w:hAnsi="David"/>
          <w:sz w:val="24"/>
          <w:rtl/>
        </w:rPr>
        <w:t xml:space="preserve">נספח </w:t>
      </w:r>
      <w:r w:rsidR="002E7F98">
        <w:rPr>
          <w:rFonts w:ascii="David" w:hAnsi="David" w:hint="cs"/>
          <w:sz w:val="24"/>
          <w:rtl/>
        </w:rPr>
        <w:t>י</w:t>
      </w:r>
      <w:r w:rsidRPr="002F5FF8">
        <w:rPr>
          <w:rFonts w:ascii="David" w:hAnsi="David"/>
          <w:sz w:val="24"/>
          <w:rtl/>
        </w:rPr>
        <w:t xml:space="preserve">' </w:t>
      </w:r>
      <w:r w:rsidR="00DA1CE0" w:rsidRPr="008921A8">
        <w:rPr>
          <w:rFonts w:ascii="David" w:hAnsi="David" w:hint="eastAsia"/>
          <w:sz w:val="24"/>
          <w:rtl/>
        </w:rPr>
        <w:t>–</w:t>
      </w:r>
      <w:r w:rsidRPr="00B7230D">
        <w:rPr>
          <w:rFonts w:ascii="David" w:hAnsi="David"/>
          <w:sz w:val="24"/>
          <w:rtl/>
        </w:rPr>
        <w:t xml:space="preserve"> תצהיר והתחייבות בדבר שמירה על סודיות</w:t>
      </w:r>
      <w:r w:rsidR="00DA1CE0" w:rsidRPr="008921A8">
        <w:rPr>
          <w:rFonts w:ascii="David" w:hAnsi="David"/>
          <w:sz w:val="24"/>
          <w:rtl/>
        </w:rPr>
        <w:t xml:space="preserve">, </w:t>
      </w:r>
      <w:r w:rsidR="00DA1CE0" w:rsidRPr="008921A8">
        <w:rPr>
          <w:rFonts w:ascii="David" w:hAnsi="David" w:hint="cs"/>
          <w:sz w:val="24"/>
          <w:rtl/>
        </w:rPr>
        <w:t>חתום</w:t>
      </w:r>
      <w:r w:rsidR="00DA1CE0" w:rsidRPr="008921A8">
        <w:rPr>
          <w:rFonts w:ascii="David" w:hAnsi="David"/>
          <w:sz w:val="24"/>
          <w:rtl/>
        </w:rPr>
        <w:t xml:space="preserve"> </w:t>
      </w:r>
      <w:r w:rsidR="00DA1CE0" w:rsidRPr="008921A8">
        <w:rPr>
          <w:rFonts w:ascii="David" w:hAnsi="David" w:hint="cs"/>
          <w:sz w:val="24"/>
          <w:rtl/>
        </w:rPr>
        <w:t>ומאומת</w:t>
      </w:r>
      <w:r w:rsidR="00DA1CE0" w:rsidRPr="008921A8">
        <w:rPr>
          <w:rFonts w:ascii="David" w:hAnsi="David"/>
          <w:sz w:val="24"/>
          <w:rtl/>
        </w:rPr>
        <w:t xml:space="preserve"> </w:t>
      </w:r>
      <w:r w:rsidR="00DA1CE0" w:rsidRPr="008921A8">
        <w:rPr>
          <w:rFonts w:ascii="David" w:hAnsi="David" w:hint="cs"/>
          <w:sz w:val="24"/>
          <w:rtl/>
        </w:rPr>
        <w:t>על</w:t>
      </w:r>
      <w:r w:rsidR="00DA1CE0" w:rsidRPr="008921A8">
        <w:rPr>
          <w:rFonts w:ascii="David" w:hAnsi="David"/>
          <w:sz w:val="24"/>
          <w:rtl/>
        </w:rPr>
        <w:t xml:space="preserve">-ידי </w:t>
      </w:r>
      <w:r w:rsidR="00DA1CE0" w:rsidRPr="008921A8">
        <w:rPr>
          <w:rFonts w:ascii="David" w:hAnsi="David" w:hint="cs"/>
          <w:sz w:val="24"/>
          <w:rtl/>
        </w:rPr>
        <w:t>עורך</w:t>
      </w:r>
      <w:r w:rsidR="00DA1CE0" w:rsidRPr="008921A8">
        <w:rPr>
          <w:rFonts w:ascii="David" w:hAnsi="David"/>
          <w:sz w:val="24"/>
          <w:rtl/>
        </w:rPr>
        <w:t xml:space="preserve"> </w:t>
      </w:r>
      <w:r w:rsidR="00DA1CE0" w:rsidRPr="008921A8">
        <w:rPr>
          <w:rFonts w:ascii="David" w:hAnsi="David" w:hint="cs"/>
          <w:sz w:val="24"/>
          <w:rtl/>
        </w:rPr>
        <w:t>דין</w:t>
      </w:r>
      <w:r w:rsidRPr="00B7230D">
        <w:rPr>
          <w:rFonts w:ascii="David" w:hAnsi="David"/>
          <w:sz w:val="24"/>
          <w:rtl/>
        </w:rPr>
        <w:t xml:space="preserve">; </w:t>
      </w:r>
    </w:p>
    <w:p w14:paraId="76E9C639" w14:textId="77777777" w:rsidR="003305E7" w:rsidRPr="00B7230D" w:rsidRDefault="002E7F98" w:rsidP="008921A8">
      <w:pPr>
        <w:pStyle w:val="a6"/>
        <w:numPr>
          <w:ilvl w:val="1"/>
          <w:numId w:val="1"/>
        </w:numPr>
        <w:rPr>
          <w:rFonts w:ascii="David" w:hAnsi="David"/>
          <w:sz w:val="24"/>
        </w:rPr>
      </w:pPr>
      <w:r>
        <w:rPr>
          <w:rFonts w:ascii="David" w:hAnsi="David"/>
          <w:sz w:val="24"/>
          <w:rtl/>
        </w:rPr>
        <w:t>נספח י</w:t>
      </w:r>
      <w:r>
        <w:rPr>
          <w:rFonts w:ascii="David" w:hAnsi="David" w:hint="cs"/>
          <w:sz w:val="24"/>
          <w:rtl/>
        </w:rPr>
        <w:t>"א</w:t>
      </w:r>
      <w:r w:rsidR="003305E7" w:rsidRPr="002F5FF8">
        <w:rPr>
          <w:rFonts w:ascii="David" w:hAnsi="David"/>
          <w:sz w:val="24"/>
          <w:rtl/>
        </w:rPr>
        <w:t xml:space="preserve"> </w:t>
      </w:r>
      <w:r w:rsidR="00DA1CE0" w:rsidRPr="008921A8">
        <w:rPr>
          <w:rFonts w:ascii="David" w:hAnsi="David" w:hint="eastAsia"/>
          <w:sz w:val="24"/>
          <w:rtl/>
        </w:rPr>
        <w:t>–</w:t>
      </w:r>
      <w:r w:rsidR="003305E7" w:rsidRPr="00B7230D">
        <w:rPr>
          <w:rFonts w:ascii="David" w:hAnsi="David"/>
          <w:sz w:val="24"/>
          <w:rtl/>
        </w:rPr>
        <w:t xml:space="preserve"> תצהיר </w:t>
      </w:r>
      <w:r w:rsidR="003305E7" w:rsidRPr="002F5FF8">
        <w:rPr>
          <w:rFonts w:ascii="David" w:hAnsi="David"/>
          <w:b/>
          <w:bCs/>
          <w:sz w:val="24"/>
          <w:rtl/>
        </w:rPr>
        <w:t xml:space="preserve">למציע ישראלי </w:t>
      </w:r>
      <w:r w:rsidR="003305E7" w:rsidRPr="002F5FF8">
        <w:rPr>
          <w:rFonts w:ascii="David" w:hAnsi="David"/>
          <w:sz w:val="24"/>
          <w:rtl/>
        </w:rPr>
        <w:t xml:space="preserve">המאומת על ידי עורך דין בדבר העדר הרשעות בעברות לפי </w:t>
      </w:r>
      <w:hyperlink r:id="rId8" w:history="1">
        <w:r w:rsidR="003305E7" w:rsidRPr="00B7230D">
          <w:rPr>
            <w:rFonts w:ascii="David" w:hAnsi="David"/>
            <w:sz w:val="24"/>
            <w:rtl/>
          </w:rPr>
          <w:t>חוק עובדים זרים, תשנ"א-1991</w:t>
        </w:r>
      </w:hyperlink>
      <w:r w:rsidR="003305E7" w:rsidRPr="00B7230D">
        <w:rPr>
          <w:rFonts w:ascii="David" w:hAnsi="David"/>
          <w:sz w:val="24"/>
          <w:rtl/>
        </w:rPr>
        <w:t xml:space="preserve"> ולפי חוק שכר מינימום, תשמ"ז-1987;</w:t>
      </w:r>
    </w:p>
    <w:p w14:paraId="016680C8" w14:textId="77777777" w:rsidR="003305E7" w:rsidRPr="007678B0" w:rsidRDefault="003305E7" w:rsidP="002E7F98">
      <w:pPr>
        <w:pStyle w:val="a6"/>
        <w:numPr>
          <w:ilvl w:val="1"/>
          <w:numId w:val="1"/>
        </w:numPr>
        <w:rPr>
          <w:rFonts w:ascii="David" w:hAnsi="David"/>
          <w:sz w:val="24"/>
        </w:rPr>
      </w:pPr>
      <w:r w:rsidRPr="002F5FF8">
        <w:rPr>
          <w:rFonts w:ascii="David" w:hAnsi="David"/>
          <w:sz w:val="24"/>
          <w:rtl/>
        </w:rPr>
        <w:t>נספח י"</w:t>
      </w:r>
      <w:r w:rsidR="002E7F98">
        <w:rPr>
          <w:rFonts w:ascii="David" w:hAnsi="David" w:hint="cs"/>
          <w:sz w:val="24"/>
          <w:rtl/>
        </w:rPr>
        <w:t>ב</w:t>
      </w:r>
      <w:r w:rsidRPr="002F5FF8">
        <w:rPr>
          <w:rFonts w:ascii="David" w:hAnsi="David"/>
          <w:sz w:val="24"/>
          <w:rtl/>
        </w:rPr>
        <w:t xml:space="preserve"> </w:t>
      </w:r>
      <w:r w:rsidR="00DA1CE0" w:rsidRPr="008921A8">
        <w:rPr>
          <w:rFonts w:ascii="David" w:hAnsi="David" w:hint="eastAsia"/>
          <w:sz w:val="24"/>
          <w:rtl/>
        </w:rPr>
        <w:t>–</w:t>
      </w:r>
      <w:r w:rsidRPr="00B7230D">
        <w:rPr>
          <w:rFonts w:ascii="David" w:hAnsi="David"/>
          <w:sz w:val="24"/>
          <w:rtl/>
        </w:rPr>
        <w:t xml:space="preserve"> תצהיר </w:t>
      </w:r>
      <w:r w:rsidRPr="002F5FF8">
        <w:rPr>
          <w:rFonts w:ascii="David" w:hAnsi="David"/>
          <w:b/>
          <w:bCs/>
          <w:sz w:val="24"/>
          <w:rtl/>
        </w:rPr>
        <w:t>למציע ישראלי</w:t>
      </w:r>
      <w:r w:rsidRPr="002F5FF8">
        <w:rPr>
          <w:rFonts w:ascii="David" w:hAnsi="David"/>
          <w:sz w:val="24"/>
          <w:rtl/>
        </w:rPr>
        <w:t>, המאומת ע"י עורך דין, בדבר עמידתו של המציע בכל חובותיו מבחינת תשלום שכר ות</w:t>
      </w:r>
      <w:r w:rsidRPr="00763F7F">
        <w:rPr>
          <w:rFonts w:ascii="David" w:hAnsi="David"/>
          <w:sz w:val="24"/>
          <w:rtl/>
        </w:rPr>
        <w:t>שלומים סוציאליים לכל עובדיו באופן קבוע בשנה האחרונה כמתחייב מחוקי העבודה, צווי ההרחבה, ההסכמים הקיבוציים הרלוונטיים לענף ו</w:t>
      </w:r>
      <w:r w:rsidRPr="00D516D7">
        <w:rPr>
          <w:rFonts w:ascii="David" w:hAnsi="David"/>
          <w:sz w:val="24"/>
          <w:rtl/>
        </w:rPr>
        <w:t>ההסכמים האישיים החלים עליו, במידה שחלים עליו, ובכל מקרה לא פחות משכר מינימום כחוק וכל התשלומים הסוציאליים כנדרש;</w:t>
      </w:r>
    </w:p>
    <w:p w14:paraId="546726BC" w14:textId="77777777" w:rsidR="003305E7" w:rsidRPr="00B7230D" w:rsidRDefault="003305E7" w:rsidP="002E7F98">
      <w:pPr>
        <w:pStyle w:val="a6"/>
        <w:numPr>
          <w:ilvl w:val="1"/>
          <w:numId w:val="1"/>
        </w:numPr>
        <w:rPr>
          <w:rFonts w:ascii="David" w:hAnsi="David"/>
          <w:sz w:val="24"/>
        </w:rPr>
      </w:pPr>
      <w:r w:rsidRPr="007678B0">
        <w:rPr>
          <w:rFonts w:ascii="David" w:hAnsi="David"/>
          <w:sz w:val="24"/>
          <w:rtl/>
        </w:rPr>
        <w:t>נספח י"</w:t>
      </w:r>
      <w:r w:rsidR="002E7F98">
        <w:rPr>
          <w:rFonts w:ascii="David" w:hAnsi="David" w:hint="cs"/>
          <w:sz w:val="24"/>
          <w:rtl/>
        </w:rPr>
        <w:t>ג</w:t>
      </w:r>
      <w:r w:rsidRPr="007678B0">
        <w:rPr>
          <w:rFonts w:ascii="David" w:hAnsi="David"/>
          <w:sz w:val="24"/>
          <w:rtl/>
        </w:rPr>
        <w:t xml:space="preserve"> </w:t>
      </w:r>
      <w:r w:rsidR="00DA1CE0" w:rsidRPr="008921A8">
        <w:rPr>
          <w:rFonts w:ascii="David" w:hAnsi="David" w:hint="eastAsia"/>
          <w:sz w:val="24"/>
          <w:rtl/>
        </w:rPr>
        <w:t>–</w:t>
      </w:r>
      <w:r w:rsidRPr="00B7230D">
        <w:rPr>
          <w:rFonts w:ascii="David" w:hAnsi="David"/>
          <w:sz w:val="24"/>
          <w:rtl/>
        </w:rPr>
        <w:t xml:space="preserve"> תצהיר </w:t>
      </w:r>
      <w:r w:rsidRPr="002F5FF8">
        <w:rPr>
          <w:rFonts w:ascii="David" w:hAnsi="David"/>
          <w:b/>
          <w:bCs/>
          <w:sz w:val="24"/>
          <w:rtl/>
        </w:rPr>
        <w:t>למציע ישראלי</w:t>
      </w:r>
      <w:r w:rsidRPr="00763F7F">
        <w:rPr>
          <w:rFonts w:ascii="David" w:hAnsi="David"/>
          <w:sz w:val="24"/>
          <w:rtl/>
        </w:rPr>
        <w:t xml:space="preserve"> המאומת על ידי עורך דין בדבר העסקת עובדים עם מוגבלות בהתאם לחוק</w:t>
      </w:r>
      <w:r w:rsidRPr="00763F7F">
        <w:rPr>
          <w:rFonts w:ascii="David" w:hAnsi="David"/>
          <w:sz w:val="24"/>
        </w:rPr>
        <w:t xml:space="preserve"> </w:t>
      </w:r>
      <w:r w:rsidRPr="00D516D7">
        <w:rPr>
          <w:rFonts w:ascii="David" w:hAnsi="David"/>
          <w:sz w:val="24"/>
          <w:rtl/>
        </w:rPr>
        <w:t>עסקאות</w:t>
      </w:r>
      <w:r w:rsidRPr="00D516D7">
        <w:rPr>
          <w:rFonts w:ascii="David" w:hAnsi="David"/>
          <w:sz w:val="24"/>
        </w:rPr>
        <w:t xml:space="preserve"> </w:t>
      </w:r>
      <w:r w:rsidRPr="00D516D7">
        <w:rPr>
          <w:rFonts w:ascii="David" w:hAnsi="David"/>
          <w:sz w:val="24"/>
          <w:rtl/>
        </w:rPr>
        <w:t>גופים</w:t>
      </w:r>
      <w:r w:rsidRPr="00D516D7">
        <w:rPr>
          <w:rFonts w:ascii="David" w:hAnsi="David"/>
          <w:sz w:val="24"/>
        </w:rPr>
        <w:t xml:space="preserve"> </w:t>
      </w:r>
      <w:r w:rsidRPr="00D516D7">
        <w:rPr>
          <w:rFonts w:ascii="David" w:hAnsi="David"/>
          <w:sz w:val="24"/>
          <w:rtl/>
        </w:rPr>
        <w:t>ציבוריים</w:t>
      </w:r>
      <w:r w:rsidRPr="00D516D7">
        <w:rPr>
          <w:rFonts w:ascii="David" w:hAnsi="David"/>
          <w:sz w:val="24"/>
        </w:rPr>
        <w:t xml:space="preserve"> </w:t>
      </w:r>
      <w:r w:rsidRPr="00D516D7">
        <w:rPr>
          <w:rFonts w:ascii="David" w:hAnsi="David"/>
          <w:sz w:val="24"/>
          <w:rtl/>
        </w:rPr>
        <w:t>(תיקון</w:t>
      </w:r>
      <w:r w:rsidRPr="00D516D7">
        <w:rPr>
          <w:rFonts w:ascii="David" w:hAnsi="David"/>
          <w:sz w:val="24"/>
        </w:rPr>
        <w:t xml:space="preserve"> </w:t>
      </w:r>
      <w:r w:rsidRPr="007678B0">
        <w:rPr>
          <w:rFonts w:ascii="David" w:hAnsi="David"/>
          <w:sz w:val="24"/>
          <w:rtl/>
        </w:rPr>
        <w:t>מס'</w:t>
      </w:r>
      <w:r w:rsidRPr="007678B0">
        <w:rPr>
          <w:rFonts w:ascii="David" w:hAnsi="David"/>
          <w:sz w:val="24"/>
        </w:rPr>
        <w:t xml:space="preserve"> 10 </w:t>
      </w:r>
      <w:r w:rsidRPr="00B7230D">
        <w:rPr>
          <w:rFonts w:ascii="David" w:hAnsi="David"/>
          <w:sz w:val="24"/>
          <w:rtl/>
        </w:rPr>
        <w:t>והוראת</w:t>
      </w:r>
      <w:r w:rsidRPr="00B7230D">
        <w:rPr>
          <w:rFonts w:ascii="David" w:hAnsi="David"/>
          <w:sz w:val="24"/>
        </w:rPr>
        <w:t xml:space="preserve"> </w:t>
      </w:r>
      <w:r w:rsidRPr="00B7230D">
        <w:rPr>
          <w:rFonts w:ascii="David" w:hAnsi="David"/>
          <w:sz w:val="24"/>
          <w:rtl/>
        </w:rPr>
        <w:t>שעה</w:t>
      </w:r>
      <w:r w:rsidR="00391079">
        <w:rPr>
          <w:rFonts w:ascii="David" w:hAnsi="David" w:hint="cs"/>
          <w:sz w:val="24"/>
          <w:rtl/>
        </w:rPr>
        <w:t>)</w:t>
      </w:r>
      <w:r w:rsidRPr="00B7230D">
        <w:rPr>
          <w:rFonts w:ascii="David" w:hAnsi="David"/>
          <w:sz w:val="24"/>
          <w:rtl/>
        </w:rPr>
        <w:t>, התשע</w:t>
      </w:r>
      <w:r w:rsidRPr="00B7230D">
        <w:rPr>
          <w:rFonts w:ascii="David" w:hAnsi="David"/>
          <w:sz w:val="24"/>
        </w:rPr>
        <w:t>"</w:t>
      </w:r>
      <w:r w:rsidRPr="00B7230D">
        <w:rPr>
          <w:rFonts w:ascii="David" w:hAnsi="David"/>
          <w:sz w:val="24"/>
          <w:rtl/>
        </w:rPr>
        <w:t>ו-</w:t>
      </w:r>
      <w:r w:rsidRPr="00B7230D">
        <w:rPr>
          <w:rFonts w:ascii="David" w:hAnsi="David"/>
          <w:sz w:val="24"/>
        </w:rPr>
        <w:t xml:space="preserve"> 2016</w:t>
      </w:r>
      <w:r w:rsidRPr="00B7230D">
        <w:rPr>
          <w:rFonts w:ascii="David" w:hAnsi="David"/>
          <w:sz w:val="24"/>
          <w:rtl/>
        </w:rPr>
        <w:t>ולחוק שוויון זכויות לאנשים עם מוגבלות, התשנ"ח-1998;</w:t>
      </w:r>
    </w:p>
    <w:p w14:paraId="1445EF57" w14:textId="7C34E8C5" w:rsidR="003305E7" w:rsidRPr="002F5FF8" w:rsidRDefault="003305E7" w:rsidP="002E7F98">
      <w:pPr>
        <w:pStyle w:val="a6"/>
        <w:numPr>
          <w:ilvl w:val="1"/>
          <w:numId w:val="1"/>
        </w:numPr>
        <w:rPr>
          <w:rFonts w:ascii="David" w:hAnsi="David"/>
          <w:sz w:val="24"/>
        </w:rPr>
      </w:pPr>
      <w:r w:rsidRPr="00B7230D">
        <w:rPr>
          <w:rFonts w:ascii="David" w:hAnsi="David"/>
          <w:sz w:val="24"/>
          <w:rtl/>
        </w:rPr>
        <w:lastRenderedPageBreak/>
        <w:t xml:space="preserve">נספח </w:t>
      </w:r>
      <w:r w:rsidR="00DA1CE0" w:rsidRPr="008921A8">
        <w:rPr>
          <w:rFonts w:ascii="David" w:hAnsi="David" w:hint="cs"/>
          <w:sz w:val="24"/>
          <w:rtl/>
        </w:rPr>
        <w:t>י</w:t>
      </w:r>
      <w:r w:rsidR="00DA1CE0" w:rsidRPr="008921A8">
        <w:rPr>
          <w:rFonts w:ascii="David" w:hAnsi="David"/>
          <w:sz w:val="24"/>
          <w:rtl/>
        </w:rPr>
        <w:t>"</w:t>
      </w:r>
      <w:r w:rsidR="002E7F98">
        <w:rPr>
          <w:rFonts w:ascii="David" w:hAnsi="David" w:hint="cs"/>
          <w:sz w:val="24"/>
          <w:rtl/>
        </w:rPr>
        <w:t>ד</w:t>
      </w:r>
      <w:r w:rsidRPr="00B7230D">
        <w:rPr>
          <w:rFonts w:ascii="David" w:hAnsi="David"/>
          <w:sz w:val="24"/>
          <w:rtl/>
        </w:rPr>
        <w:t xml:space="preserve"> </w:t>
      </w:r>
      <w:r w:rsidR="00DA1CE0" w:rsidRPr="008921A8">
        <w:rPr>
          <w:rFonts w:ascii="David" w:hAnsi="David" w:hint="eastAsia"/>
          <w:sz w:val="24"/>
          <w:rtl/>
        </w:rPr>
        <w:t>–</w:t>
      </w:r>
      <w:r w:rsidRPr="00B7230D">
        <w:rPr>
          <w:rFonts w:ascii="David" w:hAnsi="David"/>
          <w:sz w:val="24"/>
          <w:rtl/>
        </w:rPr>
        <w:t xml:space="preserve"> נספח ביטוחי (אישור קיום ביטוחים למציע הזוכה);</w:t>
      </w:r>
    </w:p>
    <w:p w14:paraId="59FB90E7" w14:textId="77777777" w:rsidR="003305E7" w:rsidRPr="002F5FF8" w:rsidRDefault="003305E7" w:rsidP="002E7F98">
      <w:pPr>
        <w:pStyle w:val="a6"/>
        <w:numPr>
          <w:ilvl w:val="1"/>
          <w:numId w:val="1"/>
        </w:numPr>
        <w:rPr>
          <w:rFonts w:ascii="David" w:hAnsi="David"/>
          <w:sz w:val="24"/>
        </w:rPr>
      </w:pPr>
      <w:r w:rsidRPr="00200C05">
        <w:rPr>
          <w:rFonts w:ascii="David" w:hAnsi="David"/>
          <w:sz w:val="24"/>
          <w:rtl/>
        </w:rPr>
        <w:t xml:space="preserve">נספח </w:t>
      </w:r>
      <w:r w:rsidR="002E7F98" w:rsidRPr="00200C05">
        <w:rPr>
          <w:rFonts w:ascii="David" w:hAnsi="David" w:hint="eastAsia"/>
          <w:sz w:val="24"/>
          <w:rtl/>
        </w:rPr>
        <w:t>ט</w:t>
      </w:r>
      <w:r w:rsidR="002E7F98" w:rsidRPr="00200C05">
        <w:rPr>
          <w:rFonts w:ascii="David" w:hAnsi="David"/>
          <w:sz w:val="24"/>
          <w:rtl/>
        </w:rPr>
        <w:t>"ו</w:t>
      </w:r>
      <w:r w:rsidR="00DA1CE0" w:rsidRPr="00200C05">
        <w:rPr>
          <w:rFonts w:ascii="David" w:hAnsi="David"/>
          <w:sz w:val="24"/>
          <w:rtl/>
        </w:rPr>
        <w:t xml:space="preserve"> </w:t>
      </w:r>
      <w:r w:rsidR="00DA1CE0" w:rsidRPr="00200C05">
        <w:rPr>
          <w:rFonts w:ascii="David" w:hAnsi="David" w:hint="eastAsia"/>
          <w:sz w:val="24"/>
          <w:rtl/>
        </w:rPr>
        <w:t>–</w:t>
      </w:r>
      <w:r w:rsidRPr="00200C05">
        <w:rPr>
          <w:rFonts w:ascii="David" w:hAnsi="David"/>
          <w:sz w:val="24"/>
          <w:rtl/>
        </w:rPr>
        <w:t xml:space="preserve"> </w:t>
      </w:r>
      <w:r w:rsidRPr="00B7230D">
        <w:rPr>
          <w:rFonts w:ascii="David" w:hAnsi="David"/>
          <w:sz w:val="24"/>
          <w:rtl/>
        </w:rPr>
        <w:t>כתב ערבות ביצוע (למציע הזוכה)</w:t>
      </w:r>
      <w:r w:rsidR="004F6A40" w:rsidRPr="002F5FF8">
        <w:rPr>
          <w:rFonts w:ascii="David" w:hAnsi="David"/>
          <w:sz w:val="24"/>
          <w:rtl/>
        </w:rPr>
        <w:t>;</w:t>
      </w:r>
    </w:p>
    <w:p w14:paraId="22F2E5E1" w14:textId="77777777" w:rsidR="003305E7" w:rsidRPr="008921A8" w:rsidRDefault="003305E7" w:rsidP="002E7F98">
      <w:pPr>
        <w:pStyle w:val="a6"/>
        <w:numPr>
          <w:ilvl w:val="1"/>
          <w:numId w:val="1"/>
        </w:numPr>
        <w:rPr>
          <w:sz w:val="24"/>
        </w:rPr>
      </w:pPr>
      <w:r w:rsidRPr="008921A8">
        <w:rPr>
          <w:rFonts w:hint="cs"/>
          <w:sz w:val="24"/>
          <w:rtl/>
        </w:rPr>
        <w:t>נספח</w:t>
      </w:r>
      <w:r w:rsidRPr="008921A8">
        <w:rPr>
          <w:sz w:val="24"/>
          <w:rtl/>
        </w:rPr>
        <w:t xml:space="preserve"> </w:t>
      </w:r>
      <w:r w:rsidR="00DA1CE0" w:rsidRPr="008921A8">
        <w:rPr>
          <w:rFonts w:hint="cs"/>
          <w:sz w:val="24"/>
          <w:rtl/>
        </w:rPr>
        <w:t>ט</w:t>
      </w:r>
      <w:r w:rsidR="00DA1CE0" w:rsidRPr="008921A8">
        <w:rPr>
          <w:sz w:val="24"/>
          <w:rtl/>
        </w:rPr>
        <w:t>"</w:t>
      </w:r>
      <w:r w:rsidR="002E7F98">
        <w:rPr>
          <w:rFonts w:hint="cs"/>
          <w:sz w:val="24"/>
          <w:rtl/>
        </w:rPr>
        <w:t>ז</w:t>
      </w:r>
      <w:r w:rsidRPr="008921A8">
        <w:rPr>
          <w:sz w:val="24"/>
          <w:rtl/>
        </w:rPr>
        <w:t xml:space="preserve"> – תצהיר בדבר אי תיאום הצעות</w:t>
      </w:r>
      <w:r w:rsidR="00DA35D8">
        <w:rPr>
          <w:rFonts w:hint="cs"/>
          <w:sz w:val="24"/>
          <w:rtl/>
        </w:rPr>
        <w:t xml:space="preserve"> במכרז</w:t>
      </w:r>
      <w:r w:rsidR="00391079">
        <w:rPr>
          <w:rFonts w:hint="cs"/>
          <w:sz w:val="24"/>
          <w:rtl/>
        </w:rPr>
        <w:t>, חתום ומאומת על-ידי עורך דין</w:t>
      </w:r>
      <w:r w:rsidR="004F6A40" w:rsidRPr="008921A8">
        <w:rPr>
          <w:sz w:val="24"/>
          <w:rtl/>
        </w:rPr>
        <w:t>;</w:t>
      </w:r>
    </w:p>
    <w:p w14:paraId="5B69BB28" w14:textId="14D2CFDF" w:rsidR="003305E7" w:rsidRPr="008921A8" w:rsidRDefault="003305E7" w:rsidP="002E7F98">
      <w:pPr>
        <w:pStyle w:val="a6"/>
        <w:numPr>
          <w:ilvl w:val="1"/>
          <w:numId w:val="1"/>
        </w:numPr>
        <w:rPr>
          <w:sz w:val="24"/>
        </w:rPr>
      </w:pPr>
      <w:r w:rsidRPr="008921A8">
        <w:rPr>
          <w:sz w:val="24"/>
          <w:rtl/>
        </w:rPr>
        <w:t xml:space="preserve">נספח </w:t>
      </w:r>
      <w:r w:rsidR="002E7F98">
        <w:rPr>
          <w:rFonts w:hint="cs"/>
          <w:sz w:val="24"/>
          <w:rtl/>
        </w:rPr>
        <w:t>י</w:t>
      </w:r>
      <w:r w:rsidR="00DA1CE0" w:rsidRPr="008921A8">
        <w:rPr>
          <w:sz w:val="24"/>
          <w:rtl/>
        </w:rPr>
        <w:t>"ז</w:t>
      </w:r>
      <w:r w:rsidRPr="008921A8">
        <w:rPr>
          <w:sz w:val="24"/>
          <w:rtl/>
        </w:rPr>
        <w:t xml:space="preserve"> – </w:t>
      </w:r>
      <w:r w:rsidRPr="008921A8">
        <w:rPr>
          <w:rFonts w:hint="cs"/>
          <w:sz w:val="24"/>
          <w:rtl/>
        </w:rPr>
        <w:t>תצהיר</w:t>
      </w:r>
      <w:r w:rsidRPr="008921A8">
        <w:rPr>
          <w:sz w:val="24"/>
          <w:rtl/>
        </w:rPr>
        <w:t xml:space="preserve"> </w:t>
      </w:r>
      <w:r w:rsidRPr="008921A8">
        <w:rPr>
          <w:rFonts w:hint="cs"/>
          <w:sz w:val="24"/>
          <w:rtl/>
        </w:rPr>
        <w:t>בעניין</w:t>
      </w:r>
      <w:r w:rsidRPr="008921A8">
        <w:rPr>
          <w:sz w:val="24"/>
          <w:rtl/>
        </w:rPr>
        <w:t xml:space="preserve"> </w:t>
      </w:r>
      <w:r w:rsidRPr="008921A8">
        <w:rPr>
          <w:rFonts w:hint="cs"/>
          <w:sz w:val="24"/>
          <w:rtl/>
        </w:rPr>
        <w:t>הרשעות</w:t>
      </w:r>
      <w:r w:rsidRPr="008921A8">
        <w:rPr>
          <w:sz w:val="24"/>
          <w:rtl/>
        </w:rPr>
        <w:t xml:space="preserve"> </w:t>
      </w:r>
      <w:r w:rsidRPr="008921A8">
        <w:rPr>
          <w:rFonts w:hint="cs"/>
          <w:sz w:val="24"/>
          <w:rtl/>
        </w:rPr>
        <w:t>לפי</w:t>
      </w:r>
      <w:r w:rsidRPr="008921A8">
        <w:rPr>
          <w:sz w:val="24"/>
          <w:rtl/>
        </w:rPr>
        <w:t xml:space="preserve"> </w:t>
      </w:r>
      <w:r w:rsidRPr="008921A8">
        <w:rPr>
          <w:rFonts w:hint="cs"/>
          <w:sz w:val="24"/>
          <w:rtl/>
        </w:rPr>
        <w:t>חוק</w:t>
      </w:r>
      <w:r w:rsidRPr="008921A8">
        <w:rPr>
          <w:sz w:val="24"/>
          <w:rtl/>
        </w:rPr>
        <w:t xml:space="preserve"> </w:t>
      </w:r>
      <w:r w:rsidR="00AE2C2A">
        <w:rPr>
          <w:rFonts w:hint="cs"/>
          <w:sz w:val="24"/>
          <w:rtl/>
        </w:rPr>
        <w:t>התחרות הכלכלית</w:t>
      </w:r>
      <w:r w:rsidR="00391079">
        <w:rPr>
          <w:rFonts w:hint="cs"/>
          <w:sz w:val="24"/>
          <w:rtl/>
        </w:rPr>
        <w:t>, חתום ומאומת על-ידי עורך דין</w:t>
      </w:r>
      <w:r w:rsidR="00B65A1C">
        <w:rPr>
          <w:rFonts w:hint="cs"/>
          <w:sz w:val="24"/>
          <w:rtl/>
        </w:rPr>
        <w:t>;</w:t>
      </w:r>
    </w:p>
    <w:p w14:paraId="48BAA46B" w14:textId="6129521B" w:rsidR="00C728B3" w:rsidRDefault="00C728B3" w:rsidP="00C424D7">
      <w:pPr>
        <w:pStyle w:val="a6"/>
        <w:numPr>
          <w:ilvl w:val="1"/>
          <w:numId w:val="1"/>
        </w:numPr>
        <w:rPr>
          <w:sz w:val="24"/>
        </w:rPr>
      </w:pPr>
      <w:r>
        <w:rPr>
          <w:rFonts w:hint="cs"/>
          <w:sz w:val="24"/>
          <w:rtl/>
        </w:rPr>
        <w:t xml:space="preserve">נספח </w:t>
      </w:r>
      <w:r w:rsidR="00C424D7">
        <w:rPr>
          <w:rFonts w:hint="cs"/>
          <w:sz w:val="24"/>
          <w:rtl/>
        </w:rPr>
        <w:t>י"ח</w:t>
      </w:r>
      <w:r>
        <w:rPr>
          <w:rFonts w:hint="cs"/>
          <w:sz w:val="24"/>
          <w:rtl/>
        </w:rPr>
        <w:t xml:space="preserve"> </w:t>
      </w:r>
      <w:r>
        <w:rPr>
          <w:sz w:val="24"/>
          <w:rtl/>
        </w:rPr>
        <w:t>–</w:t>
      </w:r>
      <w:r>
        <w:rPr>
          <w:rFonts w:hint="cs"/>
          <w:sz w:val="24"/>
          <w:rtl/>
        </w:rPr>
        <w:t xml:space="preserve"> אישור חשבונית;</w:t>
      </w:r>
    </w:p>
    <w:p w14:paraId="4024774D" w14:textId="18FCB7EF" w:rsidR="00FC4A5E" w:rsidRPr="002B3E22" w:rsidRDefault="00FC4A5E" w:rsidP="009E6CE8">
      <w:pPr>
        <w:pStyle w:val="a6"/>
        <w:numPr>
          <w:ilvl w:val="1"/>
          <w:numId w:val="1"/>
        </w:numPr>
        <w:rPr>
          <w:sz w:val="24"/>
        </w:rPr>
      </w:pPr>
      <w:r w:rsidRPr="002B3E22">
        <w:rPr>
          <w:rFonts w:hint="eastAsia"/>
          <w:sz w:val="24"/>
          <w:rtl/>
        </w:rPr>
        <w:t>נספח</w:t>
      </w:r>
      <w:r w:rsidRPr="002B3E22">
        <w:rPr>
          <w:sz w:val="24"/>
          <w:rtl/>
        </w:rPr>
        <w:t xml:space="preserve"> </w:t>
      </w:r>
      <w:r w:rsidR="00C424D7" w:rsidRPr="002B3E22">
        <w:rPr>
          <w:rFonts w:hint="eastAsia"/>
          <w:sz w:val="24"/>
          <w:rtl/>
        </w:rPr>
        <w:t>י</w:t>
      </w:r>
      <w:r w:rsidR="00C424D7" w:rsidRPr="002B3E22">
        <w:rPr>
          <w:sz w:val="24"/>
          <w:rtl/>
        </w:rPr>
        <w:t>"ט</w:t>
      </w:r>
      <w:r w:rsidRPr="002B3E22">
        <w:rPr>
          <w:sz w:val="24"/>
          <w:rtl/>
        </w:rPr>
        <w:t xml:space="preserve"> – </w:t>
      </w:r>
      <w:r w:rsidR="00F21A28">
        <w:rPr>
          <w:rFonts w:hint="cs"/>
          <w:sz w:val="24"/>
          <w:rtl/>
        </w:rPr>
        <w:t>נספח הצמדה</w:t>
      </w:r>
      <w:r w:rsidRPr="002B3E22">
        <w:rPr>
          <w:sz w:val="24"/>
          <w:rtl/>
        </w:rPr>
        <w:t>;</w:t>
      </w:r>
    </w:p>
    <w:p w14:paraId="32A294B2" w14:textId="64F5D50F" w:rsidR="00166D31" w:rsidRDefault="00166D31" w:rsidP="00C424D7">
      <w:pPr>
        <w:pStyle w:val="a6"/>
        <w:numPr>
          <w:ilvl w:val="1"/>
          <w:numId w:val="1"/>
        </w:numPr>
        <w:rPr>
          <w:sz w:val="24"/>
        </w:rPr>
      </w:pPr>
      <w:r>
        <w:rPr>
          <w:rFonts w:hint="cs"/>
          <w:sz w:val="24"/>
          <w:rtl/>
        </w:rPr>
        <w:t xml:space="preserve">נספח כ' </w:t>
      </w:r>
      <w:r>
        <w:rPr>
          <w:sz w:val="24"/>
          <w:rtl/>
        </w:rPr>
        <w:t>–</w:t>
      </w:r>
      <w:r>
        <w:rPr>
          <w:rFonts w:hint="cs"/>
          <w:sz w:val="24"/>
          <w:rtl/>
        </w:rPr>
        <w:t xml:space="preserve"> רשימת בדיקה ("צ'קליסט").</w:t>
      </w:r>
    </w:p>
    <w:p w14:paraId="52019C57" w14:textId="77777777" w:rsidR="005F3E63" w:rsidRPr="00905438" w:rsidRDefault="005F3E63" w:rsidP="002C6EF1">
      <w:pPr>
        <w:spacing w:line="360" w:lineRule="auto"/>
        <w:jc w:val="both"/>
        <w:rPr>
          <w:sz w:val="24"/>
          <w:u w:val="single"/>
        </w:rPr>
      </w:pPr>
    </w:p>
    <w:p w14:paraId="22D78781" w14:textId="77777777" w:rsidR="00905438" w:rsidRDefault="00905438" w:rsidP="00200C05">
      <w:pPr>
        <w:pStyle w:val="1"/>
        <w:numPr>
          <w:ilvl w:val="0"/>
          <w:numId w:val="0"/>
        </w:numPr>
        <w:ind w:left="360"/>
        <w:rPr>
          <w:rtl/>
        </w:rPr>
      </w:pPr>
    </w:p>
    <w:p w14:paraId="417627CB" w14:textId="77777777" w:rsidR="00905438" w:rsidRDefault="00905438">
      <w:pPr>
        <w:bidi w:val="0"/>
        <w:spacing w:after="200" w:line="276" w:lineRule="auto"/>
        <w:rPr>
          <w:sz w:val="18"/>
        </w:rPr>
      </w:pPr>
      <w:r>
        <w:br w:type="page"/>
      </w:r>
    </w:p>
    <w:p w14:paraId="6CE17EF8" w14:textId="322907C5" w:rsidR="005F3E63" w:rsidRPr="008921A8" w:rsidRDefault="005F3E63" w:rsidP="004722B3">
      <w:pPr>
        <w:numPr>
          <w:ilvl w:val="0"/>
          <w:numId w:val="1"/>
        </w:numPr>
        <w:spacing w:line="360" w:lineRule="auto"/>
        <w:jc w:val="both"/>
        <w:rPr>
          <w:sz w:val="28"/>
          <w:szCs w:val="28"/>
          <w:u w:val="single"/>
          <w:rtl/>
        </w:rPr>
      </w:pPr>
      <w:r w:rsidRPr="008921A8">
        <w:rPr>
          <w:rFonts w:hint="cs"/>
          <w:b/>
          <w:bCs/>
          <w:sz w:val="28"/>
          <w:szCs w:val="28"/>
          <w:u w:val="single"/>
          <w:rtl/>
        </w:rPr>
        <w:lastRenderedPageBreak/>
        <w:t>ה</w:t>
      </w:r>
      <w:r w:rsidR="00095F33">
        <w:rPr>
          <w:rFonts w:hint="cs"/>
          <w:b/>
          <w:bCs/>
          <w:sz w:val="28"/>
          <w:szCs w:val="28"/>
          <w:u w:val="single"/>
          <w:rtl/>
        </w:rPr>
        <w:t>טובין</w:t>
      </w:r>
      <w:r w:rsidRPr="008921A8">
        <w:rPr>
          <w:b/>
          <w:bCs/>
          <w:sz w:val="28"/>
          <w:szCs w:val="28"/>
          <w:u w:val="single"/>
          <w:rtl/>
        </w:rPr>
        <w:t xml:space="preserve"> </w:t>
      </w:r>
      <w:r w:rsidRPr="008921A8">
        <w:rPr>
          <w:rFonts w:hint="cs"/>
          <w:b/>
          <w:bCs/>
          <w:sz w:val="28"/>
          <w:szCs w:val="28"/>
          <w:u w:val="single"/>
          <w:rtl/>
        </w:rPr>
        <w:t>המבוקשים</w:t>
      </w:r>
      <w:r w:rsidRPr="008921A8">
        <w:rPr>
          <w:b/>
          <w:bCs/>
          <w:sz w:val="28"/>
          <w:szCs w:val="28"/>
          <w:u w:val="single"/>
          <w:rtl/>
        </w:rPr>
        <w:t xml:space="preserve">, </w:t>
      </w:r>
      <w:r w:rsidRPr="008921A8">
        <w:rPr>
          <w:rFonts w:hint="cs"/>
          <w:b/>
          <w:bCs/>
          <w:sz w:val="28"/>
          <w:szCs w:val="28"/>
          <w:u w:val="single"/>
          <w:rtl/>
        </w:rPr>
        <w:t>תקופת</w:t>
      </w:r>
      <w:r w:rsidRPr="008921A8">
        <w:rPr>
          <w:b/>
          <w:bCs/>
          <w:sz w:val="28"/>
          <w:szCs w:val="28"/>
          <w:u w:val="single"/>
          <w:rtl/>
        </w:rPr>
        <w:t xml:space="preserve"> </w:t>
      </w:r>
      <w:r w:rsidRPr="008921A8">
        <w:rPr>
          <w:rFonts w:hint="cs"/>
          <w:b/>
          <w:bCs/>
          <w:sz w:val="28"/>
          <w:szCs w:val="28"/>
          <w:u w:val="single"/>
          <w:rtl/>
        </w:rPr>
        <w:t>ההתקשרות</w:t>
      </w:r>
      <w:r w:rsidRPr="008921A8">
        <w:rPr>
          <w:b/>
          <w:bCs/>
          <w:sz w:val="28"/>
          <w:szCs w:val="28"/>
          <w:u w:val="single"/>
          <w:rtl/>
        </w:rPr>
        <w:t xml:space="preserve"> </w:t>
      </w:r>
      <w:r w:rsidRPr="008921A8">
        <w:rPr>
          <w:rFonts w:hint="cs"/>
          <w:b/>
          <w:bCs/>
          <w:sz w:val="28"/>
          <w:szCs w:val="28"/>
          <w:u w:val="single"/>
          <w:rtl/>
        </w:rPr>
        <w:t>והיקף</w:t>
      </w:r>
      <w:r w:rsidRPr="008921A8">
        <w:rPr>
          <w:b/>
          <w:bCs/>
          <w:sz w:val="28"/>
          <w:szCs w:val="28"/>
          <w:u w:val="single"/>
          <w:rtl/>
        </w:rPr>
        <w:t xml:space="preserve"> </w:t>
      </w:r>
      <w:r w:rsidRPr="008921A8">
        <w:rPr>
          <w:rFonts w:hint="cs"/>
          <w:b/>
          <w:bCs/>
          <w:sz w:val="28"/>
          <w:szCs w:val="28"/>
          <w:u w:val="single"/>
          <w:rtl/>
        </w:rPr>
        <w:t>ההתקשרות</w:t>
      </w:r>
    </w:p>
    <w:p w14:paraId="21D0E356" w14:textId="6B1BD007" w:rsidR="005F3E63" w:rsidRPr="000F0D06" w:rsidRDefault="005F3E63" w:rsidP="00200C05">
      <w:pPr>
        <w:numPr>
          <w:ilvl w:val="1"/>
          <w:numId w:val="1"/>
        </w:numPr>
        <w:spacing w:line="360" w:lineRule="auto"/>
        <w:jc w:val="both"/>
        <w:rPr>
          <w:sz w:val="24"/>
          <w:u w:val="single"/>
        </w:rPr>
      </w:pPr>
      <w:r w:rsidRPr="00B7230D">
        <w:rPr>
          <w:rFonts w:hint="cs"/>
          <w:b/>
          <w:bCs/>
          <w:sz w:val="24"/>
          <w:rtl/>
        </w:rPr>
        <w:t>מהות</w:t>
      </w:r>
      <w:r w:rsidRPr="00B7230D">
        <w:rPr>
          <w:b/>
          <w:bCs/>
          <w:sz w:val="24"/>
          <w:rtl/>
        </w:rPr>
        <w:t xml:space="preserve"> </w:t>
      </w:r>
      <w:r w:rsidR="000F0D06">
        <w:rPr>
          <w:rFonts w:hint="cs"/>
          <w:b/>
          <w:bCs/>
          <w:sz w:val="24"/>
          <w:rtl/>
        </w:rPr>
        <w:t>ה</w:t>
      </w:r>
      <w:r w:rsidR="00095F33">
        <w:rPr>
          <w:rFonts w:hint="cs"/>
          <w:b/>
          <w:bCs/>
          <w:sz w:val="24"/>
          <w:rtl/>
        </w:rPr>
        <w:t>טובין</w:t>
      </w:r>
      <w:r w:rsidR="00905438">
        <w:rPr>
          <w:rFonts w:hint="cs"/>
          <w:b/>
          <w:bCs/>
          <w:sz w:val="24"/>
          <w:rtl/>
        </w:rPr>
        <w:t xml:space="preserve"> </w:t>
      </w:r>
      <w:r w:rsidR="000F0D06">
        <w:rPr>
          <w:b/>
          <w:bCs/>
          <w:sz w:val="24"/>
          <w:rtl/>
        </w:rPr>
        <w:t>–</w:t>
      </w:r>
      <w:r w:rsidR="000F0D06">
        <w:rPr>
          <w:rFonts w:hint="cs"/>
          <w:b/>
          <w:bCs/>
          <w:sz w:val="24"/>
          <w:rtl/>
        </w:rPr>
        <w:t xml:space="preserve"> כמפורט בנספח הטכני</w:t>
      </w:r>
      <w:r w:rsidR="000F0D06">
        <w:rPr>
          <w:rFonts w:hint="cs"/>
          <w:sz w:val="24"/>
          <w:rtl/>
        </w:rPr>
        <w:t>.</w:t>
      </w:r>
    </w:p>
    <w:p w14:paraId="65AE1BCD" w14:textId="77777777" w:rsidR="005F3E63" w:rsidRPr="00B7230D" w:rsidRDefault="005F3E63" w:rsidP="00905438">
      <w:pPr>
        <w:numPr>
          <w:ilvl w:val="2"/>
          <w:numId w:val="1"/>
        </w:numPr>
        <w:spacing w:line="360" w:lineRule="auto"/>
        <w:jc w:val="both"/>
        <w:rPr>
          <w:sz w:val="24"/>
          <w:u w:val="single"/>
        </w:rPr>
      </w:pPr>
      <w:r w:rsidRPr="00B7230D">
        <w:rPr>
          <w:sz w:val="24"/>
          <w:rtl/>
        </w:rPr>
        <w:t>המציע מתחייב לעמוד בלו"ז ובאיכות בכל הפעולות הנדרשות בהזמנה ובחוזה</w:t>
      </w:r>
      <w:r w:rsidR="00084475" w:rsidRPr="008921A8">
        <w:rPr>
          <w:sz w:val="24"/>
          <w:rtl/>
        </w:rPr>
        <w:t>.</w:t>
      </w:r>
    </w:p>
    <w:p w14:paraId="636D8533" w14:textId="77777777" w:rsidR="005F3E63" w:rsidRPr="00763F7F" w:rsidRDefault="005F3E63" w:rsidP="004722B3">
      <w:pPr>
        <w:numPr>
          <w:ilvl w:val="1"/>
          <w:numId w:val="1"/>
        </w:numPr>
        <w:spacing w:line="360" w:lineRule="auto"/>
        <w:jc w:val="both"/>
        <w:rPr>
          <w:b/>
          <w:bCs/>
          <w:sz w:val="24"/>
        </w:rPr>
      </w:pPr>
      <w:r w:rsidRPr="00B7230D">
        <w:rPr>
          <w:rFonts w:hint="cs"/>
          <w:b/>
          <w:bCs/>
          <w:sz w:val="24"/>
          <w:rtl/>
        </w:rPr>
        <w:t>תקופת</w:t>
      </w:r>
      <w:r w:rsidRPr="002F5FF8">
        <w:rPr>
          <w:b/>
          <w:bCs/>
          <w:sz w:val="24"/>
          <w:rtl/>
        </w:rPr>
        <w:t xml:space="preserve"> </w:t>
      </w:r>
      <w:r w:rsidRPr="00763F7F">
        <w:rPr>
          <w:rFonts w:hint="cs"/>
          <w:b/>
          <w:bCs/>
          <w:sz w:val="24"/>
          <w:rtl/>
        </w:rPr>
        <w:t>ההתקשרות</w:t>
      </w:r>
    </w:p>
    <w:p w14:paraId="7B9BEDC9" w14:textId="661218EF" w:rsidR="005F3E63" w:rsidRPr="00B7230D" w:rsidRDefault="005F3E63" w:rsidP="004722B3">
      <w:pPr>
        <w:pStyle w:val="aa"/>
        <w:numPr>
          <w:ilvl w:val="2"/>
          <w:numId w:val="1"/>
        </w:numPr>
        <w:spacing w:line="360" w:lineRule="auto"/>
        <w:jc w:val="both"/>
        <w:rPr>
          <w:b/>
          <w:bCs/>
          <w:sz w:val="24"/>
        </w:rPr>
      </w:pPr>
      <w:r w:rsidRPr="00D516D7">
        <w:rPr>
          <w:rFonts w:hint="cs"/>
          <w:sz w:val="24"/>
          <w:rtl/>
        </w:rPr>
        <w:t>משך</w:t>
      </w:r>
      <w:r w:rsidRPr="00D516D7">
        <w:rPr>
          <w:sz w:val="24"/>
          <w:rtl/>
        </w:rPr>
        <w:t xml:space="preserve"> </w:t>
      </w:r>
      <w:r w:rsidRPr="00D516D7">
        <w:rPr>
          <w:rFonts w:hint="cs"/>
          <w:sz w:val="24"/>
          <w:rtl/>
        </w:rPr>
        <w:t>תקופת</w:t>
      </w:r>
      <w:r w:rsidRPr="00D516D7">
        <w:rPr>
          <w:sz w:val="24"/>
          <w:rtl/>
        </w:rPr>
        <w:t xml:space="preserve"> </w:t>
      </w:r>
      <w:r w:rsidRPr="00D516D7">
        <w:rPr>
          <w:rFonts w:hint="cs"/>
          <w:sz w:val="24"/>
          <w:rtl/>
        </w:rPr>
        <w:t>ההתקשרות</w:t>
      </w:r>
      <w:r w:rsidRPr="00D516D7">
        <w:rPr>
          <w:sz w:val="24"/>
          <w:rtl/>
        </w:rPr>
        <w:t xml:space="preserve"> </w:t>
      </w:r>
      <w:r w:rsidRPr="00D516D7">
        <w:rPr>
          <w:rFonts w:hint="cs"/>
          <w:sz w:val="24"/>
          <w:rtl/>
        </w:rPr>
        <w:t>תחל</w:t>
      </w:r>
      <w:r w:rsidRPr="00D516D7">
        <w:rPr>
          <w:sz w:val="24"/>
          <w:rtl/>
        </w:rPr>
        <w:t xml:space="preserve"> </w:t>
      </w:r>
      <w:r w:rsidRPr="00D516D7">
        <w:rPr>
          <w:rFonts w:hint="cs"/>
          <w:sz w:val="24"/>
          <w:rtl/>
        </w:rPr>
        <w:t>ביום</w:t>
      </w:r>
      <w:r w:rsidRPr="00D516D7">
        <w:rPr>
          <w:sz w:val="24"/>
          <w:rtl/>
        </w:rPr>
        <w:t xml:space="preserve"> </w:t>
      </w:r>
      <w:r w:rsidRPr="00D516D7">
        <w:rPr>
          <w:rFonts w:hint="cs"/>
          <w:sz w:val="24"/>
          <w:rtl/>
        </w:rPr>
        <w:t>חתימת</w:t>
      </w:r>
      <w:r w:rsidRPr="00D516D7">
        <w:rPr>
          <w:sz w:val="24"/>
          <w:rtl/>
        </w:rPr>
        <w:t xml:space="preserve"> </w:t>
      </w:r>
      <w:r w:rsidRPr="00D516D7">
        <w:rPr>
          <w:rFonts w:hint="cs"/>
          <w:sz w:val="24"/>
          <w:rtl/>
        </w:rPr>
        <w:t>מורשי</w:t>
      </w:r>
      <w:r w:rsidRPr="00D516D7">
        <w:rPr>
          <w:sz w:val="24"/>
          <w:rtl/>
        </w:rPr>
        <w:t xml:space="preserve"> </w:t>
      </w:r>
      <w:r w:rsidRPr="00D516D7">
        <w:rPr>
          <w:rFonts w:hint="cs"/>
          <w:sz w:val="24"/>
          <w:rtl/>
        </w:rPr>
        <w:t>החתימה</w:t>
      </w:r>
      <w:r w:rsidRPr="00D516D7">
        <w:rPr>
          <w:sz w:val="24"/>
          <w:rtl/>
        </w:rPr>
        <w:t xml:space="preserve"> </w:t>
      </w:r>
      <w:r w:rsidRPr="00D516D7">
        <w:rPr>
          <w:rFonts w:hint="cs"/>
          <w:sz w:val="24"/>
          <w:rtl/>
        </w:rPr>
        <w:t>מטעם</w:t>
      </w:r>
      <w:r w:rsidRPr="007678B0">
        <w:rPr>
          <w:sz w:val="24"/>
          <w:rtl/>
        </w:rPr>
        <w:t xml:space="preserve"> </w:t>
      </w:r>
      <w:r w:rsidRPr="007678B0">
        <w:rPr>
          <w:rFonts w:hint="cs"/>
          <w:sz w:val="24"/>
          <w:rtl/>
        </w:rPr>
        <w:t>המ</w:t>
      </w:r>
      <w:r w:rsidR="00905438">
        <w:rPr>
          <w:rFonts w:hint="cs"/>
          <w:sz w:val="24"/>
          <w:rtl/>
        </w:rPr>
        <w:t>י</w:t>
      </w:r>
      <w:r w:rsidRPr="007678B0">
        <w:rPr>
          <w:rFonts w:hint="cs"/>
          <w:sz w:val="24"/>
          <w:rtl/>
        </w:rPr>
        <w:t>נהל</w:t>
      </w:r>
      <w:r w:rsidRPr="007678B0">
        <w:rPr>
          <w:sz w:val="24"/>
          <w:rtl/>
        </w:rPr>
        <w:t xml:space="preserve"> </w:t>
      </w:r>
      <w:r w:rsidRPr="00B7230D">
        <w:rPr>
          <w:rFonts w:hint="cs"/>
          <w:sz w:val="24"/>
          <w:rtl/>
        </w:rPr>
        <w:t>על</w:t>
      </w:r>
      <w:r w:rsidRPr="00B7230D">
        <w:rPr>
          <w:sz w:val="24"/>
          <w:rtl/>
        </w:rPr>
        <w:t xml:space="preserve"> </w:t>
      </w:r>
      <w:r w:rsidRPr="00B7230D">
        <w:rPr>
          <w:rFonts w:hint="cs"/>
          <w:sz w:val="24"/>
          <w:rtl/>
        </w:rPr>
        <w:t>הסכם</w:t>
      </w:r>
      <w:r w:rsidRPr="00B7230D">
        <w:rPr>
          <w:sz w:val="24"/>
          <w:rtl/>
        </w:rPr>
        <w:t xml:space="preserve"> </w:t>
      </w:r>
      <w:r w:rsidRPr="00B7230D">
        <w:rPr>
          <w:rFonts w:hint="cs"/>
          <w:sz w:val="24"/>
          <w:rtl/>
        </w:rPr>
        <w:t>ההתקשרות</w:t>
      </w:r>
      <w:r w:rsidR="00F028B9">
        <w:rPr>
          <w:rFonts w:hint="cs"/>
          <w:sz w:val="24"/>
          <w:rtl/>
        </w:rPr>
        <w:t xml:space="preserve"> והזמנת הרכש</w:t>
      </w:r>
      <w:r w:rsidRPr="00B7230D">
        <w:rPr>
          <w:sz w:val="24"/>
          <w:rtl/>
        </w:rPr>
        <w:t xml:space="preserve"> </w:t>
      </w:r>
      <w:r w:rsidRPr="00B7230D">
        <w:rPr>
          <w:rFonts w:hint="cs"/>
          <w:sz w:val="24"/>
          <w:rtl/>
        </w:rPr>
        <w:t>ותסתיים</w:t>
      </w:r>
      <w:r w:rsidRPr="00B7230D">
        <w:rPr>
          <w:sz w:val="24"/>
          <w:rtl/>
        </w:rPr>
        <w:t xml:space="preserve"> </w:t>
      </w:r>
      <w:r w:rsidRPr="00B7230D">
        <w:rPr>
          <w:rFonts w:hint="cs"/>
          <w:sz w:val="24"/>
          <w:rtl/>
        </w:rPr>
        <w:t>בתום</w:t>
      </w:r>
      <w:r w:rsidRPr="00B7230D">
        <w:rPr>
          <w:sz w:val="24"/>
          <w:rtl/>
        </w:rPr>
        <w:t xml:space="preserve"> </w:t>
      </w:r>
      <w:r w:rsidR="000C76A6" w:rsidRPr="00B7230D">
        <w:rPr>
          <w:rFonts w:hint="cs"/>
          <w:sz w:val="24"/>
          <w:rtl/>
        </w:rPr>
        <w:t>כ</w:t>
      </w:r>
      <w:r w:rsidRPr="00B7230D">
        <w:rPr>
          <w:rFonts w:hint="cs"/>
          <w:sz w:val="24"/>
          <w:rtl/>
        </w:rPr>
        <w:t>שנה</w:t>
      </w:r>
      <w:r w:rsidRPr="00B7230D">
        <w:rPr>
          <w:b/>
          <w:bCs/>
          <w:sz w:val="24"/>
          <w:rtl/>
        </w:rPr>
        <w:t xml:space="preserve"> </w:t>
      </w:r>
      <w:r w:rsidRPr="00B7230D">
        <w:rPr>
          <w:rFonts w:hint="cs"/>
          <w:sz w:val="24"/>
          <w:rtl/>
        </w:rPr>
        <w:t>ממועד</w:t>
      </w:r>
      <w:r w:rsidRPr="00B7230D">
        <w:rPr>
          <w:sz w:val="24"/>
          <w:rtl/>
        </w:rPr>
        <w:t xml:space="preserve"> </w:t>
      </w:r>
      <w:r w:rsidRPr="00B7230D">
        <w:rPr>
          <w:rFonts w:hint="cs"/>
          <w:sz w:val="24"/>
          <w:rtl/>
        </w:rPr>
        <w:t>זה</w:t>
      </w:r>
      <w:r w:rsidRPr="00B7230D">
        <w:rPr>
          <w:sz w:val="24"/>
          <w:rtl/>
        </w:rPr>
        <w:t xml:space="preserve"> (להלן: </w:t>
      </w:r>
      <w:r w:rsidRPr="00B7230D">
        <w:rPr>
          <w:b/>
          <w:bCs/>
          <w:sz w:val="24"/>
          <w:rtl/>
        </w:rPr>
        <w:t xml:space="preserve">"תקופת </w:t>
      </w:r>
      <w:r w:rsidRPr="00B7230D">
        <w:rPr>
          <w:rFonts w:hint="cs"/>
          <w:b/>
          <w:bCs/>
          <w:sz w:val="24"/>
          <w:rtl/>
        </w:rPr>
        <w:t>ההסכם</w:t>
      </w:r>
      <w:r w:rsidRPr="00B7230D">
        <w:rPr>
          <w:b/>
          <w:bCs/>
          <w:sz w:val="24"/>
          <w:rtl/>
        </w:rPr>
        <w:t>"</w:t>
      </w:r>
      <w:r w:rsidRPr="00B7230D">
        <w:rPr>
          <w:sz w:val="24"/>
          <w:rtl/>
        </w:rPr>
        <w:t>).</w:t>
      </w:r>
    </w:p>
    <w:p w14:paraId="27FE2651" w14:textId="77777777" w:rsidR="00905438" w:rsidRPr="00905438" w:rsidRDefault="00905438" w:rsidP="00905438">
      <w:pPr>
        <w:numPr>
          <w:ilvl w:val="2"/>
          <w:numId w:val="1"/>
        </w:numPr>
        <w:spacing w:line="360" w:lineRule="auto"/>
        <w:jc w:val="both"/>
        <w:rPr>
          <w:b/>
          <w:bCs/>
          <w:sz w:val="24"/>
        </w:rPr>
      </w:pPr>
      <w:r>
        <w:rPr>
          <w:rFonts w:hint="cs"/>
          <w:sz w:val="24"/>
          <w:rtl/>
        </w:rPr>
        <w:t xml:space="preserve">המינהל </w:t>
      </w:r>
      <w:r w:rsidR="005F3E63" w:rsidRPr="00B7230D">
        <w:rPr>
          <w:rFonts w:hint="cs"/>
          <w:sz w:val="24"/>
          <w:rtl/>
        </w:rPr>
        <w:t>בלבד</w:t>
      </w:r>
      <w:r w:rsidR="005F3E63" w:rsidRPr="00B7230D">
        <w:rPr>
          <w:sz w:val="24"/>
          <w:rtl/>
        </w:rPr>
        <w:t xml:space="preserve"> </w:t>
      </w:r>
      <w:r w:rsidR="005F3E63" w:rsidRPr="00B7230D">
        <w:rPr>
          <w:rFonts w:hint="cs"/>
          <w:sz w:val="24"/>
          <w:rtl/>
        </w:rPr>
        <w:t>יהיה</w:t>
      </w:r>
      <w:r w:rsidR="005F3E63" w:rsidRPr="00B7230D">
        <w:rPr>
          <w:sz w:val="24"/>
          <w:rtl/>
        </w:rPr>
        <w:t xml:space="preserve"> </w:t>
      </w:r>
      <w:r w:rsidR="005F3E63" w:rsidRPr="00B7230D">
        <w:rPr>
          <w:rFonts w:hint="cs"/>
          <w:sz w:val="24"/>
          <w:rtl/>
        </w:rPr>
        <w:t>רשאי</w:t>
      </w:r>
      <w:r w:rsidR="005F3E63" w:rsidRPr="00B7230D">
        <w:rPr>
          <w:sz w:val="24"/>
          <w:rtl/>
        </w:rPr>
        <w:t xml:space="preserve">, </w:t>
      </w:r>
      <w:r w:rsidR="005F3E63" w:rsidRPr="00B7230D">
        <w:rPr>
          <w:rFonts w:hint="cs"/>
          <w:sz w:val="24"/>
          <w:rtl/>
        </w:rPr>
        <w:t>בכפוף</w:t>
      </w:r>
      <w:r w:rsidR="005F3E63" w:rsidRPr="00B7230D">
        <w:rPr>
          <w:sz w:val="24"/>
          <w:rtl/>
        </w:rPr>
        <w:t xml:space="preserve"> </w:t>
      </w:r>
      <w:r w:rsidR="005F3E63" w:rsidRPr="00B7230D">
        <w:rPr>
          <w:rFonts w:hint="cs"/>
          <w:sz w:val="24"/>
          <w:rtl/>
        </w:rPr>
        <w:t>לשיקול</w:t>
      </w:r>
      <w:r w:rsidR="005F3E63" w:rsidRPr="00B7230D">
        <w:rPr>
          <w:sz w:val="24"/>
          <w:rtl/>
        </w:rPr>
        <w:t xml:space="preserve"> </w:t>
      </w:r>
      <w:r w:rsidR="005F3E63" w:rsidRPr="00B7230D">
        <w:rPr>
          <w:rFonts w:hint="cs"/>
          <w:sz w:val="24"/>
          <w:rtl/>
        </w:rPr>
        <w:t>דעתו</w:t>
      </w:r>
      <w:r w:rsidR="005F3E63" w:rsidRPr="00B7230D">
        <w:rPr>
          <w:sz w:val="24"/>
          <w:rtl/>
        </w:rPr>
        <w:t xml:space="preserve"> </w:t>
      </w:r>
      <w:r w:rsidR="005F3E63" w:rsidRPr="00B7230D">
        <w:rPr>
          <w:rFonts w:hint="cs"/>
          <w:sz w:val="24"/>
          <w:rtl/>
        </w:rPr>
        <w:t>הבלעדי</w:t>
      </w:r>
      <w:r w:rsidR="005F3E63" w:rsidRPr="00B7230D">
        <w:rPr>
          <w:sz w:val="24"/>
          <w:rtl/>
        </w:rPr>
        <w:t xml:space="preserve"> </w:t>
      </w:r>
      <w:r w:rsidR="005F3E63" w:rsidRPr="00B7230D">
        <w:rPr>
          <w:rFonts w:hint="cs"/>
          <w:sz w:val="24"/>
          <w:rtl/>
        </w:rPr>
        <w:t>ובכפוף</w:t>
      </w:r>
      <w:r w:rsidR="005F3E63" w:rsidRPr="00B7230D">
        <w:rPr>
          <w:sz w:val="24"/>
          <w:rtl/>
        </w:rPr>
        <w:t xml:space="preserve"> </w:t>
      </w:r>
      <w:r w:rsidR="005F3E63" w:rsidRPr="00B7230D">
        <w:rPr>
          <w:rFonts w:hint="cs"/>
          <w:sz w:val="24"/>
          <w:rtl/>
        </w:rPr>
        <w:t>לאישור</w:t>
      </w:r>
      <w:r w:rsidR="005F3E63" w:rsidRPr="00B7230D">
        <w:rPr>
          <w:sz w:val="24"/>
          <w:rtl/>
        </w:rPr>
        <w:t xml:space="preserve"> </w:t>
      </w:r>
      <w:r w:rsidR="005F3E63" w:rsidRPr="00B7230D">
        <w:rPr>
          <w:rFonts w:hint="cs"/>
          <w:sz w:val="24"/>
          <w:rtl/>
        </w:rPr>
        <w:t>תקציבי</w:t>
      </w:r>
      <w:r w:rsidR="005F3E63" w:rsidRPr="00B7230D">
        <w:rPr>
          <w:sz w:val="24"/>
          <w:rtl/>
        </w:rPr>
        <w:t xml:space="preserve">, </w:t>
      </w:r>
      <w:r w:rsidR="005F3E63" w:rsidRPr="00B7230D">
        <w:rPr>
          <w:rFonts w:hint="cs"/>
          <w:sz w:val="24"/>
          <w:rtl/>
        </w:rPr>
        <w:t>להאריך</w:t>
      </w:r>
      <w:r w:rsidR="005F3E63" w:rsidRPr="00B7230D">
        <w:rPr>
          <w:sz w:val="24"/>
          <w:rtl/>
        </w:rPr>
        <w:t xml:space="preserve"> </w:t>
      </w:r>
      <w:r w:rsidR="005F3E63" w:rsidRPr="00B7230D">
        <w:rPr>
          <w:rFonts w:hint="cs"/>
          <w:sz w:val="24"/>
          <w:rtl/>
        </w:rPr>
        <w:t>את</w:t>
      </w:r>
      <w:r w:rsidR="005F3E63" w:rsidRPr="00B7230D">
        <w:rPr>
          <w:sz w:val="24"/>
          <w:rtl/>
        </w:rPr>
        <w:t xml:space="preserve"> </w:t>
      </w:r>
      <w:r w:rsidR="005F3E63" w:rsidRPr="00B7230D">
        <w:rPr>
          <w:rFonts w:hint="cs"/>
          <w:sz w:val="24"/>
          <w:rtl/>
        </w:rPr>
        <w:t>תקופת</w:t>
      </w:r>
      <w:r w:rsidR="005F3E63" w:rsidRPr="00B7230D">
        <w:rPr>
          <w:sz w:val="24"/>
          <w:rtl/>
        </w:rPr>
        <w:t xml:space="preserve"> </w:t>
      </w:r>
      <w:r w:rsidR="005F3E63" w:rsidRPr="00B7230D">
        <w:rPr>
          <w:rFonts w:hint="cs"/>
          <w:sz w:val="24"/>
          <w:rtl/>
        </w:rPr>
        <w:t>ההסכם</w:t>
      </w:r>
      <w:r w:rsidR="005F3E63" w:rsidRPr="00B7230D">
        <w:rPr>
          <w:sz w:val="24"/>
          <w:rtl/>
        </w:rPr>
        <w:t xml:space="preserve">, </w:t>
      </w:r>
      <w:r w:rsidR="005F3E63" w:rsidRPr="00B7230D">
        <w:rPr>
          <w:rFonts w:hint="cs"/>
          <w:sz w:val="24"/>
          <w:rtl/>
        </w:rPr>
        <w:t>וזאת</w:t>
      </w:r>
      <w:r w:rsidR="005F3E63" w:rsidRPr="00B7230D">
        <w:rPr>
          <w:sz w:val="24"/>
          <w:rtl/>
        </w:rPr>
        <w:t xml:space="preserve"> </w:t>
      </w:r>
      <w:r w:rsidR="005F3E63" w:rsidRPr="00B7230D">
        <w:rPr>
          <w:rFonts w:hint="cs"/>
          <w:sz w:val="24"/>
          <w:rtl/>
        </w:rPr>
        <w:t>לתקופה</w:t>
      </w:r>
      <w:r w:rsidR="005F3E63" w:rsidRPr="00B7230D">
        <w:rPr>
          <w:sz w:val="24"/>
          <w:rtl/>
        </w:rPr>
        <w:t xml:space="preserve"> </w:t>
      </w:r>
      <w:r w:rsidR="005F3E63" w:rsidRPr="00B7230D">
        <w:rPr>
          <w:rFonts w:hint="cs"/>
          <w:sz w:val="24"/>
          <w:rtl/>
        </w:rPr>
        <w:t>שלא</w:t>
      </w:r>
      <w:r w:rsidR="005F3E63" w:rsidRPr="00B7230D">
        <w:rPr>
          <w:sz w:val="24"/>
          <w:rtl/>
        </w:rPr>
        <w:t xml:space="preserve"> </w:t>
      </w:r>
      <w:r w:rsidR="005F3E63" w:rsidRPr="00B7230D">
        <w:rPr>
          <w:rFonts w:hint="cs"/>
          <w:sz w:val="24"/>
          <w:rtl/>
        </w:rPr>
        <w:t>תעלה</w:t>
      </w:r>
      <w:r w:rsidR="005F3E63" w:rsidRPr="00B7230D">
        <w:rPr>
          <w:sz w:val="24"/>
          <w:rtl/>
        </w:rPr>
        <w:t xml:space="preserve"> </w:t>
      </w:r>
      <w:r w:rsidR="005F3E63" w:rsidRPr="00B7230D">
        <w:rPr>
          <w:rFonts w:hint="cs"/>
          <w:sz w:val="24"/>
          <w:rtl/>
        </w:rPr>
        <w:t>על</w:t>
      </w:r>
      <w:r w:rsidR="005F3E63" w:rsidRPr="00B7230D">
        <w:rPr>
          <w:sz w:val="24"/>
          <w:rtl/>
        </w:rPr>
        <w:t xml:space="preserve"> </w:t>
      </w:r>
      <w:r w:rsidR="005F3E63" w:rsidRPr="00B7230D">
        <w:rPr>
          <w:rFonts w:hint="cs"/>
          <w:sz w:val="24"/>
          <w:rtl/>
        </w:rPr>
        <w:t>ארבע</w:t>
      </w:r>
      <w:r w:rsidR="005F3E63" w:rsidRPr="00B7230D">
        <w:rPr>
          <w:sz w:val="24"/>
          <w:rtl/>
        </w:rPr>
        <w:t xml:space="preserve"> </w:t>
      </w:r>
      <w:r w:rsidR="005F3E63" w:rsidRPr="00B7230D">
        <w:rPr>
          <w:rFonts w:hint="cs"/>
          <w:sz w:val="24"/>
          <w:rtl/>
        </w:rPr>
        <w:t>שנים</w:t>
      </w:r>
      <w:r w:rsidR="005F3E63" w:rsidRPr="00B7230D">
        <w:rPr>
          <w:sz w:val="24"/>
          <w:rtl/>
        </w:rPr>
        <w:t xml:space="preserve"> </w:t>
      </w:r>
      <w:r w:rsidR="005F3E63" w:rsidRPr="00B7230D">
        <w:rPr>
          <w:rFonts w:hint="cs"/>
          <w:sz w:val="24"/>
          <w:rtl/>
        </w:rPr>
        <w:t>נוספות</w:t>
      </w:r>
      <w:r w:rsidR="005F3E63" w:rsidRPr="00B7230D">
        <w:rPr>
          <w:sz w:val="24"/>
          <w:rtl/>
        </w:rPr>
        <w:t xml:space="preserve">, </w:t>
      </w:r>
      <w:r w:rsidR="005F3E63" w:rsidRPr="00B7230D">
        <w:rPr>
          <w:rFonts w:hint="cs"/>
          <w:sz w:val="24"/>
          <w:rtl/>
        </w:rPr>
        <w:t>כל</w:t>
      </w:r>
      <w:r w:rsidR="005F3E63" w:rsidRPr="00B7230D">
        <w:rPr>
          <w:sz w:val="24"/>
          <w:rtl/>
        </w:rPr>
        <w:t xml:space="preserve"> </w:t>
      </w:r>
      <w:r w:rsidR="005F3E63" w:rsidRPr="00B7230D">
        <w:rPr>
          <w:rFonts w:hint="cs"/>
          <w:sz w:val="24"/>
          <w:rtl/>
        </w:rPr>
        <w:t>פעם</w:t>
      </w:r>
      <w:r w:rsidR="005F3E63" w:rsidRPr="00B7230D">
        <w:rPr>
          <w:sz w:val="24"/>
          <w:rtl/>
        </w:rPr>
        <w:t xml:space="preserve"> </w:t>
      </w:r>
      <w:r w:rsidR="005F3E63" w:rsidRPr="00B7230D">
        <w:rPr>
          <w:rFonts w:hint="cs"/>
          <w:sz w:val="24"/>
          <w:rtl/>
        </w:rPr>
        <w:t>למשך</w:t>
      </w:r>
      <w:r w:rsidR="005F3E63" w:rsidRPr="00B7230D">
        <w:rPr>
          <w:sz w:val="24"/>
          <w:rtl/>
        </w:rPr>
        <w:t xml:space="preserve"> </w:t>
      </w:r>
      <w:r w:rsidR="005F3E63" w:rsidRPr="00B7230D">
        <w:rPr>
          <w:rFonts w:hint="cs"/>
          <w:sz w:val="24"/>
          <w:rtl/>
        </w:rPr>
        <w:t>עד</w:t>
      </w:r>
      <w:r w:rsidR="005F3E63" w:rsidRPr="00B7230D">
        <w:rPr>
          <w:sz w:val="24"/>
          <w:rtl/>
        </w:rPr>
        <w:t xml:space="preserve"> </w:t>
      </w:r>
      <w:r w:rsidR="005F3E63" w:rsidRPr="00B7230D">
        <w:rPr>
          <w:rFonts w:hint="cs"/>
          <w:sz w:val="24"/>
          <w:rtl/>
        </w:rPr>
        <w:t>לשנה</w:t>
      </w:r>
      <w:r w:rsidR="005F3E63" w:rsidRPr="00B7230D">
        <w:rPr>
          <w:sz w:val="24"/>
          <w:rtl/>
        </w:rPr>
        <w:t xml:space="preserve"> </w:t>
      </w:r>
      <w:r w:rsidR="005F3E63" w:rsidRPr="00B7230D">
        <w:rPr>
          <w:rFonts w:hint="cs"/>
          <w:sz w:val="24"/>
          <w:rtl/>
        </w:rPr>
        <w:t>אחת</w:t>
      </w:r>
      <w:r w:rsidR="005F3E63" w:rsidRPr="00B7230D">
        <w:rPr>
          <w:sz w:val="24"/>
          <w:rtl/>
        </w:rPr>
        <w:t xml:space="preserve">, </w:t>
      </w:r>
      <w:r w:rsidR="005F3E63" w:rsidRPr="00B7230D">
        <w:rPr>
          <w:rFonts w:hint="cs"/>
          <w:sz w:val="24"/>
          <w:rtl/>
        </w:rPr>
        <w:t>כולה</w:t>
      </w:r>
      <w:r w:rsidR="005F3E63" w:rsidRPr="00B7230D">
        <w:rPr>
          <w:sz w:val="24"/>
          <w:rtl/>
        </w:rPr>
        <w:t xml:space="preserve"> </w:t>
      </w:r>
      <w:r w:rsidR="005F3E63" w:rsidRPr="00B7230D">
        <w:rPr>
          <w:rFonts w:hint="cs"/>
          <w:sz w:val="24"/>
          <w:rtl/>
        </w:rPr>
        <w:t>או</w:t>
      </w:r>
      <w:r w:rsidR="005F3E63" w:rsidRPr="00B7230D">
        <w:rPr>
          <w:sz w:val="24"/>
          <w:rtl/>
        </w:rPr>
        <w:t xml:space="preserve"> </w:t>
      </w:r>
      <w:r w:rsidR="005F3E63" w:rsidRPr="00B7230D">
        <w:rPr>
          <w:rFonts w:hint="cs"/>
          <w:sz w:val="24"/>
          <w:rtl/>
        </w:rPr>
        <w:t>חלקה</w:t>
      </w:r>
      <w:r w:rsidR="005F3E63" w:rsidRPr="00B7230D">
        <w:rPr>
          <w:sz w:val="24"/>
          <w:rtl/>
        </w:rPr>
        <w:t xml:space="preserve">, </w:t>
      </w:r>
      <w:r w:rsidR="005F3E63" w:rsidRPr="00B7230D">
        <w:rPr>
          <w:rFonts w:hint="cs"/>
          <w:sz w:val="24"/>
          <w:rtl/>
        </w:rPr>
        <w:t>במועדים</w:t>
      </w:r>
      <w:r w:rsidR="005F3E63" w:rsidRPr="00B7230D">
        <w:rPr>
          <w:sz w:val="24"/>
          <w:rtl/>
        </w:rPr>
        <w:t xml:space="preserve"> </w:t>
      </w:r>
      <w:r w:rsidR="005F3E63" w:rsidRPr="00B7230D">
        <w:rPr>
          <w:rFonts w:hint="cs"/>
          <w:sz w:val="24"/>
          <w:rtl/>
        </w:rPr>
        <w:t>כפי</w:t>
      </w:r>
      <w:r w:rsidR="005F3E63" w:rsidRPr="00B7230D">
        <w:rPr>
          <w:sz w:val="24"/>
          <w:rtl/>
        </w:rPr>
        <w:t xml:space="preserve"> </w:t>
      </w:r>
      <w:r w:rsidR="005F3E63" w:rsidRPr="00B7230D">
        <w:rPr>
          <w:rFonts w:hint="cs"/>
          <w:sz w:val="24"/>
          <w:rtl/>
        </w:rPr>
        <w:t>ש</w:t>
      </w:r>
      <w:r>
        <w:rPr>
          <w:rFonts w:hint="cs"/>
          <w:sz w:val="24"/>
          <w:rtl/>
        </w:rPr>
        <w:t>י</w:t>
      </w:r>
      <w:r w:rsidR="005F3E63" w:rsidRPr="00B7230D">
        <w:rPr>
          <w:rFonts w:hint="cs"/>
          <w:sz w:val="24"/>
          <w:rtl/>
        </w:rPr>
        <w:t>קצוב</w:t>
      </w:r>
      <w:r w:rsidR="005F3E63" w:rsidRPr="00B7230D">
        <w:rPr>
          <w:sz w:val="24"/>
          <w:rtl/>
        </w:rPr>
        <w:t xml:space="preserve"> (להלן: "</w:t>
      </w:r>
      <w:r w:rsidR="005F3E63" w:rsidRPr="00905438">
        <w:rPr>
          <w:b/>
          <w:bCs/>
          <w:sz w:val="24"/>
          <w:rtl/>
        </w:rPr>
        <w:t xml:space="preserve">תקופת </w:t>
      </w:r>
      <w:r w:rsidR="005F3E63" w:rsidRPr="00905438">
        <w:rPr>
          <w:rFonts w:hint="cs"/>
          <w:b/>
          <w:bCs/>
          <w:sz w:val="24"/>
          <w:rtl/>
        </w:rPr>
        <w:t>ההארכה</w:t>
      </w:r>
      <w:r w:rsidR="005F3E63" w:rsidRPr="00B7230D">
        <w:rPr>
          <w:sz w:val="24"/>
          <w:rtl/>
        </w:rPr>
        <w:t xml:space="preserve">" </w:t>
      </w:r>
      <w:r w:rsidR="00D516D7">
        <w:rPr>
          <w:rFonts w:hint="cs"/>
          <w:sz w:val="24"/>
          <w:rtl/>
        </w:rPr>
        <w:t>או</w:t>
      </w:r>
      <w:r w:rsidR="005F3E63" w:rsidRPr="00D516D7">
        <w:rPr>
          <w:sz w:val="24"/>
          <w:rtl/>
        </w:rPr>
        <w:t xml:space="preserve"> "</w:t>
      </w:r>
      <w:r w:rsidR="005F3E63" w:rsidRPr="00905438">
        <w:rPr>
          <w:b/>
          <w:bCs/>
          <w:sz w:val="24"/>
          <w:rtl/>
        </w:rPr>
        <w:t xml:space="preserve">תקופות </w:t>
      </w:r>
      <w:r w:rsidR="005F3E63" w:rsidRPr="00905438">
        <w:rPr>
          <w:rFonts w:hint="cs"/>
          <w:b/>
          <w:bCs/>
          <w:sz w:val="24"/>
          <w:rtl/>
        </w:rPr>
        <w:t>ההארכה</w:t>
      </w:r>
      <w:r>
        <w:rPr>
          <w:sz w:val="24"/>
          <w:rtl/>
        </w:rPr>
        <w:t>")</w:t>
      </w:r>
      <w:r>
        <w:rPr>
          <w:rFonts w:hint="cs"/>
          <w:sz w:val="24"/>
          <w:rtl/>
        </w:rPr>
        <w:t xml:space="preserve">. </w:t>
      </w:r>
    </w:p>
    <w:p w14:paraId="5C10B349" w14:textId="77777777" w:rsidR="005F3E63" w:rsidRDefault="00905438" w:rsidP="00905438">
      <w:pPr>
        <w:numPr>
          <w:ilvl w:val="2"/>
          <w:numId w:val="1"/>
        </w:numPr>
        <w:spacing w:line="360" w:lineRule="auto"/>
        <w:jc w:val="both"/>
        <w:rPr>
          <w:b/>
          <w:bCs/>
          <w:sz w:val="24"/>
        </w:rPr>
      </w:pPr>
      <w:r>
        <w:rPr>
          <w:rFonts w:hint="cs"/>
          <w:sz w:val="24"/>
          <w:rtl/>
        </w:rPr>
        <w:t xml:space="preserve">אם תוארך ההתקשרות, הדבר ייעשה </w:t>
      </w:r>
      <w:r w:rsidR="005F3E63" w:rsidRPr="00B7230D">
        <w:rPr>
          <w:rFonts w:hint="cs"/>
          <w:sz w:val="24"/>
          <w:rtl/>
        </w:rPr>
        <w:t>בתנאים</w:t>
      </w:r>
      <w:r w:rsidR="005F3E63" w:rsidRPr="00B7230D">
        <w:rPr>
          <w:sz w:val="24"/>
          <w:rtl/>
        </w:rPr>
        <w:t xml:space="preserve"> </w:t>
      </w:r>
      <w:r w:rsidR="005F3E63" w:rsidRPr="00B7230D">
        <w:rPr>
          <w:rFonts w:hint="cs"/>
          <w:sz w:val="24"/>
          <w:rtl/>
        </w:rPr>
        <w:t>זהים</w:t>
      </w:r>
      <w:r w:rsidR="005F3E63" w:rsidRPr="00B7230D">
        <w:rPr>
          <w:sz w:val="24"/>
          <w:rtl/>
        </w:rPr>
        <w:t xml:space="preserve"> </w:t>
      </w:r>
      <w:r w:rsidR="005F3E63" w:rsidRPr="00B7230D">
        <w:rPr>
          <w:rFonts w:hint="cs"/>
          <w:sz w:val="24"/>
          <w:rtl/>
        </w:rPr>
        <w:t>לתנאי</w:t>
      </w:r>
      <w:r w:rsidR="005F3E63" w:rsidRPr="00B7230D">
        <w:rPr>
          <w:sz w:val="24"/>
          <w:rtl/>
        </w:rPr>
        <w:t xml:space="preserve"> </w:t>
      </w:r>
      <w:r w:rsidR="005F3E63" w:rsidRPr="00B7230D">
        <w:rPr>
          <w:rFonts w:hint="cs"/>
          <w:sz w:val="24"/>
          <w:rtl/>
        </w:rPr>
        <w:t>ההתקשרות</w:t>
      </w:r>
      <w:r w:rsidR="005F3E63" w:rsidRPr="00B7230D">
        <w:rPr>
          <w:sz w:val="24"/>
          <w:rtl/>
        </w:rPr>
        <w:t xml:space="preserve"> </w:t>
      </w:r>
      <w:r w:rsidR="005F3E63" w:rsidRPr="00B7230D">
        <w:rPr>
          <w:rFonts w:hint="cs"/>
          <w:sz w:val="24"/>
          <w:rtl/>
        </w:rPr>
        <w:t>בתקופת</w:t>
      </w:r>
      <w:r w:rsidR="005F3E63" w:rsidRPr="00B7230D">
        <w:rPr>
          <w:sz w:val="24"/>
          <w:rtl/>
        </w:rPr>
        <w:t xml:space="preserve"> </w:t>
      </w:r>
      <w:r w:rsidR="005F3E63" w:rsidRPr="00B7230D">
        <w:rPr>
          <w:rFonts w:hint="cs"/>
          <w:sz w:val="24"/>
          <w:rtl/>
        </w:rPr>
        <w:t>ההסכם</w:t>
      </w:r>
      <w:r w:rsidR="005F3E63" w:rsidRPr="00B7230D">
        <w:rPr>
          <w:b/>
          <w:bCs/>
          <w:sz w:val="24"/>
          <w:rtl/>
        </w:rPr>
        <w:t xml:space="preserve"> </w:t>
      </w:r>
      <w:r w:rsidR="005F3E63" w:rsidRPr="00B7230D">
        <w:rPr>
          <w:rFonts w:hint="cs"/>
          <w:sz w:val="24"/>
          <w:rtl/>
        </w:rPr>
        <w:t>או</w:t>
      </w:r>
      <w:r w:rsidR="005F3E63" w:rsidRPr="00B7230D">
        <w:rPr>
          <w:sz w:val="24"/>
          <w:rtl/>
        </w:rPr>
        <w:t xml:space="preserve"> בתנאים שיטיבו עם </w:t>
      </w:r>
      <w:r w:rsidR="005F3E63" w:rsidRPr="00B7230D">
        <w:rPr>
          <w:rFonts w:hint="cs"/>
          <w:sz w:val="24"/>
          <w:rtl/>
        </w:rPr>
        <w:t>המינהל</w:t>
      </w:r>
      <w:r w:rsidR="005F3E63" w:rsidRPr="00B7230D">
        <w:rPr>
          <w:sz w:val="24"/>
          <w:rtl/>
        </w:rPr>
        <w:t>.</w:t>
      </w:r>
    </w:p>
    <w:p w14:paraId="07BAEAC3" w14:textId="77777777" w:rsidR="005F3E63" w:rsidRPr="00B7230D" w:rsidRDefault="005F3E63" w:rsidP="004722B3">
      <w:pPr>
        <w:numPr>
          <w:ilvl w:val="1"/>
          <w:numId w:val="1"/>
        </w:numPr>
        <w:spacing w:line="360" w:lineRule="auto"/>
        <w:jc w:val="both"/>
        <w:rPr>
          <w:b/>
          <w:bCs/>
          <w:sz w:val="24"/>
          <w:rtl/>
        </w:rPr>
      </w:pPr>
      <w:r w:rsidRPr="00B7230D">
        <w:rPr>
          <w:rFonts w:hint="cs"/>
          <w:b/>
          <w:bCs/>
          <w:sz w:val="24"/>
          <w:rtl/>
        </w:rPr>
        <w:t>היקף</w:t>
      </w:r>
      <w:r w:rsidRPr="00B7230D">
        <w:rPr>
          <w:b/>
          <w:bCs/>
          <w:sz w:val="24"/>
          <w:rtl/>
        </w:rPr>
        <w:t xml:space="preserve"> </w:t>
      </w:r>
      <w:r w:rsidRPr="00B7230D">
        <w:rPr>
          <w:rFonts w:hint="cs"/>
          <w:b/>
          <w:bCs/>
          <w:sz w:val="24"/>
          <w:rtl/>
        </w:rPr>
        <w:t>ההתקשרות</w:t>
      </w:r>
    </w:p>
    <w:p w14:paraId="28CCFC41" w14:textId="77777777" w:rsidR="005F3E63" w:rsidRDefault="005F3E63" w:rsidP="00B74BCD">
      <w:pPr>
        <w:pStyle w:val="a6"/>
        <w:numPr>
          <w:ilvl w:val="2"/>
          <w:numId w:val="1"/>
        </w:numPr>
        <w:rPr>
          <w:b/>
          <w:bCs/>
          <w:sz w:val="24"/>
          <w:u w:val="single"/>
        </w:rPr>
      </w:pPr>
      <w:r w:rsidRPr="00B7230D">
        <w:rPr>
          <w:rFonts w:hint="cs"/>
          <w:sz w:val="24"/>
          <w:rtl/>
        </w:rPr>
        <w:t>מובהר</w:t>
      </w:r>
      <w:r w:rsidRPr="00B7230D">
        <w:rPr>
          <w:sz w:val="24"/>
          <w:rtl/>
        </w:rPr>
        <w:t xml:space="preserve"> כי המ</w:t>
      </w:r>
      <w:r w:rsidR="00905438">
        <w:rPr>
          <w:rFonts w:hint="cs"/>
          <w:sz w:val="24"/>
          <w:rtl/>
        </w:rPr>
        <w:t>י</w:t>
      </w:r>
      <w:r w:rsidR="00B74BCD">
        <w:rPr>
          <w:sz w:val="24"/>
          <w:rtl/>
        </w:rPr>
        <w:t>נהל אינו מתחייב להיקף כל</w:t>
      </w:r>
      <w:r w:rsidRPr="00B7230D">
        <w:rPr>
          <w:sz w:val="24"/>
          <w:rtl/>
        </w:rPr>
        <w:t xml:space="preserve">שהו או אם בכלל והאמור בסעיף זה </w:t>
      </w:r>
      <w:r w:rsidR="008921A8">
        <w:rPr>
          <w:rFonts w:hint="cs"/>
          <w:sz w:val="24"/>
          <w:rtl/>
        </w:rPr>
        <w:t>הוא</w:t>
      </w:r>
      <w:r w:rsidRPr="00B7230D">
        <w:rPr>
          <w:sz w:val="24"/>
          <w:rtl/>
        </w:rPr>
        <w:t xml:space="preserve"> בהתאם להערכה בלבד. </w:t>
      </w:r>
    </w:p>
    <w:p w14:paraId="6C2526B9" w14:textId="7B2D5408" w:rsidR="00095F33" w:rsidRPr="002B3E22" w:rsidRDefault="00095F33" w:rsidP="00B74BCD">
      <w:pPr>
        <w:pStyle w:val="a6"/>
        <w:numPr>
          <w:ilvl w:val="2"/>
          <w:numId w:val="1"/>
        </w:numPr>
        <w:rPr>
          <w:b/>
          <w:bCs/>
          <w:sz w:val="24"/>
        </w:rPr>
      </w:pPr>
      <w:r w:rsidRPr="002B3E22">
        <w:rPr>
          <w:rFonts w:hint="eastAsia"/>
          <w:b/>
          <w:bCs/>
          <w:sz w:val="24"/>
          <w:rtl/>
        </w:rPr>
        <w:t>מובהר</w:t>
      </w:r>
      <w:r w:rsidRPr="002B3E22">
        <w:rPr>
          <w:b/>
          <w:bCs/>
          <w:sz w:val="24"/>
          <w:rtl/>
        </w:rPr>
        <w:t xml:space="preserve"> </w:t>
      </w:r>
      <w:r w:rsidRPr="002B3E22">
        <w:rPr>
          <w:rFonts w:hint="eastAsia"/>
          <w:b/>
          <w:bCs/>
          <w:sz w:val="24"/>
          <w:rtl/>
        </w:rPr>
        <w:t>כי</w:t>
      </w:r>
      <w:r w:rsidRPr="002B3E22">
        <w:rPr>
          <w:b/>
          <w:bCs/>
          <w:sz w:val="24"/>
          <w:rtl/>
        </w:rPr>
        <w:t xml:space="preserve"> </w:t>
      </w:r>
      <w:r w:rsidRPr="002B3E22">
        <w:rPr>
          <w:rFonts w:hint="eastAsia"/>
          <w:b/>
          <w:bCs/>
          <w:sz w:val="24"/>
          <w:rtl/>
        </w:rPr>
        <w:t>המכרז</w:t>
      </w:r>
      <w:r w:rsidRPr="002B3E22">
        <w:rPr>
          <w:b/>
          <w:bCs/>
          <w:sz w:val="24"/>
          <w:rtl/>
        </w:rPr>
        <w:t xml:space="preserve"> </w:t>
      </w:r>
      <w:r w:rsidRPr="002B3E22">
        <w:rPr>
          <w:rFonts w:hint="eastAsia"/>
          <w:b/>
          <w:bCs/>
          <w:sz w:val="24"/>
          <w:rtl/>
        </w:rPr>
        <w:t>הוא</w:t>
      </w:r>
      <w:r w:rsidRPr="002B3E22">
        <w:rPr>
          <w:b/>
          <w:bCs/>
          <w:sz w:val="24"/>
          <w:rtl/>
        </w:rPr>
        <w:t xml:space="preserve"> </w:t>
      </w:r>
      <w:r w:rsidRPr="002B3E22">
        <w:rPr>
          <w:rFonts w:hint="eastAsia"/>
          <w:b/>
          <w:bCs/>
          <w:sz w:val="24"/>
          <w:rtl/>
        </w:rPr>
        <w:t>מכרז</w:t>
      </w:r>
      <w:r w:rsidRPr="002B3E22">
        <w:rPr>
          <w:b/>
          <w:bCs/>
          <w:sz w:val="24"/>
          <w:rtl/>
        </w:rPr>
        <w:t xml:space="preserve"> </w:t>
      </w:r>
      <w:r w:rsidRPr="002B3E22">
        <w:rPr>
          <w:rFonts w:hint="eastAsia"/>
          <w:b/>
          <w:bCs/>
          <w:sz w:val="24"/>
          <w:rtl/>
        </w:rPr>
        <w:t>מסגרת</w:t>
      </w:r>
      <w:r>
        <w:rPr>
          <w:rFonts w:hint="cs"/>
          <w:b/>
          <w:bCs/>
          <w:sz w:val="24"/>
          <w:rtl/>
        </w:rPr>
        <w:t>, וכי המינהל אינו מתחייב להזמין כמות כלשהי של טובין במסגרת המכרז. הזוכה במכרז יידרש לספק טובין בכמויות ובמועדים שידרש המינהל מעת לעת</w:t>
      </w:r>
      <w:r>
        <w:rPr>
          <w:rFonts w:hint="cs"/>
          <w:sz w:val="24"/>
          <w:rtl/>
        </w:rPr>
        <w:t>.</w:t>
      </w:r>
    </w:p>
    <w:p w14:paraId="5AF6130B" w14:textId="77777777" w:rsidR="005F3E63" w:rsidRPr="00B7230D" w:rsidRDefault="005F3E63" w:rsidP="0036394B">
      <w:pPr>
        <w:pStyle w:val="a6"/>
        <w:numPr>
          <w:ilvl w:val="2"/>
          <w:numId w:val="1"/>
        </w:numPr>
        <w:rPr>
          <w:sz w:val="24"/>
        </w:rPr>
      </w:pPr>
      <w:r w:rsidRPr="00B7230D">
        <w:rPr>
          <w:rFonts w:hint="cs"/>
          <w:sz w:val="24"/>
          <w:rtl/>
        </w:rPr>
        <w:t>מובהר</w:t>
      </w:r>
      <w:r w:rsidRPr="00B7230D">
        <w:rPr>
          <w:sz w:val="24"/>
          <w:rtl/>
        </w:rPr>
        <w:t xml:space="preserve"> כי ביצוע </w:t>
      </w:r>
      <w:r w:rsidRPr="00B7230D">
        <w:rPr>
          <w:rFonts w:hint="cs"/>
          <w:sz w:val="24"/>
          <w:rtl/>
        </w:rPr>
        <w:t>ההסכם</w:t>
      </w:r>
      <w:r w:rsidRPr="00B7230D">
        <w:rPr>
          <w:sz w:val="24"/>
          <w:rtl/>
        </w:rPr>
        <w:t xml:space="preserve"> כפוף לאישור תקציבי. </w:t>
      </w:r>
    </w:p>
    <w:bookmarkEnd w:id="2"/>
    <w:p w14:paraId="2D456723" w14:textId="77777777" w:rsidR="000C76A6" w:rsidRPr="00B7230D" w:rsidRDefault="000C76A6" w:rsidP="004722B3">
      <w:pPr>
        <w:spacing w:line="360" w:lineRule="auto"/>
        <w:ind w:left="360"/>
        <w:jc w:val="both"/>
        <w:rPr>
          <w:b/>
          <w:bCs/>
          <w:sz w:val="24"/>
          <w:u w:val="single"/>
        </w:rPr>
      </w:pPr>
    </w:p>
    <w:p w14:paraId="5A9270E5" w14:textId="77777777" w:rsidR="00CE6607" w:rsidRPr="00B74BCD" w:rsidRDefault="00CE6607" w:rsidP="0036394B">
      <w:pPr>
        <w:numPr>
          <w:ilvl w:val="0"/>
          <w:numId w:val="1"/>
        </w:numPr>
        <w:spacing w:line="360" w:lineRule="auto"/>
        <w:jc w:val="both"/>
        <w:rPr>
          <w:b/>
          <w:bCs/>
          <w:sz w:val="28"/>
          <w:szCs w:val="28"/>
          <w:u w:val="single"/>
          <w:rtl/>
        </w:rPr>
      </w:pPr>
      <w:bookmarkStart w:id="8" w:name="מתכננים_בעבודות_בינוי_4"/>
      <w:r w:rsidRPr="00B74BCD">
        <w:rPr>
          <w:b/>
          <w:bCs/>
          <w:sz w:val="28"/>
          <w:szCs w:val="28"/>
          <w:u w:val="single"/>
          <w:rtl/>
        </w:rPr>
        <w:t>הגשת מועמדות וכישורים נדרשים</w:t>
      </w:r>
    </w:p>
    <w:bookmarkEnd w:id="8"/>
    <w:p w14:paraId="3F01F076" w14:textId="77777777" w:rsidR="00CE6607" w:rsidRPr="00B7230D" w:rsidRDefault="00CE6607" w:rsidP="004722B3">
      <w:pPr>
        <w:spacing w:line="360" w:lineRule="auto"/>
        <w:ind w:left="661"/>
        <w:jc w:val="both"/>
        <w:rPr>
          <w:sz w:val="24"/>
          <w:rtl/>
        </w:rPr>
      </w:pPr>
      <w:r w:rsidRPr="00B7230D">
        <w:rPr>
          <w:sz w:val="24"/>
          <w:rtl/>
        </w:rPr>
        <w:t xml:space="preserve">הגשת מועמדות כפופה לעמידה בתנאים ובדרישות </w:t>
      </w:r>
      <w:r w:rsidRPr="00B7230D">
        <w:rPr>
          <w:rFonts w:hint="cs"/>
          <w:sz w:val="24"/>
          <w:rtl/>
        </w:rPr>
        <w:t>ה</w:t>
      </w:r>
      <w:r w:rsidRPr="00B7230D">
        <w:rPr>
          <w:sz w:val="24"/>
          <w:rtl/>
        </w:rPr>
        <w:t>סף</w:t>
      </w:r>
      <w:r w:rsidR="00B53C77" w:rsidRPr="00B7230D">
        <w:rPr>
          <w:sz w:val="24"/>
          <w:rtl/>
        </w:rPr>
        <w:t>,</w:t>
      </w:r>
      <w:r w:rsidRPr="00B7230D">
        <w:rPr>
          <w:sz w:val="24"/>
          <w:rtl/>
        </w:rPr>
        <w:t xml:space="preserve"> כמפורט להלן. המינהל שומר לעצמו את הזכות שלא לדון בהצעה שלא </w:t>
      </w:r>
      <w:r w:rsidR="00AD4A97">
        <w:rPr>
          <w:sz w:val="24"/>
          <w:rtl/>
        </w:rPr>
        <w:t>הוגשה בהתאם לנדרש במסמכי המכרז</w:t>
      </w:r>
      <w:r w:rsidR="00AD4A97">
        <w:rPr>
          <w:rFonts w:hint="cs"/>
          <w:sz w:val="24"/>
          <w:rtl/>
        </w:rPr>
        <w:t>, או לפסול אותה.</w:t>
      </w:r>
    </w:p>
    <w:p w14:paraId="4872AE97" w14:textId="77777777" w:rsidR="00CE6607" w:rsidRPr="00B7230D" w:rsidRDefault="00CE6607" w:rsidP="004722B3">
      <w:pPr>
        <w:spacing w:line="360" w:lineRule="auto"/>
        <w:ind w:left="360" w:firstLine="301"/>
        <w:jc w:val="both"/>
        <w:rPr>
          <w:b/>
          <w:bCs/>
          <w:sz w:val="24"/>
          <w:rtl/>
        </w:rPr>
      </w:pPr>
      <w:r w:rsidRPr="00B7230D">
        <w:rPr>
          <w:b/>
          <w:bCs/>
          <w:sz w:val="24"/>
          <w:rtl/>
        </w:rPr>
        <w:t>ואלה תנאי הסף:</w:t>
      </w:r>
    </w:p>
    <w:p w14:paraId="72A0BAE2" w14:textId="77777777" w:rsidR="00976350" w:rsidRDefault="00976350" w:rsidP="004722B3">
      <w:pPr>
        <w:numPr>
          <w:ilvl w:val="0"/>
          <w:numId w:val="8"/>
        </w:numPr>
        <w:spacing w:line="360" w:lineRule="auto"/>
        <w:jc w:val="both"/>
        <w:rPr>
          <w:sz w:val="24"/>
        </w:rPr>
      </w:pPr>
      <w:r w:rsidRPr="009304C6">
        <w:rPr>
          <w:rFonts w:hint="cs"/>
          <w:b/>
          <w:bCs/>
          <w:sz w:val="24"/>
          <w:rtl/>
        </w:rPr>
        <w:t>רישום</w:t>
      </w:r>
      <w:r w:rsidRPr="009304C6">
        <w:rPr>
          <w:b/>
          <w:bCs/>
          <w:sz w:val="24"/>
          <w:rtl/>
        </w:rPr>
        <w:t xml:space="preserve"> בכל מרשם המתנהל על פי דין </w:t>
      </w:r>
      <w:r w:rsidRPr="00B7230D">
        <w:rPr>
          <w:rFonts w:hint="cs"/>
          <w:sz w:val="24"/>
          <w:rtl/>
        </w:rPr>
        <w:t>הצריך</w:t>
      </w:r>
      <w:r w:rsidRPr="00B7230D">
        <w:rPr>
          <w:sz w:val="24"/>
          <w:rtl/>
        </w:rPr>
        <w:t xml:space="preserve"> </w:t>
      </w:r>
      <w:r w:rsidRPr="002F5FF8">
        <w:rPr>
          <w:rFonts w:hint="cs"/>
          <w:sz w:val="24"/>
          <w:rtl/>
        </w:rPr>
        <w:t>לעניין</w:t>
      </w:r>
      <w:r w:rsidRPr="009304C6">
        <w:rPr>
          <w:sz w:val="24"/>
          <w:rtl/>
        </w:rPr>
        <w:t xml:space="preserve"> </w:t>
      </w:r>
      <w:r w:rsidRPr="009304C6">
        <w:rPr>
          <w:rFonts w:hint="cs"/>
          <w:sz w:val="24"/>
          <w:rtl/>
        </w:rPr>
        <w:t>ההתקשרות</w:t>
      </w:r>
      <w:r w:rsidRPr="009304C6">
        <w:rPr>
          <w:sz w:val="24"/>
          <w:rtl/>
        </w:rPr>
        <w:t xml:space="preserve"> </w:t>
      </w:r>
      <w:r w:rsidRPr="009304C6">
        <w:rPr>
          <w:rFonts w:hint="cs"/>
          <w:sz w:val="24"/>
          <w:rtl/>
        </w:rPr>
        <w:t>וכן</w:t>
      </w:r>
      <w:r w:rsidRPr="009304C6">
        <w:rPr>
          <w:sz w:val="24"/>
          <w:rtl/>
        </w:rPr>
        <w:t xml:space="preserve"> </w:t>
      </w:r>
      <w:r w:rsidRPr="009304C6">
        <w:rPr>
          <w:rFonts w:hint="cs"/>
          <w:sz w:val="24"/>
          <w:rtl/>
        </w:rPr>
        <w:t>קיומם</w:t>
      </w:r>
      <w:r w:rsidRPr="009304C6">
        <w:rPr>
          <w:sz w:val="24"/>
          <w:rtl/>
        </w:rPr>
        <w:t xml:space="preserve"> </w:t>
      </w:r>
      <w:r w:rsidRPr="009304C6">
        <w:rPr>
          <w:rFonts w:hint="cs"/>
          <w:sz w:val="24"/>
          <w:rtl/>
        </w:rPr>
        <w:t>של</w:t>
      </w:r>
      <w:r w:rsidRPr="009304C6">
        <w:rPr>
          <w:sz w:val="24"/>
          <w:rtl/>
        </w:rPr>
        <w:t xml:space="preserve"> </w:t>
      </w:r>
      <w:r w:rsidRPr="009304C6">
        <w:rPr>
          <w:rFonts w:hint="cs"/>
          <w:sz w:val="24"/>
          <w:rtl/>
        </w:rPr>
        <w:t>הרישיונות</w:t>
      </w:r>
      <w:r w:rsidRPr="009304C6">
        <w:rPr>
          <w:sz w:val="24"/>
          <w:rtl/>
        </w:rPr>
        <w:t xml:space="preserve"> </w:t>
      </w:r>
      <w:r w:rsidRPr="009304C6">
        <w:rPr>
          <w:rFonts w:hint="cs"/>
          <w:sz w:val="24"/>
          <w:rtl/>
        </w:rPr>
        <w:t>הנדרשים</w:t>
      </w:r>
      <w:r w:rsidRPr="009304C6">
        <w:rPr>
          <w:sz w:val="24"/>
          <w:rtl/>
        </w:rPr>
        <w:t xml:space="preserve"> </w:t>
      </w:r>
      <w:r w:rsidRPr="009304C6">
        <w:rPr>
          <w:rFonts w:hint="cs"/>
          <w:sz w:val="24"/>
          <w:rtl/>
        </w:rPr>
        <w:t>על</w:t>
      </w:r>
      <w:r w:rsidRPr="009304C6">
        <w:rPr>
          <w:sz w:val="24"/>
          <w:rtl/>
        </w:rPr>
        <w:t xml:space="preserve"> </w:t>
      </w:r>
      <w:r w:rsidRPr="009304C6">
        <w:rPr>
          <w:rFonts w:hint="cs"/>
          <w:sz w:val="24"/>
          <w:rtl/>
        </w:rPr>
        <w:t>פי</w:t>
      </w:r>
      <w:r w:rsidRPr="009304C6">
        <w:rPr>
          <w:sz w:val="24"/>
          <w:rtl/>
        </w:rPr>
        <w:t xml:space="preserve"> </w:t>
      </w:r>
      <w:r w:rsidRPr="009304C6">
        <w:rPr>
          <w:rFonts w:hint="cs"/>
          <w:sz w:val="24"/>
          <w:rtl/>
        </w:rPr>
        <w:t>דין</w:t>
      </w:r>
      <w:r>
        <w:rPr>
          <w:rFonts w:hint="cs"/>
          <w:sz w:val="24"/>
          <w:rtl/>
        </w:rPr>
        <w:t>.</w:t>
      </w:r>
    </w:p>
    <w:p w14:paraId="58A21A65" w14:textId="77777777" w:rsidR="00840D6E" w:rsidRDefault="00665D23" w:rsidP="002B3E22">
      <w:pPr>
        <w:numPr>
          <w:ilvl w:val="0"/>
          <w:numId w:val="8"/>
        </w:numPr>
        <w:spacing w:after="240" w:line="360" w:lineRule="auto"/>
        <w:jc w:val="both"/>
        <w:rPr>
          <w:sz w:val="24"/>
        </w:rPr>
      </w:pPr>
      <w:r>
        <w:rPr>
          <w:rFonts w:hint="cs"/>
          <w:b/>
          <w:bCs/>
          <w:rtl/>
        </w:rPr>
        <w:t>עבור מציע ישראלי</w:t>
      </w:r>
      <w:r w:rsidRPr="00665D23">
        <w:rPr>
          <w:rFonts w:hint="cs"/>
          <w:rtl/>
        </w:rPr>
        <w:t>:</w:t>
      </w:r>
      <w:r>
        <w:rPr>
          <w:rFonts w:hint="cs"/>
          <w:rtl/>
        </w:rPr>
        <w:t xml:space="preserve"> </w:t>
      </w:r>
      <w:r w:rsidR="00976350">
        <w:rPr>
          <w:rFonts w:hint="cs"/>
          <w:rtl/>
        </w:rPr>
        <w:t xml:space="preserve">קיומם של כל האישורים והתצהירים הנדרשים לפי </w:t>
      </w:r>
      <w:hyperlink r:id="rId9" w:history="1">
        <w:r w:rsidR="00976350" w:rsidRPr="004217B1">
          <w:rPr>
            <w:rStyle w:val="Hyperlink"/>
            <w:rFonts w:hint="cs"/>
            <w:rtl/>
          </w:rPr>
          <w:t>חוק עסקאות גופים ציבוריים, תשל"ו-1976</w:t>
        </w:r>
      </w:hyperlink>
      <w:r w:rsidR="00976350">
        <w:rPr>
          <w:rFonts w:hint="cs"/>
          <w:rtl/>
        </w:rPr>
        <w:t>, לרבות האישורים הבאים</w:t>
      </w:r>
      <w:r w:rsidR="00976350">
        <w:rPr>
          <w:rFonts w:hint="cs"/>
          <w:sz w:val="24"/>
          <w:rtl/>
        </w:rPr>
        <w:t>:</w:t>
      </w:r>
    </w:p>
    <w:p w14:paraId="5DDB6BFB" w14:textId="77777777" w:rsidR="00976350" w:rsidRDefault="00976350" w:rsidP="00665D23">
      <w:pPr>
        <w:numPr>
          <w:ilvl w:val="2"/>
          <w:numId w:val="8"/>
        </w:numPr>
        <w:spacing w:after="240" w:line="360" w:lineRule="auto"/>
        <w:jc w:val="both"/>
        <w:rPr>
          <w:sz w:val="24"/>
        </w:rPr>
      </w:pPr>
      <w:r>
        <w:rPr>
          <w:rFonts w:hint="cs"/>
          <w:rtl/>
        </w:rPr>
        <w:t xml:space="preserve">תצהיר המאומת על ידי עורך דין בדבר העדר הרשעות בעברות לפי </w:t>
      </w:r>
      <w:hyperlink r:id="rId10" w:history="1">
        <w:r w:rsidRPr="00DF7F85">
          <w:rPr>
            <w:rStyle w:val="Hyperlink"/>
            <w:rFonts w:hint="cs"/>
            <w:rtl/>
          </w:rPr>
          <w:t>חוק עובדים זרים, תשנ"א-1991</w:t>
        </w:r>
      </w:hyperlink>
      <w:r w:rsidR="00DD1B63">
        <w:rPr>
          <w:rFonts w:hint="cs"/>
          <w:rtl/>
        </w:rPr>
        <w:t>, כפי תוקפו בישראל מעת לעת,</w:t>
      </w:r>
      <w:r>
        <w:rPr>
          <w:rFonts w:hint="cs"/>
          <w:rtl/>
        </w:rPr>
        <w:t xml:space="preserve"> ולפי </w:t>
      </w:r>
      <w:hyperlink r:id="rId11" w:history="1">
        <w:r w:rsidRPr="00905D7E">
          <w:rPr>
            <w:rStyle w:val="Hyperlink"/>
            <w:rFonts w:hint="cs"/>
            <w:rtl/>
          </w:rPr>
          <w:t>חוק שכר מינימום, תשמ"ז-1987</w:t>
        </w:r>
      </w:hyperlink>
      <w:r>
        <w:rPr>
          <w:rFonts w:hint="cs"/>
          <w:sz w:val="24"/>
          <w:rtl/>
        </w:rPr>
        <w:t>,</w:t>
      </w:r>
      <w:r w:rsidR="00DD1B63" w:rsidRPr="00DD1B63">
        <w:rPr>
          <w:rFonts w:hint="cs"/>
          <w:rtl/>
        </w:rPr>
        <w:t xml:space="preserve"> </w:t>
      </w:r>
      <w:r w:rsidR="00DD1B63">
        <w:rPr>
          <w:rFonts w:hint="cs"/>
          <w:rtl/>
        </w:rPr>
        <w:t>כפי תוקפו בישראל מעת לעת</w:t>
      </w:r>
      <w:r w:rsidR="00DD1B63">
        <w:rPr>
          <w:rFonts w:hint="cs"/>
          <w:sz w:val="24"/>
          <w:rtl/>
        </w:rPr>
        <w:t>,</w:t>
      </w:r>
      <w:r>
        <w:rPr>
          <w:rFonts w:hint="cs"/>
          <w:sz w:val="24"/>
          <w:rtl/>
        </w:rPr>
        <w:t xml:space="preserve"> המצורף כנספח </w:t>
      </w:r>
      <w:r w:rsidR="00B76904">
        <w:rPr>
          <w:rFonts w:hint="cs"/>
          <w:sz w:val="24"/>
          <w:rtl/>
        </w:rPr>
        <w:t>י"א</w:t>
      </w:r>
      <w:r>
        <w:rPr>
          <w:rFonts w:hint="cs"/>
          <w:sz w:val="24"/>
          <w:rtl/>
        </w:rPr>
        <w:t xml:space="preserve"> למסמכי המכרז. </w:t>
      </w:r>
    </w:p>
    <w:p w14:paraId="45CA6D7A" w14:textId="77777777" w:rsidR="00976350" w:rsidRDefault="00976350" w:rsidP="008921A8">
      <w:pPr>
        <w:spacing w:after="240" w:line="360" w:lineRule="auto"/>
        <w:ind w:left="2345"/>
        <w:jc w:val="both"/>
        <w:rPr>
          <w:sz w:val="24"/>
        </w:rPr>
      </w:pPr>
      <w:r>
        <w:rPr>
          <w:rFonts w:hint="cs"/>
          <w:sz w:val="24"/>
          <w:rtl/>
        </w:rPr>
        <w:t>העמידה בתנאי</w:t>
      </w:r>
      <w:r w:rsidR="00B74BCD">
        <w:rPr>
          <w:rFonts w:hint="cs"/>
          <w:sz w:val="24"/>
          <w:rtl/>
        </w:rPr>
        <w:t xml:space="preserve"> סף זה תהיה באמצעות הגשת התצהיר, המצורף כנספח י"א,</w:t>
      </w:r>
      <w:r>
        <w:rPr>
          <w:rFonts w:hint="cs"/>
          <w:sz w:val="24"/>
          <w:rtl/>
        </w:rPr>
        <w:t xml:space="preserve"> כאשר הוא חתום ומאומת על-ידי עורך דין.</w:t>
      </w:r>
    </w:p>
    <w:p w14:paraId="01D6AD60" w14:textId="77777777" w:rsidR="00976350" w:rsidRDefault="00976350" w:rsidP="00665D23">
      <w:pPr>
        <w:numPr>
          <w:ilvl w:val="2"/>
          <w:numId w:val="8"/>
        </w:numPr>
        <w:spacing w:after="240" w:line="360" w:lineRule="auto"/>
        <w:jc w:val="both"/>
        <w:rPr>
          <w:sz w:val="24"/>
        </w:rPr>
      </w:pPr>
      <w:r w:rsidRPr="00976350">
        <w:rPr>
          <w:sz w:val="24"/>
          <w:rtl/>
        </w:rPr>
        <w:lastRenderedPageBreak/>
        <w:t>אישור פקיד מורשה, רואה חשבון או יועץ מס, המעיד שהמציע מנהל פנקסי חשבונות על פי פקודת מס הכנסה [נוסח חדש]</w:t>
      </w:r>
      <w:r w:rsidR="00DD1B63">
        <w:rPr>
          <w:sz w:val="24"/>
          <w:rtl/>
        </w:rPr>
        <w:t xml:space="preserve"> וחוק מס ערך מוסף, תשל"ו-1975</w:t>
      </w:r>
      <w:r w:rsidR="00DD1B63">
        <w:rPr>
          <w:rFonts w:hint="cs"/>
          <w:rtl/>
        </w:rPr>
        <w:t>, כפי תוקפם בישראל מעת לעת</w:t>
      </w:r>
      <w:r w:rsidR="00DD1B63">
        <w:rPr>
          <w:rFonts w:hint="cs"/>
          <w:sz w:val="24"/>
          <w:rtl/>
        </w:rPr>
        <w:t xml:space="preserve">, </w:t>
      </w:r>
      <w:r w:rsidRPr="00976350">
        <w:rPr>
          <w:sz w:val="24"/>
          <w:rtl/>
        </w:rPr>
        <w:t>או שהוא פטור מניהולם ומדווח לפקיד שומה על הכנסותיו וכן מדווח למנהל מס ערך מוסף על עסקאות שמוטל עליהן מס לפי חוק מס ערך מוסף</w:t>
      </w:r>
      <w:r>
        <w:rPr>
          <w:rFonts w:hint="cs"/>
          <w:sz w:val="24"/>
          <w:rtl/>
        </w:rPr>
        <w:t>;</w:t>
      </w:r>
    </w:p>
    <w:p w14:paraId="7D95A92F" w14:textId="77777777" w:rsidR="00976350" w:rsidRDefault="00897707" w:rsidP="00665D23">
      <w:pPr>
        <w:numPr>
          <w:ilvl w:val="2"/>
          <w:numId w:val="8"/>
        </w:numPr>
        <w:spacing w:after="240" w:line="360" w:lineRule="auto"/>
        <w:jc w:val="both"/>
        <w:rPr>
          <w:sz w:val="24"/>
        </w:rPr>
      </w:pPr>
      <w:r>
        <w:rPr>
          <w:rFonts w:hint="cs"/>
          <w:rtl/>
        </w:rPr>
        <w:t>תצהיר המאומת על ידי עורך דין בדבר העסקת עובדים עם מוגבלות בהתאם ל</w:t>
      </w:r>
      <w:hyperlink r:id="rId12" w:history="1">
        <w:r w:rsidRPr="004217B1">
          <w:rPr>
            <w:rStyle w:val="Hyperlink"/>
            <w:rFonts w:hint="cs"/>
            <w:u w:color="0000BA"/>
            <w:rtl/>
          </w:rPr>
          <w:t>חוק</w:t>
        </w:r>
        <w:r w:rsidRPr="004217B1">
          <w:rPr>
            <w:rStyle w:val="Hyperlink"/>
            <w:u w:color="0000BA"/>
          </w:rPr>
          <w:t xml:space="preserve"> </w:t>
        </w:r>
        <w:r w:rsidRPr="004217B1">
          <w:rPr>
            <w:rStyle w:val="Hyperlink"/>
            <w:rFonts w:hint="cs"/>
            <w:u w:color="0000BA"/>
            <w:rtl/>
          </w:rPr>
          <w:t>עסקאות</w:t>
        </w:r>
        <w:r w:rsidRPr="004217B1">
          <w:rPr>
            <w:rStyle w:val="Hyperlink"/>
            <w:u w:color="0000BA"/>
          </w:rPr>
          <w:t xml:space="preserve"> </w:t>
        </w:r>
        <w:r w:rsidRPr="004217B1">
          <w:rPr>
            <w:rStyle w:val="Hyperlink"/>
            <w:rFonts w:hint="cs"/>
            <w:u w:color="0000BA"/>
            <w:rtl/>
          </w:rPr>
          <w:t>גופים</w:t>
        </w:r>
        <w:r w:rsidRPr="004217B1">
          <w:rPr>
            <w:rStyle w:val="Hyperlink"/>
            <w:u w:color="0000BA"/>
          </w:rPr>
          <w:t xml:space="preserve"> </w:t>
        </w:r>
        <w:r w:rsidRPr="004217B1">
          <w:rPr>
            <w:rStyle w:val="Hyperlink"/>
            <w:rFonts w:hint="cs"/>
            <w:u w:color="0000BA"/>
            <w:rtl/>
          </w:rPr>
          <w:t>ציבוריים</w:t>
        </w:r>
        <w:r w:rsidRPr="004217B1">
          <w:rPr>
            <w:rStyle w:val="Hyperlink"/>
            <w:u w:color="0000BA"/>
          </w:rPr>
          <w:t xml:space="preserve"> </w:t>
        </w:r>
        <w:r w:rsidRPr="004217B1">
          <w:rPr>
            <w:rStyle w:val="Hyperlink"/>
            <w:rFonts w:hint="cs"/>
            <w:u w:color="0000BA"/>
            <w:rtl/>
          </w:rPr>
          <w:t>(תיקון</w:t>
        </w:r>
        <w:r w:rsidRPr="004217B1">
          <w:rPr>
            <w:rStyle w:val="Hyperlink"/>
            <w:u w:color="0000BA"/>
          </w:rPr>
          <w:t xml:space="preserve"> </w:t>
        </w:r>
        <w:r w:rsidRPr="004217B1">
          <w:rPr>
            <w:rStyle w:val="Hyperlink"/>
            <w:rFonts w:hint="cs"/>
            <w:u w:color="0000BA"/>
            <w:rtl/>
          </w:rPr>
          <w:t>מס'</w:t>
        </w:r>
        <w:r w:rsidRPr="004217B1">
          <w:rPr>
            <w:rStyle w:val="Hyperlink"/>
            <w:u w:color="0000BA"/>
          </w:rPr>
          <w:t xml:space="preserve"> 10 </w:t>
        </w:r>
        <w:r w:rsidRPr="004217B1">
          <w:rPr>
            <w:rStyle w:val="Hyperlink"/>
            <w:rFonts w:hint="cs"/>
            <w:u w:color="0000BA"/>
            <w:rtl/>
          </w:rPr>
          <w:t>והוראת</w:t>
        </w:r>
        <w:r w:rsidRPr="004217B1">
          <w:rPr>
            <w:rStyle w:val="Hyperlink"/>
            <w:u w:color="0000BA"/>
          </w:rPr>
          <w:t xml:space="preserve"> </w:t>
        </w:r>
        <w:r w:rsidRPr="004217B1">
          <w:rPr>
            <w:rStyle w:val="Hyperlink"/>
            <w:rFonts w:hint="cs"/>
            <w:u w:color="0000BA"/>
            <w:rtl/>
          </w:rPr>
          <w:t>שעה)</w:t>
        </w:r>
        <w:r w:rsidRPr="004217B1">
          <w:rPr>
            <w:rStyle w:val="Hyperlink"/>
            <w:u w:color="0000BA"/>
          </w:rPr>
          <w:t xml:space="preserve"> </w:t>
        </w:r>
        <w:r w:rsidRPr="004217B1">
          <w:rPr>
            <w:rStyle w:val="Hyperlink"/>
            <w:rFonts w:hint="cs"/>
            <w:u w:color="0000BA"/>
            <w:rtl/>
          </w:rPr>
          <w:t>התשע</w:t>
        </w:r>
        <w:r w:rsidRPr="004217B1">
          <w:rPr>
            <w:rStyle w:val="Hyperlink"/>
            <w:u w:color="0000BA"/>
          </w:rPr>
          <w:t>"</w:t>
        </w:r>
        <w:r w:rsidRPr="004217B1">
          <w:rPr>
            <w:rStyle w:val="Hyperlink"/>
            <w:rFonts w:hint="cs"/>
            <w:u w:color="0000BA"/>
            <w:rtl/>
          </w:rPr>
          <w:t xml:space="preserve">ו </w:t>
        </w:r>
        <w:r w:rsidRPr="004217B1">
          <w:rPr>
            <w:rStyle w:val="Hyperlink"/>
            <w:u w:color="0000BA"/>
          </w:rPr>
          <w:t xml:space="preserve"> 2016</w:t>
        </w:r>
      </w:hyperlink>
      <w:r>
        <w:rPr>
          <w:rFonts w:hint="cs"/>
          <w:rtl/>
        </w:rPr>
        <w:t xml:space="preserve"> ול</w:t>
      </w:r>
      <w:hyperlink r:id="rId13" w:history="1">
        <w:r w:rsidRPr="007E5318">
          <w:rPr>
            <w:rStyle w:val="Hyperlink"/>
            <w:rFonts w:hint="cs"/>
            <w:u w:color="0000BA"/>
            <w:rtl/>
          </w:rPr>
          <w:t>חוק שוויון זכויות לאנשים עם מוגבלות, התשנ"ח 1998</w:t>
        </w:r>
      </w:hyperlink>
      <w:r>
        <w:rPr>
          <w:rStyle w:val="Hyperlink"/>
          <w:rFonts w:hint="cs"/>
          <w:u w:color="0000BA"/>
          <w:rtl/>
        </w:rPr>
        <w:t>,</w:t>
      </w:r>
      <w:r w:rsidRPr="007E5318">
        <w:rPr>
          <w:rFonts w:hint="cs"/>
          <w:rtl/>
        </w:rPr>
        <w:t xml:space="preserve"> </w:t>
      </w:r>
      <w:r>
        <w:rPr>
          <w:rFonts w:hint="cs"/>
          <w:rtl/>
        </w:rPr>
        <w:t>המצורף כנספח י"</w:t>
      </w:r>
      <w:r w:rsidR="00027B93">
        <w:rPr>
          <w:rFonts w:hint="cs"/>
          <w:rtl/>
        </w:rPr>
        <w:t>ג</w:t>
      </w:r>
      <w:r>
        <w:rPr>
          <w:rFonts w:hint="cs"/>
          <w:rtl/>
        </w:rPr>
        <w:t>.</w:t>
      </w:r>
    </w:p>
    <w:p w14:paraId="71885D18" w14:textId="48C2E4C5" w:rsidR="006A640F" w:rsidRDefault="006A640F" w:rsidP="008D6BB2">
      <w:pPr>
        <w:numPr>
          <w:ilvl w:val="2"/>
          <w:numId w:val="8"/>
        </w:numPr>
        <w:spacing w:after="240" w:line="360" w:lineRule="auto"/>
        <w:jc w:val="both"/>
        <w:rPr>
          <w:sz w:val="24"/>
        </w:rPr>
      </w:pPr>
      <w:r>
        <w:rPr>
          <w:rFonts w:hint="cs"/>
          <w:sz w:val="24"/>
          <w:rtl/>
        </w:rPr>
        <w:t>היותו של המציע עוסק מורשה.</w:t>
      </w:r>
    </w:p>
    <w:p w14:paraId="64A31B00" w14:textId="13829493" w:rsidR="000A2BF3" w:rsidRDefault="000A2BF3" w:rsidP="002B3E22">
      <w:pPr>
        <w:pStyle w:val="aa"/>
        <w:spacing w:after="240" w:line="360" w:lineRule="auto"/>
        <w:ind w:left="2160"/>
        <w:jc w:val="both"/>
        <w:rPr>
          <w:sz w:val="24"/>
          <w:rtl/>
        </w:rPr>
      </w:pPr>
      <w:r w:rsidRPr="000A2BF3">
        <w:rPr>
          <w:rFonts w:hint="cs"/>
          <w:sz w:val="24"/>
          <w:rtl/>
        </w:rPr>
        <w:t xml:space="preserve">העמידה בתנאי סף זה תהיה באמצעות הגשת </w:t>
      </w:r>
      <w:r>
        <w:rPr>
          <w:rFonts w:hint="cs"/>
          <w:sz w:val="24"/>
          <w:rtl/>
        </w:rPr>
        <w:t>תעודת עוסק מורשה</w:t>
      </w:r>
      <w:r w:rsidRPr="000A2BF3">
        <w:rPr>
          <w:rFonts w:hint="cs"/>
          <w:sz w:val="24"/>
          <w:rtl/>
        </w:rPr>
        <w:t>.</w:t>
      </w:r>
    </w:p>
    <w:p w14:paraId="13F8C39D" w14:textId="6FD2AE55" w:rsidR="0067705C" w:rsidRDefault="0067705C" w:rsidP="0067705C">
      <w:pPr>
        <w:spacing w:after="240" w:line="360" w:lineRule="auto"/>
        <w:ind w:left="1440" w:firstLine="542"/>
        <w:jc w:val="both"/>
        <w:rPr>
          <w:sz w:val="24"/>
        </w:rPr>
      </w:pPr>
      <w:r>
        <w:rPr>
          <w:rFonts w:hint="cs"/>
          <w:sz w:val="24"/>
          <w:rtl/>
        </w:rPr>
        <w:t>(5)</w:t>
      </w:r>
      <w:r>
        <w:rPr>
          <w:sz w:val="24"/>
          <w:rtl/>
        </w:rPr>
        <w:tab/>
      </w:r>
      <w:r>
        <w:rPr>
          <w:rFonts w:hint="cs"/>
          <w:sz w:val="24"/>
          <w:rtl/>
        </w:rPr>
        <w:t xml:space="preserve">עבור מציע שהוא חברה או שותפות </w:t>
      </w:r>
      <w:r>
        <w:rPr>
          <w:sz w:val="24"/>
          <w:rtl/>
        </w:rPr>
        <w:t>–</w:t>
      </w:r>
      <w:r>
        <w:rPr>
          <w:rFonts w:hint="cs"/>
          <w:sz w:val="24"/>
          <w:rtl/>
        </w:rPr>
        <w:t xml:space="preserve"> העדר חובות לרשם החברות.</w:t>
      </w:r>
    </w:p>
    <w:p w14:paraId="49750BBE" w14:textId="77777777" w:rsidR="0067705C" w:rsidRDefault="0067705C" w:rsidP="0067705C">
      <w:pPr>
        <w:spacing w:after="240" w:line="360" w:lineRule="auto"/>
        <w:ind w:left="1636"/>
        <w:jc w:val="both"/>
        <w:rPr>
          <w:sz w:val="24"/>
          <w:rtl/>
        </w:rPr>
      </w:pPr>
      <w:r>
        <w:rPr>
          <w:rFonts w:hint="cs"/>
          <w:sz w:val="24"/>
          <w:rtl/>
        </w:rPr>
        <w:t xml:space="preserve">על מנת לעמוד בתנאי סף זה, יהיה על המציע להגיש נסח חברה עדכני או נסח שותפות עדכני (הניתן להפקה דרך אתר האינטרנט של רשות התאגידים). </w:t>
      </w:r>
    </w:p>
    <w:p w14:paraId="2A504A39" w14:textId="77777777" w:rsidR="0067705C" w:rsidRDefault="0067705C" w:rsidP="0067705C">
      <w:pPr>
        <w:spacing w:after="240" w:line="360" w:lineRule="auto"/>
        <w:ind w:left="1636"/>
        <w:jc w:val="both"/>
        <w:rPr>
          <w:sz w:val="24"/>
          <w:rtl/>
        </w:rPr>
      </w:pPr>
      <w:r>
        <w:rPr>
          <w:rFonts w:hint="cs"/>
          <w:sz w:val="24"/>
          <w:rtl/>
        </w:rPr>
        <w:t xml:space="preserve">בנסח לא יהיו מצוינים חובות אגרה שנתית לשנים שקדמו לשנה שבה מגשת ההצעה. </w:t>
      </w:r>
    </w:p>
    <w:p w14:paraId="653C2A25" w14:textId="77777777" w:rsidR="0067705C" w:rsidRDefault="0067705C" w:rsidP="0067705C">
      <w:pPr>
        <w:spacing w:after="240" w:line="360" w:lineRule="auto"/>
        <w:ind w:left="1636"/>
        <w:jc w:val="both"/>
        <w:rPr>
          <w:sz w:val="24"/>
          <w:rtl/>
        </w:rPr>
      </w:pPr>
      <w:r>
        <w:rPr>
          <w:rFonts w:hint="cs"/>
          <w:sz w:val="24"/>
          <w:rtl/>
        </w:rPr>
        <w:t xml:space="preserve">עבור מציע שהוא חברה </w:t>
      </w:r>
      <w:r>
        <w:rPr>
          <w:sz w:val="24"/>
          <w:rtl/>
        </w:rPr>
        <w:t>–</w:t>
      </w:r>
      <w:r>
        <w:rPr>
          <w:rFonts w:hint="cs"/>
          <w:sz w:val="24"/>
          <w:rtl/>
        </w:rPr>
        <w:t xml:space="preserve"> על מנת לעמוד בתנאי סף זה, על המציע לוודא כי בנסח החברה לא מצוין שהוא חברה מפרת חוק, או בהתראה לפני רישום כחברה מפרת חוק. </w:t>
      </w:r>
    </w:p>
    <w:p w14:paraId="166B1B8F" w14:textId="7C187159" w:rsidR="00665D23" w:rsidRDefault="00156939" w:rsidP="002B3E22">
      <w:pPr>
        <w:numPr>
          <w:ilvl w:val="0"/>
          <w:numId w:val="8"/>
        </w:numPr>
        <w:spacing w:after="240" w:line="360" w:lineRule="auto"/>
        <w:jc w:val="both"/>
        <w:rPr>
          <w:sz w:val="24"/>
        </w:rPr>
      </w:pPr>
      <w:r>
        <w:rPr>
          <w:rFonts w:hint="cs"/>
          <w:b/>
          <w:bCs/>
          <w:sz w:val="24"/>
          <w:rtl/>
        </w:rPr>
        <w:t>עבור מציע פלסטיני</w:t>
      </w:r>
      <w:r w:rsidRPr="00156939">
        <w:rPr>
          <w:rFonts w:hint="cs"/>
          <w:sz w:val="24"/>
          <w:rtl/>
        </w:rPr>
        <w:t>:</w:t>
      </w:r>
    </w:p>
    <w:p w14:paraId="2E044B76" w14:textId="77777777" w:rsidR="00156939" w:rsidRDefault="00156939" w:rsidP="00156939">
      <w:pPr>
        <w:numPr>
          <w:ilvl w:val="2"/>
          <w:numId w:val="8"/>
        </w:numPr>
        <w:spacing w:after="240" w:line="360" w:lineRule="auto"/>
        <w:jc w:val="both"/>
        <w:rPr>
          <w:sz w:val="24"/>
        </w:rPr>
      </w:pPr>
      <w:r w:rsidRPr="00EA3D20">
        <w:rPr>
          <w:rFonts w:hint="cs"/>
          <w:b/>
          <w:bCs/>
          <w:rtl/>
        </w:rPr>
        <w:t>ניהול</w:t>
      </w:r>
      <w:r w:rsidRPr="00EA3D20">
        <w:rPr>
          <w:b/>
          <w:bCs/>
          <w:rtl/>
        </w:rPr>
        <w:t xml:space="preserve"> </w:t>
      </w:r>
      <w:r w:rsidRPr="00EA3D20">
        <w:rPr>
          <w:rFonts w:hint="cs"/>
          <w:b/>
          <w:bCs/>
          <w:rtl/>
        </w:rPr>
        <w:t>ספרים כדין וחשבונית התחשבנות כהגדרתם</w:t>
      </w:r>
      <w:r w:rsidRPr="00EA3D20">
        <w:rPr>
          <w:b/>
          <w:bCs/>
          <w:rtl/>
        </w:rPr>
        <w:t xml:space="preserve"> </w:t>
      </w:r>
      <w:r w:rsidRPr="00EA3D20">
        <w:rPr>
          <w:rFonts w:hint="cs"/>
          <w:b/>
          <w:bCs/>
          <w:rtl/>
        </w:rPr>
        <w:t>לפי</w:t>
      </w:r>
      <w:r w:rsidRPr="00EA3D20">
        <w:rPr>
          <w:b/>
          <w:bCs/>
          <w:rtl/>
        </w:rPr>
        <w:t xml:space="preserve"> </w:t>
      </w:r>
      <w:r w:rsidRPr="00EA3D20">
        <w:rPr>
          <w:rFonts w:hint="cs"/>
          <w:b/>
          <w:bCs/>
          <w:rtl/>
        </w:rPr>
        <w:t>כל</w:t>
      </w:r>
      <w:r w:rsidRPr="00EA3D20">
        <w:rPr>
          <w:b/>
          <w:bCs/>
          <w:rtl/>
        </w:rPr>
        <w:t xml:space="preserve"> </w:t>
      </w:r>
      <w:r w:rsidRPr="00EA3D20">
        <w:rPr>
          <w:rFonts w:hint="cs"/>
          <w:b/>
          <w:bCs/>
          <w:rtl/>
        </w:rPr>
        <w:t>דין</w:t>
      </w:r>
      <w:r w:rsidRPr="00EA3D20">
        <w:rPr>
          <w:b/>
          <w:bCs/>
          <w:rtl/>
        </w:rPr>
        <w:t xml:space="preserve"> </w:t>
      </w:r>
      <w:r w:rsidRPr="00EA3D20">
        <w:rPr>
          <w:rFonts w:hint="cs"/>
          <w:b/>
          <w:bCs/>
          <w:rtl/>
        </w:rPr>
        <w:t>החל</w:t>
      </w:r>
      <w:r w:rsidRPr="00EA3D20">
        <w:rPr>
          <w:b/>
          <w:bCs/>
          <w:rtl/>
        </w:rPr>
        <w:t xml:space="preserve"> </w:t>
      </w:r>
      <w:r w:rsidRPr="00EA3D20">
        <w:rPr>
          <w:rFonts w:hint="cs"/>
          <w:b/>
          <w:bCs/>
          <w:rtl/>
        </w:rPr>
        <w:t>באזור</w:t>
      </w:r>
      <w:r>
        <w:rPr>
          <w:rFonts w:hint="cs"/>
          <w:rtl/>
        </w:rPr>
        <w:t>.</w:t>
      </w:r>
      <w:r w:rsidRPr="00EA3D20">
        <w:rPr>
          <w:rFonts w:hint="cs"/>
          <w:rtl/>
        </w:rPr>
        <w:t xml:space="preserve"> </w:t>
      </w:r>
      <w:r w:rsidRPr="006509D5">
        <w:rPr>
          <w:rtl/>
        </w:rPr>
        <w:t>המינהל יראה בעצם הגשת ההצעה כהצהרה בדבר ניהול הפנקסים</w:t>
      </w:r>
      <w:r>
        <w:rPr>
          <w:rFonts w:hint="cs"/>
          <w:rtl/>
        </w:rPr>
        <w:t xml:space="preserve">, </w:t>
      </w:r>
      <w:r w:rsidRPr="006509D5">
        <w:rPr>
          <w:rtl/>
        </w:rPr>
        <w:t>זאת מבלי לגרוע מזכותו של המינהל לבצע בדיקת ניהול פנקסים</w:t>
      </w:r>
      <w:r>
        <w:rPr>
          <w:rFonts w:hint="cs"/>
          <w:sz w:val="24"/>
          <w:rtl/>
        </w:rPr>
        <w:t>;</w:t>
      </w:r>
    </w:p>
    <w:p w14:paraId="75CFB07A" w14:textId="77777777" w:rsidR="00156939" w:rsidRPr="0036637E" w:rsidRDefault="00156939" w:rsidP="00156939">
      <w:pPr>
        <w:pStyle w:val="a6"/>
        <w:numPr>
          <w:ilvl w:val="2"/>
          <w:numId w:val="8"/>
        </w:numPr>
        <w:spacing w:line="240" w:lineRule="auto"/>
        <w:rPr>
          <w:rFonts w:ascii="David" w:hAnsi="David"/>
        </w:rPr>
      </w:pPr>
      <w:r w:rsidRPr="0044377C">
        <w:rPr>
          <w:rFonts w:hint="cs"/>
          <w:rtl/>
        </w:rPr>
        <w:t xml:space="preserve">אישור על </w:t>
      </w:r>
      <w:r w:rsidRPr="00EA3D20">
        <w:rPr>
          <w:rFonts w:hint="cs"/>
          <w:b/>
          <w:bCs/>
          <w:rtl/>
        </w:rPr>
        <w:t xml:space="preserve">פתיחת </w:t>
      </w:r>
      <w:r>
        <w:rPr>
          <w:rFonts w:hint="cs"/>
          <w:b/>
          <w:bCs/>
          <w:rtl/>
        </w:rPr>
        <w:t>תיק</w:t>
      </w:r>
      <w:r w:rsidRPr="00EA3D20">
        <w:rPr>
          <w:rFonts w:hint="cs"/>
          <w:b/>
          <w:bCs/>
          <w:rtl/>
        </w:rPr>
        <w:t xml:space="preserve"> בפקיד שומה אוטונומיה ירושלים</w:t>
      </w:r>
      <w:r w:rsidRPr="000624D3">
        <w:rPr>
          <w:rFonts w:hint="cs"/>
          <w:rtl/>
        </w:rPr>
        <w:t>.</w:t>
      </w:r>
      <w:r>
        <w:rPr>
          <w:rFonts w:hint="cs"/>
          <w:rtl/>
        </w:rPr>
        <w:t xml:space="preserve"> </w:t>
      </w:r>
    </w:p>
    <w:p w14:paraId="3BB22484" w14:textId="72CB96D2" w:rsidR="00156939" w:rsidRDefault="00156939" w:rsidP="00156939">
      <w:pPr>
        <w:pStyle w:val="aa"/>
        <w:spacing w:after="240" w:line="360" w:lineRule="auto"/>
        <w:ind w:left="2880"/>
        <w:jc w:val="both"/>
        <w:rPr>
          <w:sz w:val="24"/>
          <w:rtl/>
        </w:rPr>
      </w:pPr>
      <w:r w:rsidRPr="00351EF4">
        <w:rPr>
          <w:rFonts w:hint="cs"/>
          <w:b/>
          <w:bCs/>
          <w:sz w:val="24"/>
          <w:rtl/>
        </w:rPr>
        <w:t>מציע שאינו עומד בתנאי סף זה במועד האחרון להגשת הצעות למכרז, יוכל לעמוד בו במועד תחילת ההתקשרות עם המינהל האזרחי</w:t>
      </w:r>
      <w:r w:rsidRPr="00351EF4">
        <w:rPr>
          <w:rFonts w:hint="cs"/>
          <w:sz w:val="24"/>
          <w:rtl/>
        </w:rPr>
        <w:t>.</w:t>
      </w:r>
    </w:p>
    <w:p w14:paraId="0765EB8E" w14:textId="273259C4" w:rsidR="0067705C" w:rsidRPr="00351EF4" w:rsidRDefault="00F66940" w:rsidP="00F66940">
      <w:pPr>
        <w:pStyle w:val="aa"/>
        <w:numPr>
          <w:ilvl w:val="0"/>
          <w:numId w:val="8"/>
        </w:numPr>
        <w:spacing w:after="240" w:line="360" w:lineRule="auto"/>
        <w:jc w:val="both"/>
        <w:rPr>
          <w:sz w:val="24"/>
        </w:rPr>
      </w:pPr>
      <w:r>
        <w:rPr>
          <w:rFonts w:hint="cs"/>
          <w:sz w:val="24"/>
          <w:rtl/>
        </w:rPr>
        <w:t xml:space="preserve">נמחק. </w:t>
      </w:r>
    </w:p>
    <w:p w14:paraId="2CF643DC" w14:textId="77777777" w:rsidR="00492C11" w:rsidRPr="00B7230D" w:rsidRDefault="00492C11" w:rsidP="008921A8">
      <w:pPr>
        <w:pStyle w:val="aa"/>
        <w:numPr>
          <w:ilvl w:val="0"/>
          <w:numId w:val="8"/>
        </w:numPr>
        <w:spacing w:line="360" w:lineRule="auto"/>
        <w:jc w:val="both"/>
        <w:rPr>
          <w:sz w:val="24"/>
        </w:rPr>
      </w:pPr>
      <w:r w:rsidRPr="00B7230D">
        <w:rPr>
          <w:rFonts w:hint="cs"/>
          <w:sz w:val="24"/>
          <w:rtl/>
        </w:rPr>
        <w:t>על</w:t>
      </w:r>
      <w:r w:rsidRPr="00B7230D">
        <w:rPr>
          <w:sz w:val="24"/>
          <w:rtl/>
        </w:rPr>
        <w:t xml:space="preserve"> המציע </w:t>
      </w:r>
      <w:r w:rsidRPr="00B7230D">
        <w:rPr>
          <w:rFonts w:hint="cs"/>
          <w:sz w:val="24"/>
          <w:rtl/>
        </w:rPr>
        <w:t>להתחייב</w:t>
      </w:r>
      <w:r w:rsidRPr="00B7230D">
        <w:rPr>
          <w:sz w:val="24"/>
          <w:rtl/>
        </w:rPr>
        <w:t xml:space="preserve"> </w:t>
      </w:r>
      <w:r w:rsidRPr="00B7230D">
        <w:rPr>
          <w:rFonts w:hint="cs"/>
          <w:sz w:val="24"/>
          <w:rtl/>
        </w:rPr>
        <w:t>להשתמש</w:t>
      </w:r>
      <w:r w:rsidRPr="00B7230D">
        <w:rPr>
          <w:sz w:val="24"/>
          <w:rtl/>
        </w:rPr>
        <w:t xml:space="preserve"> </w:t>
      </w:r>
      <w:r w:rsidRPr="00B7230D">
        <w:rPr>
          <w:rFonts w:hint="cs"/>
          <w:sz w:val="24"/>
          <w:rtl/>
        </w:rPr>
        <w:t>בתוכנות</w:t>
      </w:r>
      <w:r w:rsidRPr="00B7230D">
        <w:rPr>
          <w:sz w:val="24"/>
          <w:rtl/>
        </w:rPr>
        <w:t xml:space="preserve"> </w:t>
      </w:r>
      <w:r w:rsidRPr="00B7230D">
        <w:rPr>
          <w:rFonts w:hint="cs"/>
          <w:sz w:val="24"/>
          <w:rtl/>
        </w:rPr>
        <w:t>בעלות</w:t>
      </w:r>
      <w:r w:rsidRPr="00B7230D">
        <w:rPr>
          <w:sz w:val="24"/>
          <w:rtl/>
        </w:rPr>
        <w:t xml:space="preserve"> </w:t>
      </w:r>
      <w:r w:rsidRPr="00B7230D">
        <w:rPr>
          <w:rFonts w:hint="cs"/>
          <w:sz w:val="24"/>
          <w:rtl/>
        </w:rPr>
        <w:t>רישיון</w:t>
      </w:r>
      <w:r w:rsidRPr="00B7230D">
        <w:rPr>
          <w:sz w:val="24"/>
          <w:rtl/>
        </w:rPr>
        <w:t xml:space="preserve"> </w:t>
      </w:r>
      <w:r w:rsidRPr="00B7230D">
        <w:rPr>
          <w:rFonts w:hint="cs"/>
          <w:sz w:val="24"/>
          <w:rtl/>
        </w:rPr>
        <w:t>כדין</w:t>
      </w:r>
      <w:r w:rsidRPr="00B7230D">
        <w:rPr>
          <w:sz w:val="24"/>
          <w:rtl/>
        </w:rPr>
        <w:t>.</w:t>
      </w:r>
    </w:p>
    <w:p w14:paraId="7E962BAE" w14:textId="77777777" w:rsidR="00492C11" w:rsidRDefault="00492C11" w:rsidP="00B76904">
      <w:pPr>
        <w:pStyle w:val="aa"/>
        <w:spacing w:line="360" w:lineRule="auto"/>
        <w:ind w:left="1636"/>
        <w:jc w:val="both"/>
        <w:rPr>
          <w:sz w:val="24"/>
          <w:rtl/>
        </w:rPr>
      </w:pPr>
      <w:r w:rsidRPr="00B7230D">
        <w:rPr>
          <w:rFonts w:hint="cs"/>
          <w:sz w:val="24"/>
          <w:rtl/>
        </w:rPr>
        <w:t>הוכחת</w:t>
      </w:r>
      <w:r w:rsidRPr="00B7230D">
        <w:rPr>
          <w:sz w:val="24"/>
          <w:rtl/>
        </w:rPr>
        <w:t xml:space="preserve"> </w:t>
      </w:r>
      <w:r w:rsidRPr="00B7230D">
        <w:rPr>
          <w:rFonts w:hint="cs"/>
          <w:sz w:val="24"/>
          <w:rtl/>
        </w:rPr>
        <w:t>תנ</w:t>
      </w:r>
      <w:r w:rsidR="007C706F" w:rsidRPr="00B7230D">
        <w:rPr>
          <w:rFonts w:hint="cs"/>
          <w:sz w:val="24"/>
          <w:rtl/>
        </w:rPr>
        <w:t>אי</w:t>
      </w:r>
      <w:r w:rsidR="007C706F" w:rsidRPr="00B7230D">
        <w:rPr>
          <w:sz w:val="24"/>
          <w:rtl/>
        </w:rPr>
        <w:t xml:space="preserve"> </w:t>
      </w:r>
      <w:r w:rsidR="007C706F" w:rsidRPr="00B7230D">
        <w:rPr>
          <w:rFonts w:hint="cs"/>
          <w:sz w:val="24"/>
          <w:rtl/>
        </w:rPr>
        <w:t>סף</w:t>
      </w:r>
      <w:r w:rsidR="007C706F" w:rsidRPr="00B7230D">
        <w:rPr>
          <w:sz w:val="24"/>
          <w:rtl/>
        </w:rPr>
        <w:t xml:space="preserve"> </w:t>
      </w:r>
      <w:r w:rsidR="007C706F" w:rsidRPr="00B7230D">
        <w:rPr>
          <w:rFonts w:hint="cs"/>
          <w:sz w:val="24"/>
          <w:rtl/>
        </w:rPr>
        <w:t>זה</w:t>
      </w:r>
      <w:r w:rsidR="007C706F" w:rsidRPr="00B7230D">
        <w:rPr>
          <w:sz w:val="24"/>
          <w:rtl/>
        </w:rPr>
        <w:t xml:space="preserve"> </w:t>
      </w:r>
      <w:r w:rsidR="007C706F" w:rsidRPr="00B7230D">
        <w:rPr>
          <w:rFonts w:hint="cs"/>
          <w:sz w:val="24"/>
          <w:rtl/>
        </w:rPr>
        <w:t>תיעשה</w:t>
      </w:r>
      <w:r w:rsidR="007C706F" w:rsidRPr="00B7230D">
        <w:rPr>
          <w:sz w:val="24"/>
          <w:rtl/>
        </w:rPr>
        <w:t xml:space="preserve"> </w:t>
      </w:r>
      <w:r w:rsidR="007C706F" w:rsidRPr="00B7230D">
        <w:rPr>
          <w:rFonts w:hint="cs"/>
          <w:sz w:val="24"/>
          <w:rtl/>
        </w:rPr>
        <w:t>באמצעות</w:t>
      </w:r>
      <w:r w:rsidR="007C706F" w:rsidRPr="00B7230D">
        <w:rPr>
          <w:sz w:val="24"/>
          <w:rtl/>
        </w:rPr>
        <w:t xml:space="preserve"> </w:t>
      </w:r>
      <w:r w:rsidR="007C706F" w:rsidRPr="00B7230D">
        <w:rPr>
          <w:rFonts w:hint="cs"/>
          <w:sz w:val="24"/>
          <w:rtl/>
        </w:rPr>
        <w:t>הגשת</w:t>
      </w:r>
      <w:r w:rsidR="007C706F" w:rsidRPr="00B7230D">
        <w:rPr>
          <w:sz w:val="24"/>
          <w:rtl/>
        </w:rPr>
        <w:t xml:space="preserve"> </w:t>
      </w:r>
      <w:r w:rsidR="007C706F" w:rsidRPr="00B7230D">
        <w:rPr>
          <w:rFonts w:hint="cs"/>
          <w:sz w:val="24"/>
          <w:rtl/>
        </w:rPr>
        <w:t>נספח</w:t>
      </w:r>
      <w:r w:rsidR="007C706F" w:rsidRPr="00B7230D">
        <w:rPr>
          <w:sz w:val="24"/>
          <w:rtl/>
        </w:rPr>
        <w:t xml:space="preserve"> </w:t>
      </w:r>
      <w:r w:rsidR="00B76904">
        <w:rPr>
          <w:rFonts w:hint="cs"/>
          <w:sz w:val="24"/>
          <w:rtl/>
        </w:rPr>
        <w:t>ח</w:t>
      </w:r>
      <w:r w:rsidR="007C706F" w:rsidRPr="00B7230D">
        <w:rPr>
          <w:sz w:val="24"/>
          <w:rtl/>
        </w:rPr>
        <w:t xml:space="preserve">', </w:t>
      </w:r>
      <w:r w:rsidR="007C706F" w:rsidRPr="00B7230D">
        <w:rPr>
          <w:rFonts w:hint="cs"/>
          <w:sz w:val="24"/>
          <w:rtl/>
        </w:rPr>
        <w:t>כאשר</w:t>
      </w:r>
      <w:r w:rsidR="007C706F" w:rsidRPr="00B7230D">
        <w:rPr>
          <w:sz w:val="24"/>
          <w:rtl/>
        </w:rPr>
        <w:t xml:space="preserve"> </w:t>
      </w:r>
      <w:r w:rsidR="007C706F" w:rsidRPr="00B7230D">
        <w:rPr>
          <w:rFonts w:hint="cs"/>
          <w:sz w:val="24"/>
          <w:rtl/>
        </w:rPr>
        <w:t>הוא</w:t>
      </w:r>
      <w:r w:rsidR="007C706F" w:rsidRPr="00B7230D">
        <w:rPr>
          <w:sz w:val="24"/>
          <w:rtl/>
        </w:rPr>
        <w:t xml:space="preserve"> </w:t>
      </w:r>
      <w:r w:rsidR="007C706F" w:rsidRPr="00B7230D">
        <w:rPr>
          <w:rFonts w:hint="cs"/>
          <w:sz w:val="24"/>
          <w:rtl/>
        </w:rPr>
        <w:t>חתום</w:t>
      </w:r>
      <w:r w:rsidR="007C706F" w:rsidRPr="00B7230D">
        <w:rPr>
          <w:sz w:val="24"/>
          <w:rtl/>
        </w:rPr>
        <w:t xml:space="preserve"> </w:t>
      </w:r>
      <w:r w:rsidR="007C706F" w:rsidRPr="00B7230D">
        <w:rPr>
          <w:rFonts w:hint="cs"/>
          <w:sz w:val="24"/>
          <w:rtl/>
        </w:rPr>
        <w:t>ומאומת</w:t>
      </w:r>
      <w:r w:rsidR="007C706F" w:rsidRPr="00B7230D">
        <w:rPr>
          <w:sz w:val="24"/>
          <w:rtl/>
        </w:rPr>
        <w:t xml:space="preserve"> </w:t>
      </w:r>
      <w:r w:rsidR="007C706F" w:rsidRPr="00B7230D">
        <w:rPr>
          <w:rFonts w:hint="cs"/>
          <w:sz w:val="24"/>
          <w:rtl/>
        </w:rPr>
        <w:t>על</w:t>
      </w:r>
      <w:r w:rsidR="007C706F" w:rsidRPr="00B7230D">
        <w:rPr>
          <w:sz w:val="24"/>
          <w:rtl/>
        </w:rPr>
        <w:t xml:space="preserve">-ידי </w:t>
      </w:r>
      <w:r w:rsidR="007C706F" w:rsidRPr="00B7230D">
        <w:rPr>
          <w:rFonts w:hint="cs"/>
          <w:sz w:val="24"/>
          <w:rtl/>
        </w:rPr>
        <w:t>עורך</w:t>
      </w:r>
      <w:r w:rsidR="007C706F" w:rsidRPr="00B7230D">
        <w:rPr>
          <w:sz w:val="24"/>
          <w:rtl/>
        </w:rPr>
        <w:t xml:space="preserve"> </w:t>
      </w:r>
      <w:r w:rsidR="007C706F" w:rsidRPr="00B7230D">
        <w:rPr>
          <w:rFonts w:hint="cs"/>
          <w:sz w:val="24"/>
          <w:rtl/>
        </w:rPr>
        <w:t>דין</w:t>
      </w:r>
      <w:r w:rsidR="007C706F" w:rsidRPr="00B7230D">
        <w:rPr>
          <w:sz w:val="24"/>
          <w:rtl/>
        </w:rPr>
        <w:t>.</w:t>
      </w:r>
    </w:p>
    <w:p w14:paraId="6216AD77" w14:textId="5838661E" w:rsidR="00391079" w:rsidRDefault="00391079" w:rsidP="008921A8">
      <w:pPr>
        <w:pStyle w:val="aa"/>
        <w:spacing w:line="360" w:lineRule="auto"/>
        <w:ind w:left="1636"/>
        <w:jc w:val="both"/>
        <w:rPr>
          <w:sz w:val="24"/>
          <w:rtl/>
        </w:rPr>
      </w:pPr>
    </w:p>
    <w:p w14:paraId="06B2652B" w14:textId="77777777" w:rsidR="005A437A" w:rsidRPr="00B7230D" w:rsidRDefault="005A437A" w:rsidP="008921A8">
      <w:pPr>
        <w:pStyle w:val="aa"/>
        <w:spacing w:line="360" w:lineRule="auto"/>
        <w:ind w:left="1636"/>
        <w:jc w:val="both"/>
        <w:rPr>
          <w:sz w:val="24"/>
        </w:rPr>
      </w:pPr>
    </w:p>
    <w:p w14:paraId="1B09A6CB" w14:textId="77777777" w:rsidR="007C706F" w:rsidRPr="00B7230D" w:rsidRDefault="007C706F" w:rsidP="00391079">
      <w:pPr>
        <w:pStyle w:val="aa"/>
        <w:numPr>
          <w:ilvl w:val="0"/>
          <w:numId w:val="8"/>
        </w:numPr>
        <w:spacing w:line="360" w:lineRule="auto"/>
        <w:jc w:val="both"/>
        <w:rPr>
          <w:sz w:val="24"/>
          <w:rtl/>
        </w:rPr>
      </w:pPr>
      <w:r w:rsidRPr="00B7230D">
        <w:rPr>
          <w:rFonts w:hint="cs"/>
          <w:sz w:val="24"/>
          <w:rtl/>
        </w:rPr>
        <w:lastRenderedPageBreak/>
        <w:t>על</w:t>
      </w:r>
      <w:r w:rsidRPr="00B7230D">
        <w:rPr>
          <w:sz w:val="24"/>
          <w:rtl/>
        </w:rPr>
        <w:t xml:space="preserve"> המציע להתחייב שלא להימצא במצב של ניגוד עניינים. </w:t>
      </w:r>
    </w:p>
    <w:p w14:paraId="5C507730" w14:textId="77777777" w:rsidR="007C706F" w:rsidRDefault="007C706F" w:rsidP="007C706F">
      <w:pPr>
        <w:pStyle w:val="aa"/>
        <w:spacing w:line="360" w:lineRule="auto"/>
        <w:ind w:left="1636"/>
        <w:jc w:val="both"/>
        <w:rPr>
          <w:sz w:val="24"/>
          <w:rtl/>
        </w:rPr>
      </w:pPr>
      <w:r w:rsidRPr="00B7230D">
        <w:rPr>
          <w:rFonts w:hint="cs"/>
          <w:sz w:val="24"/>
          <w:rtl/>
        </w:rPr>
        <w:t>הוכחת</w:t>
      </w:r>
      <w:r w:rsidRPr="00B7230D">
        <w:rPr>
          <w:sz w:val="24"/>
          <w:rtl/>
        </w:rPr>
        <w:t xml:space="preserve"> </w:t>
      </w:r>
      <w:r w:rsidRPr="00B7230D">
        <w:rPr>
          <w:rFonts w:hint="cs"/>
          <w:sz w:val="24"/>
          <w:rtl/>
        </w:rPr>
        <w:t>תנאי</w:t>
      </w:r>
      <w:r w:rsidRPr="00B7230D">
        <w:rPr>
          <w:sz w:val="24"/>
          <w:rtl/>
        </w:rPr>
        <w:t xml:space="preserve"> </w:t>
      </w:r>
      <w:r w:rsidRPr="00B7230D">
        <w:rPr>
          <w:rFonts w:hint="cs"/>
          <w:sz w:val="24"/>
          <w:rtl/>
        </w:rPr>
        <w:t>סף</w:t>
      </w:r>
      <w:r w:rsidRPr="00B7230D">
        <w:rPr>
          <w:sz w:val="24"/>
          <w:rtl/>
        </w:rPr>
        <w:t xml:space="preserve"> </w:t>
      </w:r>
      <w:r w:rsidRPr="00B7230D">
        <w:rPr>
          <w:rFonts w:hint="cs"/>
          <w:sz w:val="24"/>
          <w:rtl/>
        </w:rPr>
        <w:t>זה</w:t>
      </w:r>
      <w:r w:rsidRPr="00B7230D">
        <w:rPr>
          <w:sz w:val="24"/>
          <w:rtl/>
        </w:rPr>
        <w:t xml:space="preserve"> </w:t>
      </w:r>
      <w:r w:rsidRPr="00B7230D">
        <w:rPr>
          <w:rFonts w:hint="cs"/>
          <w:sz w:val="24"/>
          <w:rtl/>
        </w:rPr>
        <w:t>תיעשה</w:t>
      </w:r>
      <w:r w:rsidRPr="00B7230D">
        <w:rPr>
          <w:sz w:val="24"/>
          <w:rtl/>
        </w:rPr>
        <w:t xml:space="preserve"> </w:t>
      </w:r>
      <w:r w:rsidRPr="00B7230D">
        <w:rPr>
          <w:rFonts w:hint="cs"/>
          <w:sz w:val="24"/>
          <w:rtl/>
        </w:rPr>
        <w:t>באמצעות</w:t>
      </w:r>
      <w:r w:rsidRPr="00B7230D">
        <w:rPr>
          <w:sz w:val="24"/>
          <w:rtl/>
        </w:rPr>
        <w:t xml:space="preserve"> </w:t>
      </w:r>
      <w:r w:rsidRPr="00B7230D">
        <w:rPr>
          <w:rFonts w:hint="cs"/>
          <w:sz w:val="24"/>
          <w:rtl/>
        </w:rPr>
        <w:t>הגשת</w:t>
      </w:r>
      <w:r w:rsidRPr="00B7230D">
        <w:rPr>
          <w:sz w:val="24"/>
          <w:rtl/>
        </w:rPr>
        <w:t xml:space="preserve"> </w:t>
      </w:r>
      <w:r w:rsidRPr="00B7230D">
        <w:rPr>
          <w:rFonts w:hint="cs"/>
          <w:sz w:val="24"/>
          <w:rtl/>
        </w:rPr>
        <w:t>נספח</w:t>
      </w:r>
      <w:r w:rsidRPr="00B7230D">
        <w:rPr>
          <w:sz w:val="24"/>
          <w:rtl/>
        </w:rPr>
        <w:t xml:space="preserve"> </w:t>
      </w:r>
      <w:r w:rsidRPr="00B7230D">
        <w:rPr>
          <w:rFonts w:hint="cs"/>
          <w:sz w:val="24"/>
          <w:rtl/>
        </w:rPr>
        <w:t>ט</w:t>
      </w:r>
      <w:r w:rsidRPr="00B7230D">
        <w:rPr>
          <w:sz w:val="24"/>
          <w:rtl/>
        </w:rPr>
        <w:t xml:space="preserve">', </w:t>
      </w:r>
      <w:r w:rsidRPr="00B7230D">
        <w:rPr>
          <w:rFonts w:hint="cs"/>
          <w:sz w:val="24"/>
          <w:rtl/>
        </w:rPr>
        <w:t>כאשר</w:t>
      </w:r>
      <w:r w:rsidRPr="00B7230D">
        <w:rPr>
          <w:sz w:val="24"/>
          <w:rtl/>
        </w:rPr>
        <w:t xml:space="preserve"> </w:t>
      </w:r>
      <w:r w:rsidRPr="00B7230D">
        <w:rPr>
          <w:rFonts w:hint="cs"/>
          <w:sz w:val="24"/>
          <w:rtl/>
        </w:rPr>
        <w:t>הוא</w:t>
      </w:r>
      <w:r w:rsidRPr="00B7230D">
        <w:rPr>
          <w:sz w:val="24"/>
          <w:rtl/>
        </w:rPr>
        <w:t xml:space="preserve"> </w:t>
      </w:r>
      <w:r w:rsidRPr="00B7230D">
        <w:rPr>
          <w:rFonts w:hint="cs"/>
          <w:sz w:val="24"/>
          <w:rtl/>
        </w:rPr>
        <w:t>חתום</w:t>
      </w:r>
      <w:r w:rsidRPr="00B7230D">
        <w:rPr>
          <w:sz w:val="24"/>
          <w:rtl/>
        </w:rPr>
        <w:t xml:space="preserve"> </w:t>
      </w:r>
      <w:r w:rsidRPr="00B7230D">
        <w:rPr>
          <w:rFonts w:hint="cs"/>
          <w:sz w:val="24"/>
          <w:rtl/>
        </w:rPr>
        <w:t>ומאומת</w:t>
      </w:r>
      <w:r w:rsidRPr="00B7230D">
        <w:rPr>
          <w:sz w:val="24"/>
          <w:rtl/>
        </w:rPr>
        <w:t xml:space="preserve"> </w:t>
      </w:r>
      <w:r w:rsidRPr="00B7230D">
        <w:rPr>
          <w:rFonts w:hint="cs"/>
          <w:sz w:val="24"/>
          <w:rtl/>
        </w:rPr>
        <w:t>על</w:t>
      </w:r>
      <w:r w:rsidRPr="00B7230D">
        <w:rPr>
          <w:sz w:val="24"/>
          <w:rtl/>
        </w:rPr>
        <w:t xml:space="preserve">-ידי </w:t>
      </w:r>
      <w:r w:rsidRPr="00B7230D">
        <w:rPr>
          <w:rFonts w:hint="cs"/>
          <w:sz w:val="24"/>
          <w:rtl/>
        </w:rPr>
        <w:t>עורך</w:t>
      </w:r>
      <w:r w:rsidRPr="00B7230D">
        <w:rPr>
          <w:sz w:val="24"/>
          <w:rtl/>
        </w:rPr>
        <w:t xml:space="preserve"> </w:t>
      </w:r>
      <w:r w:rsidRPr="00B7230D">
        <w:rPr>
          <w:rFonts w:hint="cs"/>
          <w:sz w:val="24"/>
          <w:rtl/>
        </w:rPr>
        <w:t>דין</w:t>
      </w:r>
      <w:r w:rsidRPr="00B7230D">
        <w:rPr>
          <w:sz w:val="24"/>
          <w:rtl/>
        </w:rPr>
        <w:t>.</w:t>
      </w:r>
    </w:p>
    <w:p w14:paraId="15F9442E" w14:textId="77777777" w:rsidR="00391079" w:rsidRPr="00B7230D" w:rsidRDefault="00391079" w:rsidP="007C706F">
      <w:pPr>
        <w:pStyle w:val="aa"/>
        <w:spacing w:line="360" w:lineRule="auto"/>
        <w:ind w:left="1636"/>
        <w:jc w:val="both"/>
        <w:rPr>
          <w:sz w:val="24"/>
        </w:rPr>
      </w:pPr>
    </w:p>
    <w:p w14:paraId="16B96717" w14:textId="77CF40D1" w:rsidR="007C706F" w:rsidRPr="00B7230D" w:rsidRDefault="007C706F" w:rsidP="008921A8">
      <w:pPr>
        <w:pStyle w:val="aa"/>
        <w:numPr>
          <w:ilvl w:val="0"/>
          <w:numId w:val="8"/>
        </w:numPr>
        <w:spacing w:line="360" w:lineRule="auto"/>
        <w:jc w:val="both"/>
        <w:rPr>
          <w:sz w:val="24"/>
        </w:rPr>
      </w:pPr>
      <w:r w:rsidRPr="00B7230D">
        <w:rPr>
          <w:rFonts w:hint="cs"/>
          <w:sz w:val="24"/>
          <w:rtl/>
        </w:rPr>
        <w:t>על</w:t>
      </w:r>
      <w:r w:rsidRPr="00B7230D">
        <w:rPr>
          <w:sz w:val="24"/>
          <w:rtl/>
        </w:rPr>
        <w:t xml:space="preserve"> </w:t>
      </w:r>
      <w:r w:rsidRPr="00B7230D">
        <w:rPr>
          <w:rFonts w:hint="cs"/>
          <w:sz w:val="24"/>
          <w:rtl/>
        </w:rPr>
        <w:t>המציע</w:t>
      </w:r>
      <w:r w:rsidRPr="00B7230D">
        <w:rPr>
          <w:sz w:val="24"/>
          <w:rtl/>
        </w:rPr>
        <w:t xml:space="preserve"> </w:t>
      </w:r>
      <w:r w:rsidRPr="00B7230D">
        <w:rPr>
          <w:rFonts w:hint="cs"/>
          <w:sz w:val="24"/>
          <w:rtl/>
        </w:rPr>
        <w:t>להתחייב</w:t>
      </w:r>
      <w:r w:rsidRPr="00B7230D">
        <w:rPr>
          <w:sz w:val="24"/>
          <w:rtl/>
        </w:rPr>
        <w:t xml:space="preserve"> </w:t>
      </w:r>
      <w:r w:rsidRPr="00B7230D">
        <w:rPr>
          <w:rFonts w:hint="cs"/>
          <w:sz w:val="24"/>
          <w:rtl/>
        </w:rPr>
        <w:t>לשמור</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סודיות</w:t>
      </w:r>
      <w:r w:rsidRPr="00B7230D">
        <w:rPr>
          <w:sz w:val="24"/>
          <w:rtl/>
        </w:rPr>
        <w:t xml:space="preserve"> המידע שיגיע לידיעתו במסגרת </w:t>
      </w:r>
      <w:r w:rsidR="00095F33">
        <w:rPr>
          <w:sz w:val="24"/>
          <w:rtl/>
        </w:rPr>
        <w:t>אספקת הטובין</w:t>
      </w:r>
      <w:r w:rsidRPr="00B7230D">
        <w:rPr>
          <w:sz w:val="24"/>
          <w:rtl/>
        </w:rPr>
        <w:t xml:space="preserve"> במכרז.</w:t>
      </w:r>
    </w:p>
    <w:p w14:paraId="61B490AE" w14:textId="77777777" w:rsidR="007C706F" w:rsidRDefault="007C706F" w:rsidP="00B76904">
      <w:pPr>
        <w:pStyle w:val="aa"/>
        <w:spacing w:line="360" w:lineRule="auto"/>
        <w:ind w:left="1636"/>
        <w:jc w:val="both"/>
        <w:rPr>
          <w:sz w:val="24"/>
          <w:rtl/>
        </w:rPr>
      </w:pPr>
      <w:r w:rsidRPr="00B7230D">
        <w:rPr>
          <w:rFonts w:hint="cs"/>
          <w:sz w:val="24"/>
          <w:rtl/>
        </w:rPr>
        <w:t>הוכחת</w:t>
      </w:r>
      <w:r w:rsidRPr="00B7230D">
        <w:rPr>
          <w:sz w:val="24"/>
          <w:rtl/>
        </w:rPr>
        <w:t xml:space="preserve"> </w:t>
      </w:r>
      <w:r w:rsidRPr="00B7230D">
        <w:rPr>
          <w:rFonts w:hint="cs"/>
          <w:sz w:val="24"/>
          <w:rtl/>
        </w:rPr>
        <w:t>תנאי</w:t>
      </w:r>
      <w:r w:rsidRPr="00B7230D">
        <w:rPr>
          <w:sz w:val="24"/>
          <w:rtl/>
        </w:rPr>
        <w:t xml:space="preserve"> </w:t>
      </w:r>
      <w:r w:rsidRPr="00B7230D">
        <w:rPr>
          <w:rFonts w:hint="cs"/>
          <w:sz w:val="24"/>
          <w:rtl/>
        </w:rPr>
        <w:t>סף</w:t>
      </w:r>
      <w:r w:rsidRPr="00B7230D">
        <w:rPr>
          <w:sz w:val="24"/>
          <w:rtl/>
        </w:rPr>
        <w:t xml:space="preserve"> </w:t>
      </w:r>
      <w:r w:rsidRPr="00B7230D">
        <w:rPr>
          <w:rFonts w:hint="cs"/>
          <w:sz w:val="24"/>
          <w:rtl/>
        </w:rPr>
        <w:t>זה</w:t>
      </w:r>
      <w:r w:rsidRPr="00B7230D">
        <w:rPr>
          <w:sz w:val="24"/>
          <w:rtl/>
        </w:rPr>
        <w:t xml:space="preserve"> </w:t>
      </w:r>
      <w:r w:rsidRPr="00B7230D">
        <w:rPr>
          <w:rFonts w:hint="cs"/>
          <w:sz w:val="24"/>
          <w:rtl/>
        </w:rPr>
        <w:t>תיעשה</w:t>
      </w:r>
      <w:r w:rsidRPr="00B7230D">
        <w:rPr>
          <w:sz w:val="24"/>
          <w:rtl/>
        </w:rPr>
        <w:t xml:space="preserve"> </w:t>
      </w:r>
      <w:r w:rsidRPr="00B7230D">
        <w:rPr>
          <w:rFonts w:hint="cs"/>
          <w:sz w:val="24"/>
          <w:rtl/>
        </w:rPr>
        <w:t>באמצעות</w:t>
      </w:r>
      <w:r w:rsidRPr="00B7230D">
        <w:rPr>
          <w:sz w:val="24"/>
          <w:rtl/>
        </w:rPr>
        <w:t xml:space="preserve"> </w:t>
      </w:r>
      <w:r w:rsidRPr="00B7230D">
        <w:rPr>
          <w:rFonts w:hint="cs"/>
          <w:sz w:val="24"/>
          <w:rtl/>
        </w:rPr>
        <w:t>הגשת</w:t>
      </w:r>
      <w:r w:rsidRPr="00B7230D">
        <w:rPr>
          <w:sz w:val="24"/>
          <w:rtl/>
        </w:rPr>
        <w:t xml:space="preserve"> </w:t>
      </w:r>
      <w:r w:rsidRPr="00B7230D">
        <w:rPr>
          <w:rFonts w:hint="cs"/>
          <w:sz w:val="24"/>
          <w:rtl/>
        </w:rPr>
        <w:t>נספח</w:t>
      </w:r>
      <w:r w:rsidRPr="00B7230D">
        <w:rPr>
          <w:sz w:val="24"/>
          <w:rtl/>
        </w:rPr>
        <w:t xml:space="preserve"> </w:t>
      </w:r>
      <w:r w:rsidR="00B76904">
        <w:rPr>
          <w:rFonts w:hint="cs"/>
          <w:sz w:val="24"/>
          <w:rtl/>
        </w:rPr>
        <w:t>י</w:t>
      </w:r>
      <w:r w:rsidRPr="00B7230D">
        <w:rPr>
          <w:sz w:val="24"/>
          <w:rtl/>
        </w:rPr>
        <w:t xml:space="preserve">', </w:t>
      </w:r>
      <w:r w:rsidRPr="00B7230D">
        <w:rPr>
          <w:rFonts w:hint="cs"/>
          <w:sz w:val="24"/>
          <w:rtl/>
        </w:rPr>
        <w:t>כאשר</w:t>
      </w:r>
      <w:r w:rsidRPr="00B7230D">
        <w:rPr>
          <w:sz w:val="24"/>
          <w:rtl/>
        </w:rPr>
        <w:t xml:space="preserve"> </w:t>
      </w:r>
      <w:r w:rsidRPr="00B7230D">
        <w:rPr>
          <w:rFonts w:hint="cs"/>
          <w:sz w:val="24"/>
          <w:rtl/>
        </w:rPr>
        <w:t>הוא</w:t>
      </w:r>
      <w:r w:rsidRPr="00B7230D">
        <w:rPr>
          <w:sz w:val="24"/>
          <w:rtl/>
        </w:rPr>
        <w:t xml:space="preserve"> </w:t>
      </w:r>
      <w:r w:rsidRPr="00B7230D">
        <w:rPr>
          <w:rFonts w:hint="cs"/>
          <w:sz w:val="24"/>
          <w:rtl/>
        </w:rPr>
        <w:t>חתום</w:t>
      </w:r>
      <w:r w:rsidRPr="00B7230D">
        <w:rPr>
          <w:sz w:val="24"/>
          <w:rtl/>
        </w:rPr>
        <w:t xml:space="preserve"> </w:t>
      </w:r>
      <w:r w:rsidRPr="00B7230D">
        <w:rPr>
          <w:rFonts w:hint="cs"/>
          <w:sz w:val="24"/>
          <w:rtl/>
        </w:rPr>
        <w:t>ומאומת</w:t>
      </w:r>
      <w:r w:rsidRPr="00B7230D">
        <w:rPr>
          <w:sz w:val="24"/>
          <w:rtl/>
        </w:rPr>
        <w:t xml:space="preserve"> </w:t>
      </w:r>
      <w:r w:rsidRPr="00B7230D">
        <w:rPr>
          <w:rFonts w:hint="cs"/>
          <w:sz w:val="24"/>
          <w:rtl/>
        </w:rPr>
        <w:t>על</w:t>
      </w:r>
      <w:r w:rsidRPr="00B7230D">
        <w:rPr>
          <w:sz w:val="24"/>
          <w:rtl/>
        </w:rPr>
        <w:t xml:space="preserve">-ידי </w:t>
      </w:r>
      <w:r w:rsidRPr="00B7230D">
        <w:rPr>
          <w:rFonts w:hint="cs"/>
          <w:sz w:val="24"/>
          <w:rtl/>
        </w:rPr>
        <w:t>עורך</w:t>
      </w:r>
      <w:r w:rsidRPr="00B7230D">
        <w:rPr>
          <w:sz w:val="24"/>
          <w:rtl/>
        </w:rPr>
        <w:t xml:space="preserve"> </w:t>
      </w:r>
      <w:r w:rsidRPr="00B7230D">
        <w:rPr>
          <w:rFonts w:hint="cs"/>
          <w:sz w:val="24"/>
          <w:rtl/>
        </w:rPr>
        <w:t>דין</w:t>
      </w:r>
      <w:r w:rsidRPr="00B7230D">
        <w:rPr>
          <w:sz w:val="24"/>
          <w:rtl/>
        </w:rPr>
        <w:t>.</w:t>
      </w:r>
    </w:p>
    <w:p w14:paraId="671F4D4F" w14:textId="77777777" w:rsidR="00391079" w:rsidRDefault="00391079" w:rsidP="008921A8">
      <w:pPr>
        <w:pStyle w:val="aa"/>
        <w:spacing w:line="360" w:lineRule="auto"/>
        <w:ind w:left="1636"/>
        <w:jc w:val="both"/>
        <w:rPr>
          <w:sz w:val="24"/>
          <w:rtl/>
        </w:rPr>
      </w:pPr>
    </w:p>
    <w:p w14:paraId="24D0D75B" w14:textId="5E4BBC08" w:rsidR="00552A5B" w:rsidRDefault="00552A5B" w:rsidP="00552A5B">
      <w:pPr>
        <w:pStyle w:val="aa"/>
        <w:numPr>
          <w:ilvl w:val="0"/>
          <w:numId w:val="8"/>
        </w:numPr>
        <w:spacing w:line="360" w:lineRule="auto"/>
        <w:jc w:val="both"/>
        <w:rPr>
          <w:sz w:val="24"/>
        </w:rPr>
      </w:pPr>
      <w:r>
        <w:rPr>
          <w:rFonts w:hint="cs"/>
          <w:sz w:val="24"/>
          <w:rtl/>
        </w:rPr>
        <w:t>על המציע לא להיות</w:t>
      </w:r>
      <w:r w:rsidR="00B84517">
        <w:rPr>
          <w:rFonts w:hint="cs"/>
          <w:sz w:val="24"/>
          <w:rtl/>
        </w:rPr>
        <w:t xml:space="preserve"> בהתקשרות נוספת עם המינהל האזרחי, שבה הוא מעניק לו </w:t>
      </w:r>
      <w:r w:rsidR="00095F33">
        <w:rPr>
          <w:rFonts w:hint="cs"/>
          <w:sz w:val="24"/>
          <w:rtl/>
        </w:rPr>
        <w:t>טובין</w:t>
      </w:r>
      <w:r w:rsidR="00B84517">
        <w:rPr>
          <w:rFonts w:hint="cs"/>
          <w:sz w:val="24"/>
          <w:rtl/>
        </w:rPr>
        <w:t xml:space="preserve"> דומים, משיקים או זהים ל</w:t>
      </w:r>
      <w:r w:rsidR="00095F33">
        <w:rPr>
          <w:rFonts w:hint="cs"/>
          <w:sz w:val="24"/>
          <w:rtl/>
        </w:rPr>
        <w:t>טובין</w:t>
      </w:r>
      <w:r w:rsidR="00B84517">
        <w:rPr>
          <w:rFonts w:hint="cs"/>
          <w:sz w:val="24"/>
          <w:rtl/>
        </w:rPr>
        <w:t xml:space="preserve"> במכרז זה, כפי שהם מפורטים במפרט הטכני.</w:t>
      </w:r>
    </w:p>
    <w:p w14:paraId="60DBF062" w14:textId="41457ECC" w:rsidR="00C418D0" w:rsidRPr="002B3E22" w:rsidRDefault="00384E9A" w:rsidP="00F72A2E">
      <w:pPr>
        <w:pStyle w:val="aa"/>
        <w:numPr>
          <w:ilvl w:val="0"/>
          <w:numId w:val="8"/>
        </w:numPr>
        <w:spacing w:before="120" w:line="360" w:lineRule="auto"/>
        <w:jc w:val="both"/>
      </w:pPr>
      <w:r>
        <w:rPr>
          <w:rFonts w:hint="cs"/>
          <w:rtl/>
        </w:rPr>
        <w:t xml:space="preserve">נמחק. </w:t>
      </w:r>
    </w:p>
    <w:p w14:paraId="70A1BCBC" w14:textId="77777777" w:rsidR="00637F1B" w:rsidRPr="00200C05" w:rsidRDefault="00637F1B" w:rsidP="00200C05">
      <w:pPr>
        <w:pStyle w:val="aa"/>
        <w:rPr>
          <w:highlight w:val="yellow"/>
          <w:rtl/>
        </w:rPr>
      </w:pPr>
    </w:p>
    <w:p w14:paraId="39B7C93D" w14:textId="06706460" w:rsidR="009E6CE8" w:rsidRDefault="00637F1B" w:rsidP="001A3A2B">
      <w:pPr>
        <w:pStyle w:val="aa"/>
        <w:numPr>
          <w:ilvl w:val="0"/>
          <w:numId w:val="8"/>
        </w:numPr>
        <w:spacing w:before="120" w:line="360" w:lineRule="auto"/>
        <w:jc w:val="both"/>
      </w:pPr>
      <w:r w:rsidRPr="002B3E22">
        <w:rPr>
          <w:rFonts w:hint="eastAsia"/>
          <w:rtl/>
        </w:rPr>
        <w:t>על</w:t>
      </w:r>
      <w:r w:rsidRPr="002B3E22">
        <w:rPr>
          <w:rtl/>
        </w:rPr>
        <w:t xml:space="preserve"> המציע</w:t>
      </w:r>
      <w:r w:rsidR="009E6CE8">
        <w:rPr>
          <w:rFonts w:hint="cs"/>
          <w:rtl/>
        </w:rPr>
        <w:t>, או מי מטעמו,</w:t>
      </w:r>
      <w:r w:rsidRPr="002B3E22">
        <w:rPr>
          <w:rtl/>
        </w:rPr>
        <w:t xml:space="preserve"> להשתתף באחד משני כנסי המציעים</w:t>
      </w:r>
      <w:r w:rsidR="009E6CE8">
        <w:rPr>
          <w:rFonts w:hint="cs"/>
          <w:rtl/>
        </w:rPr>
        <w:t>, במועדים המפורטים להלן. מציע או מי מטעמו ישתת</w:t>
      </w:r>
      <w:r w:rsidR="00C4283A">
        <w:rPr>
          <w:rFonts w:hint="cs"/>
          <w:rtl/>
        </w:rPr>
        <w:t>פ</w:t>
      </w:r>
      <w:r w:rsidR="009E6CE8">
        <w:rPr>
          <w:rFonts w:hint="cs"/>
          <w:rtl/>
        </w:rPr>
        <w:t xml:space="preserve">ו בכנס מציעים </w:t>
      </w:r>
      <w:r w:rsidR="009E6CE8">
        <w:rPr>
          <w:rFonts w:hint="cs"/>
          <w:b/>
          <w:bCs/>
          <w:rtl/>
        </w:rPr>
        <w:t>אחד בלבד</w:t>
      </w:r>
      <w:r w:rsidR="009E6CE8">
        <w:rPr>
          <w:rFonts w:hint="cs"/>
          <w:rtl/>
        </w:rPr>
        <w:t>, ולא ישתתף בשני כנסי המציעים.</w:t>
      </w:r>
    </w:p>
    <w:p w14:paraId="5AAFF4B0" w14:textId="77777777" w:rsidR="009E6CE8" w:rsidRDefault="009E6CE8" w:rsidP="002B3E22">
      <w:pPr>
        <w:pStyle w:val="aa"/>
        <w:rPr>
          <w:rtl/>
        </w:rPr>
      </w:pPr>
    </w:p>
    <w:p w14:paraId="323E5FA3" w14:textId="73D16058" w:rsidR="009E6CE8" w:rsidRPr="00400420" w:rsidRDefault="009E6CE8" w:rsidP="00BE1E81">
      <w:pPr>
        <w:pStyle w:val="aa"/>
        <w:numPr>
          <w:ilvl w:val="1"/>
          <w:numId w:val="8"/>
        </w:numPr>
        <w:spacing w:before="120" w:line="360" w:lineRule="auto"/>
        <w:jc w:val="both"/>
      </w:pPr>
      <w:r w:rsidRPr="00400420">
        <w:rPr>
          <w:rFonts w:hint="cs"/>
          <w:rtl/>
        </w:rPr>
        <w:t xml:space="preserve">כנס מציעים ראשון יתקיים ביום </w:t>
      </w:r>
      <w:r w:rsidR="00BE1E81" w:rsidRPr="00400420">
        <w:rPr>
          <w:rFonts w:hint="cs"/>
          <w:rtl/>
        </w:rPr>
        <w:t>3.10.19</w:t>
      </w:r>
      <w:r w:rsidRPr="00400420">
        <w:rPr>
          <w:rFonts w:hint="cs"/>
          <w:rtl/>
        </w:rPr>
        <w:t xml:space="preserve">, בשעה </w:t>
      </w:r>
      <w:r w:rsidR="00BE1E81" w:rsidRPr="00400420">
        <w:rPr>
          <w:rFonts w:hint="cs"/>
          <w:rtl/>
        </w:rPr>
        <w:t>09:00</w:t>
      </w:r>
      <w:r w:rsidRPr="00400420">
        <w:rPr>
          <w:rFonts w:hint="cs"/>
          <w:rtl/>
        </w:rPr>
        <w:t xml:space="preserve">, </w:t>
      </w:r>
      <w:r w:rsidR="00BE1E81" w:rsidRPr="00400420">
        <w:rPr>
          <w:rFonts w:hint="cs"/>
          <w:rtl/>
        </w:rPr>
        <w:t xml:space="preserve">נקודת מפגש במעבר ריחן. </w:t>
      </w:r>
    </w:p>
    <w:p w14:paraId="1DE7B84C" w14:textId="1E2359B1" w:rsidR="009E6CE8" w:rsidRPr="00400420" w:rsidRDefault="009E6CE8" w:rsidP="00BE1E81">
      <w:pPr>
        <w:pStyle w:val="aa"/>
        <w:numPr>
          <w:ilvl w:val="1"/>
          <w:numId w:val="8"/>
        </w:numPr>
        <w:spacing w:before="120" w:line="360" w:lineRule="auto"/>
        <w:jc w:val="both"/>
      </w:pPr>
      <w:r w:rsidRPr="00400420">
        <w:rPr>
          <w:rFonts w:hint="cs"/>
          <w:rtl/>
        </w:rPr>
        <w:t xml:space="preserve">כנס מציעים </w:t>
      </w:r>
      <w:r w:rsidR="00BE1E81" w:rsidRPr="00400420">
        <w:rPr>
          <w:rFonts w:hint="cs"/>
          <w:rtl/>
        </w:rPr>
        <w:t>שני  יתקיים ביום 3.10.19</w:t>
      </w:r>
      <w:r w:rsidRPr="00400420">
        <w:rPr>
          <w:rFonts w:hint="cs"/>
          <w:rtl/>
        </w:rPr>
        <w:t xml:space="preserve">, בשעה </w:t>
      </w:r>
      <w:r w:rsidR="00BE1E81" w:rsidRPr="00400420">
        <w:rPr>
          <w:rFonts w:hint="cs"/>
          <w:rtl/>
        </w:rPr>
        <w:t>13:00</w:t>
      </w:r>
      <w:r w:rsidRPr="00400420">
        <w:rPr>
          <w:rFonts w:hint="cs"/>
          <w:rtl/>
        </w:rPr>
        <w:t xml:space="preserve">, </w:t>
      </w:r>
      <w:r w:rsidR="00BE1E81" w:rsidRPr="00400420">
        <w:rPr>
          <w:rFonts w:hint="cs"/>
          <w:rtl/>
        </w:rPr>
        <w:t>נקודת מפגש במעבר ריחן.</w:t>
      </w:r>
    </w:p>
    <w:p w14:paraId="5D960B68" w14:textId="77777777" w:rsidR="009E6CE8" w:rsidRPr="00400420" w:rsidRDefault="009E6CE8" w:rsidP="009E6CE8">
      <w:pPr>
        <w:pStyle w:val="aa"/>
        <w:rPr>
          <w:rtl/>
        </w:rPr>
      </w:pPr>
    </w:p>
    <w:p w14:paraId="60407FC7" w14:textId="2CFE4849" w:rsidR="009E6CE8" w:rsidRPr="00400420" w:rsidRDefault="009E6CE8" w:rsidP="00400420">
      <w:pPr>
        <w:pStyle w:val="aa"/>
        <w:spacing w:before="120" w:line="360" w:lineRule="auto"/>
        <w:ind w:left="502"/>
        <w:jc w:val="both"/>
        <w:rPr>
          <w:rtl/>
        </w:rPr>
      </w:pPr>
      <w:r w:rsidRPr="00400420">
        <w:rPr>
          <w:rFonts w:hint="cs"/>
          <w:rtl/>
        </w:rPr>
        <w:t>תנאי סף זה יוכח באמצעות צירוף פרוטוקול כנס המציעים, שבו השתתף המציע, להצעתו.</w:t>
      </w:r>
    </w:p>
    <w:p w14:paraId="5B78836F" w14:textId="77777777" w:rsidR="009E6CE8" w:rsidRDefault="009E6CE8" w:rsidP="002B3E22">
      <w:pPr>
        <w:pStyle w:val="aa"/>
        <w:rPr>
          <w:rtl/>
        </w:rPr>
      </w:pPr>
    </w:p>
    <w:p w14:paraId="07D27009" w14:textId="21122D16" w:rsidR="00637F1B" w:rsidRPr="002B3E22" w:rsidRDefault="008D6BB2" w:rsidP="001A3A2B">
      <w:pPr>
        <w:pStyle w:val="aa"/>
        <w:numPr>
          <w:ilvl w:val="0"/>
          <w:numId w:val="8"/>
        </w:numPr>
        <w:spacing w:before="120" w:line="360" w:lineRule="auto"/>
        <w:jc w:val="both"/>
      </w:pPr>
      <w:r>
        <w:rPr>
          <w:rFonts w:hint="cs"/>
          <w:rtl/>
        </w:rPr>
        <w:t xml:space="preserve">ב-5 השנים שקדמו למועד האחרון להציע הצעות במכרז, </w:t>
      </w:r>
      <w:r w:rsidR="00376C74">
        <w:rPr>
          <w:rFonts w:hint="cs"/>
          <w:rtl/>
        </w:rPr>
        <w:t>על המציע להיות בעל ניסיון של לפחות 3 שנים באספקת טובין הדומים לטובין הנדרשים במכרז, בהיקף של לכל הפחות 300,000 ₪ מידי שנה (כולל מע"מ).</w:t>
      </w:r>
    </w:p>
    <w:p w14:paraId="0EBAB525" w14:textId="77777777" w:rsidR="00A4126C" w:rsidRDefault="00A4126C" w:rsidP="002B3E22">
      <w:pPr>
        <w:pStyle w:val="aa"/>
        <w:rPr>
          <w:rtl/>
        </w:rPr>
      </w:pPr>
    </w:p>
    <w:p w14:paraId="66626B21" w14:textId="3C902362" w:rsidR="00A4126C" w:rsidRPr="00AC0A7C" w:rsidRDefault="007026D7" w:rsidP="002B3E22">
      <w:pPr>
        <w:pStyle w:val="aa"/>
        <w:numPr>
          <w:ilvl w:val="0"/>
          <w:numId w:val="8"/>
        </w:numPr>
        <w:spacing w:line="360" w:lineRule="auto"/>
        <w:jc w:val="both"/>
        <w:rPr>
          <w:sz w:val="24"/>
          <w:rtl/>
        </w:rPr>
      </w:pPr>
      <w:r>
        <w:rPr>
          <w:rFonts w:hint="cs"/>
          <w:sz w:val="24"/>
          <w:rtl/>
        </w:rPr>
        <w:t>נמחק</w:t>
      </w:r>
      <w:r w:rsidR="00376C74">
        <w:rPr>
          <w:rFonts w:hint="cs"/>
          <w:sz w:val="24"/>
          <w:rtl/>
        </w:rPr>
        <w:t>.</w:t>
      </w:r>
      <w:r>
        <w:rPr>
          <w:rFonts w:hint="cs"/>
          <w:sz w:val="24"/>
          <w:rtl/>
        </w:rPr>
        <w:t xml:space="preserve"> </w:t>
      </w:r>
    </w:p>
    <w:p w14:paraId="68B4B5FD" w14:textId="77777777" w:rsidR="00A4126C" w:rsidRPr="002B3E22" w:rsidRDefault="00A4126C" w:rsidP="002B3E22">
      <w:pPr>
        <w:pStyle w:val="aa"/>
        <w:spacing w:before="120" w:line="360" w:lineRule="auto"/>
        <w:ind w:left="502"/>
        <w:jc w:val="both"/>
      </w:pPr>
    </w:p>
    <w:p w14:paraId="2F20C6F0" w14:textId="77777777" w:rsidR="00E774FB" w:rsidRPr="00E774FB" w:rsidRDefault="00E774FB" w:rsidP="00E774FB">
      <w:pPr>
        <w:pStyle w:val="aa"/>
        <w:rPr>
          <w:highlight w:val="yellow"/>
          <w:rtl/>
        </w:rPr>
      </w:pPr>
    </w:p>
    <w:p w14:paraId="486C811B" w14:textId="77777777" w:rsidR="00955C71" w:rsidRDefault="00955C71" w:rsidP="00637F1B">
      <w:pPr>
        <w:pStyle w:val="aa"/>
        <w:spacing w:before="120" w:line="360" w:lineRule="auto"/>
        <w:ind w:left="502"/>
        <w:jc w:val="both"/>
        <w:rPr>
          <w:highlight w:val="yellow"/>
          <w:rtl/>
        </w:rPr>
      </w:pPr>
    </w:p>
    <w:p w14:paraId="61A3B50C" w14:textId="77777777" w:rsidR="00C35216" w:rsidRPr="000F0D06" w:rsidRDefault="00CE6607" w:rsidP="000F0D06">
      <w:pPr>
        <w:pStyle w:val="aa"/>
        <w:numPr>
          <w:ilvl w:val="0"/>
          <w:numId w:val="1"/>
        </w:numPr>
        <w:spacing w:line="360" w:lineRule="auto"/>
        <w:jc w:val="both"/>
        <w:rPr>
          <w:b/>
          <w:bCs/>
          <w:sz w:val="28"/>
          <w:szCs w:val="28"/>
          <w:u w:val="single"/>
        </w:rPr>
      </w:pPr>
      <w:r w:rsidRPr="001A3A2B">
        <w:rPr>
          <w:rFonts w:hint="eastAsia"/>
          <w:b/>
          <w:bCs/>
          <w:sz w:val="28"/>
          <w:szCs w:val="28"/>
          <w:u w:val="single"/>
          <w:rtl/>
        </w:rPr>
        <w:t>הבהרות</w:t>
      </w:r>
      <w:r w:rsidRPr="001A3A2B">
        <w:rPr>
          <w:b/>
          <w:bCs/>
          <w:sz w:val="28"/>
          <w:szCs w:val="28"/>
          <w:u w:val="single"/>
          <w:rtl/>
        </w:rPr>
        <w:t xml:space="preserve"> </w:t>
      </w:r>
      <w:r w:rsidRPr="001A3A2B">
        <w:rPr>
          <w:rFonts w:hint="eastAsia"/>
          <w:b/>
          <w:bCs/>
          <w:sz w:val="28"/>
          <w:szCs w:val="28"/>
          <w:u w:val="single"/>
          <w:rtl/>
        </w:rPr>
        <w:t>לעניין</w:t>
      </w:r>
      <w:r w:rsidRPr="001A3A2B">
        <w:rPr>
          <w:b/>
          <w:bCs/>
          <w:sz w:val="28"/>
          <w:szCs w:val="28"/>
          <w:u w:val="single"/>
          <w:rtl/>
        </w:rPr>
        <w:t xml:space="preserve"> </w:t>
      </w:r>
      <w:r w:rsidRPr="001A3A2B">
        <w:rPr>
          <w:rFonts w:hint="eastAsia"/>
          <w:b/>
          <w:bCs/>
          <w:sz w:val="28"/>
          <w:szCs w:val="28"/>
          <w:u w:val="single"/>
          <w:rtl/>
        </w:rPr>
        <w:t>תנאי</w:t>
      </w:r>
      <w:r w:rsidRPr="001A3A2B">
        <w:rPr>
          <w:b/>
          <w:bCs/>
          <w:sz w:val="28"/>
          <w:szCs w:val="28"/>
          <w:u w:val="single"/>
          <w:rtl/>
        </w:rPr>
        <w:t xml:space="preserve"> </w:t>
      </w:r>
      <w:r w:rsidRPr="001A3A2B">
        <w:rPr>
          <w:rFonts w:hint="eastAsia"/>
          <w:b/>
          <w:bCs/>
          <w:sz w:val="28"/>
          <w:szCs w:val="28"/>
          <w:u w:val="single"/>
          <w:rtl/>
        </w:rPr>
        <w:t>הסף</w:t>
      </w:r>
      <w:r w:rsidRPr="001A3A2B">
        <w:rPr>
          <w:b/>
          <w:bCs/>
          <w:sz w:val="28"/>
          <w:szCs w:val="28"/>
          <w:u w:val="single"/>
          <w:rtl/>
        </w:rPr>
        <w:t xml:space="preserve"> (עמידה </w:t>
      </w:r>
      <w:r w:rsidRPr="001A3A2B">
        <w:rPr>
          <w:rFonts w:hint="eastAsia"/>
          <w:b/>
          <w:bCs/>
          <w:sz w:val="28"/>
          <w:szCs w:val="28"/>
          <w:u w:val="single"/>
          <w:rtl/>
        </w:rPr>
        <w:t>בתנאים</w:t>
      </w:r>
      <w:r w:rsidRPr="001A3A2B">
        <w:rPr>
          <w:b/>
          <w:bCs/>
          <w:sz w:val="28"/>
          <w:szCs w:val="28"/>
          <w:u w:val="single"/>
          <w:rtl/>
        </w:rPr>
        <w:t>):</w:t>
      </w:r>
    </w:p>
    <w:p w14:paraId="60658697" w14:textId="77777777" w:rsidR="00CE6607" w:rsidRPr="00B7230D" w:rsidRDefault="00CE6607" w:rsidP="008921A8">
      <w:pPr>
        <w:numPr>
          <w:ilvl w:val="1"/>
          <w:numId w:val="9"/>
        </w:numPr>
        <w:tabs>
          <w:tab w:val="left" w:pos="1482"/>
        </w:tabs>
        <w:spacing w:after="200" w:line="360" w:lineRule="auto"/>
        <w:jc w:val="both"/>
        <w:rPr>
          <w:b/>
          <w:bCs/>
          <w:sz w:val="24"/>
        </w:rPr>
      </w:pPr>
      <w:r w:rsidRPr="00B7230D">
        <w:rPr>
          <w:rFonts w:hint="cs"/>
          <w:b/>
          <w:bCs/>
          <w:sz w:val="24"/>
          <w:rtl/>
        </w:rPr>
        <w:t>המינהל</w:t>
      </w:r>
      <w:r w:rsidRPr="00B7230D">
        <w:rPr>
          <w:b/>
          <w:bCs/>
          <w:sz w:val="24"/>
          <w:rtl/>
        </w:rPr>
        <w:t xml:space="preserve"> רשאי שלא לדון בהצעות שהוגשו שלא עפ"י ההוראות המפורטות לעיל.</w:t>
      </w:r>
    </w:p>
    <w:p w14:paraId="31E94B03" w14:textId="77777777" w:rsidR="00CE6607" w:rsidRPr="00B7230D" w:rsidRDefault="00CE6607" w:rsidP="008921A8">
      <w:pPr>
        <w:tabs>
          <w:tab w:val="left" w:pos="1482"/>
        </w:tabs>
        <w:spacing w:line="360" w:lineRule="auto"/>
        <w:ind w:left="1440"/>
        <w:jc w:val="both"/>
        <w:rPr>
          <w:sz w:val="24"/>
          <w:rtl/>
        </w:rPr>
      </w:pPr>
    </w:p>
    <w:p w14:paraId="5DEF8B1A" w14:textId="362A7317" w:rsidR="00F0451F" w:rsidRPr="002B3E22" w:rsidRDefault="007026D7" w:rsidP="004722B3">
      <w:pPr>
        <w:pStyle w:val="aa"/>
        <w:numPr>
          <w:ilvl w:val="0"/>
          <w:numId w:val="1"/>
        </w:numPr>
        <w:spacing w:line="360" w:lineRule="auto"/>
        <w:jc w:val="both"/>
        <w:rPr>
          <w:b/>
          <w:sz w:val="28"/>
        </w:rPr>
      </w:pPr>
      <w:r>
        <w:rPr>
          <w:rFonts w:hint="cs"/>
          <w:b/>
          <w:bCs/>
          <w:sz w:val="28"/>
          <w:szCs w:val="28"/>
          <w:rtl/>
        </w:rPr>
        <w:t>נמחק</w:t>
      </w:r>
    </w:p>
    <w:p w14:paraId="69245455" w14:textId="0E91EE06" w:rsidR="007374A7" w:rsidRPr="002B3E22" w:rsidRDefault="007374A7" w:rsidP="007374A7">
      <w:pPr>
        <w:pStyle w:val="aa"/>
        <w:numPr>
          <w:ilvl w:val="1"/>
          <w:numId w:val="1"/>
        </w:numPr>
        <w:spacing w:line="360" w:lineRule="auto"/>
        <w:jc w:val="both"/>
        <w:rPr>
          <w:sz w:val="24"/>
          <w:rtl/>
        </w:rPr>
      </w:pPr>
      <w:r w:rsidRPr="002B3E22">
        <w:rPr>
          <w:sz w:val="24"/>
          <w:rtl/>
        </w:rPr>
        <w:t>.</w:t>
      </w:r>
    </w:p>
    <w:p w14:paraId="31C4244F" w14:textId="77777777" w:rsidR="00CE6607" w:rsidRPr="00A91515" w:rsidRDefault="00CE6607" w:rsidP="004722B3">
      <w:pPr>
        <w:pStyle w:val="aa"/>
        <w:numPr>
          <w:ilvl w:val="0"/>
          <w:numId w:val="1"/>
        </w:numPr>
        <w:spacing w:line="360" w:lineRule="auto"/>
        <w:jc w:val="both"/>
        <w:rPr>
          <w:b/>
          <w:bCs/>
          <w:sz w:val="28"/>
          <w:szCs w:val="28"/>
        </w:rPr>
      </w:pPr>
      <w:r w:rsidRPr="00A91515">
        <w:rPr>
          <w:b/>
          <w:bCs/>
          <w:sz w:val="28"/>
          <w:szCs w:val="28"/>
          <w:u w:val="single"/>
          <w:rtl/>
        </w:rPr>
        <w:t>תנאים כלליי</w:t>
      </w:r>
      <w:r w:rsidR="00AB360C" w:rsidRPr="00A91515">
        <w:rPr>
          <w:rFonts w:hint="cs"/>
          <w:b/>
          <w:bCs/>
          <w:sz w:val="28"/>
          <w:szCs w:val="28"/>
          <w:u w:val="single"/>
          <w:rtl/>
        </w:rPr>
        <w:t>ם</w:t>
      </w:r>
      <w:r w:rsidRPr="00A91515">
        <w:rPr>
          <w:b/>
          <w:bCs/>
          <w:sz w:val="28"/>
          <w:szCs w:val="28"/>
          <w:rtl/>
        </w:rPr>
        <w:t>:</w:t>
      </w:r>
    </w:p>
    <w:p w14:paraId="4CB1C5F6" w14:textId="77777777" w:rsidR="00942EBC" w:rsidRDefault="00942EBC" w:rsidP="00942EBC">
      <w:pPr>
        <w:pStyle w:val="aa"/>
        <w:numPr>
          <w:ilvl w:val="1"/>
          <w:numId w:val="1"/>
        </w:numPr>
        <w:spacing w:line="360" w:lineRule="auto"/>
        <w:jc w:val="both"/>
        <w:rPr>
          <w:b/>
          <w:bCs/>
          <w:sz w:val="24"/>
        </w:rPr>
      </w:pPr>
      <w:r w:rsidRPr="00B7230D">
        <w:rPr>
          <w:rFonts w:hint="cs"/>
          <w:sz w:val="24"/>
          <w:rtl/>
        </w:rPr>
        <w:t>על</w:t>
      </w:r>
      <w:r w:rsidRPr="00B7230D">
        <w:rPr>
          <w:sz w:val="24"/>
          <w:rtl/>
        </w:rPr>
        <w:t xml:space="preserve"> </w:t>
      </w:r>
      <w:r w:rsidRPr="00B7230D">
        <w:rPr>
          <w:rFonts w:hint="cs"/>
          <w:sz w:val="24"/>
          <w:rtl/>
        </w:rPr>
        <w:t>המציע</w:t>
      </w:r>
      <w:r w:rsidRPr="00B7230D">
        <w:rPr>
          <w:sz w:val="24"/>
          <w:rtl/>
        </w:rPr>
        <w:t xml:space="preserve"> </w:t>
      </w:r>
      <w:r w:rsidRPr="00B7230D">
        <w:rPr>
          <w:rFonts w:hint="cs"/>
          <w:sz w:val="24"/>
          <w:rtl/>
        </w:rPr>
        <w:t>ל</w:t>
      </w:r>
      <w:r w:rsidRPr="00B7230D">
        <w:rPr>
          <w:sz w:val="24"/>
          <w:rtl/>
        </w:rPr>
        <w:t>קבל אישור יחידת בטחון שדה בצה"ל להתקשרות עם המציע. הפנייה ליחידת ביטחון שדה  ת</w:t>
      </w:r>
      <w:r w:rsidRPr="00B7230D">
        <w:rPr>
          <w:rFonts w:hint="cs"/>
          <w:sz w:val="24"/>
          <w:rtl/>
        </w:rPr>
        <w:t>י</w:t>
      </w:r>
      <w:r w:rsidRPr="00B7230D">
        <w:rPr>
          <w:sz w:val="24"/>
          <w:rtl/>
        </w:rPr>
        <w:t>עשה על ידי המינהל ולא על ידי המציע. לשם הגשת הפנייה, על המציע לספק את המסמכים הבאים</w:t>
      </w:r>
      <w:r w:rsidRPr="00942EBC">
        <w:rPr>
          <w:rFonts w:hint="cs"/>
          <w:sz w:val="24"/>
          <w:rtl/>
        </w:rPr>
        <w:t>:</w:t>
      </w:r>
    </w:p>
    <w:p w14:paraId="5B045159" w14:textId="0F651D5F" w:rsidR="00942EBC" w:rsidRDefault="00942EBC" w:rsidP="00942EBC">
      <w:pPr>
        <w:pStyle w:val="aa"/>
        <w:numPr>
          <w:ilvl w:val="2"/>
          <w:numId w:val="1"/>
        </w:numPr>
        <w:spacing w:line="360" w:lineRule="auto"/>
        <w:jc w:val="both"/>
        <w:rPr>
          <w:b/>
          <w:bCs/>
          <w:sz w:val="24"/>
        </w:rPr>
      </w:pPr>
      <w:r w:rsidRPr="00B7230D">
        <w:rPr>
          <w:sz w:val="24"/>
          <w:rtl/>
        </w:rPr>
        <w:lastRenderedPageBreak/>
        <w:t>רשימת שמם המלא ומספר תעודת הזהות של כל אדם אשר יעסוק ב</w:t>
      </w:r>
      <w:r w:rsidR="00095F33">
        <w:rPr>
          <w:sz w:val="24"/>
          <w:rtl/>
        </w:rPr>
        <w:t>אספקת הטובין</w:t>
      </w:r>
      <w:r w:rsidRPr="00B7230D">
        <w:rPr>
          <w:sz w:val="24"/>
          <w:rtl/>
        </w:rPr>
        <w:t xml:space="preserve"> בהתאם להוראות ההסכם שייחתם עם הזוכה במכרז זה</w:t>
      </w:r>
      <w:r w:rsidRPr="00942EBC">
        <w:rPr>
          <w:rFonts w:hint="cs"/>
          <w:sz w:val="24"/>
          <w:rtl/>
        </w:rPr>
        <w:t>;</w:t>
      </w:r>
    </w:p>
    <w:p w14:paraId="4FB19B26" w14:textId="77777777" w:rsidR="00942EBC" w:rsidRDefault="00942EBC" w:rsidP="00942EBC">
      <w:pPr>
        <w:pStyle w:val="aa"/>
        <w:numPr>
          <w:ilvl w:val="2"/>
          <w:numId w:val="1"/>
        </w:numPr>
        <w:spacing w:line="360" w:lineRule="auto"/>
        <w:jc w:val="both"/>
        <w:rPr>
          <w:b/>
          <w:bCs/>
          <w:sz w:val="24"/>
        </w:rPr>
      </w:pPr>
      <w:r w:rsidRPr="00B7230D">
        <w:rPr>
          <w:sz w:val="24"/>
          <w:rtl/>
        </w:rPr>
        <w:t>אם המציע ה</w:t>
      </w:r>
      <w:r w:rsidRPr="00B7230D">
        <w:rPr>
          <w:rFonts w:hint="cs"/>
          <w:sz w:val="24"/>
          <w:rtl/>
        </w:rPr>
        <w:t>וא</w:t>
      </w:r>
      <w:r w:rsidRPr="00B7230D">
        <w:rPr>
          <w:sz w:val="24"/>
          <w:rtl/>
        </w:rPr>
        <w:t xml:space="preserve"> תאגיד: רשימת שמם המלא ומספר תעודת הזהות של כל המנהלים, השותפים </w:t>
      </w:r>
      <w:r w:rsidRPr="00B7230D">
        <w:rPr>
          <w:rFonts w:hint="cs"/>
          <w:sz w:val="24"/>
          <w:rtl/>
        </w:rPr>
        <w:t>ו</w:t>
      </w:r>
      <w:r w:rsidRPr="00B7230D">
        <w:rPr>
          <w:sz w:val="24"/>
          <w:rtl/>
        </w:rPr>
        <w:t>בעלי למעלה מ-5% מהון המניות בתאגיד המציע</w:t>
      </w:r>
      <w:r w:rsidRPr="00942EBC">
        <w:rPr>
          <w:rFonts w:hint="cs"/>
          <w:sz w:val="24"/>
          <w:rtl/>
        </w:rPr>
        <w:t>.</w:t>
      </w:r>
    </w:p>
    <w:p w14:paraId="6B99D625" w14:textId="77777777" w:rsidR="00942EBC" w:rsidRPr="00B7230D" w:rsidRDefault="00942EBC" w:rsidP="00942EBC">
      <w:pPr>
        <w:pStyle w:val="aa"/>
        <w:numPr>
          <w:ilvl w:val="1"/>
          <w:numId w:val="1"/>
        </w:numPr>
        <w:spacing w:line="360" w:lineRule="auto"/>
        <w:jc w:val="both"/>
        <w:rPr>
          <w:b/>
          <w:bCs/>
          <w:sz w:val="24"/>
        </w:rPr>
      </w:pPr>
      <w:r w:rsidRPr="00B7230D">
        <w:rPr>
          <w:sz w:val="24"/>
          <w:rtl/>
        </w:rPr>
        <w:t>על המציע להתחייב לספק, לפי דרישת המינהל, כל מידע נוסף אשר יהיה נחוץ לשם הכרעה לגבי מתן האישור</w:t>
      </w:r>
      <w:r>
        <w:rPr>
          <w:rFonts w:hint="cs"/>
          <w:b/>
          <w:bCs/>
          <w:sz w:val="24"/>
          <w:rtl/>
        </w:rPr>
        <w:t>.</w:t>
      </w:r>
    </w:p>
    <w:p w14:paraId="4F215C66" w14:textId="3AA29810" w:rsidR="00942EBC" w:rsidRDefault="00942EBC" w:rsidP="00BA7829">
      <w:pPr>
        <w:pStyle w:val="aa"/>
        <w:numPr>
          <w:ilvl w:val="1"/>
          <w:numId w:val="1"/>
        </w:numPr>
        <w:tabs>
          <w:tab w:val="num" w:pos="1218"/>
        </w:tabs>
        <w:spacing w:line="360" w:lineRule="auto"/>
        <w:jc w:val="both"/>
        <w:rPr>
          <w:sz w:val="24"/>
        </w:rPr>
      </w:pPr>
      <w:r w:rsidRPr="002F5FF8">
        <w:rPr>
          <w:sz w:val="24"/>
          <w:rtl/>
        </w:rPr>
        <w:t xml:space="preserve">המציע מתחייב לעמוד בלו"ז </w:t>
      </w:r>
      <w:r w:rsidRPr="003619E0">
        <w:rPr>
          <w:sz w:val="24"/>
          <w:rtl/>
        </w:rPr>
        <w:t>ובאיכות בכל הפעולות הנדרשות בהזמנה וב</w:t>
      </w:r>
      <w:r w:rsidR="00B74BCD">
        <w:rPr>
          <w:rFonts w:hint="cs"/>
          <w:sz w:val="24"/>
          <w:rtl/>
        </w:rPr>
        <w:t>הסכם</w:t>
      </w:r>
      <w:r w:rsidRPr="003619E0">
        <w:rPr>
          <w:sz w:val="24"/>
          <w:rtl/>
        </w:rPr>
        <w:t xml:space="preserve">. </w:t>
      </w:r>
    </w:p>
    <w:p w14:paraId="4DE28C0C" w14:textId="65D89C9A" w:rsidR="00114A1D" w:rsidRDefault="00114A1D" w:rsidP="00B74BCD">
      <w:pPr>
        <w:pStyle w:val="aa"/>
        <w:numPr>
          <w:ilvl w:val="1"/>
          <w:numId w:val="1"/>
        </w:numPr>
        <w:tabs>
          <w:tab w:val="num" w:pos="1218"/>
        </w:tabs>
        <w:spacing w:line="360" w:lineRule="auto"/>
        <w:jc w:val="both"/>
        <w:rPr>
          <w:sz w:val="24"/>
        </w:rPr>
      </w:pPr>
      <w:r w:rsidRPr="00B7230D">
        <w:rPr>
          <w:rFonts w:hint="cs"/>
          <w:sz w:val="24"/>
          <w:rtl/>
        </w:rPr>
        <w:t>אין</w:t>
      </w:r>
      <w:r w:rsidRPr="00B7230D">
        <w:rPr>
          <w:sz w:val="24"/>
          <w:rtl/>
        </w:rPr>
        <w:t xml:space="preserve"> </w:t>
      </w:r>
      <w:r w:rsidRPr="00B7230D">
        <w:rPr>
          <w:rFonts w:hint="cs"/>
          <w:sz w:val="24"/>
          <w:rtl/>
        </w:rPr>
        <w:t>להתנות</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מסמכי</w:t>
      </w:r>
      <w:r w:rsidRPr="00B7230D">
        <w:rPr>
          <w:sz w:val="24"/>
          <w:rtl/>
        </w:rPr>
        <w:t xml:space="preserve"> </w:t>
      </w:r>
      <w:r w:rsidRPr="00B7230D">
        <w:rPr>
          <w:rFonts w:hint="cs"/>
          <w:sz w:val="24"/>
          <w:rtl/>
        </w:rPr>
        <w:t>המכרז</w:t>
      </w:r>
      <w:r w:rsidRPr="00B7230D">
        <w:rPr>
          <w:sz w:val="24"/>
          <w:rtl/>
        </w:rPr>
        <w:t xml:space="preserve">, </w:t>
      </w:r>
      <w:r w:rsidRPr="00B7230D">
        <w:rPr>
          <w:rFonts w:hint="cs"/>
          <w:sz w:val="24"/>
          <w:rtl/>
        </w:rPr>
        <w:t>להוסיף</w:t>
      </w:r>
      <w:r w:rsidRPr="00B7230D">
        <w:rPr>
          <w:sz w:val="24"/>
          <w:rtl/>
        </w:rPr>
        <w:t xml:space="preserve">, </w:t>
      </w:r>
      <w:r w:rsidRPr="00B7230D">
        <w:rPr>
          <w:rFonts w:hint="cs"/>
          <w:sz w:val="24"/>
          <w:rtl/>
        </w:rPr>
        <w:t>לגרוע</w:t>
      </w:r>
      <w:r w:rsidRPr="00B7230D">
        <w:rPr>
          <w:sz w:val="24"/>
          <w:rtl/>
        </w:rPr>
        <w:t xml:space="preserve"> </w:t>
      </w:r>
      <w:r w:rsidRPr="00B7230D">
        <w:rPr>
          <w:rFonts w:hint="cs"/>
          <w:sz w:val="24"/>
          <w:rtl/>
        </w:rPr>
        <w:t>או</w:t>
      </w:r>
      <w:r w:rsidRPr="00B7230D">
        <w:rPr>
          <w:sz w:val="24"/>
          <w:rtl/>
        </w:rPr>
        <w:t xml:space="preserve"> </w:t>
      </w:r>
      <w:r w:rsidRPr="00B7230D">
        <w:rPr>
          <w:rFonts w:hint="cs"/>
          <w:sz w:val="24"/>
          <w:rtl/>
        </w:rPr>
        <w:t>לשנות</w:t>
      </w:r>
      <w:r w:rsidRPr="00B7230D">
        <w:rPr>
          <w:sz w:val="24"/>
          <w:rtl/>
        </w:rPr>
        <w:t xml:space="preserve"> </w:t>
      </w:r>
      <w:r w:rsidRPr="00B7230D">
        <w:rPr>
          <w:rFonts w:hint="cs"/>
          <w:sz w:val="24"/>
          <w:rtl/>
        </w:rPr>
        <w:t>מהם</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שינוי</w:t>
      </w:r>
      <w:r w:rsidRPr="00B7230D">
        <w:rPr>
          <w:sz w:val="24"/>
          <w:rtl/>
        </w:rPr>
        <w:t xml:space="preserve">, </w:t>
      </w:r>
      <w:r w:rsidRPr="00B7230D">
        <w:rPr>
          <w:rFonts w:hint="cs"/>
          <w:sz w:val="24"/>
          <w:rtl/>
        </w:rPr>
        <w:t>תוספת</w:t>
      </w:r>
      <w:r w:rsidRPr="00B7230D">
        <w:rPr>
          <w:sz w:val="24"/>
          <w:rtl/>
        </w:rPr>
        <w:t xml:space="preserve">, </w:t>
      </w:r>
      <w:r w:rsidRPr="00B7230D">
        <w:rPr>
          <w:rFonts w:hint="cs"/>
          <w:sz w:val="24"/>
          <w:rtl/>
        </w:rPr>
        <w:t>גריעה</w:t>
      </w:r>
      <w:r w:rsidRPr="00B7230D">
        <w:rPr>
          <w:sz w:val="24"/>
          <w:rtl/>
        </w:rPr>
        <w:t xml:space="preserve"> </w:t>
      </w:r>
      <w:r w:rsidRPr="00B7230D">
        <w:rPr>
          <w:rFonts w:hint="cs"/>
          <w:sz w:val="24"/>
          <w:rtl/>
        </w:rPr>
        <w:t>או</w:t>
      </w:r>
      <w:r w:rsidRPr="00B7230D">
        <w:rPr>
          <w:sz w:val="24"/>
          <w:rtl/>
        </w:rPr>
        <w:t xml:space="preserve"> </w:t>
      </w:r>
      <w:r w:rsidRPr="00B7230D">
        <w:rPr>
          <w:rFonts w:hint="cs"/>
          <w:sz w:val="24"/>
          <w:rtl/>
        </w:rPr>
        <w:t>התניה</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תנאי</w:t>
      </w:r>
      <w:r w:rsidRPr="00B7230D">
        <w:rPr>
          <w:sz w:val="24"/>
          <w:rtl/>
        </w:rPr>
        <w:t xml:space="preserve"> </w:t>
      </w:r>
      <w:r w:rsidRPr="00B7230D">
        <w:rPr>
          <w:rFonts w:hint="cs"/>
          <w:sz w:val="24"/>
          <w:rtl/>
        </w:rPr>
        <w:t>מסמכי</w:t>
      </w:r>
      <w:r w:rsidRPr="00B7230D">
        <w:rPr>
          <w:sz w:val="24"/>
          <w:rtl/>
        </w:rPr>
        <w:t xml:space="preserve"> </w:t>
      </w:r>
      <w:r w:rsidRPr="00B7230D">
        <w:rPr>
          <w:rFonts w:hint="cs"/>
          <w:sz w:val="24"/>
          <w:rtl/>
        </w:rPr>
        <w:t>המכרז</w:t>
      </w:r>
      <w:r w:rsidRPr="00B7230D">
        <w:rPr>
          <w:sz w:val="24"/>
          <w:rtl/>
        </w:rPr>
        <w:t xml:space="preserve"> </w:t>
      </w:r>
      <w:r w:rsidRPr="00B7230D">
        <w:rPr>
          <w:rFonts w:hint="cs"/>
          <w:sz w:val="24"/>
          <w:rtl/>
        </w:rPr>
        <w:t>תחשב</w:t>
      </w:r>
      <w:r w:rsidRPr="00B7230D">
        <w:rPr>
          <w:sz w:val="24"/>
          <w:rtl/>
        </w:rPr>
        <w:t xml:space="preserve"> </w:t>
      </w:r>
      <w:r w:rsidRPr="00B7230D">
        <w:rPr>
          <w:rFonts w:hint="cs"/>
          <w:sz w:val="24"/>
          <w:rtl/>
        </w:rPr>
        <w:t>כאילו</w:t>
      </w:r>
      <w:r w:rsidRPr="00B7230D">
        <w:rPr>
          <w:sz w:val="24"/>
          <w:rtl/>
        </w:rPr>
        <w:t xml:space="preserve"> </w:t>
      </w:r>
      <w:r w:rsidRPr="00B7230D">
        <w:rPr>
          <w:rFonts w:hint="cs"/>
          <w:sz w:val="24"/>
          <w:rtl/>
        </w:rPr>
        <w:t>לא</w:t>
      </w:r>
      <w:r w:rsidRPr="00B7230D">
        <w:rPr>
          <w:sz w:val="24"/>
          <w:rtl/>
        </w:rPr>
        <w:t xml:space="preserve"> </w:t>
      </w:r>
      <w:r w:rsidRPr="00B7230D">
        <w:rPr>
          <w:rFonts w:hint="cs"/>
          <w:sz w:val="24"/>
          <w:rtl/>
        </w:rPr>
        <w:t>נכתבה</w:t>
      </w:r>
      <w:r w:rsidRPr="00B7230D">
        <w:rPr>
          <w:sz w:val="24"/>
          <w:rtl/>
        </w:rPr>
        <w:t xml:space="preserve">, </w:t>
      </w:r>
      <w:r w:rsidRPr="00B7230D">
        <w:rPr>
          <w:rFonts w:hint="cs"/>
          <w:sz w:val="24"/>
          <w:rtl/>
        </w:rPr>
        <w:t>וכן</w:t>
      </w:r>
      <w:r w:rsidRPr="00B7230D">
        <w:rPr>
          <w:sz w:val="24"/>
          <w:rtl/>
        </w:rPr>
        <w:t xml:space="preserve"> </w:t>
      </w:r>
      <w:r w:rsidRPr="00B7230D">
        <w:rPr>
          <w:rFonts w:hint="cs"/>
          <w:sz w:val="24"/>
          <w:rtl/>
        </w:rPr>
        <w:t>תהיה</w:t>
      </w:r>
      <w:r w:rsidRPr="00B7230D">
        <w:rPr>
          <w:sz w:val="24"/>
          <w:rtl/>
        </w:rPr>
        <w:t xml:space="preserve"> </w:t>
      </w:r>
      <w:r w:rsidRPr="00B7230D">
        <w:rPr>
          <w:rFonts w:hint="cs"/>
          <w:sz w:val="24"/>
          <w:rtl/>
        </w:rPr>
        <w:t>עילה</w:t>
      </w:r>
      <w:r w:rsidRPr="00B7230D">
        <w:rPr>
          <w:sz w:val="24"/>
          <w:rtl/>
        </w:rPr>
        <w:t xml:space="preserve"> </w:t>
      </w:r>
      <w:r w:rsidRPr="00B7230D">
        <w:rPr>
          <w:rFonts w:hint="cs"/>
          <w:sz w:val="24"/>
          <w:rtl/>
        </w:rPr>
        <w:t>בידי</w:t>
      </w:r>
      <w:r w:rsidRPr="00B7230D">
        <w:rPr>
          <w:sz w:val="24"/>
          <w:rtl/>
        </w:rPr>
        <w:t xml:space="preserve"> </w:t>
      </w:r>
      <w:r w:rsidRPr="00B7230D">
        <w:rPr>
          <w:rFonts w:hint="cs"/>
          <w:sz w:val="24"/>
          <w:rtl/>
        </w:rPr>
        <w:t>המינהל</w:t>
      </w:r>
      <w:r w:rsidRPr="00B7230D">
        <w:rPr>
          <w:sz w:val="24"/>
          <w:rtl/>
        </w:rPr>
        <w:t xml:space="preserve"> </w:t>
      </w:r>
      <w:r w:rsidRPr="00B7230D">
        <w:rPr>
          <w:rFonts w:hint="cs"/>
          <w:sz w:val="24"/>
          <w:rtl/>
        </w:rPr>
        <w:t>לפסול</w:t>
      </w:r>
      <w:r w:rsidRPr="00B7230D">
        <w:rPr>
          <w:sz w:val="24"/>
          <w:rtl/>
        </w:rPr>
        <w:t xml:space="preserve"> </w:t>
      </w:r>
      <w:r w:rsidRPr="00B7230D">
        <w:rPr>
          <w:rFonts w:hint="cs"/>
          <w:sz w:val="24"/>
          <w:rtl/>
        </w:rPr>
        <w:t>את</w:t>
      </w:r>
      <w:r w:rsidRPr="00B7230D">
        <w:rPr>
          <w:sz w:val="24"/>
          <w:rtl/>
        </w:rPr>
        <w:t xml:space="preserve"> </w:t>
      </w:r>
      <w:r w:rsidRPr="00B7230D">
        <w:rPr>
          <w:rFonts w:hint="cs"/>
          <w:sz w:val="24"/>
          <w:rtl/>
        </w:rPr>
        <w:t>ההצעה</w:t>
      </w:r>
      <w:r w:rsidRPr="00B7230D">
        <w:rPr>
          <w:sz w:val="24"/>
          <w:rtl/>
        </w:rPr>
        <w:t xml:space="preserve">, </w:t>
      </w:r>
      <w:r w:rsidRPr="00B7230D">
        <w:rPr>
          <w:rFonts w:hint="cs"/>
          <w:sz w:val="24"/>
          <w:rtl/>
        </w:rPr>
        <w:t>כולה</w:t>
      </w:r>
      <w:r w:rsidRPr="00B7230D">
        <w:rPr>
          <w:sz w:val="24"/>
          <w:rtl/>
        </w:rPr>
        <w:t xml:space="preserve"> </w:t>
      </w:r>
      <w:r w:rsidRPr="00B7230D">
        <w:rPr>
          <w:rFonts w:hint="cs"/>
          <w:sz w:val="24"/>
          <w:rtl/>
        </w:rPr>
        <w:t>או</w:t>
      </w:r>
      <w:r w:rsidRPr="00B7230D">
        <w:rPr>
          <w:sz w:val="24"/>
          <w:rtl/>
        </w:rPr>
        <w:t xml:space="preserve"> </w:t>
      </w:r>
      <w:r w:rsidRPr="00B7230D">
        <w:rPr>
          <w:rFonts w:hint="cs"/>
          <w:sz w:val="24"/>
          <w:rtl/>
        </w:rPr>
        <w:t>חלקה</w:t>
      </w:r>
      <w:r w:rsidRPr="00B7230D">
        <w:rPr>
          <w:sz w:val="24"/>
          <w:rtl/>
        </w:rPr>
        <w:t xml:space="preserve">, </w:t>
      </w:r>
      <w:r w:rsidRPr="00B7230D">
        <w:rPr>
          <w:rFonts w:hint="cs"/>
          <w:sz w:val="24"/>
          <w:rtl/>
        </w:rPr>
        <w:t>אם</w:t>
      </w:r>
      <w:r w:rsidRPr="00B7230D">
        <w:rPr>
          <w:sz w:val="24"/>
          <w:rtl/>
        </w:rPr>
        <w:t xml:space="preserve"> </w:t>
      </w:r>
      <w:r w:rsidRPr="00B7230D">
        <w:rPr>
          <w:rFonts w:hint="cs"/>
          <w:sz w:val="24"/>
          <w:rtl/>
        </w:rPr>
        <w:t>ימצא</w:t>
      </w:r>
      <w:r w:rsidRPr="00B7230D">
        <w:rPr>
          <w:sz w:val="24"/>
          <w:rtl/>
        </w:rPr>
        <w:t xml:space="preserve"> </w:t>
      </w:r>
      <w:r w:rsidRPr="00B7230D">
        <w:rPr>
          <w:rFonts w:hint="cs"/>
          <w:sz w:val="24"/>
          <w:rtl/>
        </w:rPr>
        <w:t>לנכון</w:t>
      </w:r>
      <w:r w:rsidRPr="00B7230D">
        <w:rPr>
          <w:sz w:val="24"/>
          <w:rtl/>
        </w:rPr>
        <w:t xml:space="preserve"> </w:t>
      </w:r>
      <w:r w:rsidRPr="00B7230D">
        <w:rPr>
          <w:rFonts w:hint="cs"/>
          <w:sz w:val="24"/>
          <w:rtl/>
        </w:rPr>
        <w:t>לעשות</w:t>
      </w:r>
      <w:r w:rsidRPr="00B7230D">
        <w:rPr>
          <w:sz w:val="24"/>
          <w:rtl/>
        </w:rPr>
        <w:t xml:space="preserve"> </w:t>
      </w:r>
      <w:r w:rsidRPr="00B7230D">
        <w:rPr>
          <w:rFonts w:hint="cs"/>
          <w:sz w:val="24"/>
          <w:rtl/>
        </w:rPr>
        <w:t>כן</w:t>
      </w:r>
      <w:r>
        <w:rPr>
          <w:rFonts w:hint="cs"/>
          <w:sz w:val="24"/>
          <w:rtl/>
        </w:rPr>
        <w:t>.</w:t>
      </w:r>
    </w:p>
    <w:p w14:paraId="07237DC8" w14:textId="77777777" w:rsidR="00114A1D" w:rsidRDefault="00114A1D" w:rsidP="00B74BCD">
      <w:pPr>
        <w:pStyle w:val="aa"/>
        <w:numPr>
          <w:ilvl w:val="1"/>
          <w:numId w:val="1"/>
        </w:numPr>
        <w:tabs>
          <w:tab w:val="num" w:pos="1218"/>
        </w:tabs>
        <w:spacing w:line="360" w:lineRule="auto"/>
        <w:jc w:val="both"/>
        <w:rPr>
          <w:sz w:val="24"/>
        </w:rPr>
      </w:pPr>
      <w:r w:rsidRPr="00B7230D">
        <w:rPr>
          <w:rFonts w:hint="cs"/>
          <w:sz w:val="24"/>
          <w:rtl/>
        </w:rPr>
        <w:t>על</w:t>
      </w:r>
      <w:r w:rsidRPr="00B7230D">
        <w:rPr>
          <w:sz w:val="24"/>
          <w:rtl/>
        </w:rPr>
        <w:t xml:space="preserve"> </w:t>
      </w:r>
      <w:r w:rsidRPr="00B7230D">
        <w:rPr>
          <w:rFonts w:hint="cs"/>
          <w:sz w:val="24"/>
          <w:rtl/>
        </w:rPr>
        <w:t>המציע</w:t>
      </w:r>
      <w:r w:rsidRPr="00B7230D">
        <w:rPr>
          <w:sz w:val="24"/>
          <w:rtl/>
        </w:rPr>
        <w:t xml:space="preserve"> </w:t>
      </w:r>
      <w:r w:rsidRPr="00B7230D">
        <w:rPr>
          <w:rFonts w:hint="cs"/>
          <w:sz w:val="24"/>
          <w:rtl/>
        </w:rPr>
        <w:t>לצרף</w:t>
      </w:r>
      <w:r w:rsidRPr="00B7230D">
        <w:rPr>
          <w:sz w:val="24"/>
          <w:rtl/>
        </w:rPr>
        <w:t xml:space="preserve"> </w:t>
      </w:r>
      <w:r w:rsidRPr="00B7230D">
        <w:rPr>
          <w:rFonts w:hint="cs"/>
          <w:sz w:val="24"/>
          <w:rtl/>
        </w:rPr>
        <w:t>להצעתו</w:t>
      </w:r>
      <w:r w:rsidRPr="00B7230D">
        <w:rPr>
          <w:sz w:val="24"/>
          <w:rtl/>
        </w:rPr>
        <w:t xml:space="preserve"> </w:t>
      </w:r>
      <w:r w:rsidRPr="00B7230D">
        <w:rPr>
          <w:rFonts w:hint="cs"/>
          <w:sz w:val="24"/>
          <w:rtl/>
        </w:rPr>
        <w:t>את</w:t>
      </w:r>
      <w:r w:rsidRPr="00B7230D">
        <w:rPr>
          <w:sz w:val="24"/>
          <w:rtl/>
        </w:rPr>
        <w:t xml:space="preserve"> </w:t>
      </w:r>
      <w:r w:rsidRPr="00B7230D">
        <w:rPr>
          <w:rFonts w:hint="cs"/>
          <w:sz w:val="24"/>
          <w:rtl/>
        </w:rPr>
        <w:t>כלל</w:t>
      </w:r>
      <w:r w:rsidRPr="00B7230D">
        <w:rPr>
          <w:sz w:val="24"/>
          <w:rtl/>
        </w:rPr>
        <w:t xml:space="preserve"> </w:t>
      </w:r>
      <w:r w:rsidRPr="00B7230D">
        <w:rPr>
          <w:rFonts w:hint="cs"/>
          <w:sz w:val="24"/>
          <w:rtl/>
        </w:rPr>
        <w:t>הנספחים</w:t>
      </w:r>
      <w:r w:rsidRPr="00B7230D">
        <w:rPr>
          <w:sz w:val="24"/>
          <w:rtl/>
        </w:rPr>
        <w:t xml:space="preserve"> </w:t>
      </w:r>
      <w:r w:rsidRPr="00B7230D">
        <w:rPr>
          <w:rFonts w:hint="cs"/>
          <w:sz w:val="24"/>
          <w:rtl/>
        </w:rPr>
        <w:t>והתצהירים</w:t>
      </w:r>
      <w:r w:rsidRPr="00B7230D">
        <w:rPr>
          <w:sz w:val="24"/>
          <w:rtl/>
        </w:rPr>
        <w:t xml:space="preserve"> </w:t>
      </w:r>
      <w:r w:rsidRPr="00B7230D">
        <w:rPr>
          <w:rFonts w:hint="cs"/>
          <w:sz w:val="24"/>
          <w:rtl/>
        </w:rPr>
        <w:t>המצורפים</w:t>
      </w:r>
      <w:r w:rsidRPr="00B7230D">
        <w:rPr>
          <w:sz w:val="24"/>
          <w:rtl/>
        </w:rPr>
        <w:t xml:space="preserve"> </w:t>
      </w:r>
      <w:r w:rsidRPr="00B7230D">
        <w:rPr>
          <w:rFonts w:hint="cs"/>
          <w:sz w:val="24"/>
          <w:rtl/>
        </w:rPr>
        <w:t>למסמכי</w:t>
      </w:r>
      <w:r w:rsidRPr="00B7230D">
        <w:rPr>
          <w:sz w:val="24"/>
          <w:rtl/>
        </w:rPr>
        <w:t xml:space="preserve"> </w:t>
      </w:r>
      <w:r w:rsidRPr="00B7230D">
        <w:rPr>
          <w:rFonts w:hint="cs"/>
          <w:sz w:val="24"/>
          <w:rtl/>
        </w:rPr>
        <w:t>המכרז</w:t>
      </w:r>
      <w:r w:rsidRPr="00B7230D">
        <w:rPr>
          <w:sz w:val="24"/>
          <w:rtl/>
        </w:rPr>
        <w:t>.</w:t>
      </w:r>
      <w:r>
        <w:rPr>
          <w:rFonts w:hint="cs"/>
          <w:sz w:val="24"/>
          <w:rtl/>
        </w:rPr>
        <w:t xml:space="preserve"> </w:t>
      </w:r>
      <w:r w:rsidRPr="0029239A">
        <w:rPr>
          <w:sz w:val="24"/>
          <w:rtl/>
        </w:rPr>
        <w:t xml:space="preserve">כל המסמכים המצורפים להזמנה והמהווים חלק בלתי נפרד </w:t>
      </w:r>
      <w:r>
        <w:rPr>
          <w:rFonts w:hint="cs"/>
          <w:sz w:val="24"/>
          <w:rtl/>
        </w:rPr>
        <w:t>מ</w:t>
      </w:r>
      <w:r w:rsidRPr="0029239A">
        <w:rPr>
          <w:sz w:val="24"/>
          <w:rtl/>
        </w:rPr>
        <w:t>מנה, יראו אותם כמשלימים זה את זה. אולם בכל מקרה של ניגוד בין תנאי כלשהו מתנאים כלליים אלה לבין תנאי כלשהו מתנאים מיוחדים, כוחו של תנאי מיוחד עדיף על כוחו של תנאי כללי</w:t>
      </w:r>
      <w:r>
        <w:rPr>
          <w:rFonts w:hint="cs"/>
          <w:sz w:val="24"/>
          <w:rtl/>
        </w:rPr>
        <w:t>.</w:t>
      </w:r>
    </w:p>
    <w:p w14:paraId="779D17D4" w14:textId="77777777" w:rsidR="00114A1D" w:rsidRDefault="00114A1D" w:rsidP="00B74BCD">
      <w:pPr>
        <w:pStyle w:val="aa"/>
        <w:numPr>
          <w:ilvl w:val="1"/>
          <w:numId w:val="1"/>
        </w:numPr>
        <w:tabs>
          <w:tab w:val="num" w:pos="1218"/>
        </w:tabs>
        <w:spacing w:line="360" w:lineRule="auto"/>
        <w:jc w:val="both"/>
        <w:rPr>
          <w:sz w:val="24"/>
        </w:rPr>
      </w:pPr>
      <w:r w:rsidRPr="0029239A">
        <w:rPr>
          <w:sz w:val="24"/>
          <w:rtl/>
        </w:rPr>
        <w:t>שום ויתור, הימנעות מפ</w:t>
      </w:r>
      <w:r>
        <w:rPr>
          <w:sz w:val="24"/>
          <w:rtl/>
        </w:rPr>
        <w:t>עולה</w:t>
      </w:r>
      <w:r>
        <w:rPr>
          <w:rFonts w:hint="cs"/>
          <w:sz w:val="24"/>
          <w:rtl/>
        </w:rPr>
        <w:t xml:space="preserve"> או</w:t>
      </w:r>
      <w:r w:rsidRPr="0029239A">
        <w:rPr>
          <w:sz w:val="24"/>
          <w:rtl/>
        </w:rPr>
        <w:t xml:space="preserve"> מתן אורכה מצד המזמין לא ייחשבו כו</w:t>
      </w:r>
      <w:r>
        <w:rPr>
          <w:rFonts w:hint="cs"/>
          <w:sz w:val="24"/>
          <w:rtl/>
        </w:rPr>
        <w:t>ו</w:t>
      </w:r>
      <w:r w:rsidRPr="0029239A">
        <w:rPr>
          <w:sz w:val="24"/>
          <w:rtl/>
        </w:rPr>
        <w:t>יתור על זכויותיו של המזמין לפי הזמנה זו, ולא ישמשו מניעה לתביעה, אלא אם כן המזמין ויתר במפורש ובכתב</w:t>
      </w:r>
      <w:r>
        <w:rPr>
          <w:rFonts w:hint="cs"/>
          <w:sz w:val="24"/>
          <w:rtl/>
        </w:rPr>
        <w:t>.</w:t>
      </w:r>
    </w:p>
    <w:p w14:paraId="60A8065E" w14:textId="77777777" w:rsidR="00114A1D" w:rsidRPr="00942EBC" w:rsidRDefault="00114A1D" w:rsidP="00B74BCD">
      <w:pPr>
        <w:pStyle w:val="aa"/>
        <w:numPr>
          <w:ilvl w:val="1"/>
          <w:numId w:val="1"/>
        </w:numPr>
        <w:tabs>
          <w:tab w:val="num" w:pos="1218"/>
        </w:tabs>
        <w:spacing w:line="360" w:lineRule="auto"/>
        <w:jc w:val="both"/>
        <w:rPr>
          <w:sz w:val="24"/>
          <w:rtl/>
        </w:rPr>
      </w:pPr>
      <w:r>
        <w:rPr>
          <w:rFonts w:hint="cs"/>
          <w:sz w:val="24"/>
          <w:rtl/>
        </w:rPr>
        <w:t xml:space="preserve">בכל מקום במסמכי המכרז, שבו נדרש המציע להגיש מסמך, תעודה וכיו"ב </w:t>
      </w:r>
      <w:r>
        <w:rPr>
          <w:sz w:val="24"/>
          <w:rtl/>
        </w:rPr>
        <w:t>–</w:t>
      </w:r>
      <w:r>
        <w:rPr>
          <w:rFonts w:hint="cs"/>
          <w:sz w:val="24"/>
          <w:rtl/>
        </w:rPr>
        <w:t xml:space="preserve"> יוכל המציע להגיש את המסמך המקורי, או העתק שלו, אלא אם נדרש במפורש אחרת.</w:t>
      </w:r>
    </w:p>
    <w:p w14:paraId="290922C9" w14:textId="77777777" w:rsidR="00942EBC" w:rsidRPr="00942EBC" w:rsidRDefault="00942EBC" w:rsidP="00942EBC">
      <w:pPr>
        <w:pStyle w:val="aa"/>
        <w:rPr>
          <w:sz w:val="24"/>
          <w:rtl/>
        </w:rPr>
      </w:pPr>
    </w:p>
    <w:p w14:paraId="5E883C4E" w14:textId="77777777" w:rsidR="00CE6607" w:rsidRPr="00D516D7" w:rsidRDefault="00CE6607" w:rsidP="006A640F">
      <w:pPr>
        <w:pStyle w:val="1"/>
      </w:pPr>
      <w:r w:rsidRPr="00D516D7">
        <w:rPr>
          <w:rtl/>
        </w:rPr>
        <w:t>הבהרות למציעים:</w:t>
      </w:r>
    </w:p>
    <w:p w14:paraId="2B7E5A86" w14:textId="77777777" w:rsidR="00CE6607" w:rsidRPr="007678B0" w:rsidRDefault="00CE6607" w:rsidP="0036394B">
      <w:pPr>
        <w:spacing w:line="360" w:lineRule="auto"/>
        <w:ind w:left="360"/>
        <w:jc w:val="both"/>
        <w:rPr>
          <w:b/>
          <w:bCs/>
          <w:sz w:val="24"/>
          <w:u w:val="single"/>
          <w:rtl/>
        </w:rPr>
      </w:pPr>
    </w:p>
    <w:p w14:paraId="29638685" w14:textId="77777777" w:rsidR="00CE6607" w:rsidRPr="00B7230D" w:rsidRDefault="00ED6D85" w:rsidP="0036394B">
      <w:pPr>
        <w:numPr>
          <w:ilvl w:val="1"/>
          <w:numId w:val="1"/>
        </w:numPr>
        <w:tabs>
          <w:tab w:val="num" w:pos="1218"/>
        </w:tabs>
        <w:spacing w:line="360" w:lineRule="auto"/>
        <w:ind w:hanging="425"/>
        <w:jc w:val="both"/>
        <w:rPr>
          <w:sz w:val="24"/>
          <w:rtl/>
        </w:rPr>
      </w:pPr>
      <w:r w:rsidRPr="00B7230D">
        <w:rPr>
          <w:sz w:val="24"/>
          <w:rtl/>
        </w:rPr>
        <w:t xml:space="preserve">סידורי אבטחה הכרוכים </w:t>
      </w:r>
      <w:r w:rsidRPr="00B7230D">
        <w:rPr>
          <w:rFonts w:hint="cs"/>
          <w:sz w:val="24"/>
          <w:rtl/>
        </w:rPr>
        <w:t>ב</w:t>
      </w:r>
      <w:r w:rsidR="00CE6607" w:rsidRPr="00B7230D">
        <w:rPr>
          <w:sz w:val="24"/>
          <w:rtl/>
        </w:rPr>
        <w:t xml:space="preserve">נסיעות לאתרים </w:t>
      </w:r>
      <w:r w:rsidRPr="00B7230D">
        <w:rPr>
          <w:rFonts w:hint="cs"/>
          <w:sz w:val="24"/>
          <w:rtl/>
        </w:rPr>
        <w:t>ה</w:t>
      </w:r>
      <w:r w:rsidR="00CE6607" w:rsidRPr="00B7230D">
        <w:rPr>
          <w:sz w:val="24"/>
          <w:rtl/>
        </w:rPr>
        <w:t>שונים</w:t>
      </w:r>
      <w:r w:rsidRPr="00B7230D">
        <w:rPr>
          <w:sz w:val="24"/>
          <w:rtl/>
        </w:rPr>
        <w:t xml:space="preserve"> בישראל וביהודה ושומרון</w:t>
      </w:r>
      <w:r w:rsidR="009C6A5E" w:rsidRPr="00B7230D">
        <w:rPr>
          <w:sz w:val="24"/>
          <w:rtl/>
        </w:rPr>
        <w:t>,</w:t>
      </w:r>
      <w:r w:rsidR="00CE6607" w:rsidRPr="00B7230D">
        <w:rPr>
          <w:sz w:val="24"/>
          <w:rtl/>
        </w:rPr>
        <w:t xml:space="preserve"> יהיו </w:t>
      </w:r>
      <w:r w:rsidRPr="00B7230D">
        <w:rPr>
          <w:rFonts w:hint="cs"/>
          <w:sz w:val="24"/>
          <w:rtl/>
        </w:rPr>
        <w:t>באחריות</w:t>
      </w:r>
      <w:r w:rsidRPr="00B7230D">
        <w:rPr>
          <w:sz w:val="24"/>
          <w:rtl/>
        </w:rPr>
        <w:t xml:space="preserve"> </w:t>
      </w:r>
      <w:r w:rsidR="00CE6607" w:rsidRPr="00B7230D">
        <w:rPr>
          <w:sz w:val="24"/>
          <w:rtl/>
        </w:rPr>
        <w:t>המציע</w:t>
      </w:r>
      <w:r w:rsidRPr="00B7230D">
        <w:rPr>
          <w:sz w:val="24"/>
          <w:rtl/>
        </w:rPr>
        <w:t xml:space="preserve"> ועל חשבונו</w:t>
      </w:r>
      <w:r w:rsidR="00CE6607" w:rsidRPr="00B7230D">
        <w:rPr>
          <w:sz w:val="24"/>
          <w:rtl/>
        </w:rPr>
        <w:t>.</w:t>
      </w:r>
    </w:p>
    <w:p w14:paraId="6A2C6CDD" w14:textId="2A918227" w:rsidR="00CE6607" w:rsidRPr="00B7230D" w:rsidRDefault="00BA7829" w:rsidP="00AC3F17">
      <w:pPr>
        <w:numPr>
          <w:ilvl w:val="1"/>
          <w:numId w:val="1"/>
        </w:numPr>
        <w:tabs>
          <w:tab w:val="num" w:pos="1218"/>
        </w:tabs>
        <w:spacing w:line="360" w:lineRule="auto"/>
        <w:ind w:hanging="425"/>
        <w:jc w:val="both"/>
        <w:rPr>
          <w:sz w:val="24"/>
        </w:rPr>
      </w:pPr>
      <w:r>
        <w:rPr>
          <w:rFonts w:hint="cs"/>
          <w:b/>
          <w:bCs/>
          <w:sz w:val="24"/>
          <w:rtl/>
        </w:rPr>
        <w:t>כמות הטובין שתידרש</w:t>
      </w:r>
      <w:r w:rsidR="00CE6607" w:rsidRPr="00B7230D">
        <w:rPr>
          <w:b/>
          <w:bCs/>
          <w:sz w:val="24"/>
          <w:rtl/>
        </w:rPr>
        <w:t xml:space="preserve"> בפועל </w:t>
      </w:r>
      <w:r>
        <w:rPr>
          <w:rFonts w:hint="cs"/>
          <w:b/>
          <w:bCs/>
          <w:sz w:val="24"/>
          <w:rtl/>
        </w:rPr>
        <w:t>תי</w:t>
      </w:r>
      <w:r w:rsidR="00CE6607" w:rsidRPr="00B7230D">
        <w:rPr>
          <w:b/>
          <w:bCs/>
          <w:sz w:val="24"/>
          <w:rtl/>
        </w:rPr>
        <w:t xml:space="preserve">קבע </w:t>
      </w:r>
      <w:r w:rsidR="00C55539">
        <w:rPr>
          <w:rFonts w:hint="cs"/>
          <w:b/>
          <w:bCs/>
          <w:sz w:val="24"/>
          <w:rtl/>
        </w:rPr>
        <w:t>על-פי</w:t>
      </w:r>
      <w:r w:rsidR="00CE6607" w:rsidRPr="00B7230D">
        <w:rPr>
          <w:b/>
          <w:bCs/>
          <w:sz w:val="24"/>
          <w:rtl/>
        </w:rPr>
        <w:t xml:space="preserve"> </w:t>
      </w:r>
      <w:r w:rsidR="00C55539">
        <w:rPr>
          <w:rFonts w:hint="cs"/>
          <w:b/>
          <w:bCs/>
          <w:sz w:val="24"/>
          <w:rtl/>
        </w:rPr>
        <w:t>צורכי המנהא"ז</w:t>
      </w:r>
      <w:r w:rsidR="00CE6607" w:rsidRPr="00B7230D">
        <w:rPr>
          <w:sz w:val="24"/>
          <w:rtl/>
        </w:rPr>
        <w:t xml:space="preserve">. אין התחייבות של המינהל לממש </w:t>
      </w:r>
      <w:r>
        <w:rPr>
          <w:rFonts w:hint="cs"/>
          <w:sz w:val="24"/>
          <w:rtl/>
        </w:rPr>
        <w:t>רכש של כמות טובין מסוימת במהלך תקופת ההתקשרות.</w:t>
      </w:r>
      <w:r w:rsidR="00CE6607" w:rsidRPr="00B7230D">
        <w:rPr>
          <w:sz w:val="24"/>
          <w:rtl/>
        </w:rPr>
        <w:t xml:space="preserve"> </w:t>
      </w:r>
    </w:p>
    <w:p w14:paraId="45593E3D" w14:textId="77777777" w:rsidR="00CE6607" w:rsidRPr="00B7230D" w:rsidRDefault="00CE6607" w:rsidP="00EE4955">
      <w:pPr>
        <w:numPr>
          <w:ilvl w:val="1"/>
          <w:numId w:val="1"/>
        </w:numPr>
        <w:tabs>
          <w:tab w:val="num" w:pos="1218"/>
        </w:tabs>
        <w:spacing w:line="360" w:lineRule="auto"/>
        <w:ind w:hanging="425"/>
        <w:jc w:val="both"/>
        <w:rPr>
          <w:sz w:val="24"/>
          <w:rtl/>
        </w:rPr>
      </w:pPr>
      <w:r w:rsidRPr="00B7230D">
        <w:rPr>
          <w:sz w:val="24"/>
          <w:rtl/>
        </w:rPr>
        <w:t>המציע יתחייב בחתימת החוזה כי הוא עצמ</w:t>
      </w:r>
      <w:r w:rsidR="00C55539">
        <w:rPr>
          <w:sz w:val="24"/>
          <w:rtl/>
        </w:rPr>
        <w:t xml:space="preserve">ו וכל אדם מטעמו אשר יספק לטובת </w:t>
      </w:r>
      <w:r w:rsidRPr="00B7230D">
        <w:rPr>
          <w:sz w:val="24"/>
          <w:rtl/>
        </w:rPr>
        <w:t>הפרויקט, יאושרו לעניין ביטחון שדה ע"י יחידת ביטחון שדה בצה"ל. אי עמידה בדרישות ביטחון שדה יוכל להביא לביטול ההתקשרות ולהפעלת הסנקציות האמורות בחוזה לעניין זה.</w:t>
      </w:r>
    </w:p>
    <w:p w14:paraId="0BB58FD7" w14:textId="77777777" w:rsidR="00C55539" w:rsidRDefault="00CE6607" w:rsidP="00C55539">
      <w:pPr>
        <w:numPr>
          <w:ilvl w:val="1"/>
          <w:numId w:val="1"/>
        </w:numPr>
        <w:tabs>
          <w:tab w:val="num" w:pos="1218"/>
        </w:tabs>
        <w:spacing w:line="360" w:lineRule="auto"/>
        <w:ind w:hanging="425"/>
        <w:jc w:val="both"/>
        <w:rPr>
          <w:b/>
          <w:bCs/>
          <w:sz w:val="24"/>
        </w:rPr>
      </w:pPr>
      <w:r w:rsidRPr="00B7230D">
        <w:rPr>
          <w:sz w:val="24"/>
          <w:rtl/>
        </w:rPr>
        <w:t>אין בחתימת ההסכם הנלווה כדי לבסס יחסי עובד-מעביד בין המינהל לבין הזוכה.</w:t>
      </w:r>
      <w:r w:rsidRPr="00B7230D">
        <w:rPr>
          <w:b/>
          <w:bCs/>
          <w:sz w:val="24"/>
          <w:rtl/>
        </w:rPr>
        <w:t xml:space="preserve"> בכל שלב בהתקשרות בין הזוכה למינהל, לא ייווצרו יחסי עובד מעביד, בשום צורה</w:t>
      </w:r>
      <w:r w:rsidRPr="00B7230D">
        <w:rPr>
          <w:sz w:val="24"/>
          <w:rtl/>
        </w:rPr>
        <w:t xml:space="preserve">, הכול בהתאם להסכם הנלווה לפניה זו. </w:t>
      </w:r>
    </w:p>
    <w:p w14:paraId="4F5BF13D" w14:textId="77777777" w:rsidR="00CE6607" w:rsidRPr="00B7230D" w:rsidRDefault="00CE6607" w:rsidP="00C55539">
      <w:pPr>
        <w:tabs>
          <w:tab w:val="num" w:pos="1218"/>
        </w:tabs>
        <w:spacing w:line="360" w:lineRule="auto"/>
        <w:ind w:left="999"/>
        <w:jc w:val="both"/>
        <w:rPr>
          <w:b/>
          <w:bCs/>
          <w:sz w:val="24"/>
        </w:rPr>
      </w:pPr>
      <w:r w:rsidRPr="00B7230D">
        <w:rPr>
          <w:b/>
          <w:bCs/>
          <w:sz w:val="24"/>
          <w:rtl/>
        </w:rPr>
        <w:t>ויודגש</w:t>
      </w:r>
      <w:r w:rsidR="00C55539">
        <w:rPr>
          <w:rFonts w:hint="cs"/>
          <w:b/>
          <w:bCs/>
          <w:sz w:val="24"/>
          <w:rtl/>
        </w:rPr>
        <w:t xml:space="preserve"> כי</w:t>
      </w:r>
      <w:r w:rsidRPr="00B7230D">
        <w:rPr>
          <w:b/>
          <w:bCs/>
          <w:sz w:val="24"/>
          <w:rtl/>
        </w:rPr>
        <w:t xml:space="preserve"> השימוש במושגים: "שעות עבודה" או "ביצוע עבודה" וכד' במסגרת מכרז זה </w:t>
      </w:r>
      <w:r w:rsidR="008921A8">
        <w:rPr>
          <w:b/>
          <w:bCs/>
          <w:sz w:val="24"/>
          <w:rtl/>
        </w:rPr>
        <w:t>הוא</w:t>
      </w:r>
      <w:r w:rsidRPr="00B7230D">
        <w:rPr>
          <w:b/>
          <w:bCs/>
          <w:sz w:val="24"/>
          <w:rtl/>
        </w:rPr>
        <w:t xml:space="preserve"> מטעמי נוחות בלבד ואין בכך כדי להעיד על אופי ההתקשרות בין המציע למינהל.</w:t>
      </w:r>
    </w:p>
    <w:p w14:paraId="15428B9A" w14:textId="77777777" w:rsidR="00770CF0" w:rsidRPr="00B7230D" w:rsidRDefault="00770CF0" w:rsidP="00A14BC6">
      <w:pPr>
        <w:numPr>
          <w:ilvl w:val="1"/>
          <w:numId w:val="1"/>
        </w:numPr>
        <w:tabs>
          <w:tab w:val="num" w:pos="1218"/>
        </w:tabs>
        <w:spacing w:line="360" w:lineRule="auto"/>
        <w:ind w:hanging="425"/>
        <w:jc w:val="both"/>
        <w:rPr>
          <w:b/>
          <w:bCs/>
          <w:sz w:val="24"/>
          <w:rtl/>
        </w:rPr>
      </w:pPr>
      <w:r w:rsidRPr="00B7230D">
        <w:rPr>
          <w:rFonts w:hint="cs"/>
          <w:sz w:val="24"/>
          <w:rtl/>
        </w:rPr>
        <w:t>המינהל</w:t>
      </w:r>
      <w:r w:rsidRPr="00B7230D">
        <w:rPr>
          <w:sz w:val="24"/>
          <w:rtl/>
        </w:rPr>
        <w:t xml:space="preserve"> שומר לעצמו את הרשות, אך אינו חייב, לתקן טעות חשבון אריתמטית בהצעה.</w:t>
      </w:r>
    </w:p>
    <w:p w14:paraId="34F24FA3" w14:textId="77777777" w:rsidR="00CE6607" w:rsidRPr="008921A8" w:rsidRDefault="00CE6607" w:rsidP="004722B3">
      <w:pPr>
        <w:tabs>
          <w:tab w:val="num" w:pos="1218"/>
        </w:tabs>
        <w:spacing w:line="360" w:lineRule="auto"/>
        <w:ind w:left="367"/>
        <w:jc w:val="both"/>
        <w:rPr>
          <w:sz w:val="24"/>
        </w:rPr>
      </w:pPr>
    </w:p>
    <w:p w14:paraId="4EE5FF00" w14:textId="77777777" w:rsidR="009C6A5E" w:rsidRPr="00B7230D" w:rsidRDefault="00CE6607" w:rsidP="006A640F">
      <w:pPr>
        <w:pStyle w:val="1"/>
      </w:pPr>
      <w:r w:rsidRPr="00B7230D">
        <w:rPr>
          <w:rtl/>
        </w:rPr>
        <w:t>כללי:</w:t>
      </w:r>
    </w:p>
    <w:p w14:paraId="68747438" w14:textId="77777777" w:rsidR="00770CF0" w:rsidRPr="00B7230D" w:rsidRDefault="00770CF0" w:rsidP="00200C05">
      <w:pPr>
        <w:spacing w:line="360" w:lineRule="auto"/>
        <w:ind w:left="360"/>
        <w:jc w:val="both"/>
        <w:rPr>
          <w:b/>
          <w:bCs/>
          <w:sz w:val="24"/>
          <w:rtl/>
        </w:rPr>
      </w:pPr>
      <w:r w:rsidRPr="00763F7F">
        <w:rPr>
          <w:rFonts w:hint="cs"/>
          <w:b/>
          <w:bCs/>
          <w:sz w:val="24"/>
          <w:rtl/>
        </w:rPr>
        <w:lastRenderedPageBreak/>
        <w:t>הצעה</w:t>
      </w:r>
      <w:r w:rsidRPr="00763F7F">
        <w:rPr>
          <w:b/>
          <w:bCs/>
          <w:sz w:val="24"/>
          <w:rtl/>
        </w:rPr>
        <w:t xml:space="preserve"> </w:t>
      </w:r>
      <w:r w:rsidRPr="00D516D7">
        <w:rPr>
          <w:rFonts w:hint="cs"/>
          <w:b/>
          <w:bCs/>
          <w:sz w:val="24"/>
          <w:rtl/>
        </w:rPr>
        <w:t>זו</w:t>
      </w:r>
      <w:r w:rsidRPr="00D516D7">
        <w:rPr>
          <w:b/>
          <w:bCs/>
          <w:sz w:val="24"/>
          <w:rtl/>
        </w:rPr>
        <w:t xml:space="preserve"> </w:t>
      </w:r>
      <w:r w:rsidRPr="00D516D7">
        <w:rPr>
          <w:rFonts w:hint="cs"/>
          <w:b/>
          <w:bCs/>
          <w:sz w:val="24"/>
          <w:rtl/>
        </w:rPr>
        <w:t>נמסרת</w:t>
      </w:r>
      <w:r w:rsidRPr="00D516D7">
        <w:rPr>
          <w:b/>
          <w:bCs/>
          <w:sz w:val="24"/>
          <w:rtl/>
        </w:rPr>
        <w:t xml:space="preserve"> </w:t>
      </w:r>
      <w:r w:rsidRPr="00D516D7">
        <w:rPr>
          <w:rFonts w:hint="cs"/>
          <w:b/>
          <w:bCs/>
          <w:sz w:val="24"/>
          <w:rtl/>
        </w:rPr>
        <w:t>למציע</w:t>
      </w:r>
      <w:r w:rsidRPr="00D516D7">
        <w:rPr>
          <w:b/>
          <w:bCs/>
          <w:sz w:val="24"/>
          <w:rtl/>
        </w:rPr>
        <w:t xml:space="preserve"> </w:t>
      </w:r>
      <w:r w:rsidRPr="00D516D7">
        <w:rPr>
          <w:rFonts w:hint="cs"/>
          <w:b/>
          <w:bCs/>
          <w:sz w:val="24"/>
          <w:rtl/>
        </w:rPr>
        <w:t>בתנאים</w:t>
      </w:r>
      <w:r w:rsidRPr="00D516D7">
        <w:rPr>
          <w:b/>
          <w:bCs/>
          <w:sz w:val="24"/>
          <w:rtl/>
        </w:rPr>
        <w:t xml:space="preserve"> </w:t>
      </w:r>
      <w:r w:rsidRPr="00D516D7">
        <w:rPr>
          <w:rFonts w:hint="cs"/>
          <w:b/>
          <w:bCs/>
          <w:sz w:val="24"/>
          <w:rtl/>
        </w:rPr>
        <w:t>המפורשים</w:t>
      </w:r>
      <w:r w:rsidRPr="00D516D7">
        <w:rPr>
          <w:b/>
          <w:bCs/>
          <w:sz w:val="24"/>
          <w:rtl/>
        </w:rPr>
        <w:t xml:space="preserve"> </w:t>
      </w:r>
      <w:r w:rsidRPr="00D516D7">
        <w:rPr>
          <w:rFonts w:hint="cs"/>
          <w:b/>
          <w:bCs/>
          <w:sz w:val="24"/>
          <w:rtl/>
        </w:rPr>
        <w:t>הבאים</w:t>
      </w:r>
      <w:r w:rsidRPr="00D516D7">
        <w:rPr>
          <w:b/>
          <w:bCs/>
          <w:sz w:val="24"/>
          <w:rtl/>
        </w:rPr>
        <w:t xml:space="preserve">, </w:t>
      </w:r>
      <w:r w:rsidRPr="00D516D7">
        <w:rPr>
          <w:rFonts w:hint="cs"/>
          <w:b/>
          <w:bCs/>
          <w:sz w:val="24"/>
          <w:rtl/>
        </w:rPr>
        <w:t>אליהם</w:t>
      </w:r>
      <w:r w:rsidRPr="00D516D7">
        <w:rPr>
          <w:b/>
          <w:bCs/>
          <w:sz w:val="24"/>
          <w:rtl/>
        </w:rPr>
        <w:t xml:space="preserve"> </w:t>
      </w:r>
      <w:r w:rsidRPr="00D516D7">
        <w:rPr>
          <w:rFonts w:hint="cs"/>
          <w:b/>
          <w:bCs/>
          <w:sz w:val="24"/>
          <w:rtl/>
        </w:rPr>
        <w:t>מוסבת</w:t>
      </w:r>
      <w:r w:rsidRPr="001C0B44">
        <w:rPr>
          <w:b/>
          <w:bCs/>
          <w:sz w:val="24"/>
          <w:rtl/>
        </w:rPr>
        <w:t xml:space="preserve"> </w:t>
      </w:r>
      <w:r w:rsidRPr="001C0B44">
        <w:rPr>
          <w:rFonts w:hint="cs"/>
          <w:b/>
          <w:bCs/>
          <w:sz w:val="24"/>
          <w:rtl/>
        </w:rPr>
        <w:t>תשומת</w:t>
      </w:r>
      <w:r w:rsidRPr="001C0B44">
        <w:rPr>
          <w:b/>
          <w:bCs/>
          <w:sz w:val="24"/>
          <w:rtl/>
        </w:rPr>
        <w:t xml:space="preserve"> </w:t>
      </w:r>
      <w:r w:rsidRPr="001C0B44">
        <w:rPr>
          <w:rFonts w:hint="cs"/>
          <w:b/>
          <w:bCs/>
          <w:sz w:val="24"/>
          <w:rtl/>
        </w:rPr>
        <w:t>לב</w:t>
      </w:r>
      <w:r w:rsidRPr="001C0B44">
        <w:rPr>
          <w:b/>
          <w:bCs/>
          <w:sz w:val="24"/>
          <w:rtl/>
        </w:rPr>
        <w:t xml:space="preserve"> </w:t>
      </w:r>
      <w:r w:rsidRPr="001C0B44">
        <w:rPr>
          <w:rFonts w:hint="cs"/>
          <w:b/>
          <w:bCs/>
          <w:sz w:val="24"/>
          <w:rtl/>
        </w:rPr>
        <w:t>המציע</w:t>
      </w:r>
      <w:r w:rsidRPr="001C0B44">
        <w:rPr>
          <w:b/>
          <w:bCs/>
          <w:sz w:val="24"/>
          <w:rtl/>
        </w:rPr>
        <w:t xml:space="preserve">. </w:t>
      </w:r>
      <w:r w:rsidRPr="001C0B44">
        <w:rPr>
          <w:rFonts w:hint="cs"/>
          <w:b/>
          <w:bCs/>
          <w:sz w:val="24"/>
          <w:rtl/>
        </w:rPr>
        <w:t>יראו</w:t>
      </w:r>
      <w:r w:rsidRPr="007678B0">
        <w:rPr>
          <w:b/>
          <w:bCs/>
          <w:sz w:val="24"/>
          <w:rtl/>
        </w:rPr>
        <w:t xml:space="preserve"> </w:t>
      </w:r>
      <w:r w:rsidRPr="007678B0">
        <w:rPr>
          <w:rFonts w:hint="cs"/>
          <w:b/>
          <w:bCs/>
          <w:sz w:val="24"/>
          <w:rtl/>
        </w:rPr>
        <w:t>בהגשת</w:t>
      </w:r>
      <w:r w:rsidRPr="007678B0">
        <w:rPr>
          <w:b/>
          <w:bCs/>
          <w:sz w:val="24"/>
          <w:rtl/>
        </w:rPr>
        <w:t xml:space="preserve"> </w:t>
      </w:r>
      <w:r w:rsidRPr="00B7230D">
        <w:rPr>
          <w:rFonts w:hint="cs"/>
          <w:b/>
          <w:bCs/>
          <w:sz w:val="24"/>
          <w:rtl/>
        </w:rPr>
        <w:t>ההצעה</w:t>
      </w:r>
      <w:r w:rsidRPr="00B7230D">
        <w:rPr>
          <w:b/>
          <w:bCs/>
          <w:sz w:val="24"/>
          <w:rtl/>
        </w:rPr>
        <w:t xml:space="preserve"> </w:t>
      </w:r>
      <w:r w:rsidRPr="00B7230D">
        <w:rPr>
          <w:rFonts w:hint="cs"/>
          <w:b/>
          <w:bCs/>
          <w:sz w:val="24"/>
          <w:rtl/>
        </w:rPr>
        <w:t>למכרז</w:t>
      </w:r>
      <w:r w:rsidRPr="00B7230D">
        <w:rPr>
          <w:b/>
          <w:bCs/>
          <w:sz w:val="24"/>
          <w:rtl/>
        </w:rPr>
        <w:t xml:space="preserve"> </w:t>
      </w:r>
      <w:r w:rsidRPr="00B7230D">
        <w:rPr>
          <w:rFonts w:hint="cs"/>
          <w:b/>
          <w:bCs/>
          <w:sz w:val="24"/>
          <w:rtl/>
        </w:rPr>
        <w:t>על</w:t>
      </w:r>
      <w:r w:rsidRPr="00B7230D">
        <w:rPr>
          <w:b/>
          <w:bCs/>
          <w:sz w:val="24"/>
          <w:rtl/>
        </w:rPr>
        <w:t xml:space="preserve"> </w:t>
      </w:r>
      <w:r w:rsidRPr="00B7230D">
        <w:rPr>
          <w:rFonts w:hint="cs"/>
          <w:b/>
          <w:bCs/>
          <w:sz w:val="24"/>
          <w:rtl/>
        </w:rPr>
        <w:t>ידי</w:t>
      </w:r>
      <w:r w:rsidRPr="00B7230D">
        <w:rPr>
          <w:b/>
          <w:bCs/>
          <w:sz w:val="24"/>
          <w:rtl/>
        </w:rPr>
        <w:t xml:space="preserve"> </w:t>
      </w:r>
      <w:r w:rsidRPr="00B7230D">
        <w:rPr>
          <w:rFonts w:hint="cs"/>
          <w:b/>
          <w:bCs/>
          <w:sz w:val="24"/>
          <w:rtl/>
        </w:rPr>
        <w:t>המציע</w:t>
      </w:r>
      <w:r w:rsidRPr="00B7230D">
        <w:rPr>
          <w:b/>
          <w:bCs/>
          <w:sz w:val="24"/>
          <w:rtl/>
        </w:rPr>
        <w:t xml:space="preserve"> </w:t>
      </w:r>
      <w:r w:rsidRPr="00B7230D">
        <w:rPr>
          <w:rFonts w:hint="cs"/>
          <w:b/>
          <w:bCs/>
          <w:sz w:val="24"/>
          <w:rtl/>
        </w:rPr>
        <w:t>כקבלתו</w:t>
      </w:r>
      <w:r w:rsidRPr="00B7230D">
        <w:rPr>
          <w:b/>
          <w:bCs/>
          <w:sz w:val="24"/>
          <w:rtl/>
        </w:rPr>
        <w:t xml:space="preserve"> </w:t>
      </w:r>
      <w:r w:rsidRPr="00B7230D">
        <w:rPr>
          <w:rFonts w:hint="cs"/>
          <w:b/>
          <w:bCs/>
          <w:sz w:val="24"/>
          <w:rtl/>
        </w:rPr>
        <w:t>את</w:t>
      </w:r>
      <w:r w:rsidRPr="00B7230D">
        <w:rPr>
          <w:b/>
          <w:bCs/>
          <w:sz w:val="24"/>
          <w:rtl/>
        </w:rPr>
        <w:t xml:space="preserve"> </w:t>
      </w:r>
      <w:r w:rsidRPr="00B7230D">
        <w:rPr>
          <w:rFonts w:hint="cs"/>
          <w:b/>
          <w:bCs/>
          <w:sz w:val="24"/>
          <w:rtl/>
        </w:rPr>
        <w:t>התנאים</w:t>
      </w:r>
      <w:r w:rsidRPr="00C55539">
        <w:rPr>
          <w:sz w:val="24"/>
          <w:rtl/>
        </w:rPr>
        <w:t>:</w:t>
      </w:r>
    </w:p>
    <w:p w14:paraId="569B84A6" w14:textId="35247A0A" w:rsidR="00ED6D85" w:rsidRPr="00B7230D" w:rsidRDefault="00ED6D85" w:rsidP="009E6CE8">
      <w:pPr>
        <w:numPr>
          <w:ilvl w:val="1"/>
          <w:numId w:val="1"/>
        </w:numPr>
        <w:tabs>
          <w:tab w:val="num" w:pos="1218"/>
        </w:tabs>
        <w:spacing w:before="240" w:line="360" w:lineRule="auto"/>
        <w:ind w:hanging="425"/>
        <w:jc w:val="both"/>
        <w:rPr>
          <w:sz w:val="24"/>
          <w:rtl/>
        </w:rPr>
      </w:pPr>
      <w:r w:rsidRPr="00B7230D">
        <w:rPr>
          <w:sz w:val="24"/>
          <w:rtl/>
        </w:rPr>
        <w:t xml:space="preserve">למינהל עומדת הזכות, אולם לא החובה, לקבל חלק מהמכרז ולהוציא לפועל על ידי המציע חלק מהעבודות או </w:t>
      </w:r>
      <w:r w:rsidR="00095F33">
        <w:rPr>
          <w:rFonts w:hint="cs"/>
          <w:sz w:val="24"/>
          <w:rtl/>
        </w:rPr>
        <w:t>לקבל ממנו חלק מן הטובים</w:t>
      </w:r>
      <w:r w:rsidRPr="00B7230D">
        <w:rPr>
          <w:sz w:val="24"/>
          <w:rtl/>
        </w:rPr>
        <w:t xml:space="preserve">, ובה בעת לקבל חלק אחר מהמכרז על ידי מציע אחר, ולהוציא לפועל חלק אחר על ידי מציע אחר. המינהל שומר על הזכות שלא לפצל את המכרז, או לפצל אותו בכל אופן שימצא לנכון. </w:t>
      </w:r>
      <w:r w:rsidRPr="00B7230D">
        <w:rPr>
          <w:rFonts w:hint="cs"/>
          <w:sz w:val="24"/>
          <w:rtl/>
        </w:rPr>
        <w:t>כמו</w:t>
      </w:r>
      <w:r w:rsidRPr="00B7230D">
        <w:rPr>
          <w:sz w:val="24"/>
          <w:rtl/>
        </w:rPr>
        <w:t xml:space="preserve"> כן, </w:t>
      </w:r>
      <w:r w:rsidRPr="00B7230D">
        <w:rPr>
          <w:rFonts w:hint="cs"/>
          <w:sz w:val="24"/>
          <w:rtl/>
        </w:rPr>
        <w:t>המינהל</w:t>
      </w:r>
      <w:r w:rsidRPr="00B7230D">
        <w:rPr>
          <w:sz w:val="24"/>
          <w:rtl/>
        </w:rPr>
        <w:t xml:space="preserve"> שומר לעצמו את הזכות להרחיב את היקף העבודות, תוך מתן הודעה כאמור למציע הזוכה.</w:t>
      </w:r>
    </w:p>
    <w:p w14:paraId="273CBB42" w14:textId="6479586F" w:rsidR="00ED6D85" w:rsidRPr="00B7230D" w:rsidRDefault="00ED6D85" w:rsidP="00B94CC7">
      <w:pPr>
        <w:numPr>
          <w:ilvl w:val="1"/>
          <w:numId w:val="1"/>
        </w:numPr>
        <w:tabs>
          <w:tab w:val="num" w:pos="1218"/>
        </w:tabs>
        <w:spacing w:before="240" w:line="360" w:lineRule="auto"/>
        <w:ind w:hanging="425"/>
        <w:jc w:val="both"/>
        <w:rPr>
          <w:sz w:val="24"/>
        </w:rPr>
      </w:pPr>
      <w:r w:rsidRPr="00B7230D">
        <w:rPr>
          <w:sz w:val="24"/>
          <w:rtl/>
        </w:rPr>
        <w:t xml:space="preserve">על המציע להתחייב לספק את </w:t>
      </w:r>
      <w:r w:rsidRPr="00B7230D">
        <w:rPr>
          <w:b/>
          <w:bCs/>
          <w:sz w:val="24"/>
          <w:rtl/>
        </w:rPr>
        <w:t>כל</w:t>
      </w:r>
      <w:r w:rsidRPr="00B7230D">
        <w:rPr>
          <w:sz w:val="24"/>
          <w:rtl/>
        </w:rPr>
        <w:t xml:space="preserve"> </w:t>
      </w:r>
      <w:r w:rsidR="00B94CC7">
        <w:rPr>
          <w:rFonts w:hint="cs"/>
          <w:sz w:val="24"/>
          <w:rtl/>
        </w:rPr>
        <w:t>הטובין</w:t>
      </w:r>
      <w:r w:rsidR="00B94CC7" w:rsidRPr="00B7230D">
        <w:rPr>
          <w:sz w:val="24"/>
          <w:rtl/>
        </w:rPr>
        <w:t xml:space="preserve"> </w:t>
      </w:r>
      <w:r w:rsidRPr="00B7230D">
        <w:rPr>
          <w:sz w:val="24"/>
          <w:rtl/>
        </w:rPr>
        <w:t>המפורטים במכרז</w:t>
      </w:r>
      <w:r w:rsidR="00B94CC7">
        <w:rPr>
          <w:rFonts w:hint="cs"/>
          <w:sz w:val="24"/>
          <w:rtl/>
        </w:rPr>
        <w:t>, ובאופנים המתוארים במכרז.</w:t>
      </w:r>
    </w:p>
    <w:p w14:paraId="5FE89C7B" w14:textId="77777777" w:rsidR="00ED6D85" w:rsidRPr="00B7230D" w:rsidRDefault="00ED6D85" w:rsidP="0036394B">
      <w:pPr>
        <w:numPr>
          <w:ilvl w:val="1"/>
          <w:numId w:val="1"/>
        </w:numPr>
        <w:tabs>
          <w:tab w:val="num" w:pos="1218"/>
        </w:tabs>
        <w:spacing w:before="240" w:line="360" w:lineRule="auto"/>
        <w:ind w:hanging="425"/>
        <w:jc w:val="both"/>
        <w:rPr>
          <w:sz w:val="24"/>
        </w:rPr>
      </w:pPr>
      <w:r w:rsidRPr="00B7230D">
        <w:rPr>
          <w:sz w:val="24"/>
          <w:rtl/>
        </w:rPr>
        <w:t xml:space="preserve">המינהל אינו מתחייב לקבל את ההצעה הזולה ביותר או כל הצעה שהיא. בחירת ההצעה הזוכה נתונה לשיקול דעתו המוחלט והבלעדי של המינהל. </w:t>
      </w:r>
    </w:p>
    <w:p w14:paraId="79C7FBCA" w14:textId="77777777" w:rsidR="00ED6D85" w:rsidRPr="00B7230D" w:rsidRDefault="00ED6D85" w:rsidP="00EE4955">
      <w:pPr>
        <w:numPr>
          <w:ilvl w:val="1"/>
          <w:numId w:val="1"/>
        </w:numPr>
        <w:tabs>
          <w:tab w:val="num" w:pos="1218"/>
        </w:tabs>
        <w:spacing w:before="240" w:line="360" w:lineRule="auto"/>
        <w:ind w:hanging="425"/>
        <w:jc w:val="both"/>
        <w:rPr>
          <w:sz w:val="24"/>
        </w:rPr>
      </w:pPr>
      <w:r w:rsidRPr="00B7230D">
        <w:rPr>
          <w:sz w:val="24"/>
          <w:rtl/>
        </w:rPr>
        <w:t xml:space="preserve">המינהל רשאי לבטל את המכרז באישור ועדת מכרזים, בכל עת עד לחתימת ההסכם עם המציע הזוכה, מכל שיקול שהוא ומבלי לנמק את החלטתו. כן רשאי המינהל שלא לקבל אף אחת מן ההצעות שהוגשו למכרז. </w:t>
      </w:r>
    </w:p>
    <w:p w14:paraId="08135DD0" w14:textId="77777777" w:rsidR="00ED6D85" w:rsidRPr="00B7230D" w:rsidRDefault="00ED6D85" w:rsidP="00EE4955">
      <w:pPr>
        <w:numPr>
          <w:ilvl w:val="1"/>
          <w:numId w:val="1"/>
        </w:numPr>
        <w:tabs>
          <w:tab w:val="num" w:pos="1218"/>
        </w:tabs>
        <w:spacing w:before="240" w:line="360" w:lineRule="auto"/>
        <w:ind w:hanging="425"/>
        <w:jc w:val="both"/>
        <w:rPr>
          <w:sz w:val="24"/>
        </w:rPr>
      </w:pPr>
      <w:r w:rsidRPr="00B7230D">
        <w:rPr>
          <w:sz w:val="24"/>
          <w:rtl/>
        </w:rPr>
        <w:t xml:space="preserve">ביטל המינהל את המכרז או נמנע מלקבל את ההצעות למכרז, יהיה משוחרר מכל התחייבות כלפי כל מציע (אפילו אם היה זה המציע הזוכה). </w:t>
      </w:r>
    </w:p>
    <w:p w14:paraId="6A02978D" w14:textId="77777777" w:rsidR="00ED6D85" w:rsidRDefault="00ED6D85" w:rsidP="00C55539">
      <w:pPr>
        <w:numPr>
          <w:ilvl w:val="1"/>
          <w:numId w:val="1"/>
        </w:numPr>
        <w:tabs>
          <w:tab w:val="num" w:pos="1218"/>
        </w:tabs>
        <w:spacing w:before="240" w:line="360" w:lineRule="auto"/>
        <w:ind w:hanging="425"/>
        <w:jc w:val="both"/>
        <w:rPr>
          <w:sz w:val="24"/>
        </w:rPr>
      </w:pPr>
      <w:r w:rsidRPr="00B7230D">
        <w:rPr>
          <w:sz w:val="24"/>
          <w:rtl/>
        </w:rPr>
        <w:t xml:space="preserve">מבלי לפגוע באמור לעיל, המינהל שומר לעצמו את הזכות לנהל </w:t>
      </w:r>
      <w:r w:rsidR="00C55539">
        <w:rPr>
          <w:rFonts w:hint="cs"/>
          <w:sz w:val="24"/>
          <w:rtl/>
        </w:rPr>
        <w:t>משא ומתן</w:t>
      </w:r>
      <w:r w:rsidRPr="00B7230D">
        <w:rPr>
          <w:sz w:val="24"/>
          <w:rtl/>
        </w:rPr>
        <w:t xml:space="preserve"> על המחיר עם המציעים שהצעותיהם תעמודנה בתנאי הסף. </w:t>
      </w:r>
      <w:r w:rsidR="00C55539">
        <w:rPr>
          <w:sz w:val="24"/>
          <w:rtl/>
        </w:rPr>
        <w:t>משא ומתן</w:t>
      </w:r>
      <w:r w:rsidRPr="00B7230D">
        <w:rPr>
          <w:sz w:val="24"/>
          <w:rtl/>
        </w:rPr>
        <w:t xml:space="preserve"> כאמור יכולה להיעשות אף בשיטת </w:t>
      </w:r>
      <w:r w:rsidRPr="00B7230D">
        <w:rPr>
          <w:sz w:val="24"/>
        </w:rPr>
        <w:t>best and final</w:t>
      </w:r>
      <w:r w:rsidRPr="00B7230D">
        <w:rPr>
          <w:sz w:val="24"/>
          <w:rtl/>
        </w:rPr>
        <w:t xml:space="preserve"> בין 2 המציעים שהצעותיהם דורגו גבוה משאר ההצעות. אין באמור כדי לחייב את </w:t>
      </w:r>
      <w:r w:rsidR="00905438">
        <w:rPr>
          <w:sz w:val="24"/>
          <w:rtl/>
        </w:rPr>
        <w:t>המינהל</w:t>
      </w:r>
      <w:r w:rsidRPr="00B7230D">
        <w:rPr>
          <w:sz w:val="24"/>
          <w:rtl/>
        </w:rPr>
        <w:t xml:space="preserve"> לערוך </w:t>
      </w:r>
      <w:r w:rsidR="00C55539">
        <w:rPr>
          <w:sz w:val="24"/>
          <w:rtl/>
        </w:rPr>
        <w:t>משא ומתן</w:t>
      </w:r>
      <w:r w:rsidRPr="00B7230D">
        <w:rPr>
          <w:sz w:val="24"/>
          <w:rtl/>
        </w:rPr>
        <w:t xml:space="preserve"> בשיטה האמורה או לנהל </w:t>
      </w:r>
      <w:r w:rsidR="00C55539">
        <w:rPr>
          <w:sz w:val="24"/>
          <w:rtl/>
        </w:rPr>
        <w:t>משא ומתן</w:t>
      </w:r>
      <w:r w:rsidRPr="00B7230D">
        <w:rPr>
          <w:sz w:val="24"/>
          <w:rtl/>
        </w:rPr>
        <w:t xml:space="preserve"> בכלל. </w:t>
      </w:r>
    </w:p>
    <w:p w14:paraId="007CF5C3" w14:textId="77777777" w:rsidR="00BA7829" w:rsidRDefault="00BA7829" w:rsidP="00BA7829">
      <w:pPr>
        <w:tabs>
          <w:tab w:val="num" w:pos="1218"/>
        </w:tabs>
        <w:spacing w:line="360" w:lineRule="auto"/>
        <w:ind w:left="999"/>
        <w:jc w:val="both"/>
        <w:rPr>
          <w:sz w:val="24"/>
        </w:rPr>
      </w:pPr>
    </w:p>
    <w:p w14:paraId="54ECDEC7" w14:textId="77777777" w:rsidR="00C55539" w:rsidRPr="00B7230D" w:rsidRDefault="00ED6D85" w:rsidP="00C55539">
      <w:pPr>
        <w:numPr>
          <w:ilvl w:val="1"/>
          <w:numId w:val="1"/>
        </w:numPr>
        <w:tabs>
          <w:tab w:val="num" w:pos="1218"/>
        </w:tabs>
        <w:spacing w:line="360" w:lineRule="auto"/>
        <w:ind w:hanging="425"/>
        <w:jc w:val="both"/>
        <w:rPr>
          <w:sz w:val="24"/>
          <w:rtl/>
        </w:rPr>
      </w:pPr>
      <w:r w:rsidRPr="00B7230D">
        <w:rPr>
          <w:sz w:val="24"/>
          <w:rtl/>
        </w:rPr>
        <w:t xml:space="preserve">ההצעה למכרז תעמוד בתוקפה, על כל פרטיה, מרכיביה ונספחיה, ותחייב את המציע לתקופה של 60 יום מהמועד האחרון להגשת ההצעות. </w:t>
      </w:r>
      <w:r w:rsidR="00C55539" w:rsidRPr="00B7230D">
        <w:rPr>
          <w:sz w:val="24"/>
          <w:rtl/>
        </w:rPr>
        <w:t xml:space="preserve">במקרה ובמשך תקופה זו יחזור בו המציע מהצעתו או מכל חלק ממנה בכל צורה שהיא או יסרב למלא התחייבויותיו בהתאם להצעה, יראה המינהל ההצעה כבטלה, ויבטל ההסכם (אם נחתם). </w:t>
      </w:r>
    </w:p>
    <w:p w14:paraId="1E2B6731" w14:textId="77777777" w:rsidR="00ED6D85" w:rsidRPr="00B7230D" w:rsidRDefault="00ED6D85" w:rsidP="00C55539">
      <w:pPr>
        <w:numPr>
          <w:ilvl w:val="1"/>
          <w:numId w:val="1"/>
        </w:numPr>
        <w:tabs>
          <w:tab w:val="num" w:pos="1218"/>
        </w:tabs>
        <w:spacing w:before="240" w:line="360" w:lineRule="auto"/>
        <w:ind w:hanging="425"/>
        <w:jc w:val="both"/>
        <w:rPr>
          <w:sz w:val="24"/>
        </w:rPr>
      </w:pPr>
      <w:r w:rsidRPr="00B7230D">
        <w:rPr>
          <w:sz w:val="24"/>
          <w:rtl/>
        </w:rPr>
        <w:t xml:space="preserve">אם תתקבל הצעת המציע, יחתום המציע על ההסכם (לרבות כל המסמכים הנלווים לו) בתוך 7 ימים מן המועד </w:t>
      </w:r>
      <w:r w:rsidR="00C55539">
        <w:rPr>
          <w:rFonts w:hint="cs"/>
          <w:sz w:val="24"/>
          <w:rtl/>
        </w:rPr>
        <w:t>ש</w:t>
      </w:r>
      <w:r w:rsidRPr="00B7230D">
        <w:rPr>
          <w:sz w:val="24"/>
          <w:rtl/>
        </w:rPr>
        <w:t xml:space="preserve">בו </w:t>
      </w:r>
      <w:r w:rsidR="00C55539">
        <w:rPr>
          <w:rFonts w:hint="cs"/>
          <w:sz w:val="24"/>
          <w:rtl/>
        </w:rPr>
        <w:t>י</w:t>
      </w:r>
      <w:r w:rsidRPr="00B7230D">
        <w:rPr>
          <w:sz w:val="24"/>
          <w:rtl/>
        </w:rPr>
        <w:t>ודיע לו המינהל על קבלת הצעתו למכרז. המציע יבצע עד לאותו מועד את כל הפעולות ויעביר את כל המסמכים או הנכסים אשר נדרש בהסכם שיבוצעו או יועברו בעת חתימת ההסכם או עד לאותו מועד (כגון מסירת ערבות בנקאית או פוליסת ביטוח).</w:t>
      </w:r>
    </w:p>
    <w:p w14:paraId="02227B27" w14:textId="536A91C5" w:rsidR="00ED6D85" w:rsidRPr="00B7230D" w:rsidRDefault="00ED6D85" w:rsidP="00AC3F17">
      <w:pPr>
        <w:numPr>
          <w:ilvl w:val="1"/>
          <w:numId w:val="1"/>
        </w:numPr>
        <w:tabs>
          <w:tab w:val="num" w:pos="1218"/>
        </w:tabs>
        <w:spacing w:before="240" w:line="360" w:lineRule="auto"/>
        <w:ind w:hanging="425"/>
        <w:jc w:val="both"/>
        <w:rPr>
          <w:sz w:val="24"/>
        </w:rPr>
      </w:pPr>
      <w:r w:rsidRPr="00B7230D">
        <w:rPr>
          <w:sz w:val="24"/>
          <w:rtl/>
        </w:rPr>
        <w:t xml:space="preserve">המציע לא יהיה זכאי לכל תמורה או פיצוי עבור הקטנת היקף ביצוע העבודות או </w:t>
      </w:r>
      <w:r w:rsidR="00095F33">
        <w:rPr>
          <w:sz w:val="24"/>
          <w:rtl/>
        </w:rPr>
        <w:t>אספקת הטובין</w:t>
      </w:r>
      <w:r w:rsidRPr="00B7230D">
        <w:rPr>
          <w:sz w:val="24"/>
          <w:rtl/>
        </w:rPr>
        <w:t xml:space="preserve"> או שינוי כמויות כלשהן. כן אין המינהל מתחייב להזמין עבודות בהיקף כלשהו במסגרת ההתקשרות לפי המכרז. המינהל איננו מתחייב למינימום הזמנות במהלך תקופת ההתקשרות. </w:t>
      </w:r>
    </w:p>
    <w:p w14:paraId="7FDB2B0E" w14:textId="77777777" w:rsidR="00ED6D85" w:rsidRPr="00B7230D" w:rsidRDefault="00ED6D85" w:rsidP="00D516D7">
      <w:pPr>
        <w:numPr>
          <w:ilvl w:val="1"/>
          <w:numId w:val="1"/>
        </w:numPr>
        <w:tabs>
          <w:tab w:val="num" w:pos="1218"/>
        </w:tabs>
        <w:spacing w:before="240" w:line="360" w:lineRule="auto"/>
        <w:ind w:hanging="425"/>
        <w:jc w:val="both"/>
        <w:rPr>
          <w:sz w:val="24"/>
        </w:rPr>
      </w:pPr>
      <w:r w:rsidRPr="00B7230D">
        <w:rPr>
          <w:sz w:val="24"/>
          <w:rtl/>
        </w:rPr>
        <w:lastRenderedPageBreak/>
        <w:t xml:space="preserve">היה והמציע לא יעמוד בתנאי המכרז </w:t>
      </w:r>
      <w:r w:rsidR="00D516D7">
        <w:rPr>
          <w:rFonts w:hint="cs"/>
          <w:sz w:val="24"/>
          <w:rtl/>
        </w:rPr>
        <w:t>או</w:t>
      </w:r>
      <w:r w:rsidRPr="00D516D7">
        <w:rPr>
          <w:sz w:val="24"/>
          <w:rtl/>
        </w:rPr>
        <w:t xml:space="preserve"> ההסכם, או הפרם, או בוטל ההסכם עימו מכל סיבה שהיא, רשאית ועדת המכרזים לאשר התקשרות עם מצ</w:t>
      </w:r>
      <w:r w:rsidRPr="007678B0">
        <w:rPr>
          <w:sz w:val="24"/>
          <w:rtl/>
        </w:rPr>
        <w:t xml:space="preserve">יע אחר, שעמד בתנאי הסף של המכרז, או להורות על יציאה למכרז חדש, הכל לפי שיקול דעתה הבלעדי. </w:t>
      </w:r>
    </w:p>
    <w:p w14:paraId="160FB885" w14:textId="77777777" w:rsidR="00AC3F17" w:rsidRPr="00AC3F17" w:rsidRDefault="00CE6607" w:rsidP="00AC3F17">
      <w:pPr>
        <w:numPr>
          <w:ilvl w:val="1"/>
          <w:numId w:val="1"/>
        </w:numPr>
        <w:tabs>
          <w:tab w:val="num" w:pos="1218"/>
        </w:tabs>
        <w:spacing w:before="240" w:line="360" w:lineRule="auto"/>
        <w:ind w:hanging="425"/>
        <w:jc w:val="both"/>
        <w:rPr>
          <w:sz w:val="24"/>
        </w:rPr>
      </w:pPr>
      <w:r w:rsidRPr="00B7230D">
        <w:rPr>
          <w:sz w:val="24"/>
          <w:rtl/>
        </w:rPr>
        <w:t>בידי המינהל שמורה הזכות לזמן את המציע לראיון (לאחר המועד האחרון להגשת ההצעות).</w:t>
      </w:r>
    </w:p>
    <w:p w14:paraId="7426773E" w14:textId="77777777" w:rsidR="00BA7829" w:rsidRDefault="00BA7829" w:rsidP="00BA7829">
      <w:pPr>
        <w:tabs>
          <w:tab w:val="num" w:pos="1218"/>
        </w:tabs>
        <w:spacing w:line="360" w:lineRule="auto"/>
        <w:ind w:left="999"/>
        <w:jc w:val="both"/>
        <w:rPr>
          <w:sz w:val="24"/>
        </w:rPr>
      </w:pPr>
    </w:p>
    <w:p w14:paraId="02B976D2" w14:textId="77777777" w:rsidR="00CE6607" w:rsidRPr="00B7230D" w:rsidRDefault="00CE6607" w:rsidP="00DB24FF">
      <w:pPr>
        <w:numPr>
          <w:ilvl w:val="1"/>
          <w:numId w:val="1"/>
        </w:numPr>
        <w:tabs>
          <w:tab w:val="num" w:pos="1218"/>
        </w:tabs>
        <w:spacing w:line="360" w:lineRule="auto"/>
        <w:ind w:hanging="425"/>
        <w:jc w:val="both"/>
        <w:rPr>
          <w:sz w:val="24"/>
          <w:rtl/>
        </w:rPr>
      </w:pPr>
      <w:r w:rsidRPr="00B7230D">
        <w:rPr>
          <w:sz w:val="24"/>
          <w:rtl/>
        </w:rPr>
        <w:t>המינהל שומר לעצמו את הזכות לפצל את ההתקשרות בין מספר מציעים שונים אשר יעמדו בתנאי המכרז וכן שומר את הזכות לערוך שלב נוסף בין המציעים שנתנו את ההצעה הטובה ביותר בהתאם לקריטריונים לקביעת הזוכה ואשר הצעתם שווה, לצורך קביעת זוכה יחיד.</w:t>
      </w:r>
    </w:p>
    <w:p w14:paraId="200FFBFB" w14:textId="77777777" w:rsidR="00CE6607" w:rsidRPr="00B7230D" w:rsidRDefault="00CE6607" w:rsidP="00DB24FF">
      <w:pPr>
        <w:numPr>
          <w:ilvl w:val="1"/>
          <w:numId w:val="1"/>
        </w:numPr>
        <w:tabs>
          <w:tab w:val="num" w:pos="1218"/>
        </w:tabs>
        <w:spacing w:line="360" w:lineRule="auto"/>
        <w:ind w:hanging="425"/>
        <w:jc w:val="both"/>
        <w:rPr>
          <w:sz w:val="24"/>
        </w:rPr>
      </w:pPr>
      <w:r w:rsidRPr="00B7230D">
        <w:rPr>
          <w:sz w:val="24"/>
          <w:rtl/>
        </w:rPr>
        <w:t>המינהל יהא רשאי לבטל את המכרז בכל עת מכל שיקול שהוא, מבלי לנמק את החלטתו לכך, לרבות במועד שלאחר הגשת ההצעות.</w:t>
      </w:r>
    </w:p>
    <w:p w14:paraId="20428DAD" w14:textId="77777777" w:rsidR="00BA7829" w:rsidRDefault="00BA7829" w:rsidP="00BA7829">
      <w:pPr>
        <w:tabs>
          <w:tab w:val="num" w:pos="1218"/>
        </w:tabs>
        <w:spacing w:line="360" w:lineRule="auto"/>
        <w:ind w:left="999"/>
        <w:jc w:val="both"/>
        <w:rPr>
          <w:sz w:val="24"/>
        </w:rPr>
      </w:pPr>
    </w:p>
    <w:p w14:paraId="3441E6E3" w14:textId="77777777" w:rsidR="00CE6607" w:rsidRPr="00D516D7" w:rsidRDefault="00CE6607" w:rsidP="00D516D7">
      <w:pPr>
        <w:numPr>
          <w:ilvl w:val="1"/>
          <w:numId w:val="1"/>
        </w:numPr>
        <w:tabs>
          <w:tab w:val="num" w:pos="1218"/>
        </w:tabs>
        <w:spacing w:line="360" w:lineRule="auto"/>
        <w:ind w:hanging="425"/>
        <w:jc w:val="both"/>
        <w:rPr>
          <w:sz w:val="24"/>
        </w:rPr>
      </w:pPr>
      <w:r w:rsidRPr="00B7230D">
        <w:rPr>
          <w:sz w:val="24"/>
          <w:rtl/>
        </w:rPr>
        <w:t xml:space="preserve">בכל מקרה של סתירה בין האמור בפנייה זו לבין האמור בהסכם תחול ההוראה המיטיבה עם המינהל </w:t>
      </w:r>
      <w:r w:rsidR="00D516D7">
        <w:rPr>
          <w:rFonts w:hint="cs"/>
          <w:sz w:val="24"/>
          <w:rtl/>
        </w:rPr>
        <w:t>או</w:t>
      </w:r>
      <w:r w:rsidRPr="00D516D7">
        <w:rPr>
          <w:sz w:val="24"/>
          <w:rtl/>
        </w:rPr>
        <w:t xml:space="preserve"> המחמירה עם המציע.</w:t>
      </w:r>
    </w:p>
    <w:p w14:paraId="5F435F6A" w14:textId="77777777" w:rsidR="00BA7829" w:rsidRDefault="00BA7829" w:rsidP="00BA7829">
      <w:pPr>
        <w:tabs>
          <w:tab w:val="left" w:pos="1482"/>
        </w:tabs>
        <w:spacing w:line="360" w:lineRule="auto"/>
        <w:ind w:left="999"/>
        <w:jc w:val="both"/>
        <w:rPr>
          <w:sz w:val="24"/>
        </w:rPr>
      </w:pPr>
    </w:p>
    <w:p w14:paraId="36B05441" w14:textId="77777777" w:rsidR="00CE6607" w:rsidRPr="008921A8" w:rsidRDefault="00BF3881" w:rsidP="006C6A67">
      <w:pPr>
        <w:numPr>
          <w:ilvl w:val="1"/>
          <w:numId w:val="1"/>
        </w:numPr>
        <w:tabs>
          <w:tab w:val="left" w:pos="1482"/>
        </w:tabs>
        <w:spacing w:line="360" w:lineRule="auto"/>
        <w:jc w:val="both"/>
        <w:rPr>
          <w:sz w:val="24"/>
        </w:rPr>
      </w:pPr>
      <w:r w:rsidRPr="008921A8">
        <w:rPr>
          <w:rFonts w:hint="cs"/>
          <w:sz w:val="24"/>
          <w:rtl/>
        </w:rPr>
        <w:t>על</w:t>
      </w:r>
      <w:r w:rsidRPr="008921A8">
        <w:rPr>
          <w:sz w:val="24"/>
          <w:rtl/>
        </w:rPr>
        <w:t xml:space="preserve"> </w:t>
      </w:r>
      <w:r w:rsidRPr="008921A8">
        <w:rPr>
          <w:rFonts w:hint="cs"/>
          <w:sz w:val="24"/>
          <w:rtl/>
        </w:rPr>
        <w:t>המציע</w:t>
      </w:r>
      <w:r w:rsidRPr="008921A8">
        <w:rPr>
          <w:sz w:val="24"/>
          <w:rtl/>
        </w:rPr>
        <w:t xml:space="preserve"> </w:t>
      </w:r>
      <w:r w:rsidRPr="008921A8">
        <w:rPr>
          <w:rFonts w:hint="cs"/>
          <w:sz w:val="24"/>
          <w:rtl/>
        </w:rPr>
        <w:t>לקבל</w:t>
      </w:r>
      <w:r w:rsidRPr="008921A8">
        <w:rPr>
          <w:sz w:val="24"/>
          <w:rtl/>
        </w:rPr>
        <w:t xml:space="preserve"> </w:t>
      </w:r>
      <w:r w:rsidRPr="008921A8">
        <w:rPr>
          <w:rFonts w:hint="cs"/>
          <w:sz w:val="24"/>
          <w:rtl/>
        </w:rPr>
        <w:t>סיווג</w:t>
      </w:r>
      <w:r w:rsidRPr="008921A8">
        <w:rPr>
          <w:sz w:val="24"/>
          <w:rtl/>
        </w:rPr>
        <w:t xml:space="preserve"> </w:t>
      </w:r>
      <w:r w:rsidRPr="008921A8">
        <w:rPr>
          <w:rFonts w:hint="cs"/>
          <w:sz w:val="24"/>
          <w:rtl/>
        </w:rPr>
        <w:t>בטחוני</w:t>
      </w:r>
      <w:r w:rsidRPr="008921A8">
        <w:rPr>
          <w:sz w:val="24"/>
          <w:rtl/>
        </w:rPr>
        <w:t xml:space="preserve"> </w:t>
      </w:r>
      <w:r w:rsidRPr="008921A8">
        <w:rPr>
          <w:rFonts w:hint="cs"/>
          <w:sz w:val="24"/>
          <w:rtl/>
        </w:rPr>
        <w:t>כאמור</w:t>
      </w:r>
      <w:r w:rsidRPr="008921A8">
        <w:rPr>
          <w:sz w:val="24"/>
          <w:rtl/>
        </w:rPr>
        <w:t xml:space="preserve"> </w:t>
      </w:r>
      <w:r w:rsidRPr="008921A8">
        <w:rPr>
          <w:rFonts w:hint="cs"/>
          <w:sz w:val="24"/>
          <w:rtl/>
        </w:rPr>
        <w:t>לעיל</w:t>
      </w:r>
      <w:r w:rsidRPr="008921A8">
        <w:rPr>
          <w:sz w:val="24"/>
          <w:rtl/>
        </w:rPr>
        <w:t xml:space="preserve">. </w:t>
      </w:r>
      <w:r w:rsidRPr="008921A8">
        <w:rPr>
          <w:rFonts w:hint="cs"/>
          <w:sz w:val="24"/>
          <w:rtl/>
        </w:rPr>
        <w:t>המנהל</w:t>
      </w:r>
      <w:r w:rsidRPr="008921A8">
        <w:rPr>
          <w:sz w:val="24"/>
          <w:rtl/>
        </w:rPr>
        <w:t xml:space="preserve"> </w:t>
      </w:r>
      <w:r w:rsidRPr="008921A8">
        <w:rPr>
          <w:rFonts w:hint="cs"/>
          <w:sz w:val="24"/>
          <w:rtl/>
        </w:rPr>
        <w:t>לא</w:t>
      </w:r>
      <w:r w:rsidRPr="008921A8">
        <w:rPr>
          <w:sz w:val="24"/>
          <w:rtl/>
        </w:rPr>
        <w:t xml:space="preserve"> </w:t>
      </w:r>
      <w:r w:rsidRPr="008921A8">
        <w:rPr>
          <w:rFonts w:hint="cs"/>
          <w:sz w:val="24"/>
          <w:rtl/>
        </w:rPr>
        <w:t>יתקשר</w:t>
      </w:r>
      <w:r w:rsidRPr="008921A8">
        <w:rPr>
          <w:sz w:val="24"/>
          <w:rtl/>
        </w:rPr>
        <w:t xml:space="preserve"> </w:t>
      </w:r>
      <w:r w:rsidRPr="008921A8">
        <w:rPr>
          <w:rFonts w:hint="cs"/>
          <w:sz w:val="24"/>
          <w:rtl/>
        </w:rPr>
        <w:t>עם</w:t>
      </w:r>
      <w:r w:rsidRPr="008921A8">
        <w:rPr>
          <w:sz w:val="24"/>
          <w:rtl/>
        </w:rPr>
        <w:t xml:space="preserve"> </w:t>
      </w:r>
      <w:r w:rsidRPr="008921A8">
        <w:rPr>
          <w:rFonts w:hint="cs"/>
          <w:sz w:val="24"/>
          <w:rtl/>
        </w:rPr>
        <w:t>מציע</w:t>
      </w:r>
      <w:r w:rsidRPr="008921A8">
        <w:rPr>
          <w:sz w:val="24"/>
          <w:rtl/>
        </w:rPr>
        <w:t xml:space="preserve"> </w:t>
      </w:r>
      <w:r w:rsidRPr="008921A8">
        <w:rPr>
          <w:rFonts w:hint="cs"/>
          <w:sz w:val="24"/>
          <w:rtl/>
        </w:rPr>
        <w:t>שלא</w:t>
      </w:r>
      <w:r w:rsidRPr="008921A8">
        <w:rPr>
          <w:sz w:val="24"/>
          <w:rtl/>
        </w:rPr>
        <w:t xml:space="preserve"> </w:t>
      </w:r>
      <w:r w:rsidRPr="008921A8">
        <w:rPr>
          <w:rFonts w:hint="cs"/>
          <w:sz w:val="24"/>
          <w:rtl/>
        </w:rPr>
        <w:t>יעבור</w:t>
      </w:r>
      <w:r w:rsidRPr="008921A8">
        <w:rPr>
          <w:sz w:val="24"/>
          <w:rtl/>
        </w:rPr>
        <w:t xml:space="preserve"> </w:t>
      </w:r>
      <w:r w:rsidRPr="008921A8">
        <w:rPr>
          <w:rFonts w:hint="cs"/>
          <w:sz w:val="24"/>
          <w:rtl/>
        </w:rPr>
        <w:t>סיווג</w:t>
      </w:r>
      <w:r w:rsidRPr="008921A8">
        <w:rPr>
          <w:sz w:val="24"/>
          <w:rtl/>
        </w:rPr>
        <w:t xml:space="preserve"> </w:t>
      </w:r>
      <w:r w:rsidRPr="008921A8">
        <w:rPr>
          <w:rFonts w:hint="cs"/>
          <w:sz w:val="24"/>
          <w:rtl/>
        </w:rPr>
        <w:t>כאמור</w:t>
      </w:r>
      <w:r w:rsidRPr="008921A8">
        <w:rPr>
          <w:sz w:val="24"/>
          <w:rtl/>
        </w:rPr>
        <w:t xml:space="preserve">. </w:t>
      </w:r>
      <w:r w:rsidRPr="008921A8">
        <w:rPr>
          <w:rFonts w:hint="cs"/>
          <w:sz w:val="24"/>
          <w:rtl/>
        </w:rPr>
        <w:t>בוטל</w:t>
      </w:r>
      <w:r w:rsidRPr="008921A8">
        <w:rPr>
          <w:sz w:val="24"/>
          <w:rtl/>
        </w:rPr>
        <w:t xml:space="preserve"> </w:t>
      </w:r>
      <w:r w:rsidRPr="008921A8">
        <w:rPr>
          <w:rFonts w:hint="cs"/>
          <w:sz w:val="24"/>
          <w:rtl/>
        </w:rPr>
        <w:t>הסיווג</w:t>
      </w:r>
      <w:r w:rsidRPr="008921A8">
        <w:rPr>
          <w:sz w:val="24"/>
          <w:rtl/>
        </w:rPr>
        <w:t xml:space="preserve"> </w:t>
      </w:r>
      <w:r w:rsidRPr="008921A8">
        <w:rPr>
          <w:rFonts w:hint="cs"/>
          <w:sz w:val="24"/>
          <w:rtl/>
        </w:rPr>
        <w:t>של</w:t>
      </w:r>
      <w:r w:rsidRPr="008921A8">
        <w:rPr>
          <w:sz w:val="24"/>
          <w:rtl/>
        </w:rPr>
        <w:t xml:space="preserve"> </w:t>
      </w:r>
      <w:r w:rsidRPr="008921A8">
        <w:rPr>
          <w:rFonts w:hint="cs"/>
          <w:sz w:val="24"/>
          <w:rtl/>
        </w:rPr>
        <w:t>המציע</w:t>
      </w:r>
      <w:r w:rsidRPr="008921A8">
        <w:rPr>
          <w:sz w:val="24"/>
          <w:rtl/>
        </w:rPr>
        <w:t xml:space="preserve"> </w:t>
      </w:r>
      <w:r w:rsidRPr="008921A8">
        <w:rPr>
          <w:rFonts w:hint="cs"/>
          <w:sz w:val="24"/>
          <w:rtl/>
        </w:rPr>
        <w:t>מסיבה</w:t>
      </w:r>
      <w:r w:rsidRPr="008921A8">
        <w:rPr>
          <w:sz w:val="24"/>
          <w:rtl/>
        </w:rPr>
        <w:t xml:space="preserve"> </w:t>
      </w:r>
      <w:r w:rsidRPr="008921A8">
        <w:rPr>
          <w:rFonts w:hint="cs"/>
          <w:sz w:val="24"/>
          <w:rtl/>
        </w:rPr>
        <w:t>כלשהי</w:t>
      </w:r>
      <w:r w:rsidRPr="008921A8">
        <w:rPr>
          <w:sz w:val="24"/>
          <w:rtl/>
        </w:rPr>
        <w:t xml:space="preserve">, </w:t>
      </w:r>
      <w:r w:rsidRPr="008921A8">
        <w:rPr>
          <w:rFonts w:hint="cs"/>
          <w:sz w:val="24"/>
          <w:rtl/>
        </w:rPr>
        <w:t>יבוטל</w:t>
      </w:r>
      <w:r w:rsidRPr="008921A8">
        <w:rPr>
          <w:sz w:val="24"/>
          <w:rtl/>
        </w:rPr>
        <w:t xml:space="preserve"> </w:t>
      </w:r>
      <w:r w:rsidRPr="008921A8">
        <w:rPr>
          <w:rFonts w:hint="cs"/>
          <w:sz w:val="24"/>
          <w:rtl/>
        </w:rPr>
        <w:t>ההסכם</w:t>
      </w:r>
      <w:r w:rsidRPr="008921A8">
        <w:rPr>
          <w:sz w:val="24"/>
          <w:rtl/>
        </w:rPr>
        <w:t>.</w:t>
      </w:r>
      <w:r w:rsidR="00CE6607" w:rsidRPr="008921A8">
        <w:rPr>
          <w:sz w:val="24"/>
          <w:rtl/>
        </w:rPr>
        <w:t xml:space="preserve"> </w:t>
      </w:r>
    </w:p>
    <w:p w14:paraId="259D06ED" w14:textId="77777777" w:rsidR="00BA7829" w:rsidRDefault="00BA7829" w:rsidP="00BA7829">
      <w:pPr>
        <w:spacing w:after="240" w:line="360" w:lineRule="auto"/>
        <w:ind w:left="999"/>
        <w:jc w:val="both"/>
        <w:rPr>
          <w:sz w:val="24"/>
        </w:rPr>
      </w:pPr>
    </w:p>
    <w:p w14:paraId="141F6640" w14:textId="77777777" w:rsidR="004E5A0F" w:rsidRPr="00763F7F" w:rsidRDefault="004E5A0F" w:rsidP="006A640F">
      <w:pPr>
        <w:numPr>
          <w:ilvl w:val="1"/>
          <w:numId w:val="1"/>
        </w:numPr>
        <w:spacing w:after="240" w:line="360" w:lineRule="auto"/>
        <w:jc w:val="both"/>
        <w:rPr>
          <w:sz w:val="24"/>
          <w:rtl/>
        </w:rPr>
      </w:pPr>
      <w:r w:rsidRPr="00B7230D">
        <w:rPr>
          <w:sz w:val="24"/>
          <w:rtl/>
        </w:rPr>
        <w:t>מבלי לגרוע מכל סעד אחר הנתון למינהל האזרחי בכל דין, תהא</w:t>
      </w:r>
      <w:r w:rsidR="00C55539">
        <w:rPr>
          <w:rFonts w:hint="cs"/>
          <w:sz w:val="24"/>
          <w:rtl/>
        </w:rPr>
        <w:t xml:space="preserve"> למינהל זכות חד-צדדית </w:t>
      </w:r>
      <w:r w:rsidR="00AC3F17">
        <w:rPr>
          <w:rFonts w:hint="cs"/>
          <w:sz w:val="24"/>
          <w:rtl/>
        </w:rPr>
        <w:t xml:space="preserve">ובלעדית </w:t>
      </w:r>
      <w:r w:rsidR="00C55539">
        <w:rPr>
          <w:rFonts w:hint="cs"/>
          <w:sz w:val="24"/>
          <w:rtl/>
        </w:rPr>
        <w:t>לראות את</w:t>
      </w:r>
      <w:r w:rsidRPr="00B7230D">
        <w:rPr>
          <w:sz w:val="24"/>
          <w:rtl/>
        </w:rPr>
        <w:t xml:space="preserve"> הצעת המציע בטלה בכל אחד מן המקרים הבאים:</w:t>
      </w:r>
    </w:p>
    <w:p w14:paraId="13A268EA" w14:textId="77777777" w:rsidR="004E5A0F" w:rsidRPr="00D516D7" w:rsidRDefault="004E5A0F" w:rsidP="004722B3">
      <w:pPr>
        <w:pStyle w:val="a6"/>
        <w:ind w:left="1368" w:hanging="720"/>
        <w:rPr>
          <w:sz w:val="24"/>
          <w:rtl/>
        </w:rPr>
      </w:pPr>
      <w:r w:rsidRPr="00D516D7">
        <w:rPr>
          <w:sz w:val="24"/>
          <w:rtl/>
        </w:rPr>
        <w:tab/>
        <w:t>(א) אם חזר בו מציע מהצעתו או מכל חלק ממנה בכל צורה שהיא;</w:t>
      </w:r>
    </w:p>
    <w:p w14:paraId="589F8D4E" w14:textId="77777777" w:rsidR="004E5A0F" w:rsidRPr="007678B0" w:rsidRDefault="004E5A0F" w:rsidP="0036394B">
      <w:pPr>
        <w:pStyle w:val="a6"/>
        <w:ind w:left="1368" w:hanging="720"/>
        <w:rPr>
          <w:sz w:val="24"/>
          <w:rtl/>
        </w:rPr>
      </w:pPr>
      <w:r w:rsidRPr="007678B0">
        <w:rPr>
          <w:sz w:val="24"/>
          <w:rtl/>
        </w:rPr>
        <w:tab/>
        <w:t>(ב) אם סרב מציע למלא את התחייבויותיו בהתאם להצעה או בהתאם לתנאי המכרז;</w:t>
      </w:r>
    </w:p>
    <w:p w14:paraId="7BFCE14B" w14:textId="77777777" w:rsidR="004E5A0F" w:rsidRPr="00B7230D" w:rsidRDefault="004E5A0F" w:rsidP="0036394B">
      <w:pPr>
        <w:pStyle w:val="a6"/>
        <w:ind w:left="1368" w:hanging="720"/>
        <w:rPr>
          <w:sz w:val="24"/>
          <w:rtl/>
        </w:rPr>
      </w:pPr>
      <w:r w:rsidRPr="00B7230D">
        <w:rPr>
          <w:sz w:val="24"/>
          <w:rtl/>
        </w:rPr>
        <w:tab/>
        <w:t xml:space="preserve">(ג) אם נתקבלה הצעה, והמציע לא חתם על ההסכם בתוך 7 ימים מן המועד בו הודיע לו המינהל על זכייתו במכרז (למעט אם ניתן אישור </w:t>
      </w:r>
      <w:r w:rsidRPr="00B7230D">
        <w:rPr>
          <w:rFonts w:hint="cs"/>
          <w:sz w:val="24"/>
          <w:rtl/>
        </w:rPr>
        <w:t>המינהל</w:t>
      </w:r>
      <w:r w:rsidRPr="00B7230D">
        <w:rPr>
          <w:sz w:val="24"/>
          <w:rtl/>
        </w:rPr>
        <w:t xml:space="preserve"> לאיחור בחתימה);</w:t>
      </w:r>
    </w:p>
    <w:p w14:paraId="2F5BF308" w14:textId="1E42803B" w:rsidR="004E5A0F" w:rsidRPr="00B7230D" w:rsidRDefault="004E5A0F" w:rsidP="00EE4955">
      <w:pPr>
        <w:pStyle w:val="a6"/>
        <w:ind w:left="1368" w:hanging="720"/>
        <w:rPr>
          <w:sz w:val="24"/>
          <w:rtl/>
        </w:rPr>
      </w:pPr>
      <w:r w:rsidRPr="00B7230D">
        <w:rPr>
          <w:sz w:val="24"/>
          <w:rtl/>
        </w:rPr>
        <w:tab/>
        <w:t>(ד) אם נתקבלה הצעה, ועד למועד חתימת ההסכם לא ביצע המציע פעולות או מסר מסמכים ונכסים אשר ההסכם דורש כי יבוצעו או יימסרו בעת חתימת ההסכם או עד לאותו מועד (כגון מסירת פו</w:t>
      </w:r>
      <w:r w:rsidR="00AC3F17">
        <w:rPr>
          <w:sz w:val="24"/>
          <w:rtl/>
        </w:rPr>
        <w:t>ליסת ביטוח או אישור עוסק מורשה)</w:t>
      </w:r>
      <w:r w:rsidR="00AC3F17">
        <w:rPr>
          <w:rFonts w:hint="cs"/>
          <w:sz w:val="24"/>
          <w:rtl/>
        </w:rPr>
        <w:t>;</w:t>
      </w:r>
    </w:p>
    <w:p w14:paraId="75874C40" w14:textId="47876BEB" w:rsidR="004E5A0F" w:rsidRPr="00B7230D" w:rsidRDefault="004E5A0F" w:rsidP="008D6BB2">
      <w:pPr>
        <w:pStyle w:val="a6"/>
        <w:ind w:left="1368"/>
        <w:rPr>
          <w:sz w:val="24"/>
          <w:rtl/>
        </w:rPr>
      </w:pPr>
      <w:r w:rsidRPr="00B7230D">
        <w:rPr>
          <w:sz w:val="24"/>
          <w:rtl/>
        </w:rPr>
        <w:t xml:space="preserve">(ה) אם </w:t>
      </w:r>
      <w:r w:rsidR="008D6BB2">
        <w:rPr>
          <w:rFonts w:hint="cs"/>
          <w:sz w:val="24"/>
          <w:rtl/>
        </w:rPr>
        <w:t>י</w:t>
      </w:r>
      <w:r w:rsidRPr="00B7230D">
        <w:rPr>
          <w:rFonts w:hint="cs"/>
          <w:sz w:val="24"/>
          <w:rtl/>
        </w:rPr>
        <w:t>תברר</w:t>
      </w:r>
      <w:r w:rsidRPr="00B7230D">
        <w:rPr>
          <w:sz w:val="24"/>
          <w:rtl/>
        </w:rPr>
        <w:t xml:space="preserve"> כי המציע הציג בהצעתו מידע מטעה או מידע מהותי בלתי מדויק, או אם </w:t>
      </w:r>
      <w:r w:rsidR="008D6BB2">
        <w:rPr>
          <w:rFonts w:hint="cs"/>
          <w:sz w:val="24"/>
          <w:rtl/>
        </w:rPr>
        <w:t>י</w:t>
      </w:r>
      <w:r w:rsidRPr="00B7230D">
        <w:rPr>
          <w:rFonts w:hint="cs"/>
          <w:sz w:val="24"/>
          <w:rtl/>
        </w:rPr>
        <w:t>תברר</w:t>
      </w:r>
      <w:r w:rsidR="002A1FD5">
        <w:rPr>
          <w:rFonts w:hint="cs"/>
          <w:sz w:val="24"/>
          <w:rtl/>
        </w:rPr>
        <w:t xml:space="preserve"> </w:t>
      </w:r>
      <w:r w:rsidRPr="00B7230D">
        <w:rPr>
          <w:sz w:val="24"/>
          <w:rtl/>
        </w:rPr>
        <w:t xml:space="preserve"> כי המציע נהג במהלך המכרז בעורמה, בתכסיסנות או בחוסר ניקיון כפיים.</w:t>
      </w:r>
    </w:p>
    <w:p w14:paraId="628524FD" w14:textId="77777777" w:rsidR="004E5A0F" w:rsidRPr="00B7230D" w:rsidRDefault="004E5A0F" w:rsidP="00EE4955">
      <w:pPr>
        <w:pStyle w:val="a6"/>
        <w:ind w:left="1368" w:hanging="720"/>
        <w:rPr>
          <w:sz w:val="24"/>
          <w:rtl/>
        </w:rPr>
      </w:pPr>
    </w:p>
    <w:p w14:paraId="28E8F3ED" w14:textId="77777777" w:rsidR="004E5A0F" w:rsidRPr="00B7230D" w:rsidRDefault="004E5A0F" w:rsidP="006A640F">
      <w:pPr>
        <w:numPr>
          <w:ilvl w:val="1"/>
          <w:numId w:val="1"/>
        </w:numPr>
        <w:spacing w:after="240" w:line="360" w:lineRule="auto"/>
        <w:jc w:val="both"/>
        <w:rPr>
          <w:b/>
          <w:bCs/>
          <w:sz w:val="24"/>
          <w:u w:val="single"/>
        </w:rPr>
      </w:pPr>
      <w:r w:rsidRPr="00B7230D">
        <w:rPr>
          <w:rFonts w:hint="cs"/>
          <w:sz w:val="24"/>
          <w:rtl/>
        </w:rPr>
        <w:t>המציע</w:t>
      </w:r>
      <w:r w:rsidRPr="00B7230D">
        <w:rPr>
          <w:sz w:val="24"/>
          <w:rtl/>
        </w:rPr>
        <w:t xml:space="preserve"> </w:t>
      </w:r>
      <w:r w:rsidRPr="00B7230D">
        <w:rPr>
          <w:rFonts w:hint="cs"/>
          <w:sz w:val="24"/>
          <w:rtl/>
        </w:rPr>
        <w:t>הזוכה</w:t>
      </w:r>
      <w:r w:rsidRPr="00B7230D">
        <w:rPr>
          <w:sz w:val="24"/>
          <w:rtl/>
        </w:rPr>
        <w:t xml:space="preserve"> </w:t>
      </w:r>
      <w:r w:rsidRPr="00B7230D">
        <w:rPr>
          <w:rFonts w:hint="cs"/>
          <w:sz w:val="24"/>
          <w:rtl/>
        </w:rPr>
        <w:t>יתחייב</w:t>
      </w:r>
      <w:r w:rsidRPr="00B7230D">
        <w:rPr>
          <w:sz w:val="24"/>
          <w:rtl/>
        </w:rPr>
        <w:t xml:space="preserve"> </w:t>
      </w:r>
      <w:r w:rsidRPr="00B7230D">
        <w:rPr>
          <w:rFonts w:hint="cs"/>
          <w:sz w:val="24"/>
          <w:rtl/>
        </w:rPr>
        <w:t>לא</w:t>
      </w:r>
      <w:r w:rsidRPr="00B7230D">
        <w:rPr>
          <w:sz w:val="24"/>
          <w:rtl/>
        </w:rPr>
        <w:t xml:space="preserve"> </w:t>
      </w:r>
      <w:r w:rsidRPr="00B7230D">
        <w:rPr>
          <w:rFonts w:hint="cs"/>
          <w:sz w:val="24"/>
          <w:rtl/>
        </w:rPr>
        <w:t>לעשות</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שימוש</w:t>
      </w:r>
      <w:r w:rsidRPr="00B7230D">
        <w:rPr>
          <w:sz w:val="24"/>
          <w:rtl/>
        </w:rPr>
        <w:t xml:space="preserve">, </w:t>
      </w:r>
      <w:r w:rsidRPr="00B7230D">
        <w:rPr>
          <w:rFonts w:hint="cs"/>
          <w:sz w:val="24"/>
          <w:rtl/>
        </w:rPr>
        <w:t>מכל</w:t>
      </w:r>
      <w:r w:rsidRPr="00B7230D">
        <w:rPr>
          <w:sz w:val="24"/>
          <w:rtl/>
        </w:rPr>
        <w:t xml:space="preserve"> </w:t>
      </w:r>
      <w:r w:rsidRPr="00B7230D">
        <w:rPr>
          <w:rFonts w:hint="cs"/>
          <w:sz w:val="24"/>
          <w:rtl/>
        </w:rPr>
        <w:t>מ</w:t>
      </w:r>
      <w:r w:rsidR="00EB70B6" w:rsidRPr="00B7230D">
        <w:rPr>
          <w:rFonts w:hint="cs"/>
          <w:sz w:val="24"/>
          <w:rtl/>
        </w:rPr>
        <w:t>י</w:t>
      </w:r>
      <w:r w:rsidRPr="00B7230D">
        <w:rPr>
          <w:rFonts w:hint="cs"/>
          <w:sz w:val="24"/>
          <w:rtl/>
        </w:rPr>
        <w:t>ן</w:t>
      </w:r>
      <w:r w:rsidRPr="00B7230D">
        <w:rPr>
          <w:sz w:val="24"/>
          <w:rtl/>
        </w:rPr>
        <w:t xml:space="preserve"> וסוג שהוא, במידע אליו נחשף במסגרת מתן שירותי הייעוץ על פי מכרז זה, ובתוך כך לא להעבירו לאחר ולא להשתמש בו ליצירת רווח כלכלי בין לו עצמו ובין לגורם אחר. </w:t>
      </w:r>
    </w:p>
    <w:p w14:paraId="0BE281CC" w14:textId="77777777" w:rsidR="006604AC" w:rsidRDefault="006604AC" w:rsidP="006A640F">
      <w:pPr>
        <w:pStyle w:val="aa"/>
        <w:numPr>
          <w:ilvl w:val="1"/>
          <w:numId w:val="1"/>
        </w:numPr>
        <w:tabs>
          <w:tab w:val="left" w:pos="1482"/>
        </w:tabs>
        <w:spacing w:line="360" w:lineRule="auto"/>
        <w:jc w:val="both"/>
        <w:rPr>
          <w:sz w:val="24"/>
        </w:rPr>
      </w:pPr>
      <w:r w:rsidRPr="008921A8">
        <w:rPr>
          <w:rFonts w:hint="cs"/>
          <w:sz w:val="24"/>
          <w:rtl/>
        </w:rPr>
        <w:lastRenderedPageBreak/>
        <w:t>המחירים</w:t>
      </w:r>
      <w:r w:rsidRPr="008921A8">
        <w:rPr>
          <w:sz w:val="24"/>
          <w:rtl/>
        </w:rPr>
        <w:t xml:space="preserve"> </w:t>
      </w:r>
      <w:r w:rsidRPr="008921A8">
        <w:rPr>
          <w:rFonts w:hint="cs"/>
          <w:sz w:val="24"/>
          <w:rtl/>
        </w:rPr>
        <w:t>אשר</w:t>
      </w:r>
      <w:r w:rsidRPr="008921A8">
        <w:rPr>
          <w:sz w:val="24"/>
          <w:rtl/>
        </w:rPr>
        <w:t xml:space="preserve"> </w:t>
      </w:r>
      <w:r w:rsidRPr="008921A8">
        <w:rPr>
          <w:rFonts w:hint="cs"/>
          <w:sz w:val="24"/>
          <w:rtl/>
        </w:rPr>
        <w:t>יוצעו</w:t>
      </w:r>
      <w:r w:rsidRPr="008921A8">
        <w:rPr>
          <w:sz w:val="24"/>
          <w:rtl/>
        </w:rPr>
        <w:t xml:space="preserve"> </w:t>
      </w:r>
      <w:r w:rsidRPr="008921A8">
        <w:rPr>
          <w:rFonts w:hint="cs"/>
          <w:sz w:val="24"/>
          <w:rtl/>
        </w:rPr>
        <w:t>על</w:t>
      </w:r>
      <w:r w:rsidRPr="008921A8">
        <w:rPr>
          <w:sz w:val="24"/>
          <w:rtl/>
        </w:rPr>
        <w:t xml:space="preserve"> </w:t>
      </w:r>
      <w:r w:rsidRPr="008921A8">
        <w:rPr>
          <w:rFonts w:hint="cs"/>
          <w:sz w:val="24"/>
          <w:rtl/>
        </w:rPr>
        <w:t>ידי</w:t>
      </w:r>
      <w:r w:rsidRPr="008921A8">
        <w:rPr>
          <w:sz w:val="24"/>
          <w:rtl/>
        </w:rPr>
        <w:t xml:space="preserve"> </w:t>
      </w:r>
      <w:r w:rsidRPr="008921A8">
        <w:rPr>
          <w:rFonts w:hint="cs"/>
          <w:sz w:val="24"/>
          <w:rtl/>
        </w:rPr>
        <w:t>המציע</w:t>
      </w:r>
      <w:r w:rsidRPr="008921A8">
        <w:rPr>
          <w:sz w:val="24"/>
          <w:rtl/>
        </w:rPr>
        <w:t xml:space="preserve"> </w:t>
      </w:r>
      <w:r w:rsidRPr="008921A8">
        <w:rPr>
          <w:rFonts w:hint="cs"/>
          <w:sz w:val="24"/>
          <w:rtl/>
        </w:rPr>
        <w:t>יכללו</w:t>
      </w:r>
      <w:r w:rsidRPr="008921A8">
        <w:rPr>
          <w:sz w:val="24"/>
          <w:rtl/>
        </w:rPr>
        <w:t xml:space="preserve"> </w:t>
      </w:r>
      <w:r w:rsidRPr="008921A8">
        <w:rPr>
          <w:rFonts w:hint="cs"/>
          <w:sz w:val="24"/>
          <w:rtl/>
        </w:rPr>
        <w:t>את</w:t>
      </w:r>
      <w:r w:rsidRPr="008921A8">
        <w:rPr>
          <w:sz w:val="24"/>
          <w:rtl/>
        </w:rPr>
        <w:t xml:space="preserve"> </w:t>
      </w:r>
      <w:r w:rsidRPr="008921A8">
        <w:rPr>
          <w:rFonts w:hint="cs"/>
          <w:sz w:val="24"/>
          <w:rtl/>
        </w:rPr>
        <w:t>כל</w:t>
      </w:r>
      <w:r w:rsidRPr="008921A8">
        <w:rPr>
          <w:sz w:val="24"/>
          <w:rtl/>
        </w:rPr>
        <w:t xml:space="preserve"> </w:t>
      </w:r>
      <w:r w:rsidRPr="008921A8">
        <w:rPr>
          <w:rFonts w:hint="cs"/>
          <w:sz w:val="24"/>
          <w:rtl/>
        </w:rPr>
        <w:t>ההיטלים</w:t>
      </w:r>
      <w:r w:rsidRPr="008921A8">
        <w:rPr>
          <w:sz w:val="24"/>
          <w:rtl/>
        </w:rPr>
        <w:t xml:space="preserve">, </w:t>
      </w:r>
      <w:r w:rsidRPr="008921A8">
        <w:rPr>
          <w:rFonts w:hint="cs"/>
          <w:sz w:val="24"/>
          <w:rtl/>
        </w:rPr>
        <w:t>המיסים</w:t>
      </w:r>
      <w:r w:rsidRPr="008921A8">
        <w:rPr>
          <w:sz w:val="24"/>
          <w:rtl/>
        </w:rPr>
        <w:t xml:space="preserve"> </w:t>
      </w:r>
      <w:r w:rsidRPr="008921A8">
        <w:rPr>
          <w:rFonts w:hint="cs"/>
          <w:sz w:val="24"/>
          <w:rtl/>
        </w:rPr>
        <w:t>ותשלומי</w:t>
      </w:r>
      <w:r w:rsidRPr="008921A8">
        <w:rPr>
          <w:sz w:val="24"/>
          <w:rtl/>
        </w:rPr>
        <w:t xml:space="preserve"> </w:t>
      </w:r>
      <w:r w:rsidRPr="008921A8">
        <w:rPr>
          <w:rFonts w:hint="cs"/>
          <w:sz w:val="24"/>
          <w:rtl/>
        </w:rPr>
        <w:t>החובה</w:t>
      </w:r>
      <w:r w:rsidRPr="008921A8">
        <w:rPr>
          <w:sz w:val="24"/>
          <w:rtl/>
        </w:rPr>
        <w:t xml:space="preserve"> </w:t>
      </w:r>
      <w:r w:rsidRPr="008921A8">
        <w:rPr>
          <w:rFonts w:hint="cs"/>
          <w:sz w:val="24"/>
          <w:rtl/>
        </w:rPr>
        <w:t>האחרים</w:t>
      </w:r>
      <w:r w:rsidRPr="008921A8">
        <w:rPr>
          <w:sz w:val="24"/>
          <w:rtl/>
        </w:rPr>
        <w:t xml:space="preserve">, </w:t>
      </w:r>
      <w:r w:rsidRPr="008921A8">
        <w:rPr>
          <w:rFonts w:hint="cs"/>
          <w:sz w:val="24"/>
          <w:rtl/>
        </w:rPr>
        <w:t>למעט</w:t>
      </w:r>
      <w:r w:rsidRPr="008921A8">
        <w:rPr>
          <w:sz w:val="24"/>
          <w:rtl/>
        </w:rPr>
        <w:t xml:space="preserve"> </w:t>
      </w:r>
      <w:r w:rsidRPr="008921A8">
        <w:rPr>
          <w:rFonts w:hint="cs"/>
          <w:sz w:val="24"/>
          <w:rtl/>
        </w:rPr>
        <w:t>מס</w:t>
      </w:r>
      <w:r w:rsidRPr="008921A8">
        <w:rPr>
          <w:sz w:val="24"/>
          <w:rtl/>
        </w:rPr>
        <w:t xml:space="preserve"> </w:t>
      </w:r>
      <w:r w:rsidRPr="008921A8">
        <w:rPr>
          <w:rFonts w:hint="cs"/>
          <w:sz w:val="24"/>
          <w:rtl/>
        </w:rPr>
        <w:t>ערך</w:t>
      </w:r>
      <w:r w:rsidRPr="008921A8">
        <w:rPr>
          <w:sz w:val="24"/>
          <w:rtl/>
        </w:rPr>
        <w:t xml:space="preserve"> </w:t>
      </w:r>
      <w:r w:rsidRPr="008921A8">
        <w:rPr>
          <w:rFonts w:hint="cs"/>
          <w:sz w:val="24"/>
          <w:rtl/>
        </w:rPr>
        <w:t>מוסף</w:t>
      </w:r>
      <w:r w:rsidRPr="008921A8">
        <w:rPr>
          <w:sz w:val="24"/>
          <w:rtl/>
        </w:rPr>
        <w:t xml:space="preserve">. </w:t>
      </w:r>
      <w:r w:rsidRPr="008921A8">
        <w:rPr>
          <w:rFonts w:hint="cs"/>
          <w:sz w:val="24"/>
          <w:rtl/>
        </w:rPr>
        <w:t>סכום</w:t>
      </w:r>
      <w:r w:rsidRPr="008921A8">
        <w:rPr>
          <w:sz w:val="24"/>
          <w:rtl/>
        </w:rPr>
        <w:t xml:space="preserve"> </w:t>
      </w:r>
      <w:r w:rsidRPr="008921A8">
        <w:rPr>
          <w:rFonts w:hint="cs"/>
          <w:sz w:val="24"/>
          <w:rtl/>
        </w:rPr>
        <w:t>מס</w:t>
      </w:r>
      <w:r w:rsidRPr="008921A8">
        <w:rPr>
          <w:sz w:val="24"/>
          <w:rtl/>
        </w:rPr>
        <w:t xml:space="preserve"> </w:t>
      </w:r>
      <w:r w:rsidRPr="008921A8">
        <w:rPr>
          <w:rFonts w:hint="cs"/>
          <w:sz w:val="24"/>
          <w:rtl/>
        </w:rPr>
        <w:t>הערך</w:t>
      </w:r>
      <w:r w:rsidRPr="008921A8">
        <w:rPr>
          <w:sz w:val="24"/>
          <w:rtl/>
        </w:rPr>
        <w:t xml:space="preserve"> </w:t>
      </w:r>
      <w:r w:rsidRPr="008921A8">
        <w:rPr>
          <w:rFonts w:hint="cs"/>
          <w:sz w:val="24"/>
          <w:rtl/>
        </w:rPr>
        <w:t>המוסף</w:t>
      </w:r>
      <w:r w:rsidRPr="008921A8">
        <w:rPr>
          <w:sz w:val="24"/>
          <w:rtl/>
        </w:rPr>
        <w:t xml:space="preserve"> </w:t>
      </w:r>
      <w:r w:rsidRPr="008921A8">
        <w:rPr>
          <w:rFonts w:hint="cs"/>
          <w:sz w:val="24"/>
          <w:rtl/>
        </w:rPr>
        <w:t>יתווסף</w:t>
      </w:r>
      <w:r w:rsidRPr="008921A8">
        <w:rPr>
          <w:sz w:val="24"/>
          <w:rtl/>
        </w:rPr>
        <w:t xml:space="preserve"> </w:t>
      </w:r>
      <w:r w:rsidRPr="008921A8">
        <w:rPr>
          <w:rFonts w:hint="cs"/>
          <w:sz w:val="24"/>
          <w:rtl/>
        </w:rPr>
        <w:t>להצעת</w:t>
      </w:r>
      <w:r w:rsidRPr="008921A8">
        <w:rPr>
          <w:sz w:val="24"/>
          <w:rtl/>
        </w:rPr>
        <w:t xml:space="preserve"> </w:t>
      </w:r>
      <w:r w:rsidRPr="008921A8">
        <w:rPr>
          <w:rFonts w:hint="cs"/>
          <w:sz w:val="24"/>
          <w:rtl/>
        </w:rPr>
        <w:t>המציע</w:t>
      </w:r>
      <w:r w:rsidRPr="008921A8">
        <w:rPr>
          <w:sz w:val="24"/>
          <w:rtl/>
        </w:rPr>
        <w:t xml:space="preserve"> </w:t>
      </w:r>
      <w:r w:rsidRPr="008921A8">
        <w:rPr>
          <w:rFonts w:hint="cs"/>
          <w:sz w:val="24"/>
          <w:rtl/>
        </w:rPr>
        <w:t>בעת</w:t>
      </w:r>
      <w:r w:rsidRPr="008921A8">
        <w:rPr>
          <w:sz w:val="24"/>
          <w:rtl/>
        </w:rPr>
        <w:t xml:space="preserve"> </w:t>
      </w:r>
      <w:r w:rsidRPr="008921A8">
        <w:rPr>
          <w:rFonts w:hint="cs"/>
          <w:sz w:val="24"/>
          <w:rtl/>
        </w:rPr>
        <w:t>החתימה</w:t>
      </w:r>
      <w:r w:rsidRPr="008921A8">
        <w:rPr>
          <w:sz w:val="24"/>
          <w:rtl/>
        </w:rPr>
        <w:t xml:space="preserve"> </w:t>
      </w:r>
      <w:r w:rsidRPr="008921A8">
        <w:rPr>
          <w:rFonts w:hint="cs"/>
          <w:sz w:val="24"/>
          <w:rtl/>
        </w:rPr>
        <w:t>על</w:t>
      </w:r>
      <w:r w:rsidRPr="008921A8">
        <w:rPr>
          <w:sz w:val="24"/>
          <w:rtl/>
        </w:rPr>
        <w:t xml:space="preserve"> </w:t>
      </w:r>
      <w:r w:rsidRPr="008921A8">
        <w:rPr>
          <w:rFonts w:hint="cs"/>
          <w:sz w:val="24"/>
          <w:rtl/>
        </w:rPr>
        <w:t>ההסכם</w:t>
      </w:r>
      <w:r w:rsidRPr="008921A8">
        <w:rPr>
          <w:sz w:val="24"/>
          <w:rtl/>
        </w:rPr>
        <w:t xml:space="preserve">, </w:t>
      </w:r>
      <w:r w:rsidRPr="008921A8">
        <w:rPr>
          <w:rFonts w:hint="cs"/>
          <w:sz w:val="24"/>
          <w:rtl/>
        </w:rPr>
        <w:t>כפי</w:t>
      </w:r>
      <w:r w:rsidRPr="008921A8">
        <w:rPr>
          <w:sz w:val="24"/>
          <w:rtl/>
        </w:rPr>
        <w:t xml:space="preserve"> </w:t>
      </w:r>
      <w:r w:rsidRPr="008921A8">
        <w:rPr>
          <w:rFonts w:hint="cs"/>
          <w:sz w:val="24"/>
          <w:rtl/>
        </w:rPr>
        <w:t>שיעורו</w:t>
      </w:r>
      <w:r w:rsidRPr="008921A8">
        <w:rPr>
          <w:sz w:val="24"/>
          <w:rtl/>
        </w:rPr>
        <w:t xml:space="preserve"> </w:t>
      </w:r>
      <w:r w:rsidRPr="008921A8">
        <w:rPr>
          <w:rFonts w:hint="cs"/>
          <w:sz w:val="24"/>
          <w:rtl/>
        </w:rPr>
        <w:t>באותה</w:t>
      </w:r>
      <w:r w:rsidRPr="008921A8">
        <w:rPr>
          <w:sz w:val="24"/>
          <w:rtl/>
        </w:rPr>
        <w:t xml:space="preserve"> </w:t>
      </w:r>
      <w:r w:rsidRPr="008921A8">
        <w:rPr>
          <w:rFonts w:hint="cs"/>
          <w:sz w:val="24"/>
          <w:rtl/>
        </w:rPr>
        <w:t>עת</w:t>
      </w:r>
      <w:r w:rsidR="009C6A5E" w:rsidRPr="008921A8">
        <w:rPr>
          <w:sz w:val="24"/>
          <w:rtl/>
        </w:rPr>
        <w:t>.</w:t>
      </w:r>
    </w:p>
    <w:p w14:paraId="0B9A3984" w14:textId="77777777" w:rsidR="00C55539" w:rsidRPr="008921A8" w:rsidRDefault="00C55539" w:rsidP="006A640F">
      <w:pPr>
        <w:pStyle w:val="aa"/>
        <w:numPr>
          <w:ilvl w:val="1"/>
          <w:numId w:val="1"/>
        </w:numPr>
        <w:tabs>
          <w:tab w:val="left" w:pos="1482"/>
        </w:tabs>
        <w:spacing w:line="360" w:lineRule="auto"/>
        <w:jc w:val="both"/>
        <w:rPr>
          <w:sz w:val="24"/>
        </w:rPr>
      </w:pPr>
      <w:r w:rsidRPr="008921A8">
        <w:rPr>
          <w:sz w:val="24"/>
          <w:rtl/>
        </w:rPr>
        <w:t>המחירים אשר יוצעו על ידי המציע לא ישוערכו, אלא יישארו בערכם הנומינלי כל עוד ההצעה בתוקף. החל מיום כריתת ההסכם ייקבע שיערוך המחירים בהתאם להוראות ההסכם, ו</w:t>
      </w:r>
      <w:r w:rsidRPr="008921A8">
        <w:rPr>
          <w:rFonts w:hint="cs"/>
          <w:sz w:val="24"/>
          <w:rtl/>
        </w:rPr>
        <w:t>אם</w:t>
      </w:r>
      <w:r w:rsidRPr="008921A8">
        <w:rPr>
          <w:sz w:val="24"/>
          <w:rtl/>
        </w:rPr>
        <w:t xml:space="preserve"> לא נקבעו בהסכם הוראות בדבר שיערוך המחירים - יישארו המחירים בערכם </w:t>
      </w:r>
      <w:r w:rsidRPr="008921A8">
        <w:rPr>
          <w:rFonts w:hint="cs"/>
          <w:sz w:val="24"/>
          <w:rtl/>
        </w:rPr>
        <w:t>הנומינלי</w:t>
      </w:r>
      <w:r w:rsidRPr="008921A8">
        <w:rPr>
          <w:sz w:val="24"/>
          <w:rtl/>
        </w:rPr>
        <w:t xml:space="preserve"> ולא ישוערכו</w:t>
      </w:r>
      <w:r w:rsidR="00AC3F17">
        <w:rPr>
          <w:rFonts w:hint="cs"/>
          <w:sz w:val="24"/>
          <w:rtl/>
        </w:rPr>
        <w:t>.</w:t>
      </w:r>
    </w:p>
    <w:p w14:paraId="369D3E97" w14:textId="77777777" w:rsidR="00B4544D" w:rsidRPr="007678B0" w:rsidRDefault="00C55539" w:rsidP="00C55539">
      <w:pPr>
        <w:pStyle w:val="aa"/>
        <w:tabs>
          <w:tab w:val="left" w:pos="1482"/>
        </w:tabs>
        <w:spacing w:line="360" w:lineRule="auto"/>
        <w:ind w:left="360"/>
        <w:jc w:val="both"/>
        <w:rPr>
          <w:b/>
          <w:bCs/>
          <w:sz w:val="24"/>
          <w:u w:val="single"/>
        </w:rPr>
      </w:pPr>
      <w:r>
        <w:rPr>
          <w:b/>
          <w:bCs/>
          <w:sz w:val="24"/>
          <w:rtl/>
        </w:rPr>
        <w:t xml:space="preserve">     </w:t>
      </w:r>
    </w:p>
    <w:p w14:paraId="49770531" w14:textId="77777777" w:rsidR="00AC3F17" w:rsidRDefault="00AC3F17" w:rsidP="006A640F">
      <w:pPr>
        <w:pStyle w:val="1"/>
      </w:pPr>
      <w:r w:rsidRPr="00B7230D">
        <w:rPr>
          <w:rtl/>
        </w:rPr>
        <w:t>שיקולים לבחירת הזוכה</w:t>
      </w:r>
      <w:r>
        <w:rPr>
          <w:rFonts w:hint="cs"/>
          <w:rtl/>
        </w:rPr>
        <w:t>:</w:t>
      </w:r>
    </w:p>
    <w:p w14:paraId="760EF693" w14:textId="695D69B7" w:rsidR="00CE6607" w:rsidRDefault="00AC3F17" w:rsidP="00ED4928">
      <w:pPr>
        <w:pStyle w:val="1"/>
        <w:numPr>
          <w:ilvl w:val="1"/>
          <w:numId w:val="1"/>
        </w:numPr>
        <w:rPr>
          <w:b w:val="0"/>
          <w:bCs w:val="0"/>
          <w:sz w:val="24"/>
          <w:szCs w:val="24"/>
          <w:u w:val="none"/>
          <w:rtl/>
        </w:rPr>
      </w:pPr>
      <w:r>
        <w:rPr>
          <w:rFonts w:hint="cs"/>
          <w:b w:val="0"/>
          <w:bCs w:val="0"/>
          <w:sz w:val="24"/>
          <w:szCs w:val="24"/>
          <w:u w:val="none"/>
          <w:rtl/>
        </w:rPr>
        <w:t xml:space="preserve">ראשית, יבחן המינהל את עמידת ההצעות בתנאי הסף. </w:t>
      </w:r>
      <w:r w:rsidR="00ED4928">
        <w:rPr>
          <w:rFonts w:hint="cs"/>
          <w:b w:val="0"/>
          <w:bCs w:val="0"/>
          <w:sz w:val="24"/>
          <w:szCs w:val="24"/>
          <w:u w:val="none"/>
          <w:rtl/>
        </w:rPr>
        <w:t>ר</w:t>
      </w:r>
      <w:r>
        <w:rPr>
          <w:rFonts w:hint="cs"/>
          <w:b w:val="0"/>
          <w:bCs w:val="0"/>
          <w:sz w:val="24"/>
          <w:szCs w:val="24"/>
          <w:u w:val="none"/>
          <w:rtl/>
        </w:rPr>
        <w:t>ק הצעות שעמדו בכל תנאי הסף תעבורנה לשלב בחינת איכות ההצעות.</w:t>
      </w:r>
    </w:p>
    <w:p w14:paraId="37165413" w14:textId="77777777" w:rsidR="00AC3F17" w:rsidRPr="00AC3F17" w:rsidRDefault="00AC3F17" w:rsidP="00AC3F17">
      <w:pPr>
        <w:pStyle w:val="21"/>
        <w:numPr>
          <w:ilvl w:val="1"/>
          <w:numId w:val="1"/>
        </w:numPr>
        <w:rPr>
          <w:rtl/>
        </w:rPr>
      </w:pPr>
      <w:r w:rsidRPr="00B7230D">
        <w:rPr>
          <w:sz w:val="24"/>
          <w:rtl/>
        </w:rPr>
        <w:t>במסגרת שיקוליו בהליכי המכרז רשאי המינהל האזרחי להביא בחשבון את השיקולים שיפורטו להלן, ולדרוש מהמציע ראיות לשביעות רצונו להוכחתם, וזאת גם לאחר פתיחת ההצעות:</w:t>
      </w:r>
    </w:p>
    <w:p w14:paraId="6EA41B51" w14:textId="77777777" w:rsidR="00421EDE" w:rsidRPr="00B7230D" w:rsidRDefault="00421EDE" w:rsidP="0036394B">
      <w:pPr>
        <w:pStyle w:val="Normal4"/>
        <w:spacing w:before="0" w:after="0" w:line="360" w:lineRule="auto"/>
        <w:ind w:left="1037" w:hanging="284"/>
        <w:rPr>
          <w:sz w:val="24"/>
          <w:szCs w:val="24"/>
          <w:rtl/>
        </w:rPr>
      </w:pPr>
    </w:p>
    <w:tbl>
      <w:tblPr>
        <w:tblStyle w:val="af4"/>
        <w:bidiVisual/>
        <w:tblW w:w="8656" w:type="dxa"/>
        <w:tblInd w:w="-134" w:type="dxa"/>
        <w:tblLayout w:type="fixed"/>
        <w:tblLook w:val="04A0" w:firstRow="1" w:lastRow="0" w:firstColumn="1" w:lastColumn="0" w:noHBand="0" w:noVBand="1"/>
      </w:tblPr>
      <w:tblGrid>
        <w:gridCol w:w="4579"/>
        <w:gridCol w:w="1134"/>
        <w:gridCol w:w="2943"/>
      </w:tblGrid>
      <w:tr w:rsidR="00A45FC6" w:rsidRPr="00F028B9" w14:paraId="133788C4" w14:textId="77777777" w:rsidTr="002B3E22">
        <w:tc>
          <w:tcPr>
            <w:tcW w:w="4579" w:type="dxa"/>
            <w:shd w:val="clear" w:color="auto" w:fill="DDD9C3" w:themeFill="background2" w:themeFillShade="E6"/>
          </w:tcPr>
          <w:p w14:paraId="28B8D808" w14:textId="77777777" w:rsidR="00DE17DC" w:rsidRPr="002B3E22" w:rsidRDefault="00DE17DC" w:rsidP="008921A8">
            <w:pPr>
              <w:pStyle w:val="Normal4"/>
              <w:spacing w:before="0" w:after="0" w:line="360" w:lineRule="auto"/>
              <w:ind w:left="0"/>
              <w:rPr>
                <w:b/>
                <w:bCs/>
                <w:sz w:val="24"/>
                <w:szCs w:val="24"/>
                <w:rtl/>
              </w:rPr>
            </w:pPr>
            <w:r w:rsidRPr="002B3E22">
              <w:rPr>
                <w:rFonts w:hint="eastAsia"/>
                <w:b/>
                <w:bCs/>
                <w:sz w:val="24"/>
                <w:szCs w:val="24"/>
                <w:rtl/>
              </w:rPr>
              <w:t>שיקולים</w:t>
            </w:r>
          </w:p>
        </w:tc>
        <w:tc>
          <w:tcPr>
            <w:tcW w:w="1134" w:type="dxa"/>
            <w:shd w:val="clear" w:color="auto" w:fill="DDD9C3" w:themeFill="background2" w:themeFillShade="E6"/>
          </w:tcPr>
          <w:p w14:paraId="56446A12" w14:textId="77777777" w:rsidR="00DE17DC" w:rsidRPr="002B3E22" w:rsidRDefault="00DE17DC" w:rsidP="008921A8">
            <w:pPr>
              <w:pStyle w:val="Normal4"/>
              <w:spacing w:before="0" w:after="0" w:line="360" w:lineRule="auto"/>
              <w:ind w:left="0"/>
              <w:rPr>
                <w:b/>
                <w:bCs/>
                <w:sz w:val="24"/>
                <w:szCs w:val="24"/>
                <w:rtl/>
              </w:rPr>
            </w:pPr>
            <w:r w:rsidRPr="002B3E22">
              <w:rPr>
                <w:rFonts w:hint="eastAsia"/>
                <w:b/>
                <w:bCs/>
                <w:sz w:val="24"/>
                <w:szCs w:val="24"/>
                <w:rtl/>
              </w:rPr>
              <w:t>משקל</w:t>
            </w:r>
            <w:r w:rsidRPr="002B3E22">
              <w:rPr>
                <w:b/>
                <w:bCs/>
                <w:sz w:val="24"/>
                <w:szCs w:val="24"/>
                <w:rtl/>
              </w:rPr>
              <w:t xml:space="preserve"> </w:t>
            </w:r>
            <w:r w:rsidRPr="002B3E22">
              <w:rPr>
                <w:rFonts w:hint="eastAsia"/>
                <w:b/>
                <w:bCs/>
                <w:sz w:val="24"/>
                <w:szCs w:val="24"/>
                <w:rtl/>
              </w:rPr>
              <w:t>השיקול</w:t>
            </w:r>
          </w:p>
        </w:tc>
        <w:tc>
          <w:tcPr>
            <w:tcW w:w="2943" w:type="dxa"/>
            <w:shd w:val="clear" w:color="auto" w:fill="DDD9C3" w:themeFill="background2" w:themeFillShade="E6"/>
          </w:tcPr>
          <w:p w14:paraId="19A6131A" w14:textId="77777777" w:rsidR="00DE17DC" w:rsidRPr="002B3E22" w:rsidRDefault="00DE17DC" w:rsidP="008921A8">
            <w:pPr>
              <w:pStyle w:val="Normal4"/>
              <w:spacing w:before="0" w:after="0" w:line="360" w:lineRule="auto"/>
              <w:ind w:left="0"/>
              <w:rPr>
                <w:b/>
                <w:bCs/>
                <w:sz w:val="24"/>
                <w:szCs w:val="24"/>
                <w:rtl/>
              </w:rPr>
            </w:pPr>
            <w:r w:rsidRPr="002B3E22">
              <w:rPr>
                <w:rFonts w:hint="eastAsia"/>
                <w:b/>
                <w:bCs/>
                <w:sz w:val="24"/>
                <w:szCs w:val="24"/>
                <w:rtl/>
              </w:rPr>
              <w:t>הערות</w:t>
            </w:r>
          </w:p>
        </w:tc>
      </w:tr>
      <w:tr w:rsidR="00DE17DC" w:rsidRPr="00F028B9" w14:paraId="655AD884" w14:textId="77777777" w:rsidTr="002B3E22">
        <w:tc>
          <w:tcPr>
            <w:tcW w:w="4579" w:type="dxa"/>
          </w:tcPr>
          <w:p w14:paraId="54868325" w14:textId="783E0C1B" w:rsidR="00DE17DC" w:rsidRPr="002B3E22" w:rsidRDefault="00DE17DC" w:rsidP="00B94CC7">
            <w:pPr>
              <w:pStyle w:val="Normal4"/>
              <w:spacing w:before="0" w:after="0" w:line="360" w:lineRule="auto"/>
              <w:ind w:left="0"/>
              <w:rPr>
                <w:b/>
                <w:bCs/>
                <w:sz w:val="24"/>
                <w:szCs w:val="24"/>
                <w:rtl/>
              </w:rPr>
            </w:pPr>
            <w:r w:rsidRPr="002B3E22">
              <w:rPr>
                <w:rFonts w:hint="eastAsia"/>
                <w:b/>
                <w:bCs/>
                <w:sz w:val="24"/>
                <w:szCs w:val="24"/>
                <w:rtl/>
              </w:rPr>
              <w:t>רכיב</w:t>
            </w:r>
            <w:r w:rsidRPr="002B3E22">
              <w:rPr>
                <w:b/>
                <w:bCs/>
                <w:sz w:val="24"/>
                <w:szCs w:val="24"/>
                <w:rtl/>
              </w:rPr>
              <w:t xml:space="preserve"> </w:t>
            </w:r>
            <w:r w:rsidRPr="002B3E22">
              <w:rPr>
                <w:rFonts w:hint="eastAsia"/>
                <w:b/>
                <w:bCs/>
                <w:sz w:val="24"/>
                <w:szCs w:val="24"/>
                <w:rtl/>
              </w:rPr>
              <w:t>המחיר</w:t>
            </w:r>
            <w:r w:rsidR="008E32D3" w:rsidRPr="002B3E22">
              <w:rPr>
                <w:b/>
                <w:bCs/>
                <w:sz w:val="24"/>
                <w:szCs w:val="24"/>
                <w:rtl/>
              </w:rPr>
              <w:t xml:space="preserve"> </w:t>
            </w:r>
            <w:r w:rsidR="00AC3F17" w:rsidRPr="002B3E22">
              <w:rPr>
                <w:rFonts w:hint="eastAsia"/>
                <w:b/>
                <w:bCs/>
                <w:sz w:val="24"/>
                <w:szCs w:val="24"/>
                <w:rtl/>
              </w:rPr>
              <w:t>–</w:t>
            </w:r>
            <w:r w:rsidRPr="002B3E22">
              <w:rPr>
                <w:b/>
                <w:bCs/>
                <w:sz w:val="24"/>
                <w:szCs w:val="24"/>
                <w:rtl/>
              </w:rPr>
              <w:t xml:space="preserve"> </w:t>
            </w:r>
            <w:r w:rsidRPr="002B3E22">
              <w:rPr>
                <w:rFonts w:hint="eastAsia"/>
                <w:b/>
                <w:bCs/>
                <w:sz w:val="24"/>
                <w:szCs w:val="24"/>
                <w:rtl/>
              </w:rPr>
              <w:t>כפי</w:t>
            </w:r>
            <w:r w:rsidRPr="002B3E22">
              <w:rPr>
                <w:b/>
                <w:bCs/>
                <w:sz w:val="24"/>
                <w:szCs w:val="24"/>
                <w:rtl/>
              </w:rPr>
              <w:t xml:space="preserve"> </w:t>
            </w:r>
            <w:r w:rsidRPr="002B3E22">
              <w:rPr>
                <w:rFonts w:hint="eastAsia"/>
                <w:b/>
                <w:bCs/>
                <w:sz w:val="24"/>
                <w:szCs w:val="24"/>
                <w:rtl/>
              </w:rPr>
              <w:t>שמוצע</w:t>
            </w:r>
            <w:r w:rsidRPr="002B3E22">
              <w:rPr>
                <w:b/>
                <w:bCs/>
                <w:sz w:val="24"/>
                <w:szCs w:val="24"/>
                <w:rtl/>
              </w:rPr>
              <w:t xml:space="preserve"> </w:t>
            </w:r>
            <w:r w:rsidRPr="002B3E22">
              <w:rPr>
                <w:rFonts w:hint="eastAsia"/>
                <w:b/>
                <w:bCs/>
                <w:sz w:val="24"/>
                <w:szCs w:val="24"/>
                <w:rtl/>
              </w:rPr>
              <w:t>בעד</w:t>
            </w:r>
            <w:r w:rsidRPr="002B3E22">
              <w:rPr>
                <w:b/>
                <w:bCs/>
                <w:sz w:val="24"/>
                <w:szCs w:val="24"/>
                <w:rtl/>
              </w:rPr>
              <w:t xml:space="preserve"> </w:t>
            </w:r>
            <w:r w:rsidRPr="002B3E22">
              <w:rPr>
                <w:rFonts w:hint="eastAsia"/>
                <w:b/>
                <w:bCs/>
                <w:sz w:val="24"/>
                <w:szCs w:val="24"/>
                <w:rtl/>
              </w:rPr>
              <w:t>מתן</w:t>
            </w:r>
            <w:r w:rsidRPr="002B3E22">
              <w:rPr>
                <w:b/>
                <w:bCs/>
                <w:sz w:val="24"/>
                <w:szCs w:val="24"/>
                <w:rtl/>
              </w:rPr>
              <w:t xml:space="preserve"> </w:t>
            </w:r>
            <w:r w:rsidR="00B94CC7" w:rsidRPr="002B3E22">
              <w:rPr>
                <w:rFonts w:hint="eastAsia"/>
                <w:b/>
                <w:bCs/>
                <w:sz w:val="24"/>
                <w:szCs w:val="24"/>
                <w:rtl/>
              </w:rPr>
              <w:t>הטובין</w:t>
            </w:r>
          </w:p>
        </w:tc>
        <w:tc>
          <w:tcPr>
            <w:tcW w:w="1134" w:type="dxa"/>
          </w:tcPr>
          <w:p w14:paraId="47620845" w14:textId="159FA216" w:rsidR="00DE17DC" w:rsidRPr="002B3E22" w:rsidRDefault="00C93DDF" w:rsidP="008921A8">
            <w:pPr>
              <w:pStyle w:val="Normal4"/>
              <w:spacing w:before="0" w:after="0" w:line="360" w:lineRule="auto"/>
              <w:ind w:left="0"/>
              <w:rPr>
                <w:b/>
                <w:bCs/>
                <w:sz w:val="24"/>
                <w:szCs w:val="24"/>
                <w:rtl/>
              </w:rPr>
            </w:pPr>
            <w:r>
              <w:rPr>
                <w:rFonts w:hint="cs"/>
                <w:b/>
                <w:bCs/>
                <w:sz w:val="24"/>
                <w:szCs w:val="24"/>
                <w:rtl/>
              </w:rPr>
              <w:t xml:space="preserve">75 </w:t>
            </w:r>
            <w:r w:rsidR="00B94CC7" w:rsidRPr="002B3E22">
              <w:rPr>
                <w:b/>
                <w:bCs/>
                <w:sz w:val="24"/>
                <w:szCs w:val="24"/>
                <w:rtl/>
              </w:rPr>
              <w:t>נקודות</w:t>
            </w:r>
          </w:p>
        </w:tc>
        <w:tc>
          <w:tcPr>
            <w:tcW w:w="2943" w:type="dxa"/>
          </w:tcPr>
          <w:p w14:paraId="16E41324" w14:textId="1D33395C" w:rsidR="00DE17DC" w:rsidRPr="002B3E22" w:rsidRDefault="00064476" w:rsidP="00F7492D">
            <w:pPr>
              <w:pStyle w:val="Normal4"/>
              <w:spacing w:before="0" w:after="0" w:line="360" w:lineRule="auto"/>
              <w:ind w:left="0"/>
              <w:rPr>
                <w:b/>
                <w:bCs/>
                <w:sz w:val="24"/>
                <w:szCs w:val="24"/>
                <w:rtl/>
              </w:rPr>
            </w:pPr>
            <w:r w:rsidRPr="002B3E22">
              <w:rPr>
                <w:rFonts w:hint="eastAsia"/>
                <w:sz w:val="24"/>
                <w:szCs w:val="24"/>
                <w:rtl/>
              </w:rPr>
              <w:t>הציון</w:t>
            </w:r>
            <w:r w:rsidRPr="002B3E22">
              <w:rPr>
                <w:sz w:val="24"/>
                <w:szCs w:val="24"/>
                <w:rtl/>
              </w:rPr>
              <w:t xml:space="preserve"> </w:t>
            </w:r>
            <w:r w:rsidRPr="002B3E22">
              <w:rPr>
                <w:rFonts w:hint="eastAsia"/>
                <w:sz w:val="24"/>
                <w:szCs w:val="24"/>
                <w:rtl/>
              </w:rPr>
              <w:t>להצעה</w:t>
            </w:r>
            <w:r w:rsidRPr="002B3E22">
              <w:rPr>
                <w:sz w:val="24"/>
                <w:szCs w:val="24"/>
                <w:rtl/>
              </w:rPr>
              <w:t xml:space="preserve"> </w:t>
            </w:r>
            <w:r w:rsidRPr="002B3E22">
              <w:rPr>
                <w:rFonts w:hint="eastAsia"/>
                <w:sz w:val="24"/>
                <w:szCs w:val="24"/>
                <w:rtl/>
              </w:rPr>
              <w:t>הכספית</w:t>
            </w:r>
            <w:r w:rsidRPr="002B3E22">
              <w:rPr>
                <w:sz w:val="24"/>
                <w:szCs w:val="24"/>
                <w:rtl/>
              </w:rPr>
              <w:t xml:space="preserve"> </w:t>
            </w:r>
            <w:r w:rsidRPr="002B3E22">
              <w:rPr>
                <w:rFonts w:hint="eastAsia"/>
                <w:sz w:val="24"/>
                <w:szCs w:val="24"/>
                <w:rtl/>
              </w:rPr>
              <w:t>ייקבע</w:t>
            </w:r>
            <w:r w:rsidRPr="002B3E22">
              <w:rPr>
                <w:sz w:val="24"/>
                <w:szCs w:val="24"/>
                <w:rtl/>
              </w:rPr>
              <w:t xml:space="preserve"> </w:t>
            </w:r>
            <w:r w:rsidRPr="002B3E22">
              <w:rPr>
                <w:rFonts w:hint="eastAsia"/>
                <w:sz w:val="24"/>
                <w:szCs w:val="24"/>
                <w:rtl/>
              </w:rPr>
              <w:t>לפי</w:t>
            </w:r>
            <w:r w:rsidRPr="002B3E22">
              <w:rPr>
                <w:sz w:val="24"/>
                <w:szCs w:val="24"/>
                <w:rtl/>
              </w:rPr>
              <w:t xml:space="preserve"> </w:t>
            </w:r>
            <w:r w:rsidRPr="002B3E22">
              <w:rPr>
                <w:rFonts w:hint="eastAsia"/>
                <w:sz w:val="24"/>
                <w:szCs w:val="24"/>
                <w:rtl/>
              </w:rPr>
              <w:t>הנוסחה</w:t>
            </w:r>
            <w:r w:rsidRPr="002B3E22">
              <w:rPr>
                <w:sz w:val="24"/>
                <w:szCs w:val="24"/>
                <w:rtl/>
              </w:rPr>
              <w:t xml:space="preserve"> </w:t>
            </w:r>
            <w:r w:rsidRPr="002B3E22">
              <w:rPr>
                <w:rFonts w:hint="eastAsia"/>
                <w:sz w:val="24"/>
                <w:szCs w:val="24"/>
                <w:rtl/>
              </w:rPr>
              <w:t>להלן</w:t>
            </w:r>
            <w:r w:rsidRPr="002B3E22">
              <w:rPr>
                <w:sz w:val="24"/>
                <w:szCs w:val="24"/>
                <w:rtl/>
              </w:rPr>
              <w:t xml:space="preserve">: </w:t>
            </w:r>
            <w:r w:rsidR="00C55539" w:rsidRPr="002B3E22">
              <w:rPr>
                <w:rFonts w:hint="eastAsia"/>
                <w:sz w:val="24"/>
                <w:szCs w:val="24"/>
                <w:rtl/>
              </w:rPr>
              <w:t>גובה</w:t>
            </w:r>
            <w:r w:rsidR="00C55539" w:rsidRPr="002B3E22">
              <w:rPr>
                <w:sz w:val="24"/>
                <w:szCs w:val="24"/>
                <w:rtl/>
              </w:rPr>
              <w:t xml:space="preserve"> </w:t>
            </w:r>
            <w:r w:rsidRPr="002B3E22">
              <w:rPr>
                <w:rFonts w:hint="eastAsia"/>
                <w:sz w:val="24"/>
                <w:szCs w:val="24"/>
                <w:rtl/>
              </w:rPr>
              <w:t>ההצעה</w:t>
            </w:r>
            <w:r w:rsidRPr="002B3E22">
              <w:rPr>
                <w:sz w:val="24"/>
                <w:szCs w:val="24"/>
                <w:rtl/>
              </w:rPr>
              <w:t xml:space="preserve"> </w:t>
            </w:r>
            <w:r w:rsidRPr="002B3E22">
              <w:rPr>
                <w:rFonts w:hint="eastAsia"/>
                <w:sz w:val="24"/>
                <w:szCs w:val="24"/>
                <w:rtl/>
              </w:rPr>
              <w:t>הזולה</w:t>
            </w:r>
            <w:r w:rsidRPr="002B3E22">
              <w:rPr>
                <w:sz w:val="24"/>
                <w:szCs w:val="24"/>
                <w:rtl/>
              </w:rPr>
              <w:t xml:space="preserve"> </w:t>
            </w:r>
            <w:r w:rsidRPr="002B3E22">
              <w:rPr>
                <w:rFonts w:hint="eastAsia"/>
                <w:sz w:val="24"/>
                <w:szCs w:val="24"/>
                <w:rtl/>
              </w:rPr>
              <w:t>ביותר</w:t>
            </w:r>
            <w:r w:rsidRPr="002B3E22">
              <w:rPr>
                <w:sz w:val="24"/>
                <w:szCs w:val="24"/>
                <w:rtl/>
              </w:rPr>
              <w:t xml:space="preserve"> </w:t>
            </w:r>
            <w:r w:rsidRPr="002B3E22">
              <w:rPr>
                <w:rFonts w:hint="eastAsia"/>
                <w:sz w:val="24"/>
                <w:szCs w:val="24"/>
                <w:rtl/>
              </w:rPr>
              <w:t>לחלק</w:t>
            </w:r>
            <w:r w:rsidRPr="002B3E22">
              <w:rPr>
                <w:sz w:val="24"/>
                <w:szCs w:val="24"/>
                <w:rtl/>
              </w:rPr>
              <w:t xml:space="preserve"> </w:t>
            </w:r>
            <w:r w:rsidRPr="002B3E22">
              <w:rPr>
                <w:rFonts w:hint="eastAsia"/>
                <w:sz w:val="24"/>
                <w:szCs w:val="24"/>
                <w:rtl/>
              </w:rPr>
              <w:t>להצעה</w:t>
            </w:r>
            <w:r w:rsidRPr="002B3E22">
              <w:rPr>
                <w:sz w:val="24"/>
                <w:szCs w:val="24"/>
                <w:rtl/>
              </w:rPr>
              <w:t xml:space="preserve"> </w:t>
            </w:r>
            <w:r w:rsidRPr="002B3E22">
              <w:rPr>
                <w:rFonts w:hint="eastAsia"/>
                <w:sz w:val="24"/>
                <w:szCs w:val="24"/>
                <w:rtl/>
              </w:rPr>
              <w:t>הנבחנת</w:t>
            </w:r>
            <w:r w:rsidRPr="002B3E22">
              <w:rPr>
                <w:sz w:val="24"/>
                <w:szCs w:val="24"/>
                <w:rtl/>
              </w:rPr>
              <w:t xml:space="preserve">, </w:t>
            </w:r>
            <w:r w:rsidRPr="002B3E22">
              <w:rPr>
                <w:rFonts w:hint="eastAsia"/>
                <w:sz w:val="24"/>
                <w:szCs w:val="24"/>
                <w:rtl/>
              </w:rPr>
              <w:t>כפול</w:t>
            </w:r>
            <w:r w:rsidRPr="002B3E22">
              <w:rPr>
                <w:sz w:val="24"/>
                <w:szCs w:val="24"/>
                <w:rtl/>
              </w:rPr>
              <w:t xml:space="preserve"> </w:t>
            </w:r>
            <w:r w:rsidR="00C93DDF">
              <w:rPr>
                <w:rFonts w:hint="cs"/>
                <w:sz w:val="24"/>
                <w:szCs w:val="24"/>
                <w:rtl/>
              </w:rPr>
              <w:t>75</w:t>
            </w:r>
            <w:r w:rsidRPr="002B3E22">
              <w:rPr>
                <w:sz w:val="24"/>
                <w:szCs w:val="24"/>
                <w:rtl/>
              </w:rPr>
              <w:t>.</w:t>
            </w:r>
          </w:p>
          <w:p w14:paraId="46BEF7E9" w14:textId="77777777" w:rsidR="00C55539" w:rsidRPr="002B3E22" w:rsidRDefault="00C55539" w:rsidP="008921A8">
            <w:pPr>
              <w:pStyle w:val="Normal4"/>
              <w:spacing w:before="0" w:after="0" w:line="360" w:lineRule="auto"/>
              <w:ind w:left="0"/>
              <w:rPr>
                <w:b/>
                <w:bCs/>
                <w:sz w:val="24"/>
                <w:szCs w:val="24"/>
                <w:rtl/>
              </w:rPr>
            </w:pPr>
          </w:p>
          <w:p w14:paraId="27398973" w14:textId="77777777" w:rsidR="00C55539" w:rsidRPr="002B3E22" w:rsidRDefault="00C55539" w:rsidP="008921A8">
            <w:pPr>
              <w:pStyle w:val="Normal4"/>
              <w:spacing w:before="0" w:after="0" w:line="360" w:lineRule="auto"/>
              <w:ind w:left="0"/>
              <w:rPr>
                <w:sz w:val="24"/>
                <w:szCs w:val="24"/>
                <w:rtl/>
              </w:rPr>
            </w:pPr>
            <w:r w:rsidRPr="002B3E22">
              <w:rPr>
                <w:rFonts w:hint="eastAsia"/>
                <w:b/>
                <w:bCs/>
                <w:sz w:val="24"/>
                <w:szCs w:val="24"/>
                <w:rtl/>
              </w:rPr>
              <w:t>ויבהר</w:t>
            </w:r>
            <w:r w:rsidRPr="002B3E22">
              <w:rPr>
                <w:b/>
                <w:bCs/>
                <w:sz w:val="24"/>
                <w:szCs w:val="24"/>
                <w:rtl/>
              </w:rPr>
              <w:t xml:space="preserve">, כי גובה ההצעה שתחושב הוא </w:t>
            </w:r>
            <w:r w:rsidR="00BA7829" w:rsidRPr="002B3E22">
              <w:rPr>
                <w:rFonts w:hint="eastAsia"/>
                <w:b/>
                <w:bCs/>
                <w:sz w:val="24"/>
                <w:szCs w:val="24"/>
                <w:u w:val="single"/>
                <w:rtl/>
              </w:rPr>
              <w:t>כפי</w:t>
            </w:r>
            <w:r w:rsidR="00BA7829" w:rsidRPr="002B3E22">
              <w:rPr>
                <w:b/>
                <w:bCs/>
                <w:sz w:val="24"/>
                <w:szCs w:val="24"/>
                <w:u w:val="single"/>
                <w:rtl/>
              </w:rPr>
              <w:t xml:space="preserve"> </w:t>
            </w:r>
            <w:r w:rsidR="00BA7829" w:rsidRPr="002B3E22">
              <w:rPr>
                <w:rFonts w:hint="eastAsia"/>
                <w:b/>
                <w:bCs/>
                <w:sz w:val="24"/>
                <w:szCs w:val="24"/>
                <w:u w:val="single"/>
                <w:rtl/>
              </w:rPr>
              <w:t>שיוגדר</w:t>
            </w:r>
            <w:r w:rsidR="00BA7829" w:rsidRPr="002B3E22">
              <w:rPr>
                <w:b/>
                <w:bCs/>
                <w:sz w:val="24"/>
                <w:szCs w:val="24"/>
                <w:u w:val="single"/>
                <w:rtl/>
              </w:rPr>
              <w:t xml:space="preserve"> </w:t>
            </w:r>
            <w:r w:rsidR="00BA7829" w:rsidRPr="002B3E22">
              <w:rPr>
                <w:rFonts w:hint="eastAsia"/>
                <w:b/>
                <w:bCs/>
                <w:sz w:val="24"/>
                <w:szCs w:val="24"/>
                <w:u w:val="single"/>
                <w:rtl/>
              </w:rPr>
              <w:t>בנספח</w:t>
            </w:r>
            <w:r w:rsidR="00BA7829" w:rsidRPr="002B3E22">
              <w:rPr>
                <w:b/>
                <w:bCs/>
                <w:sz w:val="24"/>
                <w:szCs w:val="24"/>
                <w:u w:val="single"/>
                <w:rtl/>
              </w:rPr>
              <w:t xml:space="preserve"> </w:t>
            </w:r>
            <w:r w:rsidR="00BA7829" w:rsidRPr="002B3E22">
              <w:rPr>
                <w:rFonts w:hint="eastAsia"/>
                <w:b/>
                <w:bCs/>
                <w:sz w:val="24"/>
                <w:szCs w:val="24"/>
                <w:u w:val="single"/>
                <w:rtl/>
              </w:rPr>
              <w:t>התעריף</w:t>
            </w:r>
            <w:r w:rsidR="00BA7829" w:rsidRPr="002B3E22">
              <w:rPr>
                <w:sz w:val="24"/>
                <w:szCs w:val="24"/>
                <w:rtl/>
              </w:rPr>
              <w:t>.</w:t>
            </w:r>
          </w:p>
        </w:tc>
      </w:tr>
      <w:tr w:rsidR="006A640F" w:rsidRPr="00B7230D" w14:paraId="6D4E158A" w14:textId="77777777" w:rsidTr="002B3E22">
        <w:trPr>
          <w:trHeight w:val="285"/>
        </w:trPr>
        <w:tc>
          <w:tcPr>
            <w:tcW w:w="4579" w:type="dxa"/>
          </w:tcPr>
          <w:p w14:paraId="04897919" w14:textId="77777777" w:rsidR="006A640F" w:rsidRPr="002B3E22" w:rsidRDefault="006A640F" w:rsidP="002B3E22">
            <w:pPr>
              <w:pStyle w:val="Normal4"/>
              <w:spacing w:before="0" w:after="0" w:line="360" w:lineRule="auto"/>
              <w:ind w:left="0"/>
              <w:rPr>
                <w:b/>
                <w:bCs/>
                <w:sz w:val="24"/>
                <w:szCs w:val="24"/>
                <w:rtl/>
              </w:rPr>
            </w:pPr>
            <w:r w:rsidRPr="002B3E22">
              <w:rPr>
                <w:rFonts w:hint="eastAsia"/>
                <w:b/>
                <w:bCs/>
                <w:sz w:val="24"/>
                <w:szCs w:val="24"/>
                <w:rtl/>
              </w:rPr>
              <w:t>מציע</w:t>
            </w:r>
            <w:r w:rsidRPr="002B3E22">
              <w:rPr>
                <w:b/>
                <w:bCs/>
                <w:sz w:val="24"/>
                <w:szCs w:val="24"/>
                <w:rtl/>
              </w:rPr>
              <w:t xml:space="preserve"> </w:t>
            </w:r>
            <w:r w:rsidRPr="002B3E22">
              <w:rPr>
                <w:rFonts w:hint="eastAsia"/>
                <w:b/>
                <w:bCs/>
                <w:sz w:val="24"/>
                <w:szCs w:val="24"/>
                <w:rtl/>
              </w:rPr>
              <w:t>שלא</w:t>
            </w:r>
            <w:r w:rsidRPr="002B3E22">
              <w:rPr>
                <w:b/>
                <w:bCs/>
                <w:sz w:val="24"/>
                <w:szCs w:val="24"/>
                <w:rtl/>
              </w:rPr>
              <w:t xml:space="preserve"> </w:t>
            </w:r>
            <w:r w:rsidRPr="002B3E22">
              <w:rPr>
                <w:rFonts w:hint="eastAsia"/>
                <w:b/>
                <w:bCs/>
                <w:sz w:val="24"/>
                <w:szCs w:val="24"/>
                <w:rtl/>
              </w:rPr>
              <w:t>התקשר</w:t>
            </w:r>
            <w:r w:rsidRPr="002B3E22">
              <w:rPr>
                <w:b/>
                <w:bCs/>
                <w:sz w:val="24"/>
                <w:szCs w:val="24"/>
                <w:rtl/>
              </w:rPr>
              <w:t xml:space="preserve"> </w:t>
            </w:r>
            <w:r w:rsidRPr="002B3E22">
              <w:rPr>
                <w:rFonts w:hint="eastAsia"/>
                <w:b/>
                <w:bCs/>
                <w:sz w:val="24"/>
                <w:szCs w:val="24"/>
                <w:rtl/>
              </w:rPr>
              <w:t>עם</w:t>
            </w:r>
            <w:r w:rsidRPr="002B3E22">
              <w:rPr>
                <w:b/>
                <w:bCs/>
                <w:sz w:val="24"/>
                <w:szCs w:val="24"/>
                <w:rtl/>
              </w:rPr>
              <w:t xml:space="preserve"> </w:t>
            </w:r>
            <w:r w:rsidRPr="002B3E22">
              <w:rPr>
                <w:rFonts w:hint="eastAsia"/>
                <w:b/>
                <w:bCs/>
                <w:sz w:val="24"/>
                <w:szCs w:val="24"/>
                <w:rtl/>
              </w:rPr>
              <w:t>המינהל</w:t>
            </w:r>
            <w:r w:rsidRPr="002B3E22">
              <w:rPr>
                <w:b/>
                <w:bCs/>
                <w:sz w:val="24"/>
                <w:szCs w:val="24"/>
                <w:rtl/>
              </w:rPr>
              <w:t xml:space="preserve"> </w:t>
            </w:r>
            <w:r w:rsidRPr="002B3E22">
              <w:rPr>
                <w:rFonts w:hint="eastAsia"/>
                <w:b/>
                <w:bCs/>
                <w:sz w:val="24"/>
                <w:szCs w:val="24"/>
                <w:rtl/>
              </w:rPr>
              <w:t>האזרחי</w:t>
            </w:r>
          </w:p>
        </w:tc>
        <w:tc>
          <w:tcPr>
            <w:tcW w:w="1134" w:type="dxa"/>
          </w:tcPr>
          <w:p w14:paraId="28F76A08" w14:textId="7764CE20" w:rsidR="006A640F" w:rsidRPr="002B3E22" w:rsidRDefault="00B94CC7" w:rsidP="006A640F">
            <w:pPr>
              <w:pStyle w:val="Normal4"/>
              <w:spacing w:before="0" w:after="0" w:line="360" w:lineRule="auto"/>
              <w:ind w:left="0"/>
              <w:rPr>
                <w:sz w:val="24"/>
                <w:szCs w:val="24"/>
                <w:rtl/>
              </w:rPr>
            </w:pPr>
            <w:r w:rsidRPr="002B3E22">
              <w:rPr>
                <w:b/>
                <w:bCs/>
                <w:sz w:val="24"/>
                <w:szCs w:val="24"/>
                <w:rtl/>
              </w:rPr>
              <w:t xml:space="preserve">5 </w:t>
            </w:r>
            <w:r w:rsidRPr="002B3E22">
              <w:rPr>
                <w:rFonts w:hint="eastAsia"/>
                <w:b/>
                <w:bCs/>
                <w:sz w:val="24"/>
                <w:szCs w:val="24"/>
                <w:rtl/>
              </w:rPr>
              <w:t>נקודות</w:t>
            </w:r>
          </w:p>
        </w:tc>
        <w:tc>
          <w:tcPr>
            <w:tcW w:w="2943" w:type="dxa"/>
          </w:tcPr>
          <w:p w14:paraId="36AB865B" w14:textId="77777777" w:rsidR="006A640F" w:rsidRPr="008921A8" w:rsidRDefault="006A640F" w:rsidP="006A640F">
            <w:pPr>
              <w:pStyle w:val="Normal4"/>
              <w:spacing w:before="0" w:after="0" w:line="360" w:lineRule="auto"/>
              <w:ind w:left="0"/>
              <w:rPr>
                <w:sz w:val="24"/>
                <w:szCs w:val="24"/>
                <w:rtl/>
              </w:rPr>
            </w:pPr>
            <w:r w:rsidRPr="002B3E22">
              <w:rPr>
                <w:rFonts w:hint="eastAsia"/>
                <w:sz w:val="24"/>
                <w:szCs w:val="24"/>
                <w:rtl/>
              </w:rPr>
              <w:t>מציע</w:t>
            </w:r>
            <w:r w:rsidRPr="002B3E22">
              <w:rPr>
                <w:sz w:val="24"/>
                <w:szCs w:val="24"/>
                <w:rtl/>
              </w:rPr>
              <w:t xml:space="preserve"> שב-5 השנים האחרונות לא התקשר עם המינהל האזרחי בהיקף </w:t>
            </w:r>
            <w:r w:rsidR="00CE735C" w:rsidRPr="002B3E22">
              <w:rPr>
                <w:rFonts w:hint="eastAsia"/>
                <w:sz w:val="24"/>
                <w:szCs w:val="24"/>
                <w:rtl/>
              </w:rPr>
              <w:t>מצטבר</w:t>
            </w:r>
            <w:r w:rsidR="00CE735C" w:rsidRPr="002B3E22">
              <w:rPr>
                <w:sz w:val="24"/>
                <w:szCs w:val="24"/>
                <w:rtl/>
              </w:rPr>
              <w:t xml:space="preserve"> </w:t>
            </w:r>
            <w:r w:rsidRPr="002B3E22">
              <w:rPr>
                <w:rFonts w:hint="eastAsia"/>
                <w:sz w:val="24"/>
                <w:szCs w:val="24"/>
                <w:rtl/>
              </w:rPr>
              <w:t>העולה</w:t>
            </w:r>
            <w:r w:rsidRPr="002B3E22">
              <w:rPr>
                <w:sz w:val="24"/>
                <w:szCs w:val="24"/>
                <w:rtl/>
              </w:rPr>
              <w:t xml:space="preserve"> </w:t>
            </w:r>
            <w:r w:rsidRPr="002B3E22">
              <w:rPr>
                <w:rFonts w:hint="eastAsia"/>
                <w:sz w:val="24"/>
                <w:szCs w:val="24"/>
                <w:rtl/>
              </w:rPr>
              <w:t>על</w:t>
            </w:r>
            <w:r w:rsidRPr="002B3E22">
              <w:rPr>
                <w:sz w:val="24"/>
                <w:szCs w:val="24"/>
                <w:rtl/>
              </w:rPr>
              <w:t xml:space="preserve"> 2,000,000 </w:t>
            </w:r>
            <w:r w:rsidRPr="002B3E22">
              <w:rPr>
                <w:rFonts w:hint="eastAsia"/>
                <w:sz w:val="24"/>
                <w:szCs w:val="24"/>
                <w:rtl/>
              </w:rPr>
              <w:t>₪</w:t>
            </w:r>
            <w:r w:rsidRPr="002B3E22">
              <w:rPr>
                <w:sz w:val="24"/>
                <w:szCs w:val="24"/>
                <w:rtl/>
              </w:rPr>
              <w:t xml:space="preserve"> </w:t>
            </w:r>
            <w:r w:rsidRPr="002B3E22">
              <w:rPr>
                <w:rFonts w:hint="eastAsia"/>
                <w:sz w:val="24"/>
                <w:szCs w:val="24"/>
                <w:rtl/>
              </w:rPr>
              <w:t>יקבל</w:t>
            </w:r>
            <w:r w:rsidRPr="002B3E22">
              <w:rPr>
                <w:sz w:val="24"/>
                <w:szCs w:val="24"/>
                <w:rtl/>
              </w:rPr>
              <w:t xml:space="preserve"> </w:t>
            </w:r>
            <w:r w:rsidRPr="002B3E22">
              <w:rPr>
                <w:rFonts w:hint="eastAsia"/>
                <w:sz w:val="24"/>
                <w:szCs w:val="24"/>
                <w:rtl/>
              </w:rPr>
              <w:t>את</w:t>
            </w:r>
            <w:r w:rsidRPr="002B3E22">
              <w:rPr>
                <w:sz w:val="24"/>
                <w:szCs w:val="24"/>
                <w:rtl/>
              </w:rPr>
              <w:t xml:space="preserve"> </w:t>
            </w:r>
            <w:r w:rsidRPr="002B3E22">
              <w:rPr>
                <w:rFonts w:hint="eastAsia"/>
                <w:sz w:val="24"/>
                <w:szCs w:val="24"/>
                <w:rtl/>
              </w:rPr>
              <w:t>הניקוד</w:t>
            </w:r>
            <w:r w:rsidRPr="002B3E22">
              <w:rPr>
                <w:sz w:val="24"/>
                <w:szCs w:val="24"/>
                <w:rtl/>
              </w:rPr>
              <w:t xml:space="preserve"> </w:t>
            </w:r>
            <w:r w:rsidRPr="002B3E22">
              <w:rPr>
                <w:rFonts w:hint="eastAsia"/>
                <w:sz w:val="24"/>
                <w:szCs w:val="24"/>
                <w:rtl/>
              </w:rPr>
              <w:t>המקסימלי</w:t>
            </w:r>
            <w:r w:rsidRPr="002B3E22">
              <w:rPr>
                <w:sz w:val="24"/>
                <w:szCs w:val="24"/>
                <w:rtl/>
              </w:rPr>
              <w:t xml:space="preserve"> </w:t>
            </w:r>
            <w:r w:rsidRPr="002B3E22">
              <w:rPr>
                <w:rFonts w:hint="eastAsia"/>
                <w:sz w:val="24"/>
                <w:szCs w:val="24"/>
                <w:rtl/>
              </w:rPr>
              <w:t>ברכיב</w:t>
            </w:r>
            <w:r w:rsidRPr="002B3E22">
              <w:rPr>
                <w:sz w:val="24"/>
                <w:szCs w:val="24"/>
                <w:rtl/>
              </w:rPr>
              <w:t xml:space="preserve"> </w:t>
            </w:r>
            <w:r w:rsidRPr="002B3E22">
              <w:rPr>
                <w:rFonts w:hint="eastAsia"/>
                <w:sz w:val="24"/>
                <w:szCs w:val="24"/>
                <w:rtl/>
              </w:rPr>
              <w:t>זה</w:t>
            </w:r>
            <w:r w:rsidRPr="002B3E22">
              <w:rPr>
                <w:sz w:val="24"/>
                <w:szCs w:val="24"/>
                <w:rtl/>
              </w:rPr>
              <w:t>.</w:t>
            </w:r>
          </w:p>
        </w:tc>
      </w:tr>
      <w:tr w:rsidR="00C93DDF" w:rsidRPr="00F03EEA" w14:paraId="065F5972" w14:textId="77777777" w:rsidTr="00DE0EBE">
        <w:trPr>
          <w:trHeight w:val="285"/>
        </w:trPr>
        <w:tc>
          <w:tcPr>
            <w:tcW w:w="4579" w:type="dxa"/>
          </w:tcPr>
          <w:p w14:paraId="6A3B901C" w14:textId="77777777" w:rsidR="00C93DDF" w:rsidRPr="00972C4E" w:rsidRDefault="00C93DDF">
            <w:pPr>
              <w:pStyle w:val="Normal4"/>
              <w:spacing w:before="0" w:after="0" w:line="360" w:lineRule="auto"/>
              <w:ind w:left="0"/>
              <w:rPr>
                <w:b/>
                <w:bCs/>
                <w:sz w:val="24"/>
                <w:szCs w:val="24"/>
                <w:rtl/>
              </w:rPr>
            </w:pPr>
            <w:r>
              <w:rPr>
                <w:rFonts w:hint="cs"/>
                <w:b/>
                <w:bCs/>
                <w:sz w:val="24"/>
                <w:szCs w:val="24"/>
                <w:rtl/>
              </w:rPr>
              <w:t>ניסיון</w:t>
            </w:r>
          </w:p>
        </w:tc>
        <w:tc>
          <w:tcPr>
            <w:tcW w:w="1134" w:type="dxa"/>
          </w:tcPr>
          <w:p w14:paraId="0A146E5F" w14:textId="77777777" w:rsidR="00C93DDF" w:rsidRPr="00972C4E" w:rsidRDefault="00C93DDF" w:rsidP="006A640F">
            <w:pPr>
              <w:pStyle w:val="Normal4"/>
              <w:spacing w:before="0" w:after="0" w:line="360" w:lineRule="auto"/>
              <w:ind w:left="0"/>
              <w:rPr>
                <w:b/>
                <w:bCs/>
                <w:sz w:val="24"/>
                <w:szCs w:val="24"/>
                <w:rtl/>
              </w:rPr>
            </w:pPr>
            <w:r>
              <w:rPr>
                <w:rFonts w:hint="cs"/>
                <w:b/>
                <w:bCs/>
                <w:sz w:val="24"/>
                <w:szCs w:val="24"/>
                <w:rtl/>
              </w:rPr>
              <w:t>20 נקודות</w:t>
            </w:r>
          </w:p>
        </w:tc>
        <w:tc>
          <w:tcPr>
            <w:tcW w:w="2943" w:type="dxa"/>
          </w:tcPr>
          <w:p w14:paraId="3A4A4A41" w14:textId="77777777" w:rsidR="008D6BB2" w:rsidRPr="00F03EEA" w:rsidRDefault="00C93DDF" w:rsidP="004A1AB2">
            <w:pPr>
              <w:pStyle w:val="Normal4"/>
              <w:spacing w:before="0" w:after="0" w:line="360" w:lineRule="auto"/>
              <w:ind w:left="0"/>
              <w:rPr>
                <w:sz w:val="24"/>
                <w:szCs w:val="24"/>
                <w:rtl/>
              </w:rPr>
            </w:pPr>
            <w:r w:rsidRPr="00F03EEA">
              <w:rPr>
                <w:rFonts w:hint="cs"/>
                <w:sz w:val="24"/>
                <w:szCs w:val="24"/>
                <w:rtl/>
              </w:rPr>
              <w:t>י</w:t>
            </w:r>
            <w:r w:rsidR="00936A0C" w:rsidRPr="00F03EEA">
              <w:rPr>
                <w:rFonts w:hint="cs"/>
                <w:sz w:val="24"/>
                <w:szCs w:val="24"/>
                <w:rtl/>
              </w:rPr>
              <w:t>י</w:t>
            </w:r>
            <w:r w:rsidRPr="00F03EEA">
              <w:rPr>
                <w:rFonts w:hint="cs"/>
                <w:sz w:val="24"/>
                <w:szCs w:val="24"/>
                <w:rtl/>
              </w:rPr>
              <w:t>נתנו 2 נקודות נוספות עבור כל שנת ניסיון מעבר לשנות הניסיון המינימליות הקבועות בתנאי הסף, ועד לסך מקסימלי של 20 נקודות.</w:t>
            </w:r>
            <w:r w:rsidR="00A03CA9" w:rsidRPr="00F03EEA">
              <w:rPr>
                <w:rFonts w:hint="cs"/>
                <w:sz w:val="24"/>
                <w:szCs w:val="24"/>
                <w:rtl/>
              </w:rPr>
              <w:t xml:space="preserve"> </w:t>
            </w:r>
          </w:p>
          <w:p w14:paraId="008B6E4A" w14:textId="2C799D11" w:rsidR="00C93DDF" w:rsidRPr="00F03EEA" w:rsidRDefault="00A03CA9" w:rsidP="009E6CE8">
            <w:pPr>
              <w:pStyle w:val="Normal4"/>
              <w:spacing w:before="0" w:after="0" w:line="360" w:lineRule="auto"/>
              <w:ind w:left="0"/>
              <w:rPr>
                <w:sz w:val="24"/>
                <w:szCs w:val="24"/>
                <w:rtl/>
              </w:rPr>
            </w:pPr>
            <w:r w:rsidRPr="00F03EEA">
              <w:rPr>
                <w:rFonts w:hint="cs"/>
                <w:sz w:val="24"/>
                <w:szCs w:val="24"/>
                <w:rtl/>
              </w:rPr>
              <w:lastRenderedPageBreak/>
              <w:t>יובהר כי תנאי למתן ניקוד</w:t>
            </w:r>
            <w:r w:rsidR="00E758AF" w:rsidRPr="00F03EEA">
              <w:rPr>
                <w:rFonts w:hint="cs"/>
                <w:sz w:val="24"/>
                <w:szCs w:val="24"/>
                <w:rtl/>
              </w:rPr>
              <w:t xml:space="preserve"> לפי סעיף זה</w:t>
            </w:r>
            <w:r w:rsidRPr="00F03EEA">
              <w:rPr>
                <w:rFonts w:hint="cs"/>
                <w:sz w:val="24"/>
                <w:szCs w:val="24"/>
                <w:rtl/>
              </w:rPr>
              <w:t xml:space="preserve"> עבור כל </w:t>
            </w:r>
            <w:r w:rsidR="00B51317" w:rsidRPr="00F03EEA">
              <w:rPr>
                <w:rFonts w:hint="cs"/>
                <w:sz w:val="24"/>
                <w:szCs w:val="24"/>
                <w:rtl/>
              </w:rPr>
              <w:t xml:space="preserve">שנה הוא </w:t>
            </w:r>
            <w:r w:rsidR="00095F33" w:rsidRPr="00F03EEA">
              <w:rPr>
                <w:rFonts w:hint="cs"/>
                <w:sz w:val="24"/>
                <w:szCs w:val="24"/>
                <w:rtl/>
              </w:rPr>
              <w:t>אספקת</w:t>
            </w:r>
            <w:r w:rsidR="00B51317" w:rsidRPr="00F03EEA">
              <w:rPr>
                <w:rFonts w:hint="cs"/>
                <w:sz w:val="24"/>
                <w:szCs w:val="24"/>
                <w:rtl/>
              </w:rPr>
              <w:t xml:space="preserve"> </w:t>
            </w:r>
            <w:r w:rsidR="00095F33" w:rsidRPr="00F03EEA">
              <w:rPr>
                <w:rFonts w:hint="cs"/>
                <w:sz w:val="24"/>
                <w:szCs w:val="24"/>
                <w:rtl/>
              </w:rPr>
              <w:t>טובין</w:t>
            </w:r>
            <w:r w:rsidR="008D6BB2" w:rsidRPr="00F03EEA">
              <w:rPr>
                <w:rFonts w:hint="cs"/>
                <w:sz w:val="24"/>
                <w:szCs w:val="24"/>
                <w:rtl/>
              </w:rPr>
              <w:t xml:space="preserve"> דומים ל</w:t>
            </w:r>
            <w:r w:rsidR="00095F33" w:rsidRPr="00F03EEA">
              <w:rPr>
                <w:rFonts w:hint="cs"/>
                <w:sz w:val="24"/>
                <w:szCs w:val="24"/>
                <w:rtl/>
              </w:rPr>
              <w:t>טובין</w:t>
            </w:r>
            <w:r w:rsidR="008D6BB2" w:rsidRPr="00F03EEA">
              <w:rPr>
                <w:rFonts w:hint="cs"/>
                <w:sz w:val="24"/>
                <w:szCs w:val="24"/>
                <w:rtl/>
              </w:rPr>
              <w:t xml:space="preserve"> הנדרשים במכרז,</w:t>
            </w:r>
            <w:r w:rsidR="00B51317" w:rsidRPr="00F03EEA">
              <w:rPr>
                <w:rFonts w:hint="cs"/>
                <w:sz w:val="24"/>
                <w:szCs w:val="24"/>
                <w:rtl/>
              </w:rPr>
              <w:t xml:space="preserve"> ב50% מה</w:t>
            </w:r>
            <w:r w:rsidRPr="00F03EEA">
              <w:rPr>
                <w:rFonts w:hint="cs"/>
                <w:sz w:val="24"/>
                <w:szCs w:val="24"/>
                <w:rtl/>
              </w:rPr>
              <w:t>היקף הכספי הקבוע בתנאי הסף</w:t>
            </w:r>
            <w:r w:rsidR="004A1AB2" w:rsidRPr="00F03EEA">
              <w:rPr>
                <w:rFonts w:hint="cs"/>
                <w:sz w:val="24"/>
                <w:szCs w:val="24"/>
                <w:rtl/>
              </w:rPr>
              <w:t xml:space="preserve"> לכל הפחות</w:t>
            </w:r>
            <w:r w:rsidR="00B51317" w:rsidRPr="00F03EEA">
              <w:rPr>
                <w:rFonts w:hint="cs"/>
                <w:sz w:val="24"/>
                <w:szCs w:val="24"/>
                <w:rtl/>
              </w:rPr>
              <w:t>,</w:t>
            </w:r>
            <w:r w:rsidRPr="00F03EEA">
              <w:rPr>
                <w:rFonts w:hint="cs"/>
                <w:sz w:val="24"/>
                <w:szCs w:val="24"/>
                <w:rtl/>
              </w:rPr>
              <w:t xml:space="preserve"> בכל אחת מהשנים. </w:t>
            </w:r>
          </w:p>
          <w:p w14:paraId="4CDAF114" w14:textId="284D3C1B" w:rsidR="008D6BB2" w:rsidRPr="00F03EEA" w:rsidRDefault="008D6BB2" w:rsidP="00BE1E81">
            <w:pPr>
              <w:pStyle w:val="Normal4"/>
              <w:spacing w:before="0" w:after="0" w:line="360" w:lineRule="auto"/>
              <w:ind w:left="0"/>
              <w:rPr>
                <w:b/>
                <w:bCs/>
                <w:sz w:val="24"/>
                <w:szCs w:val="24"/>
                <w:rtl/>
              </w:rPr>
            </w:pPr>
            <w:r w:rsidRPr="00F03EEA">
              <w:rPr>
                <w:rFonts w:hint="cs"/>
                <w:b/>
                <w:bCs/>
                <w:sz w:val="24"/>
                <w:szCs w:val="24"/>
                <w:rtl/>
              </w:rPr>
              <w:t xml:space="preserve">הניקוד המקסימלי ברכיב זה, יינתן למציע בעל ניסיון של </w:t>
            </w:r>
            <w:r w:rsidR="00BE1E81" w:rsidRPr="00F03EEA">
              <w:rPr>
                <w:rFonts w:hint="cs"/>
                <w:b/>
                <w:bCs/>
                <w:sz w:val="24"/>
                <w:szCs w:val="24"/>
                <w:rtl/>
              </w:rPr>
              <w:t>13</w:t>
            </w:r>
            <w:r w:rsidRPr="00F03EEA">
              <w:rPr>
                <w:rFonts w:hint="cs"/>
                <w:b/>
                <w:bCs/>
                <w:sz w:val="24"/>
                <w:szCs w:val="24"/>
                <w:rtl/>
              </w:rPr>
              <w:t xml:space="preserve"> שנים במתן </w:t>
            </w:r>
            <w:r w:rsidR="00095F33" w:rsidRPr="00F03EEA">
              <w:rPr>
                <w:rFonts w:hint="cs"/>
                <w:b/>
                <w:bCs/>
                <w:sz w:val="24"/>
                <w:szCs w:val="24"/>
                <w:rtl/>
              </w:rPr>
              <w:t>טובין</w:t>
            </w:r>
            <w:r w:rsidRPr="00F03EEA">
              <w:rPr>
                <w:rFonts w:hint="cs"/>
                <w:b/>
                <w:bCs/>
                <w:sz w:val="24"/>
                <w:szCs w:val="24"/>
                <w:rtl/>
              </w:rPr>
              <w:t xml:space="preserve"> כאמור</w:t>
            </w:r>
            <w:r w:rsidRPr="00F03EEA">
              <w:rPr>
                <w:rFonts w:hint="cs"/>
                <w:sz w:val="24"/>
                <w:szCs w:val="24"/>
                <w:rtl/>
              </w:rPr>
              <w:t>.</w:t>
            </w:r>
            <w:r w:rsidRPr="00F03EEA">
              <w:rPr>
                <w:rFonts w:hint="cs"/>
                <w:b/>
                <w:bCs/>
                <w:sz w:val="24"/>
                <w:szCs w:val="24"/>
                <w:rtl/>
              </w:rPr>
              <w:t xml:space="preserve"> </w:t>
            </w:r>
          </w:p>
        </w:tc>
      </w:tr>
    </w:tbl>
    <w:p w14:paraId="679D5015" w14:textId="77777777" w:rsidR="00CE6607" w:rsidRPr="00B7230D" w:rsidRDefault="00CE6607" w:rsidP="004722B3">
      <w:pPr>
        <w:pStyle w:val="Normal4"/>
        <w:spacing w:before="0" w:after="0" w:line="360" w:lineRule="auto"/>
        <w:ind w:left="1320" w:hanging="283"/>
        <w:rPr>
          <w:b/>
          <w:bCs/>
          <w:sz w:val="24"/>
          <w:szCs w:val="24"/>
          <w:rtl/>
        </w:rPr>
      </w:pPr>
      <w:r w:rsidRPr="00B7230D">
        <w:rPr>
          <w:b/>
          <w:bCs/>
          <w:sz w:val="24"/>
          <w:szCs w:val="24"/>
          <w:rtl/>
        </w:rPr>
        <w:lastRenderedPageBreak/>
        <w:t xml:space="preserve">   </w:t>
      </w:r>
    </w:p>
    <w:p w14:paraId="191626B3" w14:textId="77777777" w:rsidR="00CE6607" w:rsidRPr="00D516D7" w:rsidRDefault="00CE6607" w:rsidP="004722B3">
      <w:pPr>
        <w:pStyle w:val="Normal4"/>
        <w:spacing w:before="0" w:after="0" w:line="360" w:lineRule="auto"/>
        <w:ind w:left="1037" w:hanging="284"/>
        <w:rPr>
          <w:sz w:val="24"/>
          <w:szCs w:val="24"/>
          <w:rtl/>
        </w:rPr>
      </w:pPr>
      <w:r w:rsidRPr="00763F7F">
        <w:rPr>
          <w:sz w:val="24"/>
          <w:szCs w:val="24"/>
          <w:rtl/>
        </w:rPr>
        <w:t>ב. אין באמור לעיל כדי לגרוע מכלליות שיקוליו של המינהל האזרחי</w:t>
      </w:r>
      <w:r w:rsidR="009C6A5E" w:rsidRPr="00763F7F">
        <w:rPr>
          <w:sz w:val="24"/>
          <w:szCs w:val="24"/>
          <w:rtl/>
        </w:rPr>
        <w:t>,</w:t>
      </w:r>
      <w:r w:rsidRPr="00D516D7">
        <w:rPr>
          <w:sz w:val="24"/>
          <w:szCs w:val="24"/>
          <w:rtl/>
        </w:rPr>
        <w:t xml:space="preserve"> והפירוט לא בא אלא על מנת למנוע ספקות בלבד.</w:t>
      </w:r>
    </w:p>
    <w:p w14:paraId="01D7582E" w14:textId="09DF38BA" w:rsidR="00CE6607" w:rsidRPr="00B7230D" w:rsidRDefault="00CE6607" w:rsidP="00BE1E81">
      <w:pPr>
        <w:pStyle w:val="Normal4"/>
        <w:spacing w:before="0" w:after="0" w:line="360" w:lineRule="auto"/>
        <w:ind w:left="1037" w:hanging="284"/>
        <w:rPr>
          <w:sz w:val="24"/>
          <w:szCs w:val="24"/>
          <w:rtl/>
        </w:rPr>
      </w:pPr>
      <w:r w:rsidRPr="007678B0">
        <w:rPr>
          <w:sz w:val="24"/>
          <w:szCs w:val="24"/>
          <w:rtl/>
        </w:rPr>
        <w:t xml:space="preserve">ג. </w:t>
      </w:r>
      <w:r w:rsidR="009A2A0B" w:rsidRPr="007678B0">
        <w:rPr>
          <w:rFonts w:hint="cs"/>
          <w:sz w:val="24"/>
          <w:szCs w:val="24"/>
          <w:rtl/>
        </w:rPr>
        <w:t>המציע</w:t>
      </w:r>
      <w:r w:rsidR="009A2A0B" w:rsidRPr="007678B0">
        <w:rPr>
          <w:sz w:val="24"/>
          <w:szCs w:val="24"/>
          <w:rtl/>
        </w:rPr>
        <w:t xml:space="preserve"> </w:t>
      </w:r>
      <w:r w:rsidR="009A2A0B" w:rsidRPr="00B7230D">
        <w:rPr>
          <w:rFonts w:hint="cs"/>
          <w:sz w:val="24"/>
          <w:szCs w:val="24"/>
          <w:rtl/>
        </w:rPr>
        <w:t>מתבקש</w:t>
      </w:r>
      <w:r w:rsidR="009A2A0B" w:rsidRPr="00B7230D">
        <w:rPr>
          <w:sz w:val="24"/>
          <w:szCs w:val="24"/>
          <w:rtl/>
        </w:rPr>
        <w:t xml:space="preserve"> </w:t>
      </w:r>
      <w:r w:rsidR="009A2A0B" w:rsidRPr="00B7230D">
        <w:rPr>
          <w:rFonts w:hint="cs"/>
          <w:sz w:val="24"/>
          <w:szCs w:val="24"/>
          <w:rtl/>
        </w:rPr>
        <w:t>לצרף</w:t>
      </w:r>
      <w:r w:rsidR="009A2A0B" w:rsidRPr="00B7230D">
        <w:rPr>
          <w:sz w:val="24"/>
          <w:szCs w:val="24"/>
          <w:rtl/>
        </w:rPr>
        <w:t xml:space="preserve"> </w:t>
      </w:r>
      <w:r w:rsidR="009A2A0B" w:rsidRPr="00B7230D">
        <w:rPr>
          <w:rFonts w:hint="cs"/>
          <w:sz w:val="24"/>
          <w:szCs w:val="24"/>
          <w:rtl/>
        </w:rPr>
        <w:t>להצעתו</w:t>
      </w:r>
      <w:r w:rsidR="009A2A0B" w:rsidRPr="00B7230D">
        <w:rPr>
          <w:sz w:val="24"/>
          <w:szCs w:val="24"/>
          <w:rtl/>
        </w:rPr>
        <w:t xml:space="preserve"> </w:t>
      </w:r>
      <w:r w:rsidR="009A2A0B" w:rsidRPr="00B7230D">
        <w:rPr>
          <w:rFonts w:hint="cs"/>
          <w:sz w:val="24"/>
          <w:szCs w:val="24"/>
          <w:rtl/>
        </w:rPr>
        <w:t>את</w:t>
      </w:r>
      <w:r w:rsidR="009A2A0B" w:rsidRPr="00B7230D">
        <w:rPr>
          <w:sz w:val="24"/>
          <w:szCs w:val="24"/>
          <w:rtl/>
        </w:rPr>
        <w:t xml:space="preserve"> </w:t>
      </w:r>
      <w:r w:rsidR="009A2A0B" w:rsidRPr="00B7230D">
        <w:rPr>
          <w:rFonts w:hint="cs"/>
          <w:sz w:val="24"/>
          <w:szCs w:val="24"/>
          <w:rtl/>
        </w:rPr>
        <w:t>המסמכים</w:t>
      </w:r>
      <w:r w:rsidR="009A2A0B" w:rsidRPr="00B7230D">
        <w:rPr>
          <w:sz w:val="24"/>
          <w:szCs w:val="24"/>
          <w:rtl/>
        </w:rPr>
        <w:t xml:space="preserve"> </w:t>
      </w:r>
      <w:r w:rsidR="009A2A0B" w:rsidRPr="00B7230D">
        <w:rPr>
          <w:rFonts w:hint="cs"/>
          <w:sz w:val="24"/>
          <w:szCs w:val="24"/>
          <w:rtl/>
        </w:rPr>
        <w:t>הרלוונטי</w:t>
      </w:r>
      <w:r w:rsidR="00B94326" w:rsidRPr="00B7230D">
        <w:rPr>
          <w:rFonts w:hint="cs"/>
          <w:sz w:val="24"/>
          <w:szCs w:val="24"/>
          <w:rtl/>
        </w:rPr>
        <w:t>י</w:t>
      </w:r>
      <w:r w:rsidR="009A2A0B" w:rsidRPr="00B7230D">
        <w:rPr>
          <w:rFonts w:hint="cs"/>
          <w:sz w:val="24"/>
          <w:szCs w:val="24"/>
          <w:rtl/>
        </w:rPr>
        <w:t>ם</w:t>
      </w:r>
      <w:r w:rsidR="009A2A0B" w:rsidRPr="00B7230D">
        <w:rPr>
          <w:sz w:val="24"/>
          <w:szCs w:val="24"/>
          <w:rtl/>
        </w:rPr>
        <w:t xml:space="preserve"> המוכיחים את יכולתו </w:t>
      </w:r>
      <w:r w:rsidR="00AC3F17">
        <w:rPr>
          <w:rFonts w:hint="cs"/>
          <w:sz w:val="24"/>
          <w:szCs w:val="24"/>
          <w:rtl/>
        </w:rPr>
        <w:t xml:space="preserve">להעניק את </w:t>
      </w:r>
      <w:r w:rsidR="00BE1E81">
        <w:rPr>
          <w:rFonts w:hint="cs"/>
          <w:sz w:val="24"/>
          <w:szCs w:val="24"/>
          <w:rtl/>
        </w:rPr>
        <w:t>השירותים</w:t>
      </w:r>
      <w:r w:rsidR="009A2A0B" w:rsidRPr="00B7230D">
        <w:rPr>
          <w:sz w:val="24"/>
          <w:szCs w:val="24"/>
          <w:rtl/>
        </w:rPr>
        <w:t xml:space="preserve">. </w:t>
      </w:r>
      <w:r w:rsidR="00AC3F17">
        <w:rPr>
          <w:sz w:val="24"/>
          <w:szCs w:val="24"/>
          <w:rtl/>
        </w:rPr>
        <w:t>המינהל האזרחי יהיה רשא</w:t>
      </w:r>
      <w:r w:rsidR="00AC3F17">
        <w:rPr>
          <w:rFonts w:hint="cs"/>
          <w:sz w:val="24"/>
          <w:szCs w:val="24"/>
          <w:rtl/>
        </w:rPr>
        <w:t>י</w:t>
      </w:r>
      <w:r w:rsidRPr="00B7230D">
        <w:rPr>
          <w:sz w:val="24"/>
          <w:szCs w:val="24"/>
          <w:rtl/>
        </w:rPr>
        <w:t xml:space="preserve"> לקבל פרטים נוספים והבהרות בנושאים כספיים ומקצועיים מכל אחד מהמציעים גם לאחר פתיחת ההצעות.</w:t>
      </w:r>
    </w:p>
    <w:p w14:paraId="3D5E8433" w14:textId="77777777" w:rsidR="009A2A0B" w:rsidRPr="00B7230D" w:rsidRDefault="009A2A0B" w:rsidP="0036394B">
      <w:pPr>
        <w:pStyle w:val="Normal4"/>
        <w:spacing w:before="0" w:after="0" w:line="360" w:lineRule="auto"/>
        <w:ind w:left="1037" w:hanging="284"/>
        <w:rPr>
          <w:sz w:val="24"/>
          <w:szCs w:val="24"/>
          <w:rtl/>
        </w:rPr>
      </w:pPr>
      <w:r w:rsidRPr="00B7230D">
        <w:rPr>
          <w:rFonts w:hint="cs"/>
          <w:sz w:val="24"/>
          <w:szCs w:val="24"/>
          <w:rtl/>
        </w:rPr>
        <w:t>ד</w:t>
      </w:r>
      <w:r w:rsidRPr="00B7230D">
        <w:rPr>
          <w:sz w:val="24"/>
          <w:szCs w:val="24"/>
          <w:rtl/>
        </w:rPr>
        <w:t xml:space="preserve">. </w:t>
      </w:r>
      <w:r w:rsidRPr="00B7230D">
        <w:rPr>
          <w:rFonts w:hint="cs"/>
          <w:sz w:val="24"/>
          <w:szCs w:val="24"/>
          <w:rtl/>
        </w:rPr>
        <w:t>המינהל</w:t>
      </w:r>
      <w:r w:rsidRPr="00B7230D">
        <w:rPr>
          <w:sz w:val="24"/>
          <w:szCs w:val="24"/>
          <w:rtl/>
        </w:rPr>
        <w:t xml:space="preserve"> יהיה רשאי שלא לעבור לשלבים מתקדמים של הליך בחירת הזוכה, אם כבר לאחר השלבים הראשוניים יתברר, כי מציע אחד או מספר מציעים, </w:t>
      </w:r>
      <w:r w:rsidR="008921A8">
        <w:rPr>
          <w:sz w:val="24"/>
          <w:szCs w:val="24"/>
          <w:rtl/>
        </w:rPr>
        <w:t>הם</w:t>
      </w:r>
      <w:r w:rsidRPr="00B7230D">
        <w:rPr>
          <w:sz w:val="24"/>
          <w:szCs w:val="24"/>
          <w:rtl/>
        </w:rPr>
        <w:t xml:space="preserve"> בעלי יתרון משמעותי על פני מתחריו, וכי יתרון זה מייתר המשך בחינת הצעות של המציעים האחרים.</w:t>
      </w:r>
    </w:p>
    <w:p w14:paraId="6E0267CD" w14:textId="77777777" w:rsidR="00C7792B" w:rsidRPr="00B7230D" w:rsidRDefault="00C7792B" w:rsidP="0036394B">
      <w:pPr>
        <w:pStyle w:val="Normal4"/>
        <w:spacing w:before="0" w:after="0" w:line="360" w:lineRule="auto"/>
        <w:ind w:left="1037" w:hanging="284"/>
        <w:rPr>
          <w:sz w:val="24"/>
          <w:szCs w:val="24"/>
        </w:rPr>
      </w:pPr>
      <w:r w:rsidRPr="00B7230D">
        <w:rPr>
          <w:rFonts w:hint="cs"/>
          <w:sz w:val="24"/>
          <w:szCs w:val="24"/>
          <w:rtl/>
        </w:rPr>
        <w:t>ו</w:t>
      </w:r>
      <w:r w:rsidRPr="00B7230D">
        <w:rPr>
          <w:sz w:val="24"/>
          <w:szCs w:val="24"/>
          <w:rtl/>
        </w:rPr>
        <w:t xml:space="preserve">. </w:t>
      </w:r>
      <w:r w:rsidRPr="00B7230D">
        <w:rPr>
          <w:rFonts w:hint="cs"/>
          <w:sz w:val="24"/>
          <w:szCs w:val="24"/>
          <w:rtl/>
        </w:rPr>
        <w:t>המינהל</w:t>
      </w:r>
      <w:r w:rsidRPr="00B7230D">
        <w:rPr>
          <w:sz w:val="24"/>
          <w:szCs w:val="24"/>
          <w:rtl/>
        </w:rPr>
        <w:t xml:space="preserve"> שומר </w:t>
      </w:r>
      <w:r w:rsidRPr="00B7230D">
        <w:rPr>
          <w:rFonts w:hint="cs"/>
          <w:sz w:val="24"/>
          <w:szCs w:val="24"/>
          <w:rtl/>
        </w:rPr>
        <w:t>לעצמו</w:t>
      </w:r>
      <w:r w:rsidRPr="00B7230D">
        <w:rPr>
          <w:sz w:val="24"/>
          <w:szCs w:val="24"/>
          <w:rtl/>
        </w:rPr>
        <w:t xml:space="preserve"> </w:t>
      </w:r>
      <w:r w:rsidRPr="00B7230D">
        <w:rPr>
          <w:rFonts w:hint="cs"/>
          <w:sz w:val="24"/>
          <w:szCs w:val="24"/>
          <w:rtl/>
        </w:rPr>
        <w:t>את</w:t>
      </w:r>
      <w:r w:rsidRPr="00B7230D">
        <w:rPr>
          <w:sz w:val="24"/>
          <w:szCs w:val="24"/>
          <w:rtl/>
        </w:rPr>
        <w:t xml:space="preserve"> </w:t>
      </w:r>
      <w:r w:rsidRPr="00B7230D">
        <w:rPr>
          <w:rFonts w:hint="cs"/>
          <w:sz w:val="24"/>
          <w:szCs w:val="24"/>
          <w:rtl/>
        </w:rPr>
        <w:t>הזכות</w:t>
      </w:r>
      <w:r w:rsidRPr="00B7230D">
        <w:rPr>
          <w:sz w:val="24"/>
          <w:szCs w:val="24"/>
          <w:rtl/>
        </w:rPr>
        <w:t xml:space="preserve"> </w:t>
      </w:r>
      <w:r w:rsidRPr="00B7230D">
        <w:rPr>
          <w:rFonts w:hint="cs"/>
          <w:sz w:val="24"/>
          <w:szCs w:val="24"/>
          <w:rtl/>
        </w:rPr>
        <w:t>לבצע</w:t>
      </w:r>
      <w:r w:rsidRPr="00B7230D">
        <w:rPr>
          <w:sz w:val="24"/>
          <w:szCs w:val="24"/>
          <w:rtl/>
        </w:rPr>
        <w:t xml:space="preserve"> </w:t>
      </w:r>
      <w:r w:rsidRPr="00B7230D">
        <w:rPr>
          <w:rFonts w:hint="cs"/>
          <w:sz w:val="24"/>
          <w:szCs w:val="24"/>
          <w:rtl/>
        </w:rPr>
        <w:t>שיחות</w:t>
      </w:r>
      <w:r w:rsidRPr="00B7230D">
        <w:rPr>
          <w:sz w:val="24"/>
          <w:szCs w:val="24"/>
          <w:rtl/>
        </w:rPr>
        <w:t xml:space="preserve"> </w:t>
      </w:r>
      <w:r w:rsidRPr="00B7230D">
        <w:rPr>
          <w:rFonts w:hint="cs"/>
          <w:sz w:val="24"/>
          <w:szCs w:val="24"/>
          <w:rtl/>
        </w:rPr>
        <w:t>טלפוניות</w:t>
      </w:r>
      <w:r w:rsidRPr="00B7230D">
        <w:rPr>
          <w:sz w:val="24"/>
          <w:szCs w:val="24"/>
          <w:rtl/>
        </w:rPr>
        <w:t xml:space="preserve"> </w:t>
      </w:r>
      <w:r w:rsidRPr="00B7230D">
        <w:rPr>
          <w:rFonts w:hint="cs"/>
          <w:sz w:val="24"/>
          <w:szCs w:val="24"/>
          <w:rtl/>
        </w:rPr>
        <w:t>לממליצים</w:t>
      </w:r>
      <w:r w:rsidRPr="00B7230D">
        <w:rPr>
          <w:sz w:val="24"/>
          <w:szCs w:val="24"/>
          <w:rtl/>
        </w:rPr>
        <w:t xml:space="preserve"> </w:t>
      </w:r>
      <w:r w:rsidRPr="00B7230D">
        <w:rPr>
          <w:rFonts w:hint="cs"/>
          <w:sz w:val="24"/>
          <w:szCs w:val="24"/>
          <w:rtl/>
        </w:rPr>
        <w:t>ובירורים</w:t>
      </w:r>
      <w:r w:rsidRPr="00B7230D">
        <w:rPr>
          <w:sz w:val="24"/>
          <w:szCs w:val="24"/>
          <w:rtl/>
        </w:rPr>
        <w:t xml:space="preserve"> </w:t>
      </w:r>
      <w:r w:rsidRPr="00B7230D">
        <w:rPr>
          <w:rFonts w:hint="cs"/>
          <w:sz w:val="24"/>
          <w:szCs w:val="24"/>
          <w:rtl/>
        </w:rPr>
        <w:t>שונים</w:t>
      </w:r>
      <w:r w:rsidRPr="00B7230D">
        <w:rPr>
          <w:sz w:val="24"/>
          <w:szCs w:val="24"/>
          <w:rtl/>
        </w:rPr>
        <w:t xml:space="preserve"> </w:t>
      </w:r>
      <w:r w:rsidRPr="00B7230D">
        <w:rPr>
          <w:rFonts w:hint="cs"/>
          <w:sz w:val="24"/>
          <w:szCs w:val="24"/>
          <w:rtl/>
        </w:rPr>
        <w:t>לצורך</w:t>
      </w:r>
      <w:r w:rsidRPr="00B7230D">
        <w:rPr>
          <w:sz w:val="24"/>
          <w:szCs w:val="24"/>
          <w:rtl/>
        </w:rPr>
        <w:t xml:space="preserve"> </w:t>
      </w:r>
      <w:r w:rsidRPr="00B7230D">
        <w:rPr>
          <w:rFonts w:hint="cs"/>
          <w:sz w:val="24"/>
          <w:szCs w:val="24"/>
          <w:rtl/>
        </w:rPr>
        <w:t>התרשמות</w:t>
      </w:r>
      <w:r w:rsidRPr="00B7230D">
        <w:rPr>
          <w:sz w:val="24"/>
          <w:szCs w:val="24"/>
          <w:rtl/>
        </w:rPr>
        <w:t xml:space="preserve"> </w:t>
      </w:r>
      <w:r w:rsidRPr="00B7230D">
        <w:rPr>
          <w:rFonts w:hint="cs"/>
          <w:sz w:val="24"/>
          <w:szCs w:val="24"/>
          <w:rtl/>
        </w:rPr>
        <w:t>מהמזמין</w:t>
      </w:r>
      <w:r w:rsidRPr="00B7230D">
        <w:rPr>
          <w:sz w:val="24"/>
          <w:szCs w:val="24"/>
          <w:rtl/>
        </w:rPr>
        <w:t xml:space="preserve">, </w:t>
      </w:r>
      <w:r w:rsidRPr="00B7230D">
        <w:rPr>
          <w:rFonts w:hint="cs"/>
          <w:sz w:val="24"/>
          <w:szCs w:val="24"/>
          <w:rtl/>
        </w:rPr>
        <w:t>לפי</w:t>
      </w:r>
      <w:r w:rsidRPr="00B7230D">
        <w:rPr>
          <w:sz w:val="24"/>
          <w:szCs w:val="24"/>
          <w:rtl/>
        </w:rPr>
        <w:t xml:space="preserve"> </w:t>
      </w:r>
      <w:r w:rsidRPr="00B7230D">
        <w:rPr>
          <w:rFonts w:hint="cs"/>
          <w:sz w:val="24"/>
          <w:szCs w:val="24"/>
          <w:rtl/>
        </w:rPr>
        <w:t>שיקול</w:t>
      </w:r>
      <w:r w:rsidRPr="00B7230D">
        <w:rPr>
          <w:sz w:val="24"/>
          <w:szCs w:val="24"/>
          <w:rtl/>
        </w:rPr>
        <w:t xml:space="preserve"> </w:t>
      </w:r>
      <w:r w:rsidRPr="00B7230D">
        <w:rPr>
          <w:rFonts w:hint="cs"/>
          <w:sz w:val="24"/>
          <w:szCs w:val="24"/>
          <w:rtl/>
        </w:rPr>
        <w:t>דעתו</w:t>
      </w:r>
      <w:r w:rsidRPr="00B7230D">
        <w:rPr>
          <w:sz w:val="24"/>
          <w:szCs w:val="24"/>
          <w:rtl/>
        </w:rPr>
        <w:t>.</w:t>
      </w:r>
    </w:p>
    <w:p w14:paraId="6D551B0E" w14:textId="77777777" w:rsidR="005C7BCD" w:rsidRPr="00B7230D" w:rsidRDefault="00C7792B" w:rsidP="00EE4955">
      <w:pPr>
        <w:pStyle w:val="Normal4"/>
        <w:spacing w:before="0" w:after="0" w:line="360" w:lineRule="auto"/>
        <w:ind w:left="1037" w:hanging="284"/>
        <w:rPr>
          <w:sz w:val="24"/>
          <w:szCs w:val="24"/>
        </w:rPr>
      </w:pPr>
      <w:r w:rsidRPr="00B7230D">
        <w:rPr>
          <w:rFonts w:hint="cs"/>
          <w:sz w:val="24"/>
          <w:szCs w:val="24"/>
          <w:rtl/>
        </w:rPr>
        <w:t>ז</w:t>
      </w:r>
      <w:r w:rsidRPr="00B7230D">
        <w:rPr>
          <w:sz w:val="24"/>
          <w:szCs w:val="24"/>
          <w:rtl/>
        </w:rPr>
        <w:t xml:space="preserve">. </w:t>
      </w:r>
      <w:r w:rsidR="005C7BCD" w:rsidRPr="00B7230D">
        <w:rPr>
          <w:sz w:val="24"/>
          <w:szCs w:val="24"/>
          <w:rtl/>
        </w:rPr>
        <w:t>המינהל האזרחי זכאי לקבל פרטים נוספים והבהרות בנושאים כספיים ומקצועיים מכל אחד מבעלי ההצעות גם לאחר פתיחת ההצעות ונשמרת למנהל הזכות לבטל את המכרז, לצאת  במכרז חדש או לפצלו, בכל שלב שהוא ולרבות לאחר פתיחת ההצעות, מבלי לנמק את החלטתו לכך.</w:t>
      </w:r>
    </w:p>
    <w:p w14:paraId="12F72157" w14:textId="56FB94EA" w:rsidR="00A53DEE" w:rsidRPr="002B3E22" w:rsidRDefault="00A53DEE" w:rsidP="002B3E22">
      <w:pPr>
        <w:spacing w:before="60" w:after="60"/>
        <w:ind w:firstLine="720"/>
        <w:rPr>
          <w:sz w:val="24"/>
        </w:rPr>
      </w:pPr>
      <w:r>
        <w:rPr>
          <w:rFonts w:hint="cs"/>
          <w:sz w:val="24"/>
          <w:rtl/>
        </w:rPr>
        <w:t xml:space="preserve">ח. </w:t>
      </w:r>
      <w:r w:rsidRPr="002B3E22">
        <w:rPr>
          <w:rFonts w:hint="eastAsia"/>
          <w:sz w:val="24"/>
          <w:rtl/>
        </w:rPr>
        <w:t>גובה</w:t>
      </w:r>
      <w:r w:rsidRPr="002B3E22">
        <w:rPr>
          <w:sz w:val="24"/>
          <w:rtl/>
        </w:rPr>
        <w:t xml:space="preserve"> </w:t>
      </w:r>
      <w:r w:rsidRPr="002B3E22">
        <w:rPr>
          <w:rFonts w:hint="eastAsia"/>
          <w:sz w:val="24"/>
          <w:rtl/>
        </w:rPr>
        <w:t>הצעת</w:t>
      </w:r>
      <w:r w:rsidRPr="002B3E22">
        <w:rPr>
          <w:sz w:val="24"/>
          <w:rtl/>
        </w:rPr>
        <w:t xml:space="preserve"> </w:t>
      </w:r>
      <w:r w:rsidRPr="002B3E22">
        <w:rPr>
          <w:rFonts w:hint="eastAsia"/>
          <w:sz w:val="24"/>
          <w:rtl/>
        </w:rPr>
        <w:t>המחיר</w:t>
      </w:r>
      <w:r w:rsidRPr="002B3E22">
        <w:rPr>
          <w:sz w:val="24"/>
          <w:rtl/>
        </w:rPr>
        <w:t xml:space="preserve"> </w:t>
      </w:r>
      <w:r w:rsidR="008D6BB2">
        <w:rPr>
          <w:rFonts w:hint="cs"/>
          <w:sz w:val="24"/>
          <w:rtl/>
        </w:rPr>
        <w:t>י</w:t>
      </w:r>
      <w:r w:rsidRPr="002B3E22">
        <w:rPr>
          <w:sz w:val="24"/>
          <w:rtl/>
        </w:rPr>
        <w:t>יבחן ביחס לכל פריט, כך שת</w:t>
      </w:r>
      <w:r w:rsidR="00936A0C">
        <w:rPr>
          <w:rFonts w:hint="cs"/>
          <w:sz w:val="24"/>
          <w:rtl/>
        </w:rPr>
        <w:t>י</w:t>
      </w:r>
      <w:r w:rsidRPr="002B3E22">
        <w:rPr>
          <w:sz w:val="24"/>
          <w:rtl/>
        </w:rPr>
        <w:t>בחר ההצעה הזולה ביותר ביחס לכל פריט.</w:t>
      </w:r>
    </w:p>
    <w:p w14:paraId="2DC6BF8D" w14:textId="77777777" w:rsidR="00A53DEE" w:rsidRPr="00A53DEE" w:rsidRDefault="00A53DEE" w:rsidP="00EE4955">
      <w:pPr>
        <w:pStyle w:val="Normal4"/>
        <w:spacing w:before="0" w:after="0" w:line="360" w:lineRule="auto"/>
        <w:ind w:left="1037" w:hanging="284"/>
        <w:rPr>
          <w:sz w:val="24"/>
          <w:szCs w:val="24"/>
        </w:rPr>
      </w:pPr>
    </w:p>
    <w:p w14:paraId="74FBE464" w14:textId="77777777" w:rsidR="00CC59B7" w:rsidRPr="00B7230D" w:rsidRDefault="00CC59B7" w:rsidP="004722B3">
      <w:pPr>
        <w:tabs>
          <w:tab w:val="num" w:pos="1218"/>
        </w:tabs>
        <w:spacing w:line="360" w:lineRule="auto"/>
        <w:ind w:left="792"/>
        <w:jc w:val="both"/>
        <w:rPr>
          <w:sz w:val="24"/>
        </w:rPr>
      </w:pPr>
    </w:p>
    <w:p w14:paraId="7E75B75A" w14:textId="77777777" w:rsidR="00CE6607" w:rsidRPr="00B7230D" w:rsidRDefault="00CE6607" w:rsidP="004722B3">
      <w:pPr>
        <w:numPr>
          <w:ilvl w:val="0"/>
          <w:numId w:val="1"/>
        </w:numPr>
        <w:spacing w:after="240" w:line="360" w:lineRule="auto"/>
        <w:jc w:val="both"/>
        <w:rPr>
          <w:b/>
          <w:bCs/>
          <w:sz w:val="24"/>
          <w:u w:val="single"/>
          <w:rtl/>
        </w:rPr>
      </w:pPr>
      <w:r w:rsidRPr="00B7230D">
        <w:rPr>
          <w:b/>
          <w:bCs/>
          <w:sz w:val="24"/>
          <w:u w:val="single"/>
          <w:rtl/>
        </w:rPr>
        <w:t>הנחיות להגשת ההצעה:</w:t>
      </w:r>
    </w:p>
    <w:p w14:paraId="0507EE9C" w14:textId="77777777" w:rsidR="00CE6607" w:rsidRPr="001C0B44" w:rsidRDefault="00CE6607" w:rsidP="001C0B44">
      <w:pPr>
        <w:numPr>
          <w:ilvl w:val="1"/>
          <w:numId w:val="1"/>
        </w:numPr>
        <w:tabs>
          <w:tab w:val="num" w:pos="1218"/>
        </w:tabs>
        <w:spacing w:line="360" w:lineRule="auto"/>
        <w:ind w:hanging="425"/>
        <w:jc w:val="both"/>
        <w:rPr>
          <w:sz w:val="24"/>
        </w:rPr>
      </w:pPr>
      <w:r w:rsidRPr="00B7230D">
        <w:rPr>
          <w:sz w:val="24"/>
          <w:rtl/>
        </w:rPr>
        <w:t xml:space="preserve">יש למלא את מכתב ההצעה המופנה אל המינהל, לחתום על המכתב (לרבות חותמת המציע </w:t>
      </w:r>
      <w:r w:rsidR="001C0B44">
        <w:rPr>
          <w:rFonts w:hint="cs"/>
          <w:sz w:val="24"/>
          <w:rtl/>
        </w:rPr>
        <w:t>או</w:t>
      </w:r>
      <w:r w:rsidRPr="001C0B44">
        <w:rPr>
          <w:sz w:val="24"/>
          <w:rtl/>
        </w:rPr>
        <w:t xml:space="preserve"> חותמת המשרד </w:t>
      </w:r>
      <w:r w:rsidR="001C0B44">
        <w:rPr>
          <w:rFonts w:hint="cs"/>
          <w:sz w:val="24"/>
          <w:rtl/>
        </w:rPr>
        <w:t>או</w:t>
      </w:r>
      <w:r w:rsidRPr="001C0B44">
        <w:rPr>
          <w:sz w:val="24"/>
          <w:rtl/>
        </w:rPr>
        <w:t xml:space="preserve"> כל פעולה אחרת הנדרשת על מנת לחייב את המציע) ולהחתים עו"ד על הצהרה כי חתימת המציע על ההצעה מחייבת את המציע.</w:t>
      </w:r>
    </w:p>
    <w:p w14:paraId="339C93E4" w14:textId="084AF8B7" w:rsidR="00CE6607" w:rsidRPr="004E1804" w:rsidRDefault="00CE6607" w:rsidP="00F028B9">
      <w:pPr>
        <w:numPr>
          <w:ilvl w:val="1"/>
          <w:numId w:val="1"/>
        </w:numPr>
        <w:tabs>
          <w:tab w:val="num" w:pos="1218"/>
        </w:tabs>
        <w:spacing w:line="360" w:lineRule="auto"/>
        <w:ind w:hanging="311"/>
        <w:jc w:val="both"/>
        <w:rPr>
          <w:sz w:val="24"/>
        </w:rPr>
      </w:pPr>
      <w:r w:rsidRPr="00B7230D">
        <w:rPr>
          <w:sz w:val="24"/>
          <w:rtl/>
        </w:rPr>
        <w:t xml:space="preserve">        מכתב ההצעה והמסמכים המצורפים אליו, יוכנסו למעטפה סגורה שעליה ירשם "מכרז  </w:t>
      </w:r>
      <w:r w:rsidRPr="004E1804">
        <w:rPr>
          <w:sz w:val="24"/>
          <w:rtl/>
        </w:rPr>
        <w:t>מס'</w:t>
      </w:r>
      <w:r w:rsidR="004B519F" w:rsidRPr="004E1804">
        <w:rPr>
          <w:sz w:val="24"/>
          <w:rtl/>
        </w:rPr>
        <w:t xml:space="preserve"> </w:t>
      </w:r>
      <w:r w:rsidR="00B27AA5" w:rsidRPr="004E1804">
        <w:rPr>
          <w:sz w:val="24"/>
          <w:u w:val="single"/>
          <w:rtl/>
        </w:rPr>
        <w:t>22/19</w:t>
      </w:r>
      <w:r w:rsidR="007D0761" w:rsidRPr="004E1804">
        <w:rPr>
          <w:sz w:val="24"/>
          <w:u w:val="single"/>
          <w:rtl/>
        </w:rPr>
        <w:t xml:space="preserve"> </w:t>
      </w:r>
      <w:r w:rsidR="00F37604" w:rsidRPr="004E1804">
        <w:rPr>
          <w:b/>
          <w:bCs/>
          <w:sz w:val="24"/>
          <w:u w:val="single"/>
          <w:rtl/>
        </w:rPr>
        <w:t xml:space="preserve">אספקת </w:t>
      </w:r>
      <w:r w:rsidR="003154D7" w:rsidRPr="004E1804">
        <w:rPr>
          <w:rFonts w:hint="cs"/>
          <w:b/>
          <w:bCs/>
          <w:sz w:val="24"/>
          <w:u w:val="single"/>
          <w:rtl/>
        </w:rPr>
        <w:t>שילוט יער</w:t>
      </w:r>
      <w:r w:rsidR="00F37604" w:rsidRPr="004E1804" w:rsidDel="00E23E65">
        <w:rPr>
          <w:b/>
          <w:bCs/>
          <w:sz w:val="24"/>
          <w:u w:val="single"/>
          <w:rtl/>
        </w:rPr>
        <w:t xml:space="preserve"> </w:t>
      </w:r>
      <w:r w:rsidR="00467AFE" w:rsidRPr="004E1804">
        <w:rPr>
          <w:rFonts w:hint="cs"/>
          <w:b/>
          <w:bCs/>
          <w:sz w:val="24"/>
          <w:u w:val="single"/>
          <w:rtl/>
        </w:rPr>
        <w:t>עבור המינהל האזרחי לאיו"ש</w:t>
      </w:r>
      <w:r w:rsidRPr="004E1804">
        <w:rPr>
          <w:sz w:val="24"/>
          <w:rtl/>
        </w:rPr>
        <w:t xml:space="preserve">". </w:t>
      </w:r>
    </w:p>
    <w:p w14:paraId="18E253D8" w14:textId="77777777" w:rsidR="004E5A0F" w:rsidRPr="00B7230D" w:rsidRDefault="004E5A0F" w:rsidP="00AC3F17">
      <w:pPr>
        <w:numPr>
          <w:ilvl w:val="1"/>
          <w:numId w:val="1"/>
        </w:numPr>
        <w:spacing w:line="360" w:lineRule="auto"/>
        <w:jc w:val="both"/>
        <w:rPr>
          <w:sz w:val="24"/>
        </w:rPr>
      </w:pPr>
      <w:r w:rsidRPr="00B7230D">
        <w:rPr>
          <w:rFonts w:hint="cs"/>
          <w:b/>
          <w:bCs/>
          <w:sz w:val="24"/>
          <w:rtl/>
        </w:rPr>
        <w:t>לתשומת</w:t>
      </w:r>
      <w:r w:rsidRPr="00B7230D">
        <w:rPr>
          <w:b/>
          <w:bCs/>
          <w:sz w:val="24"/>
          <w:rtl/>
        </w:rPr>
        <w:t xml:space="preserve"> לב המציעים, את הצעת המחיר (</w:t>
      </w:r>
      <w:r w:rsidR="00AC3F17">
        <w:rPr>
          <w:rFonts w:hint="cs"/>
          <w:b/>
          <w:bCs/>
          <w:sz w:val="24"/>
          <w:rtl/>
        </w:rPr>
        <w:t xml:space="preserve">נספח ב' </w:t>
      </w:r>
      <w:r w:rsidR="00AC3F17">
        <w:rPr>
          <w:b/>
          <w:bCs/>
          <w:sz w:val="24"/>
          <w:rtl/>
        </w:rPr>
        <w:t>–</w:t>
      </w:r>
      <w:r w:rsidR="00AC3F17">
        <w:rPr>
          <w:rFonts w:hint="cs"/>
          <w:b/>
          <w:bCs/>
          <w:sz w:val="24"/>
          <w:rtl/>
        </w:rPr>
        <w:t xml:space="preserve"> נספח התעריף</w:t>
      </w:r>
      <w:r w:rsidRPr="00B7230D">
        <w:rPr>
          <w:b/>
          <w:bCs/>
          <w:sz w:val="24"/>
          <w:rtl/>
        </w:rPr>
        <w:t xml:space="preserve"> המלא והחתום), יש לצרף למעטפת ההצעה למכרז </w:t>
      </w:r>
      <w:r w:rsidRPr="00B7230D">
        <w:rPr>
          <w:rFonts w:hint="cs"/>
          <w:b/>
          <w:bCs/>
          <w:sz w:val="24"/>
          <w:u w:val="single"/>
          <w:rtl/>
        </w:rPr>
        <w:t>בנפרד</w:t>
      </w:r>
      <w:r w:rsidRPr="00B7230D">
        <w:rPr>
          <w:b/>
          <w:bCs/>
          <w:sz w:val="24"/>
          <w:rtl/>
        </w:rPr>
        <w:t xml:space="preserve"> מיתר מסמכי ההצעה, כאשר היא מונחת במעטפה סגורה ונפרדת</w:t>
      </w:r>
      <w:r w:rsidRPr="00B7230D">
        <w:rPr>
          <w:sz w:val="24"/>
          <w:rtl/>
        </w:rPr>
        <w:t>.</w:t>
      </w:r>
    </w:p>
    <w:p w14:paraId="3DB739EB" w14:textId="6E3EA95E" w:rsidR="00CE6607" w:rsidRPr="00B7230D" w:rsidRDefault="00CE6607" w:rsidP="004E1804">
      <w:pPr>
        <w:pStyle w:val="a6"/>
        <w:numPr>
          <w:ilvl w:val="0"/>
          <w:numId w:val="1"/>
        </w:numPr>
        <w:rPr>
          <w:sz w:val="24"/>
        </w:rPr>
      </w:pPr>
      <w:r w:rsidRPr="00B7230D">
        <w:rPr>
          <w:sz w:val="24"/>
          <w:rtl/>
        </w:rPr>
        <w:lastRenderedPageBreak/>
        <w:t xml:space="preserve">על ההצעות להגיע לתיבת ההצעות הנמצאת </w:t>
      </w:r>
      <w:r w:rsidR="00BE1E81">
        <w:rPr>
          <w:rFonts w:hint="cs"/>
          <w:sz w:val="24"/>
          <w:rtl/>
        </w:rPr>
        <w:t>בקומה 1</w:t>
      </w:r>
      <w:r w:rsidR="00185164" w:rsidRPr="00B7230D">
        <w:rPr>
          <w:sz w:val="24"/>
          <w:rtl/>
        </w:rPr>
        <w:t xml:space="preserve">, </w:t>
      </w:r>
      <w:r w:rsidR="00185164" w:rsidRPr="00B7230D">
        <w:rPr>
          <w:rFonts w:hint="cs"/>
          <w:sz w:val="24"/>
          <w:rtl/>
        </w:rPr>
        <w:t>במסדרון</w:t>
      </w:r>
      <w:r w:rsidR="00185164" w:rsidRPr="00B7230D">
        <w:rPr>
          <w:sz w:val="24"/>
          <w:rtl/>
        </w:rPr>
        <w:t xml:space="preserve"> </w:t>
      </w:r>
      <w:r w:rsidR="00BE1E81">
        <w:rPr>
          <w:rFonts w:hint="cs"/>
          <w:sz w:val="24"/>
          <w:rtl/>
        </w:rPr>
        <w:t>בכניסה הראשית (ליד המזנון)</w:t>
      </w:r>
      <w:r w:rsidR="00185164" w:rsidRPr="00B7230D">
        <w:rPr>
          <w:sz w:val="24"/>
          <w:rtl/>
        </w:rPr>
        <w:t xml:space="preserve">, </w:t>
      </w:r>
      <w:r w:rsidR="00185164" w:rsidRPr="00B7230D">
        <w:rPr>
          <w:rFonts w:hint="cs"/>
          <w:sz w:val="24"/>
          <w:rtl/>
        </w:rPr>
        <w:t>ב</w:t>
      </w:r>
      <w:r w:rsidRPr="00B7230D">
        <w:rPr>
          <w:sz w:val="24"/>
          <w:rtl/>
        </w:rPr>
        <w:t xml:space="preserve">מפקדת </w:t>
      </w:r>
      <w:r w:rsidRPr="004E1804">
        <w:rPr>
          <w:sz w:val="24"/>
          <w:rtl/>
        </w:rPr>
        <w:t>המינהל האזרחי בבית-אל</w:t>
      </w:r>
      <w:r w:rsidR="007C0148" w:rsidRPr="004E1804">
        <w:rPr>
          <w:sz w:val="24"/>
          <w:rtl/>
        </w:rPr>
        <w:t>,</w:t>
      </w:r>
      <w:r w:rsidRPr="004E1804">
        <w:rPr>
          <w:sz w:val="24"/>
          <w:rtl/>
        </w:rPr>
        <w:t xml:space="preserve"> עד </w:t>
      </w:r>
      <w:r w:rsidRPr="004E1804">
        <w:rPr>
          <w:rFonts w:hint="cs"/>
          <w:b/>
          <w:bCs/>
          <w:sz w:val="24"/>
          <w:u w:val="single"/>
          <w:rtl/>
        </w:rPr>
        <w:t>ליום</w:t>
      </w:r>
      <w:r w:rsidRPr="004E1804">
        <w:rPr>
          <w:b/>
          <w:bCs/>
          <w:sz w:val="24"/>
          <w:u w:val="single"/>
          <w:rtl/>
        </w:rPr>
        <w:t xml:space="preserve"> </w:t>
      </w:r>
      <w:r w:rsidR="004E1804" w:rsidRPr="004E1804">
        <w:rPr>
          <w:rFonts w:hint="cs"/>
          <w:b/>
          <w:bCs/>
          <w:sz w:val="24"/>
          <w:u w:val="single"/>
          <w:rtl/>
        </w:rPr>
        <w:t>6.11</w:t>
      </w:r>
      <w:r w:rsidR="00A15C98" w:rsidRPr="004E1804">
        <w:rPr>
          <w:b/>
          <w:bCs/>
          <w:sz w:val="24"/>
          <w:u w:val="single"/>
          <w:rtl/>
        </w:rPr>
        <w:t xml:space="preserve">.19 </w:t>
      </w:r>
      <w:r w:rsidR="008F47E4" w:rsidRPr="004E1804">
        <w:rPr>
          <w:rFonts w:hint="cs"/>
          <w:b/>
          <w:bCs/>
          <w:sz w:val="24"/>
          <w:u w:val="single"/>
          <w:rtl/>
        </w:rPr>
        <w:t>עד</w:t>
      </w:r>
      <w:r w:rsidR="008F47E4" w:rsidRPr="004E1804">
        <w:rPr>
          <w:b/>
          <w:bCs/>
          <w:sz w:val="24"/>
          <w:u w:val="single"/>
          <w:rtl/>
        </w:rPr>
        <w:t xml:space="preserve"> </w:t>
      </w:r>
      <w:r w:rsidR="008F47E4" w:rsidRPr="004E1804">
        <w:rPr>
          <w:rFonts w:hint="cs"/>
          <w:b/>
          <w:bCs/>
          <w:sz w:val="24"/>
          <w:u w:val="single"/>
          <w:rtl/>
        </w:rPr>
        <w:t>ה</w:t>
      </w:r>
      <w:r w:rsidRPr="004E1804">
        <w:rPr>
          <w:rFonts w:hint="cs"/>
          <w:b/>
          <w:bCs/>
          <w:sz w:val="24"/>
          <w:u w:val="single"/>
          <w:rtl/>
        </w:rPr>
        <w:t>ש</w:t>
      </w:r>
      <w:r w:rsidRPr="004E1804">
        <w:rPr>
          <w:b/>
          <w:bCs/>
          <w:sz w:val="24"/>
          <w:u w:val="single"/>
          <w:rtl/>
        </w:rPr>
        <w:t>עה 12:00</w:t>
      </w:r>
      <w:r w:rsidRPr="004E1804">
        <w:rPr>
          <w:sz w:val="24"/>
          <w:rtl/>
        </w:rPr>
        <w:t>. הצעה אשר לא תימצא בתיבת ההצעות עד</w:t>
      </w:r>
      <w:r w:rsidRPr="00B7230D">
        <w:rPr>
          <w:sz w:val="24"/>
          <w:rtl/>
        </w:rPr>
        <w:t xml:space="preserve"> לשעה הנקובה, באותו היום, לא תיחשב כמעטפה שנמסרה במועד ולא תשתתף במכרז. </w:t>
      </w:r>
    </w:p>
    <w:p w14:paraId="3935CBE8" w14:textId="77777777" w:rsidR="009E78F7" w:rsidRPr="00B7230D" w:rsidRDefault="009E78F7" w:rsidP="008921A8">
      <w:pPr>
        <w:spacing w:line="360" w:lineRule="auto"/>
        <w:ind w:left="360"/>
        <w:jc w:val="both"/>
        <w:rPr>
          <w:sz w:val="24"/>
          <w:rtl/>
        </w:rPr>
      </w:pPr>
      <w:r w:rsidRPr="00B7230D">
        <w:rPr>
          <w:rFonts w:hint="cs"/>
          <w:sz w:val="24"/>
          <w:u w:val="single"/>
          <w:rtl/>
        </w:rPr>
        <w:t>לתשומת</w:t>
      </w:r>
      <w:r w:rsidRPr="00B7230D">
        <w:rPr>
          <w:sz w:val="24"/>
          <w:u w:val="single"/>
          <w:rtl/>
        </w:rPr>
        <w:t xml:space="preserve"> </w:t>
      </w:r>
      <w:r w:rsidRPr="00B7230D">
        <w:rPr>
          <w:rFonts w:hint="cs"/>
          <w:sz w:val="24"/>
          <w:u w:val="single"/>
          <w:rtl/>
        </w:rPr>
        <w:t>לב</w:t>
      </w:r>
      <w:r w:rsidRPr="00B7230D">
        <w:rPr>
          <w:sz w:val="24"/>
          <w:u w:val="single"/>
          <w:rtl/>
        </w:rPr>
        <w:t xml:space="preserve"> </w:t>
      </w:r>
      <w:r w:rsidRPr="00B7230D">
        <w:rPr>
          <w:rFonts w:hint="cs"/>
          <w:sz w:val="24"/>
          <w:u w:val="single"/>
          <w:rtl/>
        </w:rPr>
        <w:t>המציעים</w:t>
      </w:r>
      <w:r w:rsidRPr="00B7230D">
        <w:rPr>
          <w:sz w:val="24"/>
          <w:rtl/>
        </w:rPr>
        <w:t xml:space="preserve">, </w:t>
      </w:r>
      <w:r w:rsidRPr="00B7230D">
        <w:rPr>
          <w:rFonts w:hint="cs"/>
          <w:sz w:val="24"/>
          <w:rtl/>
        </w:rPr>
        <w:t>בימי</w:t>
      </w:r>
      <w:r w:rsidRPr="00B7230D">
        <w:rPr>
          <w:sz w:val="24"/>
          <w:rtl/>
        </w:rPr>
        <w:t xml:space="preserve"> </w:t>
      </w:r>
      <w:r w:rsidRPr="00B7230D">
        <w:rPr>
          <w:rFonts w:hint="cs"/>
          <w:sz w:val="24"/>
          <w:rtl/>
        </w:rPr>
        <w:t>ג</w:t>
      </w:r>
      <w:r w:rsidRPr="00B7230D">
        <w:rPr>
          <w:sz w:val="24"/>
          <w:rtl/>
        </w:rPr>
        <w:t xml:space="preserve">' </w:t>
      </w:r>
      <w:r w:rsidRPr="00B7230D">
        <w:rPr>
          <w:rFonts w:hint="cs"/>
          <w:sz w:val="24"/>
          <w:rtl/>
        </w:rPr>
        <w:t>לא</w:t>
      </w:r>
      <w:r w:rsidRPr="00B7230D">
        <w:rPr>
          <w:sz w:val="24"/>
          <w:rtl/>
        </w:rPr>
        <w:t xml:space="preserve"> </w:t>
      </w:r>
      <w:r w:rsidRPr="00B7230D">
        <w:rPr>
          <w:rFonts w:hint="cs"/>
          <w:sz w:val="24"/>
          <w:rtl/>
        </w:rPr>
        <w:t>מתקיימת</w:t>
      </w:r>
      <w:r w:rsidRPr="00B7230D">
        <w:rPr>
          <w:sz w:val="24"/>
          <w:rtl/>
        </w:rPr>
        <w:t xml:space="preserve"> </w:t>
      </w:r>
      <w:r w:rsidRPr="00B7230D">
        <w:rPr>
          <w:rFonts w:hint="cs"/>
          <w:sz w:val="24"/>
          <w:rtl/>
        </w:rPr>
        <w:t>קבלת</w:t>
      </w:r>
      <w:r w:rsidRPr="00B7230D">
        <w:rPr>
          <w:sz w:val="24"/>
          <w:rtl/>
        </w:rPr>
        <w:t xml:space="preserve"> </w:t>
      </w:r>
      <w:r w:rsidRPr="00B7230D">
        <w:rPr>
          <w:rFonts w:hint="cs"/>
          <w:sz w:val="24"/>
          <w:rtl/>
        </w:rPr>
        <w:t>קהל</w:t>
      </w:r>
      <w:r w:rsidRPr="00B7230D">
        <w:rPr>
          <w:sz w:val="24"/>
          <w:rtl/>
        </w:rPr>
        <w:t xml:space="preserve"> </w:t>
      </w:r>
      <w:r w:rsidRPr="00B7230D">
        <w:rPr>
          <w:rFonts w:hint="cs"/>
          <w:sz w:val="24"/>
          <w:rtl/>
        </w:rPr>
        <w:t>סדירה</w:t>
      </w:r>
      <w:r w:rsidRPr="00B7230D">
        <w:rPr>
          <w:sz w:val="24"/>
          <w:rtl/>
        </w:rPr>
        <w:t xml:space="preserve"> </w:t>
      </w:r>
      <w:r w:rsidRPr="00B7230D">
        <w:rPr>
          <w:rFonts w:hint="cs"/>
          <w:sz w:val="24"/>
          <w:rtl/>
        </w:rPr>
        <w:t>במנהל</w:t>
      </w:r>
      <w:r w:rsidRPr="00B7230D">
        <w:rPr>
          <w:sz w:val="24"/>
          <w:rtl/>
        </w:rPr>
        <w:t xml:space="preserve"> </w:t>
      </w:r>
      <w:r w:rsidRPr="00B7230D">
        <w:rPr>
          <w:rFonts w:hint="cs"/>
          <w:sz w:val="24"/>
          <w:rtl/>
        </w:rPr>
        <w:t>האזרחי</w:t>
      </w:r>
      <w:r w:rsidRPr="00B7230D">
        <w:rPr>
          <w:sz w:val="24"/>
          <w:rtl/>
        </w:rPr>
        <w:t xml:space="preserve">, </w:t>
      </w:r>
      <w:r w:rsidRPr="00B7230D">
        <w:rPr>
          <w:rFonts w:hint="cs"/>
          <w:sz w:val="24"/>
          <w:rtl/>
        </w:rPr>
        <w:t>ועל</w:t>
      </w:r>
      <w:r w:rsidRPr="00B7230D">
        <w:rPr>
          <w:sz w:val="24"/>
          <w:rtl/>
        </w:rPr>
        <w:t xml:space="preserve"> </w:t>
      </w:r>
      <w:r w:rsidRPr="00B7230D">
        <w:rPr>
          <w:rFonts w:hint="cs"/>
          <w:sz w:val="24"/>
          <w:rtl/>
        </w:rPr>
        <w:t>כן</w:t>
      </w:r>
      <w:r w:rsidRPr="00B7230D">
        <w:rPr>
          <w:sz w:val="24"/>
          <w:rtl/>
        </w:rPr>
        <w:t xml:space="preserve"> </w:t>
      </w:r>
      <w:r w:rsidRPr="00B7230D">
        <w:rPr>
          <w:rFonts w:hint="cs"/>
          <w:sz w:val="24"/>
          <w:rtl/>
        </w:rPr>
        <w:t>הגשת</w:t>
      </w:r>
      <w:r w:rsidRPr="00B7230D">
        <w:rPr>
          <w:sz w:val="24"/>
          <w:rtl/>
        </w:rPr>
        <w:t xml:space="preserve"> </w:t>
      </w:r>
      <w:r w:rsidRPr="00B7230D">
        <w:rPr>
          <w:rFonts w:hint="cs"/>
          <w:sz w:val="24"/>
          <w:rtl/>
        </w:rPr>
        <w:t>ההצעות</w:t>
      </w:r>
      <w:r w:rsidRPr="00B7230D">
        <w:rPr>
          <w:sz w:val="24"/>
          <w:rtl/>
        </w:rPr>
        <w:t xml:space="preserve"> </w:t>
      </w:r>
      <w:r w:rsidRPr="00B7230D">
        <w:rPr>
          <w:rFonts w:hint="cs"/>
          <w:sz w:val="24"/>
          <w:rtl/>
        </w:rPr>
        <w:t>בימים</w:t>
      </w:r>
      <w:r w:rsidRPr="00B7230D">
        <w:rPr>
          <w:sz w:val="24"/>
          <w:rtl/>
        </w:rPr>
        <w:t xml:space="preserve"> </w:t>
      </w:r>
      <w:r w:rsidRPr="00B7230D">
        <w:rPr>
          <w:rFonts w:hint="cs"/>
          <w:sz w:val="24"/>
          <w:rtl/>
        </w:rPr>
        <w:t>אלו</w:t>
      </w:r>
      <w:r w:rsidRPr="00B7230D">
        <w:rPr>
          <w:sz w:val="24"/>
          <w:rtl/>
        </w:rPr>
        <w:t xml:space="preserve"> </w:t>
      </w:r>
      <w:r w:rsidRPr="00B7230D">
        <w:rPr>
          <w:rFonts w:hint="cs"/>
          <w:sz w:val="24"/>
          <w:rtl/>
        </w:rPr>
        <w:t>עשויה</w:t>
      </w:r>
      <w:r w:rsidRPr="00B7230D">
        <w:rPr>
          <w:sz w:val="24"/>
          <w:rtl/>
        </w:rPr>
        <w:t xml:space="preserve"> </w:t>
      </w:r>
      <w:r w:rsidRPr="00B7230D">
        <w:rPr>
          <w:rFonts w:hint="cs"/>
          <w:sz w:val="24"/>
          <w:rtl/>
        </w:rPr>
        <w:t>שלא</w:t>
      </w:r>
      <w:r w:rsidRPr="00B7230D">
        <w:rPr>
          <w:sz w:val="24"/>
          <w:rtl/>
        </w:rPr>
        <w:t xml:space="preserve"> </w:t>
      </w:r>
      <w:r w:rsidRPr="00B7230D">
        <w:rPr>
          <w:rFonts w:hint="cs"/>
          <w:sz w:val="24"/>
          <w:rtl/>
        </w:rPr>
        <w:t>להתאפשר</w:t>
      </w:r>
      <w:r w:rsidRPr="00B7230D">
        <w:rPr>
          <w:sz w:val="24"/>
          <w:rtl/>
        </w:rPr>
        <w:t>.</w:t>
      </w:r>
    </w:p>
    <w:p w14:paraId="5FDC4D75" w14:textId="77777777" w:rsidR="00B74BAC" w:rsidRPr="00B7230D" w:rsidRDefault="00B74BAC" w:rsidP="008921A8">
      <w:pPr>
        <w:spacing w:line="360" w:lineRule="auto"/>
        <w:ind w:left="360"/>
        <w:jc w:val="both"/>
        <w:rPr>
          <w:sz w:val="24"/>
        </w:rPr>
      </w:pPr>
    </w:p>
    <w:p w14:paraId="21947AF7" w14:textId="751B1576" w:rsidR="00492527" w:rsidRPr="00B7230D" w:rsidRDefault="00241C3A" w:rsidP="008921A8">
      <w:pPr>
        <w:pStyle w:val="a6"/>
        <w:numPr>
          <w:ilvl w:val="0"/>
          <w:numId w:val="1"/>
        </w:numPr>
        <w:rPr>
          <w:sz w:val="24"/>
        </w:rPr>
      </w:pPr>
      <w:r w:rsidRPr="00B7230D">
        <w:rPr>
          <w:rFonts w:hint="cs"/>
          <w:sz w:val="24"/>
          <w:rtl/>
        </w:rPr>
        <w:t>לקבלת</w:t>
      </w:r>
      <w:r w:rsidR="007C0148" w:rsidRPr="00B7230D">
        <w:rPr>
          <w:sz w:val="24"/>
          <w:rtl/>
        </w:rPr>
        <w:t xml:space="preserve"> מסמכי המכרז </w:t>
      </w:r>
      <w:r w:rsidR="00CE6607" w:rsidRPr="00B7230D">
        <w:rPr>
          <w:sz w:val="24"/>
          <w:rtl/>
        </w:rPr>
        <w:t xml:space="preserve">ניתן </w:t>
      </w:r>
      <w:r w:rsidR="00D23283" w:rsidRPr="00B7230D">
        <w:rPr>
          <w:sz w:val="24"/>
          <w:rtl/>
        </w:rPr>
        <w:t xml:space="preserve">לפנות </w:t>
      </w:r>
      <w:r w:rsidR="007C0148" w:rsidRPr="00B7230D">
        <w:rPr>
          <w:rFonts w:hint="cs"/>
          <w:b/>
          <w:bCs/>
          <w:sz w:val="24"/>
          <w:u w:val="single"/>
          <w:rtl/>
        </w:rPr>
        <w:t>בכתב</w:t>
      </w:r>
      <w:r w:rsidR="007C0148" w:rsidRPr="00B7230D">
        <w:rPr>
          <w:sz w:val="24"/>
          <w:rtl/>
        </w:rPr>
        <w:t xml:space="preserve"> </w:t>
      </w:r>
      <w:r w:rsidR="003241A8">
        <w:rPr>
          <w:rFonts w:hint="cs"/>
          <w:sz w:val="24"/>
          <w:rtl/>
        </w:rPr>
        <w:t>למקשר</w:t>
      </w:r>
      <w:r w:rsidR="00F37604">
        <w:rPr>
          <w:rFonts w:hint="cs"/>
          <w:sz w:val="24"/>
          <w:rtl/>
        </w:rPr>
        <w:t>.</w:t>
      </w:r>
      <w:r w:rsidR="003241A8">
        <w:rPr>
          <w:rFonts w:hint="cs"/>
          <w:sz w:val="24"/>
          <w:rtl/>
        </w:rPr>
        <w:t>, כמפורט בנספח הטכני</w:t>
      </w:r>
      <w:r w:rsidR="007C0148" w:rsidRPr="00B7230D">
        <w:rPr>
          <w:sz w:val="24"/>
          <w:rtl/>
        </w:rPr>
        <w:t xml:space="preserve"> יובהר</w:t>
      </w:r>
      <w:r w:rsidR="00064476" w:rsidRPr="00B7230D">
        <w:rPr>
          <w:sz w:val="24"/>
          <w:rtl/>
        </w:rPr>
        <w:t>,</w:t>
      </w:r>
      <w:r w:rsidR="007C0148" w:rsidRPr="00B7230D">
        <w:rPr>
          <w:sz w:val="24"/>
          <w:rtl/>
        </w:rPr>
        <w:t xml:space="preserve"> כי לא ייענו בקשות לבירורים או הבהרות שלא הוגשו בכתב למייל כא</w:t>
      </w:r>
      <w:r w:rsidR="008D303D" w:rsidRPr="00B7230D">
        <w:rPr>
          <w:rFonts w:hint="cs"/>
          <w:sz w:val="24"/>
          <w:rtl/>
        </w:rPr>
        <w:t>מור</w:t>
      </w:r>
      <w:r w:rsidRPr="00B7230D">
        <w:rPr>
          <w:sz w:val="24"/>
          <w:rtl/>
        </w:rPr>
        <w:t xml:space="preserve">. שאלות שיופנו בעל פה או בדרך אחרת, לא ייענו ולא יחייבו את </w:t>
      </w:r>
      <w:r w:rsidRPr="00B7230D">
        <w:rPr>
          <w:rFonts w:hint="cs"/>
          <w:sz w:val="24"/>
          <w:rtl/>
        </w:rPr>
        <w:t>המינהל</w:t>
      </w:r>
      <w:r w:rsidR="008D303D" w:rsidRPr="00B7230D">
        <w:rPr>
          <w:sz w:val="24"/>
          <w:rtl/>
        </w:rPr>
        <w:t xml:space="preserve">. </w:t>
      </w:r>
    </w:p>
    <w:p w14:paraId="583E1A10" w14:textId="77777777" w:rsidR="00B74BAC" w:rsidRPr="00B7230D" w:rsidRDefault="00B74BAC" w:rsidP="008921A8">
      <w:pPr>
        <w:pStyle w:val="a6"/>
        <w:ind w:left="360"/>
        <w:rPr>
          <w:sz w:val="24"/>
        </w:rPr>
      </w:pPr>
    </w:p>
    <w:p w14:paraId="617ACAD3" w14:textId="77777777" w:rsidR="00B74BAC" w:rsidRPr="00B7230D" w:rsidRDefault="00B74BAC" w:rsidP="008921A8">
      <w:pPr>
        <w:pStyle w:val="aa"/>
        <w:spacing w:line="360" w:lineRule="auto"/>
        <w:rPr>
          <w:sz w:val="24"/>
          <w:rtl/>
        </w:rPr>
      </w:pPr>
    </w:p>
    <w:p w14:paraId="3EC3F9E3" w14:textId="1F5941F5" w:rsidR="00492527" w:rsidRPr="00B7230D" w:rsidRDefault="00BF6687" w:rsidP="003C2B21">
      <w:pPr>
        <w:pStyle w:val="a6"/>
        <w:numPr>
          <w:ilvl w:val="0"/>
          <w:numId w:val="1"/>
        </w:numPr>
        <w:rPr>
          <w:sz w:val="24"/>
        </w:rPr>
      </w:pPr>
      <w:r w:rsidRPr="003C2B21">
        <w:rPr>
          <w:rFonts w:hint="cs"/>
          <w:sz w:val="24"/>
          <w:rtl/>
        </w:rPr>
        <w:t>המענה</w:t>
      </w:r>
      <w:r w:rsidRPr="003C2B21">
        <w:rPr>
          <w:sz w:val="24"/>
          <w:rtl/>
        </w:rPr>
        <w:t xml:space="preserve"> לשאלות ההבהרה יינתן עד לתאריך </w:t>
      </w:r>
      <w:r w:rsidR="003C2B21" w:rsidRPr="003C2B21">
        <w:rPr>
          <w:rFonts w:hint="cs"/>
          <w:sz w:val="24"/>
          <w:rtl/>
        </w:rPr>
        <w:t>29.10.19</w:t>
      </w:r>
      <w:r w:rsidRPr="003C2B21">
        <w:rPr>
          <w:sz w:val="24"/>
          <w:rtl/>
        </w:rPr>
        <w:t xml:space="preserve">. </w:t>
      </w:r>
      <w:r w:rsidR="00905438" w:rsidRPr="003C2B21">
        <w:rPr>
          <w:rFonts w:hint="cs"/>
          <w:sz w:val="24"/>
          <w:rtl/>
        </w:rPr>
        <w:t xml:space="preserve">המינהל </w:t>
      </w:r>
      <w:r w:rsidR="00492527" w:rsidRPr="003C2B21">
        <w:rPr>
          <w:rFonts w:hint="cs"/>
          <w:sz w:val="24"/>
          <w:rtl/>
        </w:rPr>
        <w:t>האזרחי</w:t>
      </w:r>
      <w:r w:rsidR="00492527" w:rsidRPr="003C2B21">
        <w:rPr>
          <w:sz w:val="24"/>
          <w:rtl/>
        </w:rPr>
        <w:t xml:space="preserve"> </w:t>
      </w:r>
      <w:r w:rsidR="00492527" w:rsidRPr="003C2B21">
        <w:rPr>
          <w:rFonts w:hint="cs"/>
          <w:sz w:val="24"/>
          <w:rtl/>
        </w:rPr>
        <w:t>שומר</w:t>
      </w:r>
      <w:r w:rsidR="00492527" w:rsidRPr="003C2B21">
        <w:rPr>
          <w:sz w:val="24"/>
          <w:rtl/>
        </w:rPr>
        <w:t xml:space="preserve"> </w:t>
      </w:r>
      <w:r w:rsidR="00492527" w:rsidRPr="003C2B21">
        <w:rPr>
          <w:rFonts w:hint="cs"/>
          <w:sz w:val="24"/>
          <w:rtl/>
        </w:rPr>
        <w:t>לעצמו</w:t>
      </w:r>
      <w:r w:rsidR="00492527" w:rsidRPr="003C2B21">
        <w:rPr>
          <w:sz w:val="24"/>
          <w:rtl/>
        </w:rPr>
        <w:t xml:space="preserve"> </w:t>
      </w:r>
      <w:r w:rsidR="00492527" w:rsidRPr="003C2B21">
        <w:rPr>
          <w:rFonts w:hint="cs"/>
          <w:sz w:val="24"/>
          <w:rtl/>
        </w:rPr>
        <w:t>את</w:t>
      </w:r>
      <w:r w:rsidR="00492527" w:rsidRPr="003C2B21">
        <w:rPr>
          <w:sz w:val="24"/>
          <w:rtl/>
        </w:rPr>
        <w:t xml:space="preserve"> </w:t>
      </w:r>
      <w:r w:rsidR="00492527" w:rsidRPr="003C2B21">
        <w:rPr>
          <w:rFonts w:hint="cs"/>
          <w:sz w:val="24"/>
          <w:rtl/>
        </w:rPr>
        <w:t>הזכות</w:t>
      </w:r>
      <w:r w:rsidR="00492527" w:rsidRPr="003C2B21">
        <w:rPr>
          <w:sz w:val="24"/>
          <w:rtl/>
        </w:rPr>
        <w:t xml:space="preserve"> </w:t>
      </w:r>
      <w:r w:rsidR="00492527" w:rsidRPr="003C2B21">
        <w:rPr>
          <w:rFonts w:hint="cs"/>
          <w:sz w:val="24"/>
          <w:rtl/>
        </w:rPr>
        <w:t>לעדכן</w:t>
      </w:r>
      <w:r w:rsidR="00492527" w:rsidRPr="00B7230D">
        <w:rPr>
          <w:sz w:val="24"/>
          <w:rtl/>
        </w:rPr>
        <w:t xml:space="preserve"> </w:t>
      </w:r>
      <w:r w:rsidR="00492527" w:rsidRPr="00B7230D">
        <w:rPr>
          <w:rFonts w:hint="cs"/>
          <w:sz w:val="24"/>
          <w:rtl/>
        </w:rPr>
        <w:t>את</w:t>
      </w:r>
      <w:r w:rsidR="00492527" w:rsidRPr="00B7230D">
        <w:rPr>
          <w:sz w:val="24"/>
          <w:rtl/>
        </w:rPr>
        <w:t xml:space="preserve"> </w:t>
      </w:r>
      <w:r w:rsidR="00492527" w:rsidRPr="00B7230D">
        <w:rPr>
          <w:rFonts w:hint="cs"/>
          <w:sz w:val="24"/>
          <w:rtl/>
        </w:rPr>
        <w:t>מסמכי</w:t>
      </w:r>
      <w:r w:rsidR="00492527" w:rsidRPr="00B7230D">
        <w:rPr>
          <w:sz w:val="24"/>
          <w:rtl/>
        </w:rPr>
        <w:t xml:space="preserve"> </w:t>
      </w:r>
      <w:r w:rsidR="00492527" w:rsidRPr="00B7230D">
        <w:rPr>
          <w:rFonts w:hint="cs"/>
          <w:sz w:val="24"/>
          <w:rtl/>
        </w:rPr>
        <w:t>המכרז</w:t>
      </w:r>
      <w:r w:rsidR="00492527" w:rsidRPr="00B7230D">
        <w:rPr>
          <w:sz w:val="24"/>
          <w:rtl/>
        </w:rPr>
        <w:t xml:space="preserve">, </w:t>
      </w:r>
      <w:r w:rsidR="00492527" w:rsidRPr="00B7230D">
        <w:rPr>
          <w:rFonts w:hint="cs"/>
          <w:sz w:val="24"/>
          <w:rtl/>
        </w:rPr>
        <w:t>בין</w:t>
      </w:r>
      <w:r w:rsidR="00492527" w:rsidRPr="00B7230D">
        <w:rPr>
          <w:sz w:val="24"/>
          <w:rtl/>
        </w:rPr>
        <w:t xml:space="preserve"> </w:t>
      </w:r>
      <w:r w:rsidR="00492527" w:rsidRPr="00B7230D">
        <w:rPr>
          <w:rFonts w:hint="cs"/>
          <w:sz w:val="24"/>
          <w:rtl/>
        </w:rPr>
        <w:t>כתוצאה</w:t>
      </w:r>
      <w:r w:rsidR="00492527" w:rsidRPr="00B7230D">
        <w:rPr>
          <w:sz w:val="24"/>
          <w:rtl/>
        </w:rPr>
        <w:t xml:space="preserve"> </w:t>
      </w:r>
      <w:r w:rsidR="00492527" w:rsidRPr="00B7230D">
        <w:rPr>
          <w:rFonts w:hint="cs"/>
          <w:sz w:val="24"/>
          <w:rtl/>
        </w:rPr>
        <w:t>משאלות</w:t>
      </w:r>
      <w:r w:rsidR="00492527" w:rsidRPr="00B7230D">
        <w:rPr>
          <w:sz w:val="24"/>
          <w:rtl/>
        </w:rPr>
        <w:t xml:space="preserve"> </w:t>
      </w:r>
      <w:r w:rsidR="00492527" w:rsidRPr="00B7230D">
        <w:rPr>
          <w:rFonts w:hint="cs"/>
          <w:sz w:val="24"/>
          <w:rtl/>
        </w:rPr>
        <w:t>ההבהרה</w:t>
      </w:r>
      <w:r w:rsidR="00492527" w:rsidRPr="00B7230D">
        <w:rPr>
          <w:sz w:val="24"/>
          <w:rtl/>
        </w:rPr>
        <w:t xml:space="preserve"> </w:t>
      </w:r>
      <w:r w:rsidR="00492527" w:rsidRPr="00B7230D">
        <w:rPr>
          <w:rFonts w:hint="cs"/>
          <w:sz w:val="24"/>
          <w:rtl/>
        </w:rPr>
        <w:t>שיתקבלו</w:t>
      </w:r>
      <w:r w:rsidR="00492527" w:rsidRPr="00B7230D">
        <w:rPr>
          <w:sz w:val="24"/>
          <w:rtl/>
        </w:rPr>
        <w:t xml:space="preserve"> </w:t>
      </w:r>
      <w:r w:rsidR="00492527" w:rsidRPr="00B7230D">
        <w:rPr>
          <w:rFonts w:hint="cs"/>
          <w:sz w:val="24"/>
          <w:rtl/>
        </w:rPr>
        <w:t>ובין</w:t>
      </w:r>
      <w:r w:rsidR="00492527" w:rsidRPr="00B7230D">
        <w:rPr>
          <w:sz w:val="24"/>
          <w:rtl/>
        </w:rPr>
        <w:t xml:space="preserve"> </w:t>
      </w:r>
      <w:r w:rsidR="00492527" w:rsidRPr="00B7230D">
        <w:rPr>
          <w:rFonts w:hint="cs"/>
          <w:sz w:val="24"/>
          <w:rtl/>
        </w:rPr>
        <w:t>שלא</w:t>
      </w:r>
      <w:r w:rsidR="00492527" w:rsidRPr="00B7230D">
        <w:rPr>
          <w:sz w:val="24"/>
          <w:rtl/>
        </w:rPr>
        <w:t xml:space="preserve"> </w:t>
      </w:r>
      <w:r w:rsidR="00492527" w:rsidRPr="00B7230D">
        <w:rPr>
          <w:rFonts w:hint="cs"/>
          <w:sz w:val="24"/>
          <w:rtl/>
        </w:rPr>
        <w:t>בקשר</w:t>
      </w:r>
      <w:r w:rsidR="00492527" w:rsidRPr="00B7230D">
        <w:rPr>
          <w:sz w:val="24"/>
          <w:rtl/>
        </w:rPr>
        <w:t xml:space="preserve"> </w:t>
      </w:r>
      <w:r w:rsidR="00492527" w:rsidRPr="00B7230D">
        <w:rPr>
          <w:rFonts w:hint="cs"/>
          <w:sz w:val="24"/>
          <w:rtl/>
        </w:rPr>
        <w:t>עמן</w:t>
      </w:r>
      <w:r w:rsidR="00492527" w:rsidRPr="00B7230D">
        <w:rPr>
          <w:sz w:val="24"/>
          <w:rtl/>
        </w:rPr>
        <w:t>.</w:t>
      </w:r>
    </w:p>
    <w:p w14:paraId="7F564F41" w14:textId="77777777" w:rsidR="006E61D7" w:rsidRPr="00B7230D" w:rsidRDefault="006E61D7" w:rsidP="008921A8">
      <w:pPr>
        <w:pStyle w:val="a6"/>
        <w:ind w:left="360"/>
        <w:rPr>
          <w:sz w:val="24"/>
          <w:rtl/>
        </w:rPr>
      </w:pPr>
      <w:r w:rsidRPr="00B7230D">
        <w:rPr>
          <w:sz w:val="24"/>
          <w:rtl/>
        </w:rPr>
        <w:t>המענה לשאלות ההבהרה ישלח למציעים שנרשמו אצל המינהל ויפורסם באתר האינטרנט של מנהל הרכש הממשלתי (</w:t>
      </w:r>
      <w:r w:rsidRPr="00B7230D">
        <w:rPr>
          <w:sz w:val="24"/>
        </w:rPr>
        <w:t>www.mr.gov.il</w:t>
      </w:r>
      <w:r w:rsidRPr="00B7230D">
        <w:rPr>
          <w:sz w:val="24"/>
          <w:rtl/>
        </w:rPr>
        <w:t xml:space="preserve">). המענה יצורף למסמכי ההצעה ויחייב את המציעים. </w:t>
      </w:r>
    </w:p>
    <w:p w14:paraId="2D2B6FFE" w14:textId="77777777" w:rsidR="006E61D7" w:rsidRPr="00B7230D" w:rsidRDefault="006E61D7" w:rsidP="008921A8">
      <w:pPr>
        <w:pStyle w:val="a6"/>
        <w:ind w:left="360"/>
        <w:rPr>
          <w:sz w:val="24"/>
          <w:rtl/>
        </w:rPr>
      </w:pPr>
      <w:r w:rsidRPr="00B7230D">
        <w:rPr>
          <w:sz w:val="24"/>
          <w:rtl/>
        </w:rPr>
        <w:t>על כל המציעים חובה להתעדכן עד למועד האחרון להגשת ההצעות בכל שינוי או הבהרה באתר האינטרנט של מנהל הרכש הממשלתי.</w:t>
      </w:r>
    </w:p>
    <w:p w14:paraId="76743504" w14:textId="77777777" w:rsidR="00B74BAC" w:rsidRPr="00B7230D" w:rsidRDefault="00B74BAC" w:rsidP="008921A8">
      <w:pPr>
        <w:pStyle w:val="a6"/>
        <w:ind w:left="360"/>
        <w:rPr>
          <w:sz w:val="24"/>
          <w:rtl/>
        </w:rPr>
      </w:pPr>
    </w:p>
    <w:p w14:paraId="6322E12C" w14:textId="77777777" w:rsidR="00785558" w:rsidRPr="00B7230D" w:rsidRDefault="00785558" w:rsidP="008921A8">
      <w:pPr>
        <w:pStyle w:val="a6"/>
        <w:numPr>
          <w:ilvl w:val="0"/>
          <w:numId w:val="1"/>
        </w:numPr>
        <w:rPr>
          <w:sz w:val="24"/>
        </w:rPr>
      </w:pPr>
      <w:r w:rsidRPr="00B7230D">
        <w:rPr>
          <w:rFonts w:hint="cs"/>
          <w:sz w:val="24"/>
          <w:rtl/>
        </w:rPr>
        <w:t>המינהל</w:t>
      </w:r>
      <w:r w:rsidRPr="00B7230D">
        <w:rPr>
          <w:sz w:val="24"/>
          <w:rtl/>
        </w:rPr>
        <w:t xml:space="preserve"> רשאי, בכל עת ולפי שיקול דעתו הבלעדי, לשנות או לדחות מועד כלשהו מהמועדים האמורים, בתקופה קצובה אחת או יותר, בהודעה שתפורסם באתר מנהל הרכש הממשלתי ושתועבר למי שפנה לקבלת מסמכי המכרז. על אף האמור, האחריות להתעדכן </w:t>
      </w:r>
      <w:r w:rsidRPr="00B7230D">
        <w:rPr>
          <w:rFonts w:hint="cs"/>
          <w:sz w:val="24"/>
          <w:rtl/>
        </w:rPr>
        <w:t>בשינוי</w:t>
      </w:r>
      <w:r w:rsidRPr="00B7230D">
        <w:rPr>
          <w:sz w:val="24"/>
          <w:rtl/>
        </w:rPr>
        <w:t xml:space="preserve"> </w:t>
      </w:r>
      <w:r w:rsidRPr="00B7230D">
        <w:rPr>
          <w:rFonts w:hint="cs"/>
          <w:sz w:val="24"/>
          <w:rtl/>
        </w:rPr>
        <w:t>המועדים</w:t>
      </w:r>
      <w:r w:rsidRPr="00B7230D">
        <w:rPr>
          <w:sz w:val="24"/>
          <w:rtl/>
        </w:rPr>
        <w:t xml:space="preserve"> </w:t>
      </w:r>
      <w:r w:rsidRPr="00B7230D">
        <w:rPr>
          <w:rFonts w:hint="cs"/>
          <w:sz w:val="24"/>
          <w:rtl/>
        </w:rPr>
        <w:t>האמורים</w:t>
      </w:r>
      <w:r w:rsidRPr="00B7230D">
        <w:rPr>
          <w:sz w:val="24"/>
          <w:rtl/>
        </w:rPr>
        <w:t xml:space="preserve"> </w:t>
      </w:r>
      <w:r w:rsidRPr="00B7230D">
        <w:rPr>
          <w:rFonts w:hint="cs"/>
          <w:sz w:val="24"/>
          <w:rtl/>
        </w:rPr>
        <w:t>היא</w:t>
      </w:r>
      <w:r w:rsidRPr="00B7230D">
        <w:rPr>
          <w:sz w:val="24"/>
          <w:rtl/>
        </w:rPr>
        <w:t xml:space="preserve"> </w:t>
      </w:r>
      <w:r w:rsidRPr="00B7230D">
        <w:rPr>
          <w:rFonts w:hint="cs"/>
          <w:sz w:val="24"/>
          <w:rtl/>
        </w:rPr>
        <w:t>של</w:t>
      </w:r>
      <w:r w:rsidRPr="00B7230D">
        <w:rPr>
          <w:sz w:val="24"/>
          <w:rtl/>
        </w:rPr>
        <w:t xml:space="preserve"> </w:t>
      </w:r>
      <w:r w:rsidRPr="00B7230D">
        <w:rPr>
          <w:rFonts w:hint="cs"/>
          <w:sz w:val="24"/>
          <w:rtl/>
        </w:rPr>
        <w:t>המציעים</w:t>
      </w:r>
      <w:r w:rsidRPr="00B7230D">
        <w:rPr>
          <w:sz w:val="24"/>
          <w:rtl/>
        </w:rPr>
        <w:t xml:space="preserve">, </w:t>
      </w:r>
      <w:r w:rsidRPr="00B7230D">
        <w:rPr>
          <w:rFonts w:hint="cs"/>
          <w:sz w:val="24"/>
          <w:rtl/>
        </w:rPr>
        <w:t>ושלהם</w:t>
      </w:r>
      <w:r w:rsidRPr="00B7230D">
        <w:rPr>
          <w:sz w:val="24"/>
          <w:rtl/>
        </w:rPr>
        <w:t xml:space="preserve"> </w:t>
      </w:r>
      <w:r w:rsidRPr="00B7230D">
        <w:rPr>
          <w:rFonts w:hint="cs"/>
          <w:sz w:val="24"/>
          <w:rtl/>
        </w:rPr>
        <w:t>בלבד</w:t>
      </w:r>
      <w:r w:rsidRPr="00B7230D">
        <w:rPr>
          <w:sz w:val="24"/>
          <w:rtl/>
        </w:rPr>
        <w:t xml:space="preserve">, </w:t>
      </w:r>
      <w:r w:rsidRPr="00B7230D">
        <w:rPr>
          <w:rFonts w:hint="cs"/>
          <w:sz w:val="24"/>
          <w:rtl/>
        </w:rPr>
        <w:t>ולמציע</w:t>
      </w:r>
      <w:r w:rsidRPr="00B7230D">
        <w:rPr>
          <w:sz w:val="24"/>
          <w:rtl/>
        </w:rPr>
        <w:t xml:space="preserve"> </w:t>
      </w:r>
      <w:r w:rsidRPr="00B7230D">
        <w:rPr>
          <w:rFonts w:hint="cs"/>
          <w:sz w:val="24"/>
          <w:rtl/>
        </w:rPr>
        <w:t>לא</w:t>
      </w:r>
      <w:r w:rsidRPr="00B7230D">
        <w:rPr>
          <w:sz w:val="24"/>
          <w:rtl/>
        </w:rPr>
        <w:t xml:space="preserve"> </w:t>
      </w:r>
      <w:r w:rsidRPr="00B7230D">
        <w:rPr>
          <w:rFonts w:hint="cs"/>
          <w:sz w:val="24"/>
          <w:rtl/>
        </w:rPr>
        <w:t>תעמוד</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טענה</w:t>
      </w:r>
      <w:r w:rsidRPr="00B7230D">
        <w:rPr>
          <w:sz w:val="24"/>
          <w:rtl/>
        </w:rPr>
        <w:t xml:space="preserve"> </w:t>
      </w:r>
      <w:r w:rsidRPr="00B7230D">
        <w:rPr>
          <w:rFonts w:hint="cs"/>
          <w:sz w:val="24"/>
          <w:rtl/>
        </w:rPr>
        <w:t>או</w:t>
      </w:r>
      <w:r w:rsidRPr="00B7230D">
        <w:rPr>
          <w:sz w:val="24"/>
          <w:rtl/>
        </w:rPr>
        <w:t xml:space="preserve"> </w:t>
      </w:r>
      <w:r w:rsidRPr="00B7230D">
        <w:rPr>
          <w:rFonts w:hint="cs"/>
          <w:sz w:val="24"/>
          <w:rtl/>
        </w:rPr>
        <w:t>דרישה</w:t>
      </w:r>
      <w:r w:rsidRPr="00B7230D">
        <w:rPr>
          <w:sz w:val="24"/>
          <w:rtl/>
        </w:rPr>
        <w:t xml:space="preserve"> </w:t>
      </w:r>
      <w:r w:rsidRPr="00B7230D">
        <w:rPr>
          <w:rFonts w:hint="cs"/>
          <w:sz w:val="24"/>
          <w:rtl/>
        </w:rPr>
        <w:t>בקשר</w:t>
      </w:r>
      <w:r w:rsidRPr="00B7230D">
        <w:rPr>
          <w:sz w:val="24"/>
          <w:rtl/>
        </w:rPr>
        <w:t xml:space="preserve"> </w:t>
      </w:r>
      <w:r w:rsidRPr="00B7230D">
        <w:rPr>
          <w:rFonts w:hint="cs"/>
          <w:sz w:val="24"/>
          <w:rtl/>
        </w:rPr>
        <w:t>לשינוי</w:t>
      </w:r>
      <w:r w:rsidRPr="00B7230D">
        <w:rPr>
          <w:sz w:val="24"/>
          <w:rtl/>
        </w:rPr>
        <w:t xml:space="preserve"> </w:t>
      </w:r>
      <w:r w:rsidRPr="00B7230D">
        <w:rPr>
          <w:rFonts w:hint="cs"/>
          <w:sz w:val="24"/>
          <w:rtl/>
        </w:rPr>
        <w:t>מועדים</w:t>
      </w:r>
      <w:r w:rsidRPr="00B7230D">
        <w:rPr>
          <w:sz w:val="24"/>
          <w:rtl/>
        </w:rPr>
        <w:t xml:space="preserve"> </w:t>
      </w:r>
      <w:r w:rsidRPr="00B7230D">
        <w:rPr>
          <w:rFonts w:hint="cs"/>
          <w:sz w:val="24"/>
          <w:rtl/>
        </w:rPr>
        <w:t>כאמור</w:t>
      </w:r>
      <w:r w:rsidRPr="00B7230D">
        <w:rPr>
          <w:sz w:val="24"/>
          <w:rtl/>
        </w:rPr>
        <w:t>.</w:t>
      </w:r>
    </w:p>
    <w:p w14:paraId="4C25459A" w14:textId="77777777" w:rsidR="00B74BAC" w:rsidRPr="00B7230D" w:rsidRDefault="00B74BAC" w:rsidP="008921A8">
      <w:pPr>
        <w:pStyle w:val="a6"/>
        <w:ind w:left="360"/>
        <w:rPr>
          <w:sz w:val="24"/>
        </w:rPr>
      </w:pPr>
    </w:p>
    <w:p w14:paraId="4CEBFF02" w14:textId="77777777" w:rsidR="00785558" w:rsidRPr="00B7230D" w:rsidRDefault="00785558" w:rsidP="008921A8">
      <w:pPr>
        <w:pStyle w:val="a6"/>
        <w:numPr>
          <w:ilvl w:val="0"/>
          <w:numId w:val="1"/>
        </w:numPr>
        <w:rPr>
          <w:sz w:val="24"/>
        </w:rPr>
      </w:pPr>
      <w:r w:rsidRPr="00B7230D">
        <w:rPr>
          <w:rFonts w:hint="cs"/>
          <w:sz w:val="24"/>
          <w:rtl/>
        </w:rPr>
        <w:t>על</w:t>
      </w:r>
      <w:r w:rsidRPr="00B7230D">
        <w:rPr>
          <w:sz w:val="24"/>
          <w:rtl/>
        </w:rPr>
        <w:t xml:space="preserve"> המועדים החדשים שייקבעו, אם ייקבעו, תחולנה כל ההוראות החלות על המועדים שקדמו להם. יובהר כי אין באמור בסעיף זה – או בכל מקום אחר במכרז – כדי להבטיח מתן ארכה כלשהי במועדים האמורים.</w:t>
      </w:r>
    </w:p>
    <w:p w14:paraId="14A2D64E" w14:textId="77777777" w:rsidR="00B74BAC" w:rsidRPr="00B7230D" w:rsidRDefault="00B74BAC" w:rsidP="008921A8">
      <w:pPr>
        <w:pStyle w:val="aa"/>
        <w:spacing w:line="360" w:lineRule="auto"/>
        <w:rPr>
          <w:sz w:val="24"/>
          <w:rtl/>
        </w:rPr>
      </w:pPr>
    </w:p>
    <w:p w14:paraId="46043B5D" w14:textId="77777777" w:rsidR="00B74BAC" w:rsidRPr="00B7230D" w:rsidRDefault="00B74BAC" w:rsidP="008921A8">
      <w:pPr>
        <w:pStyle w:val="a6"/>
        <w:ind w:left="360"/>
        <w:rPr>
          <w:sz w:val="24"/>
        </w:rPr>
      </w:pPr>
    </w:p>
    <w:p w14:paraId="2B662E23" w14:textId="77777777" w:rsidR="00785558" w:rsidRPr="00B7230D" w:rsidRDefault="00785558" w:rsidP="008921A8">
      <w:pPr>
        <w:pStyle w:val="a6"/>
        <w:numPr>
          <w:ilvl w:val="0"/>
          <w:numId w:val="1"/>
        </w:numPr>
        <w:rPr>
          <w:sz w:val="24"/>
        </w:rPr>
      </w:pPr>
      <w:r w:rsidRPr="00B7230D">
        <w:rPr>
          <w:rFonts w:hint="cs"/>
          <w:sz w:val="24"/>
          <w:rtl/>
        </w:rPr>
        <w:t>לא</w:t>
      </w:r>
      <w:r w:rsidRPr="00B7230D">
        <w:rPr>
          <w:sz w:val="24"/>
          <w:rtl/>
        </w:rPr>
        <w:t xml:space="preserve"> </w:t>
      </w:r>
      <w:r w:rsidRPr="00B7230D">
        <w:rPr>
          <w:rFonts w:hint="cs"/>
          <w:sz w:val="24"/>
          <w:rtl/>
        </w:rPr>
        <w:t>יהיה</w:t>
      </w:r>
      <w:r w:rsidRPr="00B7230D">
        <w:rPr>
          <w:sz w:val="24"/>
          <w:rtl/>
        </w:rPr>
        <w:t xml:space="preserve"> </w:t>
      </w:r>
      <w:r w:rsidRPr="00B7230D">
        <w:rPr>
          <w:rFonts w:hint="cs"/>
          <w:sz w:val="24"/>
          <w:rtl/>
        </w:rPr>
        <w:t>בשינוי</w:t>
      </w:r>
      <w:r w:rsidRPr="00B7230D">
        <w:rPr>
          <w:sz w:val="24"/>
          <w:rtl/>
        </w:rPr>
        <w:t xml:space="preserve"> </w:t>
      </w:r>
      <w:r w:rsidRPr="00B7230D">
        <w:rPr>
          <w:rFonts w:hint="cs"/>
          <w:sz w:val="24"/>
          <w:rtl/>
        </w:rPr>
        <w:t>המועדים</w:t>
      </w:r>
      <w:r w:rsidRPr="00B7230D">
        <w:rPr>
          <w:sz w:val="24"/>
          <w:rtl/>
        </w:rPr>
        <w:t xml:space="preserve"> </w:t>
      </w:r>
      <w:r w:rsidRPr="00B7230D">
        <w:rPr>
          <w:rFonts w:hint="cs"/>
          <w:sz w:val="24"/>
          <w:rtl/>
        </w:rPr>
        <w:t>או</w:t>
      </w:r>
      <w:r w:rsidRPr="00B7230D">
        <w:rPr>
          <w:sz w:val="24"/>
          <w:rtl/>
        </w:rPr>
        <w:t xml:space="preserve"> </w:t>
      </w:r>
      <w:r w:rsidRPr="00B7230D">
        <w:rPr>
          <w:rFonts w:hint="cs"/>
          <w:sz w:val="24"/>
          <w:rtl/>
        </w:rPr>
        <w:t>בדחייתם</w:t>
      </w:r>
      <w:r w:rsidRPr="00B7230D">
        <w:rPr>
          <w:sz w:val="24"/>
          <w:rtl/>
        </w:rPr>
        <w:t xml:space="preserve"> </w:t>
      </w:r>
      <w:r w:rsidRPr="00B7230D">
        <w:rPr>
          <w:rFonts w:hint="cs"/>
          <w:sz w:val="24"/>
          <w:rtl/>
        </w:rPr>
        <w:t>כדי</w:t>
      </w:r>
      <w:r w:rsidRPr="00B7230D">
        <w:rPr>
          <w:sz w:val="24"/>
          <w:rtl/>
        </w:rPr>
        <w:t xml:space="preserve"> </w:t>
      </w:r>
      <w:r w:rsidRPr="00B7230D">
        <w:rPr>
          <w:rFonts w:hint="cs"/>
          <w:sz w:val="24"/>
          <w:rtl/>
        </w:rPr>
        <w:t>לגרוע</w:t>
      </w:r>
      <w:r w:rsidRPr="00B7230D">
        <w:rPr>
          <w:sz w:val="24"/>
          <w:rtl/>
        </w:rPr>
        <w:t xml:space="preserve"> </w:t>
      </w:r>
      <w:r w:rsidRPr="00B7230D">
        <w:rPr>
          <w:rFonts w:hint="cs"/>
          <w:sz w:val="24"/>
          <w:rtl/>
        </w:rPr>
        <w:t>מכל</w:t>
      </w:r>
      <w:r w:rsidRPr="00B7230D">
        <w:rPr>
          <w:sz w:val="24"/>
          <w:rtl/>
        </w:rPr>
        <w:t xml:space="preserve"> </w:t>
      </w:r>
      <w:r w:rsidRPr="00B7230D">
        <w:rPr>
          <w:rFonts w:hint="cs"/>
          <w:sz w:val="24"/>
          <w:rtl/>
        </w:rPr>
        <w:t>זכות</w:t>
      </w:r>
      <w:r w:rsidRPr="00B7230D">
        <w:rPr>
          <w:sz w:val="24"/>
          <w:rtl/>
        </w:rPr>
        <w:t xml:space="preserve"> </w:t>
      </w:r>
      <w:r w:rsidRPr="00B7230D">
        <w:rPr>
          <w:rFonts w:hint="cs"/>
          <w:sz w:val="24"/>
          <w:rtl/>
        </w:rPr>
        <w:t>העומדת</w:t>
      </w:r>
      <w:r w:rsidRPr="00B7230D">
        <w:rPr>
          <w:sz w:val="24"/>
          <w:rtl/>
        </w:rPr>
        <w:t xml:space="preserve"> </w:t>
      </w:r>
      <w:r w:rsidRPr="00B7230D">
        <w:rPr>
          <w:rFonts w:hint="cs"/>
          <w:sz w:val="24"/>
          <w:rtl/>
        </w:rPr>
        <w:t>למנהל</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פי</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דין</w:t>
      </w:r>
      <w:r w:rsidRPr="00B7230D">
        <w:rPr>
          <w:sz w:val="24"/>
          <w:rtl/>
        </w:rPr>
        <w:t xml:space="preserve">, </w:t>
      </w:r>
      <w:r w:rsidRPr="00B7230D">
        <w:rPr>
          <w:rFonts w:hint="cs"/>
          <w:sz w:val="24"/>
          <w:rtl/>
        </w:rPr>
        <w:t>או</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פי</w:t>
      </w:r>
      <w:r w:rsidRPr="00B7230D">
        <w:rPr>
          <w:sz w:val="24"/>
          <w:rtl/>
        </w:rPr>
        <w:t xml:space="preserve"> </w:t>
      </w:r>
      <w:r w:rsidRPr="00B7230D">
        <w:rPr>
          <w:rFonts w:hint="cs"/>
          <w:sz w:val="24"/>
          <w:rtl/>
        </w:rPr>
        <w:t>מסמכי</w:t>
      </w:r>
      <w:r w:rsidRPr="00B7230D">
        <w:rPr>
          <w:sz w:val="24"/>
          <w:rtl/>
        </w:rPr>
        <w:t xml:space="preserve"> </w:t>
      </w:r>
      <w:r w:rsidRPr="00B7230D">
        <w:rPr>
          <w:rFonts w:hint="cs"/>
          <w:sz w:val="24"/>
          <w:rtl/>
        </w:rPr>
        <w:t>המכרז</w:t>
      </w:r>
      <w:r w:rsidRPr="00B7230D">
        <w:rPr>
          <w:sz w:val="24"/>
          <w:rtl/>
        </w:rPr>
        <w:t>.</w:t>
      </w:r>
    </w:p>
    <w:p w14:paraId="71C339CE" w14:textId="5A7FD899" w:rsidR="00CF6765" w:rsidRPr="008921A8" w:rsidRDefault="00D23283" w:rsidP="00200C05">
      <w:pPr>
        <w:pStyle w:val="a6"/>
        <w:ind w:left="288"/>
        <w:jc w:val="left"/>
        <w:rPr>
          <w:sz w:val="24"/>
        </w:rPr>
      </w:pPr>
      <w:r w:rsidRPr="00B7230D">
        <w:rPr>
          <w:sz w:val="24"/>
          <w:rtl/>
        </w:rPr>
        <w:t xml:space="preserve">      </w:t>
      </w:r>
      <w:r w:rsidR="00CF6765" w:rsidRPr="008921A8">
        <w:rPr>
          <w:b/>
          <w:bCs/>
          <w:sz w:val="24"/>
          <w:rtl/>
        </w:rPr>
        <w:br w:type="page"/>
      </w:r>
    </w:p>
    <w:p w14:paraId="698D7A56" w14:textId="77777777" w:rsidR="00CE6607" w:rsidRPr="00B7230D" w:rsidRDefault="00CE6607" w:rsidP="004722B3">
      <w:pPr>
        <w:pStyle w:val="a8"/>
        <w:jc w:val="both"/>
        <w:rPr>
          <w:sz w:val="24"/>
          <w:rtl/>
        </w:rPr>
      </w:pPr>
      <w:r w:rsidRPr="00B7230D">
        <w:rPr>
          <w:sz w:val="24"/>
          <w:rtl/>
        </w:rPr>
        <w:lastRenderedPageBreak/>
        <w:t>לכבוד</w:t>
      </w:r>
    </w:p>
    <w:p w14:paraId="739B21A9" w14:textId="77777777" w:rsidR="00CE6607" w:rsidRPr="00763F7F" w:rsidRDefault="00CE6607" w:rsidP="0036394B">
      <w:pPr>
        <w:spacing w:line="360" w:lineRule="auto"/>
        <w:jc w:val="both"/>
        <w:rPr>
          <w:b/>
          <w:bCs/>
          <w:sz w:val="24"/>
          <w:rtl/>
        </w:rPr>
      </w:pPr>
      <w:r w:rsidRPr="00763F7F">
        <w:rPr>
          <w:b/>
          <w:bCs/>
          <w:sz w:val="24"/>
          <w:rtl/>
        </w:rPr>
        <w:t>המינהל האזרחי לאזור יהודה ושומרון</w:t>
      </w:r>
    </w:p>
    <w:p w14:paraId="21674A3B" w14:textId="77777777" w:rsidR="00CE6607" w:rsidRPr="00D516D7" w:rsidRDefault="00CE6607" w:rsidP="0036394B">
      <w:pPr>
        <w:spacing w:line="360" w:lineRule="auto"/>
        <w:jc w:val="both"/>
        <w:rPr>
          <w:b/>
          <w:bCs/>
          <w:sz w:val="24"/>
          <w:u w:val="single"/>
          <w:rtl/>
        </w:rPr>
      </w:pPr>
      <w:r w:rsidRPr="00D516D7">
        <w:rPr>
          <w:b/>
          <w:bCs/>
          <w:sz w:val="24"/>
          <w:u w:val="single"/>
          <w:rtl/>
        </w:rPr>
        <w:t>בית אל</w:t>
      </w:r>
    </w:p>
    <w:p w14:paraId="12977A66" w14:textId="77777777" w:rsidR="00CE6607" w:rsidRPr="007678B0" w:rsidRDefault="00CE6607" w:rsidP="00EE4955">
      <w:pPr>
        <w:spacing w:line="360" w:lineRule="auto"/>
        <w:jc w:val="both"/>
        <w:rPr>
          <w:sz w:val="24"/>
          <w:rtl/>
        </w:rPr>
      </w:pPr>
      <w:r w:rsidRPr="007678B0">
        <w:rPr>
          <w:sz w:val="24"/>
          <w:rtl/>
        </w:rPr>
        <w:t xml:space="preserve">א.ג.נ, </w:t>
      </w:r>
    </w:p>
    <w:p w14:paraId="583F6109" w14:textId="2001C822" w:rsidR="00CE6607" w:rsidRPr="008921A8" w:rsidRDefault="00CE6607" w:rsidP="004722B3">
      <w:pPr>
        <w:spacing w:line="360" w:lineRule="auto"/>
        <w:rPr>
          <w:b/>
          <w:bCs/>
          <w:sz w:val="24"/>
          <w:u w:val="single"/>
          <w:rtl/>
        </w:rPr>
      </w:pPr>
      <w:r w:rsidRPr="008921A8">
        <w:rPr>
          <w:sz w:val="24"/>
          <w:rtl/>
        </w:rPr>
        <w:t xml:space="preserve">                                                                </w:t>
      </w:r>
      <w:r w:rsidRPr="001D25B1">
        <w:rPr>
          <w:b/>
          <w:bCs/>
          <w:sz w:val="24"/>
          <w:u w:val="single"/>
          <w:rtl/>
        </w:rPr>
        <w:t xml:space="preserve">הנדון: מכרז מס' </w:t>
      </w:r>
      <w:r w:rsidR="00B27AA5" w:rsidRPr="001D25B1">
        <w:rPr>
          <w:b/>
          <w:bCs/>
          <w:sz w:val="24"/>
          <w:u w:val="single"/>
          <w:rtl/>
        </w:rPr>
        <w:t>22/19</w:t>
      </w:r>
    </w:p>
    <w:p w14:paraId="127A8923" w14:textId="6B69B551" w:rsidR="00CE6607" w:rsidRPr="008921A8" w:rsidRDefault="00CE6607" w:rsidP="00467AFE">
      <w:pPr>
        <w:spacing w:line="360" w:lineRule="auto"/>
        <w:jc w:val="center"/>
        <w:rPr>
          <w:b/>
          <w:bCs/>
          <w:sz w:val="24"/>
          <w:u w:val="single"/>
          <w:rtl/>
        </w:rPr>
      </w:pPr>
      <w:r w:rsidRPr="002B3E22">
        <w:rPr>
          <w:b/>
          <w:bCs/>
          <w:sz w:val="24"/>
          <w:u w:val="single"/>
          <w:rtl/>
        </w:rPr>
        <w:t xml:space="preserve">הצעה </w:t>
      </w:r>
      <w:r w:rsidR="00F37604" w:rsidRPr="00AC0A7C">
        <w:rPr>
          <w:b/>
          <w:bCs/>
          <w:sz w:val="24"/>
          <w:u w:val="single"/>
          <w:rtl/>
        </w:rPr>
        <w:t xml:space="preserve">אספקת </w:t>
      </w:r>
      <w:r w:rsidR="003154D7">
        <w:rPr>
          <w:rFonts w:hint="cs"/>
          <w:b/>
          <w:bCs/>
          <w:sz w:val="24"/>
          <w:u w:val="single"/>
          <w:rtl/>
        </w:rPr>
        <w:t>שילוט יער</w:t>
      </w:r>
      <w:r w:rsidRPr="002B3E22">
        <w:rPr>
          <w:b/>
          <w:bCs/>
          <w:sz w:val="24"/>
          <w:u w:val="single"/>
          <w:rtl/>
        </w:rPr>
        <w:t xml:space="preserve"> </w:t>
      </w:r>
      <w:r w:rsidR="00467AFE">
        <w:rPr>
          <w:rFonts w:hint="cs"/>
          <w:b/>
          <w:bCs/>
          <w:sz w:val="24"/>
          <w:u w:val="single"/>
          <w:rtl/>
        </w:rPr>
        <w:t>עבור המינהל</w:t>
      </w:r>
      <w:r w:rsidR="00467AFE" w:rsidRPr="00200C05">
        <w:rPr>
          <w:b/>
          <w:bCs/>
          <w:sz w:val="24"/>
          <w:u w:val="single"/>
          <w:rtl/>
        </w:rPr>
        <w:t xml:space="preserve"> האזרחי</w:t>
      </w:r>
      <w:r w:rsidR="00467AFE">
        <w:rPr>
          <w:rFonts w:hint="cs"/>
          <w:b/>
          <w:bCs/>
          <w:sz w:val="24"/>
          <w:u w:val="single"/>
          <w:rtl/>
        </w:rPr>
        <w:t xml:space="preserve"> לאיו"ש</w:t>
      </w:r>
    </w:p>
    <w:p w14:paraId="01EBC8A7" w14:textId="77777777" w:rsidR="00CE6607" w:rsidRPr="00B7230D" w:rsidRDefault="00CE6607" w:rsidP="004722B3">
      <w:pPr>
        <w:spacing w:line="360" w:lineRule="auto"/>
        <w:jc w:val="both"/>
        <w:rPr>
          <w:sz w:val="24"/>
          <w:rtl/>
        </w:rPr>
      </w:pPr>
    </w:p>
    <w:p w14:paraId="4D7D6657" w14:textId="18CE3509" w:rsidR="00CE6607" w:rsidRPr="005219D8" w:rsidRDefault="00CE6607" w:rsidP="008921A8">
      <w:pPr>
        <w:numPr>
          <w:ilvl w:val="0"/>
          <w:numId w:val="5"/>
        </w:numPr>
        <w:tabs>
          <w:tab w:val="clear" w:pos="648"/>
          <w:tab w:val="num" w:pos="611"/>
        </w:tabs>
        <w:spacing w:line="360" w:lineRule="auto"/>
        <w:ind w:left="611" w:hanging="323"/>
        <w:jc w:val="both"/>
        <w:rPr>
          <w:sz w:val="24"/>
          <w:rtl/>
        </w:rPr>
      </w:pPr>
      <w:r w:rsidRPr="00B7230D">
        <w:rPr>
          <w:sz w:val="24"/>
          <w:rtl/>
        </w:rPr>
        <w:t xml:space="preserve">אני הח"מ </w:t>
      </w:r>
      <w:r w:rsidRPr="002F5FF8">
        <w:rPr>
          <w:sz w:val="24"/>
          <w:u w:val="single"/>
          <w:rtl/>
        </w:rPr>
        <w:t xml:space="preserve">                                             </w:t>
      </w:r>
      <w:r w:rsidRPr="002F5FF8">
        <w:rPr>
          <w:sz w:val="24"/>
          <w:rtl/>
        </w:rPr>
        <w:t xml:space="preserve">, </w:t>
      </w:r>
      <w:r w:rsidR="00B92203" w:rsidRPr="00763F7F">
        <w:rPr>
          <w:sz w:val="24"/>
          <w:rtl/>
        </w:rPr>
        <w:t xml:space="preserve">(ח.פ/ ת.ז) ____________ (להלן: " </w:t>
      </w:r>
      <w:r w:rsidR="00B92203" w:rsidRPr="00D516D7">
        <w:rPr>
          <w:rFonts w:hint="cs"/>
          <w:b/>
          <w:bCs/>
          <w:sz w:val="24"/>
          <w:rtl/>
        </w:rPr>
        <w:t>המציע</w:t>
      </w:r>
      <w:r w:rsidR="00B92203" w:rsidRPr="00D516D7">
        <w:rPr>
          <w:sz w:val="24"/>
          <w:rtl/>
        </w:rPr>
        <w:t xml:space="preserve">") </w:t>
      </w:r>
      <w:r w:rsidRPr="00D516D7">
        <w:rPr>
          <w:sz w:val="24"/>
          <w:rtl/>
        </w:rPr>
        <w:t xml:space="preserve">לאחר שקראתי </w:t>
      </w:r>
      <w:r w:rsidRPr="005219D8">
        <w:rPr>
          <w:sz w:val="24"/>
          <w:rtl/>
        </w:rPr>
        <w:t>את פנייתכם שבסימוכין והבנתי את תוכנה, מתכבד/ת להגיש את הצעתי</w:t>
      </w:r>
      <w:r w:rsidR="00B92203" w:rsidRPr="005219D8">
        <w:rPr>
          <w:sz w:val="24"/>
          <w:rtl/>
        </w:rPr>
        <w:t xml:space="preserve"> למכרז מס'</w:t>
      </w:r>
      <w:r w:rsidR="008C5A50" w:rsidRPr="005219D8">
        <w:rPr>
          <w:sz w:val="24"/>
          <w:rtl/>
        </w:rPr>
        <w:t xml:space="preserve"> </w:t>
      </w:r>
      <w:r w:rsidR="00B27AA5" w:rsidRPr="005219D8">
        <w:rPr>
          <w:sz w:val="24"/>
          <w:u w:val="single"/>
          <w:rtl/>
        </w:rPr>
        <w:t>22/19</w:t>
      </w:r>
      <w:r w:rsidR="00064476" w:rsidRPr="005219D8">
        <w:rPr>
          <w:sz w:val="24"/>
          <w:rtl/>
        </w:rPr>
        <w:t xml:space="preserve"> </w:t>
      </w:r>
      <w:r w:rsidRPr="005219D8">
        <w:rPr>
          <w:sz w:val="24"/>
          <w:rtl/>
        </w:rPr>
        <w:t>כדלקמן.</w:t>
      </w:r>
    </w:p>
    <w:p w14:paraId="5ECBEFDF" w14:textId="77777777" w:rsidR="00CE6607" w:rsidRPr="007678B0" w:rsidRDefault="00CE6607" w:rsidP="004722B3">
      <w:pPr>
        <w:tabs>
          <w:tab w:val="num" w:pos="611"/>
        </w:tabs>
        <w:spacing w:line="360" w:lineRule="auto"/>
        <w:ind w:left="611" w:hanging="323"/>
        <w:jc w:val="both"/>
        <w:rPr>
          <w:sz w:val="24"/>
          <w:rtl/>
        </w:rPr>
      </w:pPr>
    </w:p>
    <w:p w14:paraId="50BE2DCE" w14:textId="39D55ADC" w:rsidR="00C7792B" w:rsidRPr="00B7230D" w:rsidRDefault="00CE6607" w:rsidP="008921A8">
      <w:pPr>
        <w:pStyle w:val="a6"/>
        <w:numPr>
          <w:ilvl w:val="0"/>
          <w:numId w:val="5"/>
        </w:numPr>
        <w:tabs>
          <w:tab w:val="clear" w:pos="648"/>
          <w:tab w:val="num" w:pos="611"/>
        </w:tabs>
        <w:ind w:left="611" w:hanging="323"/>
        <w:rPr>
          <w:sz w:val="24"/>
          <w:rtl/>
        </w:rPr>
      </w:pPr>
      <w:r w:rsidRPr="007678B0">
        <w:rPr>
          <w:sz w:val="24"/>
          <w:rtl/>
        </w:rPr>
        <w:t>הריני מצהיר/ה, כי קראתי את נוסח ההסכם והמסמכים הנלווים שבפנייתכם שבסימוכין, הבנתי תוכנם ואני מקבל/ת עלי את כל תנאי ההסכם והמסמכים הנלווים, אם הצעתי זו תזכה במכרז.</w:t>
      </w:r>
      <w:r w:rsidR="00C7792B" w:rsidRPr="00B7230D">
        <w:rPr>
          <w:sz w:val="24"/>
          <w:rtl/>
        </w:rPr>
        <w:t xml:space="preserve"> כן </w:t>
      </w:r>
      <w:r w:rsidR="00C7792B" w:rsidRPr="00B7230D">
        <w:rPr>
          <w:rFonts w:hint="cs"/>
          <w:sz w:val="24"/>
          <w:rtl/>
        </w:rPr>
        <w:t>הריני</w:t>
      </w:r>
      <w:r w:rsidR="00C7792B" w:rsidRPr="00B7230D">
        <w:rPr>
          <w:sz w:val="24"/>
          <w:rtl/>
        </w:rPr>
        <w:t xml:space="preserve"> מצהיר/ה כי הצעת</w:t>
      </w:r>
      <w:r w:rsidR="00C7792B" w:rsidRPr="00B7230D">
        <w:rPr>
          <w:rFonts w:hint="cs"/>
          <w:sz w:val="24"/>
          <w:rtl/>
        </w:rPr>
        <w:t>י</w:t>
      </w:r>
      <w:r w:rsidR="00C7792B" w:rsidRPr="00B7230D">
        <w:rPr>
          <w:sz w:val="24"/>
          <w:rtl/>
        </w:rPr>
        <w:t xml:space="preserve"> זו מוגשת אך ורק בשמ</w:t>
      </w:r>
      <w:r w:rsidR="00C7792B" w:rsidRPr="00B7230D">
        <w:rPr>
          <w:rFonts w:hint="cs"/>
          <w:sz w:val="24"/>
          <w:rtl/>
        </w:rPr>
        <w:t>י</w:t>
      </w:r>
      <w:r w:rsidR="00C7792B" w:rsidRPr="00B7230D">
        <w:rPr>
          <w:sz w:val="24"/>
          <w:rtl/>
        </w:rPr>
        <w:t>, בתום לב וללא כל הסכם או קשר עם אנשים או גופים אחרים המגישים הצעות למתן אותם ה</w:t>
      </w:r>
      <w:r w:rsidR="00095F33">
        <w:rPr>
          <w:sz w:val="24"/>
          <w:rtl/>
        </w:rPr>
        <w:t>טובין</w:t>
      </w:r>
      <w:r w:rsidR="00C7792B" w:rsidRPr="00B7230D">
        <w:rPr>
          <w:sz w:val="24"/>
          <w:rtl/>
        </w:rPr>
        <w:t>.</w:t>
      </w:r>
    </w:p>
    <w:p w14:paraId="2AF011FA" w14:textId="77777777" w:rsidR="00CE6607" w:rsidRPr="00B7230D" w:rsidRDefault="00CE6607" w:rsidP="008921A8">
      <w:pPr>
        <w:spacing w:line="360" w:lineRule="auto"/>
        <w:jc w:val="both"/>
        <w:rPr>
          <w:sz w:val="24"/>
        </w:rPr>
      </w:pPr>
    </w:p>
    <w:p w14:paraId="56EE6B00" w14:textId="77777777" w:rsidR="00CE6607" w:rsidRPr="00B7230D" w:rsidRDefault="00CE6607" w:rsidP="008921A8">
      <w:pPr>
        <w:pStyle w:val="a6"/>
        <w:numPr>
          <w:ilvl w:val="0"/>
          <w:numId w:val="5"/>
        </w:numPr>
        <w:tabs>
          <w:tab w:val="clear" w:pos="648"/>
          <w:tab w:val="num" w:pos="611"/>
        </w:tabs>
        <w:ind w:left="611" w:hanging="323"/>
        <w:rPr>
          <w:sz w:val="24"/>
          <w:rtl/>
        </w:rPr>
      </w:pPr>
      <w:r w:rsidRPr="00B7230D">
        <w:rPr>
          <w:rFonts w:hint="cs"/>
          <w:sz w:val="24"/>
          <w:rtl/>
        </w:rPr>
        <w:t>אם</w:t>
      </w:r>
      <w:r w:rsidRPr="00B7230D">
        <w:rPr>
          <w:sz w:val="24"/>
          <w:rtl/>
        </w:rPr>
        <w:t xml:space="preserve"> הצעתנו תתקבל על ידי המינהל, הננו מתחייבים לחתום על ההסכם הכלול במסמכי המכרז, בתוך 7 ימים מן המועד בו הודיע לנו המינהל על זכייתנו במכרז. עד למועד חתימת ההסכם נבצע את כל הפעולות ונעביר את כל המסמכים והנכסים אשר נדרש בהסכם שיבוצעו או יועברו בעת חתימת ההסכם או עד לאותו מועד. </w:t>
      </w:r>
    </w:p>
    <w:p w14:paraId="138BCE46" w14:textId="77777777" w:rsidR="00CE6607" w:rsidRPr="00B7230D" w:rsidRDefault="00CE6607" w:rsidP="004722B3">
      <w:pPr>
        <w:spacing w:line="360" w:lineRule="auto"/>
        <w:jc w:val="both"/>
        <w:rPr>
          <w:sz w:val="24"/>
          <w:rtl/>
        </w:rPr>
      </w:pPr>
    </w:p>
    <w:p w14:paraId="7574FCCA" w14:textId="77777777" w:rsidR="00CE6607" w:rsidRPr="00B7230D" w:rsidRDefault="00CE6607" w:rsidP="004722B3">
      <w:pPr>
        <w:numPr>
          <w:ilvl w:val="0"/>
          <w:numId w:val="5"/>
        </w:numPr>
        <w:spacing w:line="360" w:lineRule="auto"/>
        <w:jc w:val="both"/>
        <w:rPr>
          <w:sz w:val="24"/>
          <w:rtl/>
        </w:rPr>
      </w:pPr>
      <w:r w:rsidRPr="00B7230D">
        <w:rPr>
          <w:sz w:val="24"/>
          <w:rtl/>
        </w:rPr>
        <w:t>מצ"ב להצעתי המסמכים הבאים:</w:t>
      </w:r>
    </w:p>
    <w:p w14:paraId="2412B56A" w14:textId="77777777" w:rsidR="00B92203" w:rsidRPr="00B7230D" w:rsidRDefault="00B92203" w:rsidP="008921A8">
      <w:pPr>
        <w:numPr>
          <w:ilvl w:val="0"/>
          <w:numId w:val="6"/>
        </w:numPr>
        <w:tabs>
          <w:tab w:val="clear" w:pos="720"/>
          <w:tab w:val="num" w:pos="1178"/>
        </w:tabs>
        <w:spacing w:line="360" w:lineRule="auto"/>
        <w:ind w:left="1178" w:hanging="567"/>
        <w:jc w:val="both"/>
        <w:rPr>
          <w:sz w:val="24"/>
        </w:rPr>
      </w:pPr>
      <w:r w:rsidRPr="00B7230D">
        <w:rPr>
          <w:rFonts w:hint="cs"/>
          <w:sz w:val="24"/>
          <w:rtl/>
        </w:rPr>
        <w:t>נספחי</w:t>
      </w:r>
      <w:r w:rsidRPr="00B7230D">
        <w:rPr>
          <w:sz w:val="24"/>
          <w:rtl/>
        </w:rPr>
        <w:t xml:space="preserve"> </w:t>
      </w:r>
      <w:r w:rsidRPr="00B7230D">
        <w:rPr>
          <w:rFonts w:hint="cs"/>
          <w:sz w:val="24"/>
          <w:rtl/>
        </w:rPr>
        <w:t>המכרז</w:t>
      </w:r>
      <w:r w:rsidR="00064476" w:rsidRPr="00B7230D">
        <w:rPr>
          <w:sz w:val="24"/>
          <w:rtl/>
        </w:rPr>
        <w:t xml:space="preserve">, </w:t>
      </w:r>
      <w:r w:rsidR="00064476" w:rsidRPr="00B7230D">
        <w:rPr>
          <w:rFonts w:hint="cs"/>
          <w:sz w:val="24"/>
          <w:rtl/>
        </w:rPr>
        <w:t>לרבות</w:t>
      </w:r>
      <w:r w:rsidR="00064476" w:rsidRPr="00B7230D">
        <w:rPr>
          <w:sz w:val="24"/>
          <w:rtl/>
        </w:rPr>
        <w:t xml:space="preserve"> </w:t>
      </w:r>
      <w:r w:rsidR="00064476" w:rsidRPr="00B7230D">
        <w:rPr>
          <w:rFonts w:hint="cs"/>
          <w:sz w:val="24"/>
          <w:rtl/>
        </w:rPr>
        <w:t>הצהרת</w:t>
      </w:r>
      <w:r w:rsidR="00064476" w:rsidRPr="00B7230D">
        <w:rPr>
          <w:sz w:val="24"/>
          <w:rtl/>
        </w:rPr>
        <w:t xml:space="preserve"> </w:t>
      </w:r>
      <w:r w:rsidR="00064476" w:rsidRPr="00B7230D">
        <w:rPr>
          <w:rFonts w:hint="cs"/>
          <w:sz w:val="24"/>
          <w:rtl/>
        </w:rPr>
        <w:t>העדר</w:t>
      </w:r>
      <w:r w:rsidR="00064476" w:rsidRPr="00B7230D">
        <w:rPr>
          <w:sz w:val="24"/>
          <w:rtl/>
        </w:rPr>
        <w:t xml:space="preserve"> </w:t>
      </w:r>
      <w:r w:rsidR="00064476" w:rsidRPr="00B7230D">
        <w:rPr>
          <w:rFonts w:hint="cs"/>
          <w:sz w:val="24"/>
          <w:rtl/>
        </w:rPr>
        <w:t>ניגוד</w:t>
      </w:r>
      <w:r w:rsidR="00064476" w:rsidRPr="00B7230D">
        <w:rPr>
          <w:sz w:val="24"/>
          <w:rtl/>
        </w:rPr>
        <w:t xml:space="preserve"> </w:t>
      </w:r>
      <w:r w:rsidR="00064476" w:rsidRPr="00B7230D">
        <w:rPr>
          <w:rFonts w:hint="cs"/>
          <w:sz w:val="24"/>
          <w:rtl/>
        </w:rPr>
        <w:t>העניינים</w:t>
      </w:r>
      <w:r w:rsidR="00064476" w:rsidRPr="00B7230D">
        <w:rPr>
          <w:sz w:val="24"/>
          <w:rtl/>
        </w:rPr>
        <w:t xml:space="preserve"> </w:t>
      </w:r>
      <w:r w:rsidR="00064476" w:rsidRPr="00B7230D">
        <w:rPr>
          <w:rFonts w:hint="cs"/>
          <w:sz w:val="24"/>
          <w:rtl/>
        </w:rPr>
        <w:t>וההתחייבות</w:t>
      </w:r>
      <w:r w:rsidR="00064476" w:rsidRPr="00B7230D">
        <w:rPr>
          <w:sz w:val="24"/>
          <w:rtl/>
        </w:rPr>
        <w:t xml:space="preserve"> </w:t>
      </w:r>
      <w:r w:rsidR="00064476" w:rsidRPr="00B7230D">
        <w:rPr>
          <w:rFonts w:hint="cs"/>
          <w:sz w:val="24"/>
          <w:rtl/>
        </w:rPr>
        <w:t>לשמירה</w:t>
      </w:r>
      <w:r w:rsidR="00064476" w:rsidRPr="00B7230D">
        <w:rPr>
          <w:sz w:val="24"/>
          <w:rtl/>
        </w:rPr>
        <w:t xml:space="preserve"> </w:t>
      </w:r>
      <w:r w:rsidR="00064476" w:rsidRPr="00B7230D">
        <w:rPr>
          <w:rFonts w:hint="cs"/>
          <w:sz w:val="24"/>
          <w:rtl/>
        </w:rPr>
        <w:t>על</w:t>
      </w:r>
      <w:r w:rsidR="00064476" w:rsidRPr="00B7230D">
        <w:rPr>
          <w:sz w:val="24"/>
          <w:rtl/>
        </w:rPr>
        <w:t xml:space="preserve"> </w:t>
      </w:r>
      <w:r w:rsidR="00064476" w:rsidRPr="00B7230D">
        <w:rPr>
          <w:rFonts w:hint="cs"/>
          <w:sz w:val="24"/>
          <w:rtl/>
        </w:rPr>
        <w:t>סודיות</w:t>
      </w:r>
      <w:r w:rsidR="00064476" w:rsidRPr="00B7230D">
        <w:rPr>
          <w:sz w:val="24"/>
          <w:rtl/>
        </w:rPr>
        <w:t>,</w:t>
      </w:r>
      <w:r w:rsidR="00114A1D">
        <w:rPr>
          <w:sz w:val="24"/>
          <w:rtl/>
        </w:rPr>
        <w:t xml:space="preserve"> כשהם חתומים ומלאים</w:t>
      </w:r>
      <w:r w:rsidR="00114A1D">
        <w:rPr>
          <w:rFonts w:hint="cs"/>
          <w:sz w:val="24"/>
          <w:rtl/>
        </w:rPr>
        <w:t>;</w:t>
      </w:r>
    </w:p>
    <w:p w14:paraId="7CC669DD" w14:textId="77777777" w:rsidR="00CE6607" w:rsidRPr="00B7230D" w:rsidRDefault="00114A1D" w:rsidP="008921A8">
      <w:pPr>
        <w:numPr>
          <w:ilvl w:val="0"/>
          <w:numId w:val="6"/>
        </w:numPr>
        <w:tabs>
          <w:tab w:val="clear" w:pos="720"/>
          <w:tab w:val="num" w:pos="1178"/>
        </w:tabs>
        <w:spacing w:line="360" w:lineRule="auto"/>
        <w:ind w:left="1178" w:hanging="567"/>
        <w:jc w:val="both"/>
        <w:rPr>
          <w:sz w:val="24"/>
          <w:rtl/>
        </w:rPr>
      </w:pPr>
      <w:r>
        <w:rPr>
          <w:sz w:val="24"/>
          <w:rtl/>
        </w:rPr>
        <w:t>אישור על היות המציע עוסק מורשה</w:t>
      </w:r>
      <w:r>
        <w:rPr>
          <w:rFonts w:hint="cs"/>
          <w:sz w:val="24"/>
          <w:rtl/>
        </w:rPr>
        <w:t>;</w:t>
      </w:r>
    </w:p>
    <w:p w14:paraId="62D832A0" w14:textId="77777777" w:rsidR="00CE6607" w:rsidRPr="00B7230D" w:rsidRDefault="00114A1D" w:rsidP="008921A8">
      <w:pPr>
        <w:numPr>
          <w:ilvl w:val="0"/>
          <w:numId w:val="6"/>
        </w:numPr>
        <w:tabs>
          <w:tab w:val="clear" w:pos="720"/>
          <w:tab w:val="num" w:pos="1178"/>
        </w:tabs>
        <w:spacing w:line="360" w:lineRule="auto"/>
        <w:ind w:left="1178" w:hanging="567"/>
        <w:jc w:val="both"/>
        <w:rPr>
          <w:sz w:val="24"/>
          <w:rtl/>
        </w:rPr>
      </w:pPr>
      <w:r>
        <w:rPr>
          <w:sz w:val="24"/>
          <w:rtl/>
        </w:rPr>
        <w:t>אישור על ניכוי מס במקור</w:t>
      </w:r>
      <w:r>
        <w:rPr>
          <w:rFonts w:hint="cs"/>
          <w:sz w:val="24"/>
          <w:rtl/>
        </w:rPr>
        <w:t>;</w:t>
      </w:r>
    </w:p>
    <w:p w14:paraId="1B1B2155" w14:textId="77777777" w:rsidR="00CE6607" w:rsidRPr="00B7230D" w:rsidRDefault="00114A1D" w:rsidP="008921A8">
      <w:pPr>
        <w:numPr>
          <w:ilvl w:val="0"/>
          <w:numId w:val="6"/>
        </w:numPr>
        <w:tabs>
          <w:tab w:val="clear" w:pos="720"/>
          <w:tab w:val="num" w:pos="1178"/>
        </w:tabs>
        <w:spacing w:line="360" w:lineRule="auto"/>
        <w:ind w:left="1178" w:hanging="567"/>
        <w:jc w:val="both"/>
        <w:rPr>
          <w:sz w:val="24"/>
          <w:rtl/>
        </w:rPr>
      </w:pPr>
      <w:r>
        <w:rPr>
          <w:sz w:val="24"/>
          <w:rtl/>
        </w:rPr>
        <w:t>אישור על ניהול ספרים כחוק</w:t>
      </w:r>
      <w:r>
        <w:rPr>
          <w:rFonts w:hint="cs"/>
          <w:sz w:val="24"/>
          <w:rtl/>
        </w:rPr>
        <w:t>;</w:t>
      </w:r>
    </w:p>
    <w:p w14:paraId="7ADA815B" w14:textId="77777777" w:rsidR="00CE6607" w:rsidRPr="00B7230D" w:rsidRDefault="00CE6607" w:rsidP="008921A8">
      <w:pPr>
        <w:numPr>
          <w:ilvl w:val="0"/>
          <w:numId w:val="6"/>
        </w:numPr>
        <w:tabs>
          <w:tab w:val="clear" w:pos="720"/>
          <w:tab w:val="num" w:pos="1178"/>
        </w:tabs>
        <w:spacing w:line="360" w:lineRule="auto"/>
        <w:ind w:left="1178" w:hanging="567"/>
        <w:jc w:val="both"/>
        <w:rPr>
          <w:sz w:val="24"/>
        </w:rPr>
      </w:pPr>
      <w:r w:rsidRPr="00B7230D">
        <w:rPr>
          <w:sz w:val="24"/>
          <w:rtl/>
        </w:rPr>
        <w:t>אישורים לגבי תנאי הסף (אישורים על ניסי</w:t>
      </w:r>
      <w:r w:rsidR="00114A1D">
        <w:rPr>
          <w:sz w:val="24"/>
          <w:rtl/>
        </w:rPr>
        <w:t>ון, המלצות, תארים אקדמיים וכו')</w:t>
      </w:r>
      <w:r w:rsidR="00114A1D">
        <w:rPr>
          <w:rFonts w:hint="cs"/>
          <w:sz w:val="24"/>
          <w:rtl/>
        </w:rPr>
        <w:t>;</w:t>
      </w:r>
    </w:p>
    <w:p w14:paraId="6F660934" w14:textId="77777777" w:rsidR="00CE6607" w:rsidRPr="00B7230D" w:rsidRDefault="00CE6607" w:rsidP="008921A8">
      <w:pPr>
        <w:numPr>
          <w:ilvl w:val="0"/>
          <w:numId w:val="6"/>
        </w:numPr>
        <w:tabs>
          <w:tab w:val="clear" w:pos="720"/>
          <w:tab w:val="num" w:pos="1178"/>
        </w:tabs>
        <w:spacing w:line="360" w:lineRule="auto"/>
        <w:ind w:left="1178" w:hanging="567"/>
        <w:jc w:val="both"/>
        <w:rPr>
          <w:sz w:val="24"/>
          <w:rtl/>
        </w:rPr>
      </w:pPr>
      <w:r w:rsidRPr="00B7230D">
        <w:rPr>
          <w:sz w:val="24"/>
          <w:rtl/>
        </w:rPr>
        <w:t xml:space="preserve">רשימה של שמות ומספרי תעודות הזהות, כמפורט במסמכי המכרז, לצורך קבלת אישור </w:t>
      </w:r>
      <w:r w:rsidR="00114A1D">
        <w:rPr>
          <w:sz w:val="24"/>
          <w:rtl/>
        </w:rPr>
        <w:t>יחידת ביטחון שדה בצה"ל להתקשרות</w:t>
      </w:r>
      <w:r w:rsidR="00114A1D">
        <w:rPr>
          <w:rFonts w:hint="cs"/>
          <w:sz w:val="24"/>
          <w:rtl/>
        </w:rPr>
        <w:t>;</w:t>
      </w:r>
    </w:p>
    <w:p w14:paraId="387BFC63" w14:textId="0ACCF092" w:rsidR="00CE6607" w:rsidRPr="00B7230D" w:rsidRDefault="00CE6607" w:rsidP="008921A8">
      <w:pPr>
        <w:numPr>
          <w:ilvl w:val="0"/>
          <w:numId w:val="6"/>
        </w:numPr>
        <w:tabs>
          <w:tab w:val="clear" w:pos="720"/>
          <w:tab w:val="num" w:pos="1178"/>
        </w:tabs>
        <w:spacing w:line="360" w:lineRule="auto"/>
        <w:ind w:left="1178" w:hanging="567"/>
        <w:jc w:val="both"/>
        <w:rPr>
          <w:sz w:val="24"/>
        </w:rPr>
      </w:pPr>
      <w:r w:rsidRPr="00B7230D">
        <w:rPr>
          <w:sz w:val="24"/>
          <w:rtl/>
        </w:rPr>
        <w:t>ההסכם המצורף למסמכי המכרז, כשכל עמוד בו חתום בראשי תיבות על ידי מי שרשאי לחייב את המציע לעניין ההצעה.</w:t>
      </w:r>
    </w:p>
    <w:p w14:paraId="1FB9E5D6" w14:textId="77777777" w:rsidR="00CE6607" w:rsidRPr="00B7230D" w:rsidRDefault="00CE6607" w:rsidP="00200C05">
      <w:pPr>
        <w:pStyle w:val="a6"/>
        <w:ind w:left="288"/>
        <w:rPr>
          <w:sz w:val="24"/>
          <w:rtl/>
        </w:rPr>
      </w:pPr>
    </w:p>
    <w:p w14:paraId="39B30355" w14:textId="77777777" w:rsidR="00CE6607" w:rsidRPr="00763F7F" w:rsidRDefault="00CE6607" w:rsidP="008921A8">
      <w:pPr>
        <w:pStyle w:val="a6"/>
        <w:numPr>
          <w:ilvl w:val="0"/>
          <w:numId w:val="7"/>
        </w:numPr>
        <w:rPr>
          <w:sz w:val="24"/>
          <w:rtl/>
        </w:rPr>
      </w:pPr>
      <w:r w:rsidRPr="002F5FF8">
        <w:rPr>
          <w:sz w:val="24"/>
          <w:rtl/>
        </w:rPr>
        <w:t>אנו מצהירים:</w:t>
      </w:r>
    </w:p>
    <w:p w14:paraId="23939D63" w14:textId="77777777" w:rsidR="00CE6607" w:rsidRPr="00D516D7" w:rsidRDefault="00CE6607" w:rsidP="008921A8">
      <w:pPr>
        <w:pStyle w:val="a6"/>
        <w:ind w:left="720" w:hanging="109"/>
        <w:rPr>
          <w:sz w:val="24"/>
          <w:rtl/>
        </w:rPr>
      </w:pPr>
    </w:p>
    <w:p w14:paraId="710999B5" w14:textId="490B736D" w:rsidR="00CE6607" w:rsidRPr="00D516D7" w:rsidRDefault="00CE6607" w:rsidP="008921A8">
      <w:pPr>
        <w:pStyle w:val="a6"/>
        <w:ind w:left="1037" w:hanging="426"/>
        <w:rPr>
          <w:sz w:val="24"/>
          <w:rtl/>
        </w:rPr>
      </w:pPr>
      <w:r w:rsidRPr="00D516D7">
        <w:rPr>
          <w:sz w:val="24"/>
          <w:rtl/>
        </w:rPr>
        <w:t>א.</w:t>
      </w:r>
      <w:r w:rsidRPr="00D516D7">
        <w:rPr>
          <w:sz w:val="24"/>
          <w:rtl/>
        </w:rPr>
        <w:tab/>
        <w:t>כי הננו מוסמכים על פי כל דין ליתן את ה</w:t>
      </w:r>
      <w:r w:rsidR="00095F33">
        <w:rPr>
          <w:sz w:val="24"/>
          <w:rtl/>
        </w:rPr>
        <w:t>טובין</w:t>
      </w:r>
      <w:r w:rsidRPr="00D516D7">
        <w:rPr>
          <w:sz w:val="24"/>
          <w:rtl/>
        </w:rPr>
        <w:t xml:space="preserve"> נשוא המכרז;</w:t>
      </w:r>
    </w:p>
    <w:p w14:paraId="185A9E2E" w14:textId="77777777" w:rsidR="00CE6607" w:rsidRPr="001C0B44" w:rsidRDefault="00CE6607" w:rsidP="008921A8">
      <w:pPr>
        <w:pStyle w:val="a6"/>
        <w:ind w:left="1037" w:hanging="426"/>
        <w:rPr>
          <w:sz w:val="24"/>
          <w:rtl/>
        </w:rPr>
      </w:pPr>
    </w:p>
    <w:p w14:paraId="67731410" w14:textId="77777777" w:rsidR="00CE6607" w:rsidRPr="001C0B44" w:rsidRDefault="00CE6607" w:rsidP="008921A8">
      <w:pPr>
        <w:pStyle w:val="a6"/>
        <w:ind w:left="1037" w:hanging="426"/>
        <w:rPr>
          <w:sz w:val="24"/>
          <w:rtl/>
        </w:rPr>
      </w:pPr>
      <w:r w:rsidRPr="001C0B44">
        <w:rPr>
          <w:sz w:val="24"/>
          <w:rtl/>
        </w:rPr>
        <w:lastRenderedPageBreak/>
        <w:t>ב.</w:t>
      </w:r>
      <w:r w:rsidRPr="001C0B44">
        <w:rPr>
          <w:sz w:val="24"/>
          <w:rtl/>
        </w:rPr>
        <w:tab/>
        <w:t xml:space="preserve">כי לא קיימת כל מניעה, חוקית </w:t>
      </w:r>
      <w:r w:rsidR="001C0B44">
        <w:rPr>
          <w:rFonts w:hint="cs"/>
          <w:sz w:val="24"/>
          <w:rtl/>
        </w:rPr>
        <w:t>או</w:t>
      </w:r>
      <w:r w:rsidRPr="001C0B44">
        <w:rPr>
          <w:sz w:val="24"/>
          <w:rtl/>
        </w:rPr>
        <w:t xml:space="preserve"> אחרת, ולא קיימים כל איסורים, הגבלות או הסתייגויות המונעות בעדנו לחתום על הצעה זו או על ההסכם נשוא המכרז;</w:t>
      </w:r>
    </w:p>
    <w:p w14:paraId="44D5A359" w14:textId="77777777" w:rsidR="00CE6607" w:rsidRPr="007678B0" w:rsidRDefault="00CE6607" w:rsidP="008921A8">
      <w:pPr>
        <w:pStyle w:val="a6"/>
        <w:ind w:left="1037" w:hanging="426"/>
        <w:rPr>
          <w:sz w:val="24"/>
          <w:rtl/>
        </w:rPr>
      </w:pPr>
    </w:p>
    <w:p w14:paraId="52E858A2" w14:textId="77777777" w:rsidR="00CE6607" w:rsidRPr="00B7230D" w:rsidRDefault="00CE6607" w:rsidP="008921A8">
      <w:pPr>
        <w:pStyle w:val="a6"/>
        <w:ind w:left="1037" w:hanging="426"/>
        <w:rPr>
          <w:sz w:val="24"/>
          <w:rtl/>
        </w:rPr>
      </w:pPr>
      <w:r w:rsidRPr="00B7230D">
        <w:rPr>
          <w:sz w:val="24"/>
          <w:rtl/>
        </w:rPr>
        <w:t>ג.</w:t>
      </w:r>
      <w:r w:rsidRPr="00B7230D">
        <w:rPr>
          <w:sz w:val="24"/>
          <w:rtl/>
        </w:rPr>
        <w:tab/>
        <w:t>כי אנו עומדים בכל דרישות הסף של המכרז, וצרפנו להצעתנו זו את כל המסמכים הנדרשים בקשר לכך.</w:t>
      </w:r>
    </w:p>
    <w:p w14:paraId="369D2DBF" w14:textId="77777777" w:rsidR="00264E4A" w:rsidRPr="00B7230D" w:rsidRDefault="00264E4A" w:rsidP="008921A8">
      <w:pPr>
        <w:pStyle w:val="a6"/>
        <w:ind w:left="1037" w:hanging="426"/>
        <w:rPr>
          <w:sz w:val="24"/>
          <w:rtl/>
        </w:rPr>
      </w:pPr>
    </w:p>
    <w:p w14:paraId="46F0CBA2" w14:textId="77777777" w:rsidR="00264E4A" w:rsidRPr="00B7230D" w:rsidRDefault="00264E4A" w:rsidP="008921A8">
      <w:pPr>
        <w:pStyle w:val="a6"/>
        <w:ind w:left="1037" w:hanging="426"/>
        <w:rPr>
          <w:sz w:val="24"/>
          <w:rtl/>
        </w:rPr>
      </w:pPr>
      <w:r w:rsidRPr="00B7230D">
        <w:rPr>
          <w:rFonts w:hint="cs"/>
          <w:sz w:val="24"/>
          <w:rtl/>
        </w:rPr>
        <w:t>ד</w:t>
      </w:r>
      <w:r w:rsidRPr="00B7230D">
        <w:rPr>
          <w:sz w:val="24"/>
          <w:rtl/>
        </w:rPr>
        <w:t xml:space="preserve">.     </w:t>
      </w:r>
      <w:r w:rsidRPr="00B7230D">
        <w:rPr>
          <w:rFonts w:hint="cs"/>
          <w:sz w:val="24"/>
          <w:rtl/>
        </w:rPr>
        <w:t>אנו</w:t>
      </w:r>
      <w:r w:rsidRPr="00B7230D">
        <w:rPr>
          <w:sz w:val="24"/>
          <w:rtl/>
        </w:rPr>
        <w:t xml:space="preserve"> </w:t>
      </w:r>
      <w:r w:rsidRPr="00B7230D">
        <w:rPr>
          <w:rFonts w:hint="cs"/>
          <w:sz w:val="24"/>
          <w:rtl/>
        </w:rPr>
        <w:t>מסכימים</w:t>
      </w:r>
      <w:r w:rsidRPr="00B7230D">
        <w:rPr>
          <w:sz w:val="24"/>
          <w:rtl/>
        </w:rPr>
        <w:t xml:space="preserve"> </w:t>
      </w:r>
      <w:r w:rsidRPr="00B7230D">
        <w:rPr>
          <w:rFonts w:hint="cs"/>
          <w:sz w:val="24"/>
          <w:rtl/>
        </w:rPr>
        <w:t>כי</w:t>
      </w:r>
      <w:r w:rsidRPr="00B7230D">
        <w:rPr>
          <w:sz w:val="24"/>
          <w:rtl/>
        </w:rPr>
        <w:t xml:space="preserve"> </w:t>
      </w:r>
      <w:r w:rsidRPr="00B7230D">
        <w:rPr>
          <w:rFonts w:hint="cs"/>
          <w:sz w:val="24"/>
          <w:rtl/>
        </w:rPr>
        <w:t>אי</w:t>
      </w:r>
      <w:r w:rsidRPr="00B7230D">
        <w:rPr>
          <w:sz w:val="24"/>
          <w:rtl/>
        </w:rPr>
        <w:t xml:space="preserve"> </w:t>
      </w:r>
      <w:r w:rsidRPr="00B7230D">
        <w:rPr>
          <w:rFonts w:hint="cs"/>
          <w:sz w:val="24"/>
          <w:rtl/>
        </w:rPr>
        <w:t>עמידה</w:t>
      </w:r>
      <w:r w:rsidRPr="00B7230D">
        <w:rPr>
          <w:sz w:val="24"/>
          <w:rtl/>
        </w:rPr>
        <w:t xml:space="preserve"> </w:t>
      </w:r>
      <w:r w:rsidRPr="00B7230D">
        <w:rPr>
          <w:rFonts w:hint="cs"/>
          <w:sz w:val="24"/>
          <w:rtl/>
        </w:rPr>
        <w:t>בהצהרותינו</w:t>
      </w:r>
      <w:r w:rsidRPr="00B7230D">
        <w:rPr>
          <w:sz w:val="24"/>
          <w:rtl/>
        </w:rPr>
        <w:t xml:space="preserve"> </w:t>
      </w:r>
      <w:r w:rsidRPr="00B7230D">
        <w:rPr>
          <w:rFonts w:hint="cs"/>
          <w:sz w:val="24"/>
          <w:rtl/>
        </w:rPr>
        <w:t>דלעיל</w:t>
      </w:r>
      <w:r w:rsidRPr="00B7230D">
        <w:rPr>
          <w:sz w:val="24"/>
          <w:rtl/>
        </w:rPr>
        <w:t xml:space="preserve"> </w:t>
      </w:r>
      <w:r w:rsidRPr="00B7230D">
        <w:rPr>
          <w:rFonts w:hint="cs"/>
          <w:sz w:val="24"/>
          <w:rtl/>
        </w:rPr>
        <w:t>תיחשב</w:t>
      </w:r>
      <w:r w:rsidRPr="00B7230D">
        <w:rPr>
          <w:sz w:val="24"/>
          <w:rtl/>
        </w:rPr>
        <w:t xml:space="preserve"> </w:t>
      </w:r>
      <w:r w:rsidRPr="00B7230D">
        <w:rPr>
          <w:rFonts w:hint="cs"/>
          <w:sz w:val="24"/>
          <w:rtl/>
        </w:rPr>
        <w:t>כחזרתנו</w:t>
      </w:r>
      <w:r w:rsidRPr="00B7230D">
        <w:rPr>
          <w:sz w:val="24"/>
          <w:rtl/>
        </w:rPr>
        <w:t xml:space="preserve"> </w:t>
      </w:r>
      <w:r w:rsidRPr="00B7230D">
        <w:rPr>
          <w:rFonts w:hint="cs"/>
          <w:sz w:val="24"/>
          <w:rtl/>
        </w:rPr>
        <w:t>מן</w:t>
      </w:r>
      <w:r w:rsidRPr="00B7230D">
        <w:rPr>
          <w:sz w:val="24"/>
          <w:rtl/>
        </w:rPr>
        <w:t xml:space="preserve"> </w:t>
      </w:r>
      <w:r w:rsidRPr="00B7230D">
        <w:rPr>
          <w:rFonts w:hint="cs"/>
          <w:sz w:val="24"/>
          <w:rtl/>
        </w:rPr>
        <w:t>ההצעה</w:t>
      </w:r>
      <w:r w:rsidRPr="00B7230D">
        <w:rPr>
          <w:sz w:val="24"/>
          <w:rtl/>
        </w:rPr>
        <w:t>.</w:t>
      </w:r>
    </w:p>
    <w:p w14:paraId="1EC0D820" w14:textId="77777777" w:rsidR="00264E4A" w:rsidRPr="00B7230D" w:rsidRDefault="00264E4A" w:rsidP="008921A8">
      <w:pPr>
        <w:pStyle w:val="a6"/>
        <w:ind w:left="1037" w:hanging="426"/>
        <w:rPr>
          <w:sz w:val="24"/>
          <w:rtl/>
        </w:rPr>
      </w:pPr>
    </w:p>
    <w:p w14:paraId="67300808" w14:textId="7335C44A" w:rsidR="00CE6607" w:rsidRPr="00B7230D" w:rsidRDefault="00CE6607" w:rsidP="008921A8">
      <w:pPr>
        <w:pStyle w:val="a6"/>
        <w:numPr>
          <w:ilvl w:val="0"/>
          <w:numId w:val="7"/>
        </w:numPr>
        <w:tabs>
          <w:tab w:val="clear" w:pos="648"/>
          <w:tab w:val="num" w:pos="611"/>
        </w:tabs>
        <w:ind w:left="611" w:hanging="323"/>
        <w:rPr>
          <w:sz w:val="24"/>
          <w:rtl/>
        </w:rPr>
      </w:pPr>
      <w:r w:rsidRPr="00B7230D">
        <w:rPr>
          <w:sz w:val="24"/>
          <w:rtl/>
        </w:rPr>
        <w:t xml:space="preserve">אנו מודעים לכך כי בעבודה נשוא מכרז זה טמון אלמנט של סיכון לביטחון האישי של מבצעי השירות וכי המינהל האזרחי </w:t>
      </w:r>
      <w:r w:rsidRPr="00B7230D">
        <w:rPr>
          <w:b/>
          <w:bCs/>
          <w:sz w:val="24"/>
          <w:rtl/>
        </w:rPr>
        <w:t>לא</w:t>
      </w:r>
      <w:r w:rsidRPr="00B7230D">
        <w:rPr>
          <w:sz w:val="24"/>
          <w:rtl/>
        </w:rPr>
        <w:t xml:space="preserve"> ייתן שירותי ליווי או אבטחה כלשהם ל</w:t>
      </w:r>
      <w:r w:rsidR="001366BA">
        <w:rPr>
          <w:rFonts w:hint="cs"/>
          <w:sz w:val="24"/>
          <w:rtl/>
        </w:rPr>
        <w:t>ספק</w:t>
      </w:r>
      <w:r w:rsidRPr="00B7230D">
        <w:rPr>
          <w:sz w:val="24"/>
          <w:rtl/>
        </w:rPr>
        <w:t xml:space="preserve"> או לעובדים מטעמו, ואנו מסכימים לכך ואין ולא תהיה לנו כל תביעה או דרישה או טענה בקשר לכך.</w:t>
      </w:r>
    </w:p>
    <w:p w14:paraId="38B114E4" w14:textId="77777777" w:rsidR="00CE6607" w:rsidRPr="00B7230D" w:rsidRDefault="00CE6607" w:rsidP="008921A8">
      <w:pPr>
        <w:pStyle w:val="a6"/>
        <w:tabs>
          <w:tab w:val="num" w:pos="611"/>
        </w:tabs>
        <w:ind w:left="611" w:hanging="323"/>
        <w:rPr>
          <w:sz w:val="24"/>
          <w:rtl/>
        </w:rPr>
      </w:pPr>
    </w:p>
    <w:p w14:paraId="7C7B3D93" w14:textId="77777777" w:rsidR="00CE6607" w:rsidRPr="001C0B44" w:rsidRDefault="00CE6607" w:rsidP="008921A8">
      <w:pPr>
        <w:pStyle w:val="a6"/>
        <w:numPr>
          <w:ilvl w:val="0"/>
          <w:numId w:val="7"/>
        </w:numPr>
        <w:tabs>
          <w:tab w:val="clear" w:pos="648"/>
          <w:tab w:val="num" w:pos="611"/>
        </w:tabs>
        <w:ind w:left="611" w:hanging="323"/>
        <w:rPr>
          <w:sz w:val="24"/>
          <w:rtl/>
        </w:rPr>
      </w:pPr>
      <w:r w:rsidRPr="00B7230D">
        <w:rPr>
          <w:sz w:val="24"/>
          <w:rtl/>
        </w:rPr>
        <w:t xml:space="preserve">אנו מודעים לכך שהדיון בהצעתנו מותנה באישור יחידת ביטחון שדה בצה"ל להתקשרות ואנו מתחייבים לספק ולגרום למועסקים על ידינו לספק מידע נוסף לשם הכרעה בדבר מתן האישור, </w:t>
      </w:r>
      <w:r w:rsidR="00272013">
        <w:rPr>
          <w:rFonts w:hint="cs"/>
          <w:sz w:val="24"/>
          <w:rtl/>
        </w:rPr>
        <w:t xml:space="preserve">אם </w:t>
      </w:r>
      <w:r w:rsidRPr="00763F7F">
        <w:rPr>
          <w:sz w:val="24"/>
          <w:rtl/>
        </w:rPr>
        <w:t xml:space="preserve">מידע זה </w:t>
      </w:r>
      <w:r w:rsidRPr="00D516D7">
        <w:rPr>
          <w:sz w:val="24"/>
          <w:rtl/>
        </w:rPr>
        <w:t xml:space="preserve">יידרש. אנו מודעים ומסכימים לכך שאי-הסכמתנו </w:t>
      </w:r>
      <w:r w:rsidR="001C0B44">
        <w:rPr>
          <w:rFonts w:hint="cs"/>
          <w:sz w:val="24"/>
          <w:rtl/>
        </w:rPr>
        <w:t>או</w:t>
      </w:r>
      <w:r w:rsidRPr="00D516D7">
        <w:rPr>
          <w:sz w:val="24"/>
          <w:rtl/>
        </w:rPr>
        <w:t xml:space="preserve"> אי</w:t>
      </w:r>
      <w:r w:rsidR="006108F4" w:rsidRPr="00D516D7">
        <w:rPr>
          <w:sz w:val="24"/>
          <w:rtl/>
        </w:rPr>
        <w:t>-הסכמת מ</w:t>
      </w:r>
      <w:r w:rsidRPr="00D516D7">
        <w:rPr>
          <w:sz w:val="24"/>
          <w:rtl/>
        </w:rPr>
        <w:t xml:space="preserve">נהלינו </w:t>
      </w:r>
      <w:r w:rsidR="001C0B44">
        <w:rPr>
          <w:rFonts w:hint="cs"/>
          <w:sz w:val="24"/>
          <w:rtl/>
        </w:rPr>
        <w:t>או</w:t>
      </w:r>
      <w:r w:rsidRPr="00D516D7">
        <w:rPr>
          <w:sz w:val="24"/>
          <w:rtl/>
        </w:rPr>
        <w:t xml:space="preserve"> מועסקינו לספק מידע כאמור עלול להביא, לפי שיקול דעתכם, לפסילת הצעתנו. ידוע לנו כי הפנייה אל יחידת ביטחון שדה בצה"ל לקבלת האישור תעשה על ידי המינהל בלבד, ואנו לא נפנה אל יחידת ביטחון שדה י</w:t>
      </w:r>
      <w:r w:rsidRPr="001C0B44">
        <w:rPr>
          <w:sz w:val="24"/>
          <w:rtl/>
        </w:rPr>
        <w:t>שירות.</w:t>
      </w:r>
    </w:p>
    <w:p w14:paraId="1EF62CEF" w14:textId="77777777" w:rsidR="00CE6607" w:rsidRPr="001C0B44" w:rsidRDefault="00CE6607" w:rsidP="008921A8">
      <w:pPr>
        <w:pStyle w:val="a6"/>
        <w:tabs>
          <w:tab w:val="num" w:pos="611"/>
        </w:tabs>
        <w:rPr>
          <w:sz w:val="24"/>
          <w:rtl/>
        </w:rPr>
      </w:pPr>
    </w:p>
    <w:p w14:paraId="6526A277" w14:textId="77777777" w:rsidR="00CE6607" w:rsidRPr="001C0B44" w:rsidRDefault="00CE6607" w:rsidP="008921A8">
      <w:pPr>
        <w:pStyle w:val="a6"/>
        <w:numPr>
          <w:ilvl w:val="0"/>
          <w:numId w:val="7"/>
        </w:numPr>
        <w:tabs>
          <w:tab w:val="clear" w:pos="648"/>
          <w:tab w:val="num" w:pos="611"/>
        </w:tabs>
        <w:ind w:left="611" w:hanging="323"/>
        <w:rPr>
          <w:sz w:val="24"/>
        </w:rPr>
      </w:pPr>
      <w:r w:rsidRPr="001C0B44">
        <w:rPr>
          <w:sz w:val="24"/>
          <w:rtl/>
        </w:rPr>
        <w:t>לשון רבים במסמך זה - כולל יחיד במשמע. לשון זכר - כולל גם נקבה במשמע.</w:t>
      </w:r>
    </w:p>
    <w:p w14:paraId="1633A0AD" w14:textId="77777777" w:rsidR="00CE6607" w:rsidRPr="001C0B44" w:rsidRDefault="00CE6607" w:rsidP="008921A8">
      <w:pPr>
        <w:pStyle w:val="a6"/>
        <w:ind w:left="611"/>
        <w:rPr>
          <w:sz w:val="24"/>
        </w:rPr>
      </w:pPr>
    </w:p>
    <w:p w14:paraId="55A7C079" w14:textId="77777777" w:rsidR="00CE6607" w:rsidRPr="001C0B44" w:rsidRDefault="00CE6607" w:rsidP="008921A8">
      <w:pPr>
        <w:pStyle w:val="a6"/>
        <w:numPr>
          <w:ilvl w:val="0"/>
          <w:numId w:val="7"/>
        </w:numPr>
        <w:tabs>
          <w:tab w:val="clear" w:pos="648"/>
          <w:tab w:val="num" w:pos="611"/>
        </w:tabs>
        <w:ind w:left="611" w:hanging="323"/>
        <w:rPr>
          <w:sz w:val="24"/>
          <w:rtl/>
        </w:rPr>
      </w:pPr>
      <w:r w:rsidRPr="001C0B44">
        <w:rPr>
          <w:sz w:val="24"/>
          <w:rtl/>
        </w:rPr>
        <w:t xml:space="preserve">הצעתנו זו </w:t>
      </w:r>
      <w:r w:rsidR="008921A8">
        <w:rPr>
          <w:sz w:val="24"/>
          <w:rtl/>
        </w:rPr>
        <w:t>היא</w:t>
      </w:r>
      <w:r w:rsidRPr="001C0B44">
        <w:rPr>
          <w:sz w:val="24"/>
          <w:rtl/>
        </w:rPr>
        <w:t xml:space="preserve"> בלתי-חוזרת, ולא תהא ניתנת לביטול, שינוי או תיקון לתקופה של 60 יום מן המועד האחרון להגשת הצעות למכרז שבנדון.</w:t>
      </w:r>
    </w:p>
    <w:p w14:paraId="1F8FC191" w14:textId="77777777" w:rsidR="00CE6607" w:rsidRPr="001C0B44" w:rsidRDefault="00CE6607" w:rsidP="008921A8">
      <w:pPr>
        <w:pStyle w:val="a6"/>
        <w:tabs>
          <w:tab w:val="num" w:pos="611"/>
        </w:tabs>
        <w:ind w:left="611" w:hanging="323"/>
        <w:rPr>
          <w:sz w:val="24"/>
        </w:rPr>
      </w:pPr>
    </w:p>
    <w:p w14:paraId="6901A8D2" w14:textId="77777777" w:rsidR="00CE6607" w:rsidRPr="001C0B44" w:rsidRDefault="00CE6607" w:rsidP="008921A8">
      <w:pPr>
        <w:pStyle w:val="a6"/>
        <w:ind w:left="720" w:hanging="720"/>
        <w:rPr>
          <w:sz w:val="24"/>
          <w:rtl/>
        </w:rPr>
      </w:pPr>
    </w:p>
    <w:p w14:paraId="7FB675A0" w14:textId="77777777" w:rsidR="00CE6607" w:rsidRPr="007678B0" w:rsidRDefault="00CE6607" w:rsidP="008921A8">
      <w:pPr>
        <w:pStyle w:val="a6"/>
        <w:ind w:left="720" w:hanging="720"/>
        <w:rPr>
          <w:sz w:val="24"/>
          <w:rtl/>
        </w:rPr>
      </w:pPr>
      <w:r w:rsidRPr="007678B0">
        <w:rPr>
          <w:sz w:val="24"/>
          <w:rtl/>
        </w:rPr>
        <w:t xml:space="preserve">                                                                               בכבוד רב,</w:t>
      </w:r>
    </w:p>
    <w:p w14:paraId="15CB6633" w14:textId="77777777" w:rsidR="00CE6607" w:rsidRPr="00B7230D" w:rsidRDefault="00CE6607" w:rsidP="008921A8">
      <w:pPr>
        <w:pStyle w:val="a6"/>
        <w:ind w:left="720" w:hanging="720"/>
        <w:rPr>
          <w:sz w:val="24"/>
          <w:rtl/>
        </w:rPr>
      </w:pPr>
      <w:r w:rsidRPr="00B7230D">
        <w:rPr>
          <w:sz w:val="24"/>
          <w:rtl/>
        </w:rPr>
        <w:t xml:space="preserve">                                                                                             ______________</w:t>
      </w:r>
    </w:p>
    <w:p w14:paraId="371C7BBC" w14:textId="77777777" w:rsidR="00CE6607" w:rsidRPr="00B7230D" w:rsidRDefault="00CE6607" w:rsidP="008921A8">
      <w:pPr>
        <w:pStyle w:val="a6"/>
        <w:ind w:left="720" w:hanging="720"/>
        <w:rPr>
          <w:sz w:val="24"/>
          <w:rtl/>
        </w:rPr>
      </w:pPr>
      <w:r w:rsidRPr="00B7230D">
        <w:rPr>
          <w:sz w:val="24"/>
          <w:rtl/>
        </w:rPr>
        <w:t xml:space="preserve">                                                                                                   ה מ צ י ע</w:t>
      </w:r>
    </w:p>
    <w:p w14:paraId="5AC3A088" w14:textId="77777777" w:rsidR="00CE6607" w:rsidRPr="00B7230D" w:rsidRDefault="00CE6607" w:rsidP="008921A8">
      <w:pPr>
        <w:pStyle w:val="a6"/>
        <w:ind w:left="720" w:hanging="720"/>
        <w:rPr>
          <w:sz w:val="24"/>
          <w:rtl/>
        </w:rPr>
      </w:pPr>
    </w:p>
    <w:p w14:paraId="1DF254F4" w14:textId="77777777" w:rsidR="00CE6607" w:rsidRPr="00114A1D" w:rsidRDefault="00114A1D" w:rsidP="00114A1D">
      <w:pPr>
        <w:pStyle w:val="a6"/>
        <w:ind w:left="720" w:hanging="720"/>
        <w:jc w:val="center"/>
        <w:rPr>
          <w:b/>
          <w:bCs/>
          <w:sz w:val="24"/>
          <w:u w:val="single"/>
          <w:rtl/>
        </w:rPr>
      </w:pPr>
      <w:r>
        <w:rPr>
          <w:rFonts w:hint="cs"/>
          <w:b/>
          <w:bCs/>
          <w:sz w:val="24"/>
          <w:u w:val="single"/>
          <w:rtl/>
        </w:rPr>
        <w:t>אישור עורך דין</w:t>
      </w:r>
    </w:p>
    <w:p w14:paraId="74B1DC6B" w14:textId="77777777" w:rsidR="00CE6607" w:rsidRPr="00B7230D" w:rsidRDefault="00CE6607" w:rsidP="008921A8">
      <w:pPr>
        <w:pStyle w:val="a6"/>
        <w:ind w:left="720" w:hanging="720"/>
        <w:rPr>
          <w:sz w:val="24"/>
          <w:rtl/>
        </w:rPr>
      </w:pPr>
    </w:p>
    <w:p w14:paraId="6661F585" w14:textId="77777777" w:rsidR="00CE6607" w:rsidRPr="00B7230D" w:rsidRDefault="00CE6607" w:rsidP="008921A8">
      <w:pPr>
        <w:pStyle w:val="a6"/>
        <w:rPr>
          <w:sz w:val="24"/>
          <w:rtl/>
        </w:rPr>
      </w:pPr>
      <w:r w:rsidRPr="00B7230D">
        <w:rPr>
          <w:sz w:val="24"/>
          <w:rtl/>
        </w:rPr>
        <w:t>אני הח"מ, עו"ד _______________, מאשר כי הצעה זו נחתמה ע"י ____________, אשר חתימתו לעיל מחייבת את המציע לעניין הצעה זו ולעניין ההתקשרות בהסכם נשוא המכרז שבנדון.</w:t>
      </w:r>
    </w:p>
    <w:p w14:paraId="5714EADF" w14:textId="77777777" w:rsidR="00CE6607" w:rsidRPr="00B7230D" w:rsidRDefault="00CE6607" w:rsidP="008921A8">
      <w:pPr>
        <w:pStyle w:val="a6"/>
        <w:ind w:left="720" w:hanging="720"/>
        <w:rPr>
          <w:sz w:val="24"/>
          <w:rtl/>
        </w:rPr>
      </w:pPr>
    </w:p>
    <w:p w14:paraId="58835B01" w14:textId="77777777" w:rsidR="00CE6607" w:rsidRPr="00B7230D" w:rsidRDefault="00CE6607" w:rsidP="008921A8">
      <w:pPr>
        <w:pStyle w:val="a6"/>
        <w:ind w:left="720" w:hanging="720"/>
        <w:rPr>
          <w:sz w:val="24"/>
          <w:rtl/>
        </w:rPr>
      </w:pPr>
      <w:r w:rsidRPr="00B7230D">
        <w:rPr>
          <w:sz w:val="24"/>
          <w:rtl/>
        </w:rPr>
        <w:t xml:space="preserve">                                                                                           _____________           </w:t>
      </w:r>
    </w:p>
    <w:p w14:paraId="36C6A3B3" w14:textId="70B82E03" w:rsidR="00510205" w:rsidRDefault="00CE6607" w:rsidP="00510205">
      <w:pPr>
        <w:pStyle w:val="a6"/>
        <w:rPr>
          <w:sz w:val="24"/>
          <w:rtl/>
        </w:rPr>
      </w:pPr>
      <w:r w:rsidRPr="00B7230D">
        <w:rPr>
          <w:sz w:val="24"/>
          <w:rtl/>
        </w:rPr>
        <w:t xml:space="preserve">                                                                                                   </w:t>
      </w:r>
      <w:r w:rsidR="00510205">
        <w:rPr>
          <w:sz w:val="24"/>
          <w:rtl/>
        </w:rPr>
        <w:t xml:space="preserve">עורך  -  דין  </w:t>
      </w:r>
    </w:p>
    <w:p w14:paraId="225282FA" w14:textId="77777777" w:rsidR="00510205" w:rsidRDefault="00510205">
      <w:pPr>
        <w:bidi w:val="0"/>
        <w:spacing w:after="200" w:line="276" w:lineRule="auto"/>
        <w:rPr>
          <w:sz w:val="24"/>
          <w:rtl/>
        </w:rPr>
      </w:pPr>
      <w:r>
        <w:rPr>
          <w:sz w:val="24"/>
          <w:rtl/>
        </w:rPr>
        <w:br w:type="page"/>
      </w:r>
    </w:p>
    <w:p w14:paraId="34F63467" w14:textId="4B99EEE6" w:rsidR="00573112" w:rsidRPr="008921A8" w:rsidRDefault="00CE6607" w:rsidP="00510205">
      <w:pPr>
        <w:pStyle w:val="a6"/>
        <w:rPr>
          <w:b/>
          <w:bCs/>
          <w:sz w:val="24"/>
        </w:rPr>
      </w:pPr>
      <w:r w:rsidRPr="00B7230D">
        <w:rPr>
          <w:sz w:val="24"/>
          <w:rtl/>
        </w:rPr>
        <w:lastRenderedPageBreak/>
        <w:t xml:space="preserve">      </w:t>
      </w:r>
    </w:p>
    <w:p w14:paraId="64452AEF" w14:textId="77777777" w:rsidR="00CE6607" w:rsidRPr="008921A8" w:rsidRDefault="00CE6607" w:rsidP="004722B3">
      <w:pPr>
        <w:pStyle w:val="a8"/>
        <w:rPr>
          <w:sz w:val="24"/>
          <w:rtl/>
        </w:rPr>
      </w:pPr>
      <w:r w:rsidRPr="008921A8">
        <w:rPr>
          <w:sz w:val="24"/>
          <w:rtl/>
        </w:rPr>
        <w:t>המינהל האזרחי לאזור יהודה והשומרון</w:t>
      </w:r>
    </w:p>
    <w:p w14:paraId="4C8CF2A8" w14:textId="77777777" w:rsidR="00CE6607" w:rsidRPr="008921A8" w:rsidRDefault="00CE6607" w:rsidP="004722B3">
      <w:pPr>
        <w:spacing w:line="360" w:lineRule="auto"/>
        <w:jc w:val="center"/>
        <w:rPr>
          <w:b/>
          <w:bCs/>
          <w:sz w:val="24"/>
          <w:rtl/>
        </w:rPr>
      </w:pPr>
    </w:p>
    <w:p w14:paraId="5645FD15" w14:textId="3113DA35" w:rsidR="00CE6607" w:rsidRPr="008921A8" w:rsidRDefault="00CE6607" w:rsidP="00510205">
      <w:pPr>
        <w:spacing w:line="360" w:lineRule="auto"/>
        <w:jc w:val="center"/>
        <w:rPr>
          <w:b/>
          <w:bCs/>
          <w:sz w:val="24"/>
          <w:rtl/>
        </w:rPr>
      </w:pPr>
      <w:r w:rsidRPr="002B3E22">
        <w:rPr>
          <w:b/>
          <w:bCs/>
          <w:sz w:val="24"/>
          <w:u w:val="single"/>
          <w:rtl/>
        </w:rPr>
        <w:t xml:space="preserve">הסכם </w:t>
      </w:r>
      <w:r w:rsidR="00F37604" w:rsidRPr="00F37604">
        <w:rPr>
          <w:b/>
          <w:bCs/>
          <w:sz w:val="24"/>
          <w:u w:val="single"/>
          <w:rtl/>
        </w:rPr>
        <w:t xml:space="preserve">אספקת </w:t>
      </w:r>
      <w:r w:rsidR="00256AE8">
        <w:rPr>
          <w:rFonts w:hint="cs"/>
          <w:b/>
          <w:bCs/>
          <w:sz w:val="24"/>
          <w:u w:val="single"/>
          <w:rtl/>
        </w:rPr>
        <w:t>שילוט יער</w:t>
      </w:r>
      <w:r w:rsidRPr="002B3E22">
        <w:rPr>
          <w:b/>
          <w:bCs/>
          <w:sz w:val="24"/>
          <w:u w:val="single"/>
          <w:rtl/>
        </w:rPr>
        <w:t xml:space="preserve"> </w:t>
      </w:r>
      <w:r w:rsidR="00F028B9" w:rsidRPr="002B3E22">
        <w:rPr>
          <w:rFonts w:hint="eastAsia"/>
          <w:b/>
          <w:bCs/>
          <w:sz w:val="24"/>
          <w:u w:val="single"/>
          <w:rtl/>
        </w:rPr>
        <w:t>על</w:t>
      </w:r>
      <w:r w:rsidR="00F028B9" w:rsidRPr="002B3E22">
        <w:rPr>
          <w:b/>
          <w:bCs/>
          <w:sz w:val="24"/>
          <w:u w:val="single"/>
          <w:rtl/>
        </w:rPr>
        <w:t xml:space="preserve"> ידי </w:t>
      </w:r>
      <w:r w:rsidR="00510205" w:rsidRPr="002B3E22">
        <w:rPr>
          <w:rFonts w:hint="eastAsia"/>
          <w:b/>
          <w:bCs/>
          <w:sz w:val="24"/>
          <w:u w:val="single"/>
          <w:rtl/>
        </w:rPr>
        <w:t>ב</w:t>
      </w:r>
      <w:r w:rsidR="00F028B9" w:rsidRPr="002B3E22">
        <w:rPr>
          <w:rFonts w:hint="eastAsia"/>
          <w:b/>
          <w:bCs/>
          <w:sz w:val="24"/>
          <w:u w:val="single"/>
          <w:rtl/>
        </w:rPr>
        <w:t>מינהל</w:t>
      </w:r>
      <w:r w:rsidR="00F028B9" w:rsidRPr="002B3E22">
        <w:rPr>
          <w:b/>
          <w:bCs/>
          <w:sz w:val="24"/>
          <w:u w:val="single"/>
          <w:rtl/>
        </w:rPr>
        <w:t xml:space="preserve"> האזרחי </w:t>
      </w:r>
      <w:r w:rsidRPr="002B3E22">
        <w:rPr>
          <w:b/>
          <w:bCs/>
          <w:sz w:val="24"/>
          <w:u w:val="single"/>
          <w:rtl/>
        </w:rPr>
        <w:t>לאיו"ש</w:t>
      </w:r>
    </w:p>
    <w:p w14:paraId="560AF79A" w14:textId="5C3D2AED" w:rsidR="00576945" w:rsidRPr="008921A8" w:rsidRDefault="00264E4A" w:rsidP="0036394B">
      <w:pPr>
        <w:spacing w:line="360" w:lineRule="auto"/>
        <w:jc w:val="center"/>
        <w:rPr>
          <w:b/>
          <w:bCs/>
          <w:sz w:val="24"/>
          <w:rtl/>
        </w:rPr>
      </w:pPr>
      <w:r w:rsidRPr="005219D8">
        <w:rPr>
          <w:rFonts w:hint="cs"/>
          <w:b/>
          <w:bCs/>
          <w:sz w:val="24"/>
          <w:rtl/>
        </w:rPr>
        <w:t>מכרז</w:t>
      </w:r>
      <w:r w:rsidRPr="005219D8">
        <w:rPr>
          <w:b/>
          <w:bCs/>
          <w:sz w:val="24"/>
          <w:rtl/>
        </w:rPr>
        <w:t xml:space="preserve"> </w:t>
      </w:r>
      <w:r w:rsidRPr="005219D8">
        <w:rPr>
          <w:rFonts w:hint="cs"/>
          <w:b/>
          <w:bCs/>
          <w:sz w:val="24"/>
          <w:rtl/>
        </w:rPr>
        <w:t>מס</w:t>
      </w:r>
      <w:r w:rsidRPr="005219D8">
        <w:rPr>
          <w:b/>
          <w:bCs/>
          <w:sz w:val="24"/>
          <w:rtl/>
        </w:rPr>
        <w:t>'</w:t>
      </w:r>
      <w:r w:rsidR="00241C3A" w:rsidRPr="005219D8">
        <w:rPr>
          <w:b/>
          <w:bCs/>
          <w:sz w:val="24"/>
          <w:rtl/>
        </w:rPr>
        <w:t xml:space="preserve"> </w:t>
      </w:r>
      <w:r w:rsidR="00B27AA5" w:rsidRPr="005219D8">
        <w:rPr>
          <w:b/>
          <w:bCs/>
          <w:sz w:val="24"/>
          <w:rtl/>
        </w:rPr>
        <w:t>22/19</w:t>
      </w:r>
      <w:r w:rsidR="005553F5" w:rsidRPr="008921A8">
        <w:rPr>
          <w:b/>
          <w:bCs/>
          <w:sz w:val="24"/>
          <w:rtl/>
        </w:rPr>
        <w:t xml:space="preserve"> </w:t>
      </w:r>
    </w:p>
    <w:p w14:paraId="7DC9BB23" w14:textId="77777777" w:rsidR="00CE6607" w:rsidRPr="008921A8" w:rsidRDefault="00CE6607" w:rsidP="00EE4955">
      <w:pPr>
        <w:spacing w:line="360" w:lineRule="auto"/>
        <w:jc w:val="center"/>
        <w:rPr>
          <w:b/>
          <w:bCs/>
          <w:sz w:val="24"/>
          <w:rtl/>
        </w:rPr>
      </w:pPr>
      <w:r w:rsidRPr="008921A8">
        <w:rPr>
          <w:b/>
          <w:bCs/>
          <w:sz w:val="24"/>
          <w:rtl/>
        </w:rPr>
        <w:t>שנערך ונחתם בבית אל ביום ___ בחודש ___ שנה _____</w:t>
      </w:r>
    </w:p>
    <w:p w14:paraId="3F1D3902" w14:textId="77777777" w:rsidR="00CE6607" w:rsidRPr="008921A8" w:rsidRDefault="00CE6607" w:rsidP="004722B3">
      <w:pPr>
        <w:spacing w:line="360" w:lineRule="auto"/>
        <w:jc w:val="both"/>
        <w:rPr>
          <w:b/>
          <w:bCs/>
          <w:sz w:val="24"/>
          <w:rtl/>
        </w:rPr>
      </w:pPr>
    </w:p>
    <w:p w14:paraId="5F20CEFA" w14:textId="77777777" w:rsidR="00CE6607" w:rsidRPr="00B7230D" w:rsidRDefault="00CE6607" w:rsidP="0036394B">
      <w:pPr>
        <w:spacing w:line="360" w:lineRule="auto"/>
        <w:jc w:val="both"/>
        <w:rPr>
          <w:b/>
          <w:bCs/>
          <w:sz w:val="24"/>
          <w:u w:val="single"/>
          <w:rtl/>
        </w:rPr>
      </w:pPr>
    </w:p>
    <w:p w14:paraId="08B13114" w14:textId="77777777" w:rsidR="00CE6607" w:rsidRPr="00763F7F" w:rsidRDefault="00CE6607" w:rsidP="0036394B">
      <w:pPr>
        <w:spacing w:line="360" w:lineRule="auto"/>
        <w:jc w:val="both"/>
        <w:rPr>
          <w:b/>
          <w:bCs/>
          <w:sz w:val="24"/>
          <w:u w:val="single"/>
          <w:rtl/>
        </w:rPr>
      </w:pPr>
      <w:r w:rsidRPr="00B7230D">
        <w:rPr>
          <w:b/>
          <w:bCs/>
          <w:sz w:val="24"/>
          <w:u w:val="single"/>
          <w:rtl/>
        </w:rPr>
        <w:t>המינהל האזרחי לאזור יהודה והשומרון</w:t>
      </w:r>
    </w:p>
    <w:p w14:paraId="10B48118" w14:textId="77777777" w:rsidR="00264E4A" w:rsidRPr="001C0B44" w:rsidRDefault="00264E4A" w:rsidP="00EE4955">
      <w:pPr>
        <w:spacing w:line="360" w:lineRule="auto"/>
        <w:jc w:val="both"/>
        <w:rPr>
          <w:sz w:val="24"/>
          <w:rtl/>
        </w:rPr>
      </w:pPr>
      <w:r w:rsidRPr="00D516D7">
        <w:rPr>
          <w:rFonts w:hint="cs"/>
          <w:sz w:val="24"/>
          <w:rtl/>
        </w:rPr>
        <w:t>מחנה</w:t>
      </w:r>
      <w:r w:rsidRPr="00D516D7">
        <w:rPr>
          <w:sz w:val="24"/>
          <w:rtl/>
        </w:rPr>
        <w:t xml:space="preserve"> </w:t>
      </w:r>
      <w:r w:rsidRPr="00D516D7">
        <w:rPr>
          <w:rFonts w:hint="cs"/>
          <w:sz w:val="24"/>
          <w:rtl/>
        </w:rPr>
        <w:t>בית</w:t>
      </w:r>
      <w:r w:rsidRPr="00D516D7">
        <w:rPr>
          <w:sz w:val="24"/>
          <w:rtl/>
        </w:rPr>
        <w:t xml:space="preserve"> </w:t>
      </w:r>
      <w:r w:rsidRPr="00D516D7">
        <w:rPr>
          <w:rFonts w:hint="cs"/>
          <w:sz w:val="24"/>
          <w:rtl/>
        </w:rPr>
        <w:t>אל</w:t>
      </w:r>
      <w:r w:rsidRPr="00D516D7">
        <w:rPr>
          <w:sz w:val="24"/>
          <w:rtl/>
        </w:rPr>
        <w:t xml:space="preserve">, </w:t>
      </w:r>
      <w:r w:rsidRPr="001C0B44">
        <w:rPr>
          <w:rFonts w:hint="cs"/>
          <w:sz w:val="24"/>
          <w:rtl/>
        </w:rPr>
        <w:t>ת</w:t>
      </w:r>
      <w:r w:rsidRPr="001C0B44">
        <w:rPr>
          <w:sz w:val="24"/>
          <w:rtl/>
        </w:rPr>
        <w:t xml:space="preserve">.ד 16, </w:t>
      </w:r>
      <w:r w:rsidRPr="001C0B44">
        <w:rPr>
          <w:rFonts w:hint="cs"/>
          <w:sz w:val="24"/>
          <w:rtl/>
        </w:rPr>
        <w:t>בית</w:t>
      </w:r>
      <w:r w:rsidRPr="001C0B44">
        <w:rPr>
          <w:sz w:val="24"/>
          <w:rtl/>
        </w:rPr>
        <w:t xml:space="preserve"> </w:t>
      </w:r>
      <w:r w:rsidRPr="001C0B44">
        <w:rPr>
          <w:rFonts w:hint="cs"/>
          <w:sz w:val="24"/>
          <w:rtl/>
        </w:rPr>
        <w:t>אל</w:t>
      </w:r>
    </w:p>
    <w:p w14:paraId="77C92B5D" w14:textId="7FC28FC3" w:rsidR="00CE6607" w:rsidRPr="007678B0" w:rsidRDefault="00CE6607" w:rsidP="005219D8">
      <w:pPr>
        <w:spacing w:line="360" w:lineRule="auto"/>
        <w:jc w:val="both"/>
        <w:rPr>
          <w:sz w:val="24"/>
          <w:rtl/>
        </w:rPr>
      </w:pPr>
      <w:r w:rsidRPr="007678B0">
        <w:rPr>
          <w:sz w:val="24"/>
          <w:rtl/>
        </w:rPr>
        <w:t xml:space="preserve">באמצעות קמ"ט אוצר </w:t>
      </w:r>
      <w:r w:rsidR="005219D8">
        <w:rPr>
          <w:rFonts w:hint="cs"/>
          <w:sz w:val="24"/>
          <w:rtl/>
        </w:rPr>
        <w:t xml:space="preserve">וקמ"ט חקלאות </w:t>
      </w:r>
      <w:r w:rsidR="00735AF9">
        <w:rPr>
          <w:rFonts w:hint="cs"/>
          <w:sz w:val="24"/>
          <w:rtl/>
        </w:rPr>
        <w:t xml:space="preserve"> ו/או ס.רמ"א</w:t>
      </w:r>
    </w:p>
    <w:p w14:paraId="7B919115" w14:textId="77777777" w:rsidR="00CE6607" w:rsidRPr="00B7230D" w:rsidRDefault="00CE6607" w:rsidP="00EE4955">
      <w:pPr>
        <w:spacing w:line="360" w:lineRule="auto"/>
        <w:jc w:val="both"/>
        <w:rPr>
          <w:b/>
          <w:bCs/>
          <w:sz w:val="24"/>
          <w:rtl/>
        </w:rPr>
      </w:pPr>
      <w:r w:rsidRPr="00B7230D">
        <w:rPr>
          <w:b/>
          <w:bCs/>
          <w:sz w:val="24"/>
          <w:rtl/>
        </w:rPr>
        <w:t>(להלן - "המינהל")</w:t>
      </w:r>
    </w:p>
    <w:p w14:paraId="1A77CE0A" w14:textId="77777777" w:rsidR="00CE6607" w:rsidRPr="00B7230D" w:rsidRDefault="00CE6607" w:rsidP="004722B3">
      <w:pPr>
        <w:spacing w:line="360" w:lineRule="auto"/>
        <w:ind w:left="6480" w:firstLine="720"/>
        <w:jc w:val="both"/>
        <w:rPr>
          <w:b/>
          <w:bCs/>
          <w:sz w:val="24"/>
          <w:u w:val="single"/>
          <w:rtl/>
        </w:rPr>
      </w:pPr>
      <w:r w:rsidRPr="00B7230D">
        <w:rPr>
          <w:b/>
          <w:bCs/>
          <w:sz w:val="24"/>
          <w:u w:val="single"/>
          <w:rtl/>
        </w:rPr>
        <w:t>מצד אחד</w:t>
      </w:r>
    </w:p>
    <w:p w14:paraId="01280F68" w14:textId="77777777" w:rsidR="00CE6607" w:rsidRPr="00B7230D" w:rsidRDefault="00CE6607" w:rsidP="004722B3">
      <w:pPr>
        <w:spacing w:line="360" w:lineRule="auto"/>
        <w:jc w:val="both"/>
        <w:rPr>
          <w:b/>
          <w:bCs/>
          <w:sz w:val="24"/>
          <w:rtl/>
        </w:rPr>
      </w:pPr>
    </w:p>
    <w:p w14:paraId="78E3BDFA" w14:textId="77777777" w:rsidR="00C7792B" w:rsidRPr="00B7230D" w:rsidRDefault="00C7792B" w:rsidP="008921A8">
      <w:pPr>
        <w:spacing w:line="360" w:lineRule="auto"/>
        <w:ind w:left="1152" w:hanging="1152"/>
        <w:rPr>
          <w:sz w:val="24"/>
          <w:rtl/>
        </w:rPr>
      </w:pPr>
      <w:r w:rsidRPr="00B7230D">
        <w:rPr>
          <w:b/>
          <w:bCs/>
          <w:sz w:val="24"/>
          <w:rtl/>
        </w:rPr>
        <w:t>לבין:</w:t>
      </w:r>
      <w:r w:rsidRPr="00B7230D">
        <w:rPr>
          <w:sz w:val="24"/>
          <w:rtl/>
        </w:rPr>
        <w:tab/>
        <w:t>_____________________________</w:t>
      </w:r>
    </w:p>
    <w:p w14:paraId="53FC1EAD" w14:textId="77777777" w:rsidR="00C7792B" w:rsidRPr="00B7230D" w:rsidRDefault="00C7792B" w:rsidP="008921A8">
      <w:pPr>
        <w:spacing w:line="360" w:lineRule="auto"/>
        <w:ind w:left="1152" w:hanging="1152"/>
        <w:rPr>
          <w:sz w:val="24"/>
          <w:rtl/>
        </w:rPr>
      </w:pPr>
      <w:r w:rsidRPr="00B7230D">
        <w:rPr>
          <w:sz w:val="24"/>
          <w:rtl/>
        </w:rPr>
        <w:t xml:space="preserve">                     _____________________________</w:t>
      </w:r>
    </w:p>
    <w:p w14:paraId="0A31A5CC" w14:textId="77777777" w:rsidR="00C7792B" w:rsidRPr="00B7230D" w:rsidRDefault="00C7792B" w:rsidP="008921A8">
      <w:pPr>
        <w:spacing w:line="360" w:lineRule="auto"/>
        <w:ind w:left="1152" w:hanging="1152"/>
        <w:rPr>
          <w:sz w:val="24"/>
          <w:rtl/>
        </w:rPr>
      </w:pPr>
      <w:r w:rsidRPr="00B7230D">
        <w:rPr>
          <w:sz w:val="24"/>
          <w:rtl/>
        </w:rPr>
        <w:tab/>
        <w:t>_____________________________</w:t>
      </w:r>
    </w:p>
    <w:p w14:paraId="2DB23982" w14:textId="31A4B49E" w:rsidR="00C7792B" w:rsidRPr="00B7230D" w:rsidRDefault="00C7792B" w:rsidP="008921A8">
      <w:pPr>
        <w:spacing w:line="360" w:lineRule="auto"/>
        <w:ind w:left="1152"/>
        <w:rPr>
          <w:sz w:val="24"/>
          <w:rtl/>
        </w:rPr>
      </w:pPr>
      <w:r w:rsidRPr="00B7230D">
        <w:rPr>
          <w:b/>
          <w:bCs/>
          <w:sz w:val="24"/>
          <w:rtl/>
        </w:rPr>
        <w:t>להלן: "</w:t>
      </w:r>
      <w:r w:rsidR="00A1561E">
        <w:rPr>
          <w:rFonts w:hint="cs"/>
          <w:b/>
          <w:bCs/>
          <w:sz w:val="24"/>
          <w:rtl/>
        </w:rPr>
        <w:t>הספק</w:t>
      </w:r>
      <w:r w:rsidRPr="00B7230D">
        <w:rPr>
          <w:b/>
          <w:bCs/>
          <w:sz w:val="24"/>
          <w:rtl/>
        </w:rPr>
        <w:t>"</w:t>
      </w:r>
      <w:r w:rsidR="00A1561E">
        <w:rPr>
          <w:rFonts w:hint="cs"/>
          <w:b/>
          <w:bCs/>
          <w:sz w:val="24"/>
          <w:rtl/>
        </w:rPr>
        <w:t>, "הקבלן"</w:t>
      </w:r>
      <w:r w:rsidR="00A1561E" w:rsidRPr="00200C05">
        <w:rPr>
          <w:b/>
          <w:bCs/>
          <w:sz w:val="24"/>
          <w:rtl/>
        </w:rPr>
        <w:t xml:space="preserve"> </w:t>
      </w:r>
      <w:r w:rsidR="00A1561E">
        <w:rPr>
          <w:rFonts w:hint="cs"/>
          <w:b/>
          <w:bCs/>
          <w:sz w:val="24"/>
          <w:rtl/>
        </w:rPr>
        <w:t>או "נותן ה</w:t>
      </w:r>
      <w:r w:rsidR="00095F33">
        <w:rPr>
          <w:rFonts w:hint="cs"/>
          <w:b/>
          <w:bCs/>
          <w:sz w:val="24"/>
          <w:rtl/>
        </w:rPr>
        <w:t>טובין</w:t>
      </w:r>
      <w:r w:rsidR="00A1561E">
        <w:rPr>
          <w:rFonts w:hint="cs"/>
          <w:b/>
          <w:bCs/>
          <w:sz w:val="24"/>
          <w:rtl/>
        </w:rPr>
        <w:t>"</w:t>
      </w:r>
      <w:r w:rsidRPr="00B7230D">
        <w:rPr>
          <w:sz w:val="24"/>
          <w:rtl/>
        </w:rPr>
        <w:t xml:space="preserve">                                                                                               </w:t>
      </w:r>
    </w:p>
    <w:p w14:paraId="2955051F" w14:textId="77777777" w:rsidR="00CE6607" w:rsidRPr="00B7230D" w:rsidRDefault="00CE6607" w:rsidP="004722B3">
      <w:pPr>
        <w:spacing w:line="360" w:lineRule="auto"/>
        <w:ind w:left="6480" w:firstLine="720"/>
        <w:jc w:val="both"/>
        <w:rPr>
          <w:b/>
          <w:bCs/>
          <w:sz w:val="24"/>
          <w:u w:val="single"/>
          <w:rtl/>
        </w:rPr>
      </w:pPr>
      <w:r w:rsidRPr="00B7230D">
        <w:rPr>
          <w:b/>
          <w:bCs/>
          <w:sz w:val="24"/>
          <w:u w:val="single"/>
          <w:rtl/>
        </w:rPr>
        <w:t>מצד שני</w:t>
      </w:r>
    </w:p>
    <w:p w14:paraId="3DB24862" w14:textId="77777777" w:rsidR="00CE6607" w:rsidRPr="00B7230D" w:rsidRDefault="00CE6607" w:rsidP="004722B3">
      <w:pPr>
        <w:spacing w:line="360" w:lineRule="auto"/>
        <w:jc w:val="both"/>
        <w:rPr>
          <w:sz w:val="24"/>
          <w:rtl/>
        </w:rPr>
      </w:pPr>
    </w:p>
    <w:p w14:paraId="7B8FB46F" w14:textId="6B98685E" w:rsidR="00CE6607" w:rsidRPr="004E2523" w:rsidRDefault="00CE6607" w:rsidP="00F028B9">
      <w:pPr>
        <w:spacing w:line="360" w:lineRule="auto"/>
        <w:ind w:left="885" w:hanging="885"/>
        <w:jc w:val="both"/>
        <w:rPr>
          <w:sz w:val="24"/>
          <w:rtl/>
        </w:rPr>
      </w:pPr>
      <w:r w:rsidRPr="004E2523">
        <w:rPr>
          <w:b/>
          <w:bCs/>
          <w:sz w:val="24"/>
          <w:rtl/>
        </w:rPr>
        <w:t>הואיל</w:t>
      </w:r>
      <w:r w:rsidRPr="004E2523">
        <w:rPr>
          <w:sz w:val="24"/>
          <w:rtl/>
        </w:rPr>
        <w:t xml:space="preserve"> </w:t>
      </w:r>
      <w:r w:rsidRPr="004E2523">
        <w:rPr>
          <w:sz w:val="24"/>
          <w:rtl/>
        </w:rPr>
        <w:tab/>
        <w:t>והמינהל יצא בפניה מס'</w:t>
      </w:r>
      <w:r w:rsidR="00241C3A" w:rsidRPr="004E2523">
        <w:rPr>
          <w:sz w:val="24"/>
          <w:rtl/>
        </w:rPr>
        <w:t xml:space="preserve"> </w:t>
      </w:r>
      <w:r w:rsidR="00B27AA5" w:rsidRPr="004E2523">
        <w:rPr>
          <w:sz w:val="24"/>
          <w:u w:val="single"/>
          <w:rtl/>
        </w:rPr>
        <w:t>22/19</w:t>
      </w:r>
      <w:r w:rsidRPr="004E2523">
        <w:rPr>
          <w:sz w:val="24"/>
          <w:rtl/>
        </w:rPr>
        <w:t xml:space="preserve"> לקבלת הצעות</w:t>
      </w:r>
      <w:r w:rsidR="00086EA7" w:rsidRPr="004E2523">
        <w:rPr>
          <w:sz w:val="24"/>
          <w:rtl/>
        </w:rPr>
        <w:t xml:space="preserve"> </w:t>
      </w:r>
      <w:r w:rsidR="00F37604" w:rsidRPr="004E2523">
        <w:rPr>
          <w:sz w:val="24"/>
          <w:rtl/>
        </w:rPr>
        <w:t xml:space="preserve">אספקת </w:t>
      </w:r>
      <w:r w:rsidR="00256AE8" w:rsidRPr="004E2523">
        <w:rPr>
          <w:rFonts w:hint="cs"/>
          <w:sz w:val="24"/>
          <w:rtl/>
        </w:rPr>
        <w:t>שילוט יער</w:t>
      </w:r>
      <w:r w:rsidR="00F37604" w:rsidRPr="004E2523" w:rsidDel="00E23E65">
        <w:rPr>
          <w:b/>
          <w:bCs/>
          <w:sz w:val="24"/>
          <w:u w:val="single"/>
          <w:rtl/>
        </w:rPr>
        <w:t xml:space="preserve"> </w:t>
      </w:r>
      <w:r w:rsidR="00086EA7" w:rsidRPr="004E2523">
        <w:rPr>
          <w:rFonts w:hint="cs"/>
          <w:sz w:val="24"/>
          <w:rtl/>
        </w:rPr>
        <w:t>במינהל</w:t>
      </w:r>
      <w:r w:rsidR="00086EA7" w:rsidRPr="004E2523">
        <w:rPr>
          <w:sz w:val="24"/>
          <w:rtl/>
        </w:rPr>
        <w:t xml:space="preserve"> האזרחי</w:t>
      </w:r>
      <w:r w:rsidRPr="004E2523">
        <w:rPr>
          <w:sz w:val="24"/>
          <w:rtl/>
        </w:rPr>
        <w:t>;</w:t>
      </w:r>
    </w:p>
    <w:p w14:paraId="530A088C" w14:textId="38D61BBE" w:rsidR="00CE6607" w:rsidRPr="004E2523" w:rsidRDefault="00CE6607" w:rsidP="004722B3">
      <w:pPr>
        <w:spacing w:line="360" w:lineRule="auto"/>
        <w:jc w:val="both"/>
        <w:rPr>
          <w:sz w:val="24"/>
          <w:rtl/>
        </w:rPr>
      </w:pPr>
      <w:r w:rsidRPr="004E2523">
        <w:rPr>
          <w:b/>
          <w:bCs/>
          <w:sz w:val="24"/>
          <w:rtl/>
        </w:rPr>
        <w:t>והואיל</w:t>
      </w:r>
      <w:r w:rsidRPr="004E2523">
        <w:rPr>
          <w:sz w:val="24"/>
          <w:rtl/>
        </w:rPr>
        <w:t xml:space="preserve">     והצעת ה</w:t>
      </w:r>
      <w:r w:rsidR="001366BA" w:rsidRPr="004E2523">
        <w:rPr>
          <w:sz w:val="24"/>
          <w:rtl/>
        </w:rPr>
        <w:t>ספק</w:t>
      </w:r>
      <w:r w:rsidRPr="004E2523">
        <w:rPr>
          <w:sz w:val="24"/>
          <w:rtl/>
        </w:rPr>
        <w:t xml:space="preserve"> נמצאה תואמת לדרישות המכרז;</w:t>
      </w:r>
    </w:p>
    <w:p w14:paraId="42F6D75F" w14:textId="6C1D3EFF" w:rsidR="00A1561E" w:rsidRPr="00A1561E" w:rsidRDefault="00A1561E" w:rsidP="004E2523">
      <w:pPr>
        <w:spacing w:line="360" w:lineRule="auto"/>
        <w:jc w:val="both"/>
        <w:rPr>
          <w:sz w:val="24"/>
          <w:rtl/>
        </w:rPr>
      </w:pPr>
      <w:r w:rsidRPr="004E2523">
        <w:rPr>
          <w:rFonts w:hint="cs"/>
          <w:b/>
          <w:bCs/>
          <w:sz w:val="24"/>
          <w:rtl/>
        </w:rPr>
        <w:t>והואיל</w:t>
      </w:r>
      <w:r w:rsidRPr="004E2523">
        <w:rPr>
          <w:sz w:val="24"/>
          <w:rtl/>
        </w:rPr>
        <w:tab/>
      </w:r>
      <w:r w:rsidRPr="004E2523">
        <w:rPr>
          <w:rFonts w:hint="cs"/>
          <w:sz w:val="24"/>
          <w:rtl/>
        </w:rPr>
        <w:t xml:space="preserve">  והמציע עוסק בין היתר </w:t>
      </w:r>
      <w:r w:rsidR="004E2523" w:rsidRPr="004E2523">
        <w:rPr>
          <w:rFonts w:hint="cs"/>
          <w:sz w:val="24"/>
          <w:rtl/>
        </w:rPr>
        <w:t>אספקת שילוט יער</w:t>
      </w:r>
      <w:r w:rsidRPr="004E2523">
        <w:rPr>
          <w:sz w:val="24"/>
          <w:rtl/>
        </w:rPr>
        <w:t>;</w:t>
      </w:r>
    </w:p>
    <w:p w14:paraId="12B142AA" w14:textId="2553C9CA" w:rsidR="00CE6607" w:rsidRPr="00B7230D" w:rsidRDefault="00CE6607" w:rsidP="004722B3">
      <w:pPr>
        <w:spacing w:line="360" w:lineRule="auto"/>
        <w:ind w:left="864" w:hanging="864"/>
        <w:jc w:val="both"/>
        <w:rPr>
          <w:sz w:val="24"/>
          <w:rtl/>
        </w:rPr>
      </w:pPr>
      <w:r w:rsidRPr="00B7230D">
        <w:rPr>
          <w:b/>
          <w:bCs/>
          <w:sz w:val="24"/>
          <w:rtl/>
        </w:rPr>
        <w:t>והואיל</w:t>
      </w:r>
      <w:r w:rsidRPr="00B7230D">
        <w:rPr>
          <w:sz w:val="24"/>
          <w:rtl/>
        </w:rPr>
        <w:tab/>
        <w:t>והמינהל מעוניין כי ה</w:t>
      </w:r>
      <w:r w:rsidR="001366BA">
        <w:rPr>
          <w:rFonts w:hint="cs"/>
          <w:sz w:val="24"/>
          <w:rtl/>
        </w:rPr>
        <w:t>ספק</w:t>
      </w:r>
      <w:r w:rsidRPr="00B7230D">
        <w:rPr>
          <w:sz w:val="24"/>
          <w:rtl/>
        </w:rPr>
        <w:t xml:space="preserve"> יעניק לו </w:t>
      </w:r>
      <w:r w:rsidR="00095F33">
        <w:rPr>
          <w:sz w:val="24"/>
          <w:rtl/>
        </w:rPr>
        <w:t>טובין</w:t>
      </w:r>
      <w:r w:rsidR="001366BA">
        <w:rPr>
          <w:rFonts w:hint="cs"/>
          <w:sz w:val="24"/>
          <w:rtl/>
        </w:rPr>
        <w:t xml:space="preserve"> </w:t>
      </w:r>
      <w:r w:rsidRPr="00B7230D">
        <w:rPr>
          <w:sz w:val="24"/>
          <w:rtl/>
        </w:rPr>
        <w:t xml:space="preserve">כמפורט בהסכם זה (להלן – </w:t>
      </w:r>
      <w:r w:rsidRPr="00B7230D">
        <w:rPr>
          <w:b/>
          <w:bCs/>
          <w:sz w:val="24"/>
          <w:rtl/>
        </w:rPr>
        <w:t>"ה</w:t>
      </w:r>
      <w:r w:rsidR="00095F33">
        <w:rPr>
          <w:b/>
          <w:bCs/>
          <w:sz w:val="24"/>
          <w:rtl/>
        </w:rPr>
        <w:t>טובין</w:t>
      </w:r>
      <w:r w:rsidRPr="00B7230D">
        <w:rPr>
          <w:b/>
          <w:bCs/>
          <w:sz w:val="24"/>
          <w:rtl/>
        </w:rPr>
        <w:t>"</w:t>
      </w:r>
      <w:r w:rsidRPr="00B7230D">
        <w:rPr>
          <w:sz w:val="24"/>
          <w:rtl/>
        </w:rPr>
        <w:t>) כקבלן עצמאי, וה</w:t>
      </w:r>
      <w:r w:rsidR="001366BA">
        <w:rPr>
          <w:sz w:val="24"/>
          <w:rtl/>
        </w:rPr>
        <w:t>ספק</w:t>
      </w:r>
      <w:r w:rsidRPr="00B7230D">
        <w:rPr>
          <w:sz w:val="24"/>
          <w:rtl/>
        </w:rPr>
        <w:t xml:space="preserve"> מעוניין לתת למינהל את ה</w:t>
      </w:r>
      <w:r w:rsidR="00095F33">
        <w:rPr>
          <w:sz w:val="24"/>
          <w:rtl/>
        </w:rPr>
        <w:t>טובין</w:t>
      </w:r>
      <w:r w:rsidRPr="00B7230D">
        <w:rPr>
          <w:sz w:val="24"/>
          <w:rtl/>
        </w:rPr>
        <w:t xml:space="preserve"> כקבלן עצמאי - והכל כאמור בהסכם זה;</w:t>
      </w:r>
    </w:p>
    <w:p w14:paraId="35571D7E" w14:textId="1A710761" w:rsidR="00CE6607" w:rsidRPr="00B7230D" w:rsidRDefault="00CE6607" w:rsidP="004D2B06">
      <w:pPr>
        <w:spacing w:line="360" w:lineRule="auto"/>
        <w:ind w:left="864" w:hanging="864"/>
        <w:jc w:val="both"/>
        <w:rPr>
          <w:sz w:val="24"/>
          <w:rtl/>
        </w:rPr>
      </w:pPr>
      <w:r w:rsidRPr="00B7230D">
        <w:rPr>
          <w:b/>
          <w:bCs/>
          <w:sz w:val="24"/>
          <w:rtl/>
        </w:rPr>
        <w:t>והואיל</w:t>
      </w:r>
      <w:r w:rsidRPr="00B7230D">
        <w:rPr>
          <w:sz w:val="24"/>
          <w:rtl/>
        </w:rPr>
        <w:tab/>
        <w:t>וה</w:t>
      </w:r>
      <w:r w:rsidR="001366BA">
        <w:rPr>
          <w:sz w:val="24"/>
          <w:rtl/>
        </w:rPr>
        <w:t>ספק</w:t>
      </w:r>
      <w:r w:rsidRPr="00B7230D">
        <w:rPr>
          <w:sz w:val="24"/>
          <w:rtl/>
        </w:rPr>
        <w:t xml:space="preserve"> מצהיר, כי הוא </w:t>
      </w:r>
      <w:r w:rsidR="004D2B06" w:rsidRPr="00B7230D">
        <w:rPr>
          <w:sz w:val="24"/>
          <w:rtl/>
        </w:rPr>
        <w:t>ו</w:t>
      </w:r>
      <w:r w:rsidR="004D2B06">
        <w:rPr>
          <w:rFonts w:hint="cs"/>
          <w:sz w:val="24"/>
          <w:rtl/>
        </w:rPr>
        <w:t>מי</w:t>
      </w:r>
      <w:r w:rsidR="004D2B06" w:rsidRPr="00B7230D">
        <w:rPr>
          <w:sz w:val="24"/>
          <w:rtl/>
        </w:rPr>
        <w:t xml:space="preserve"> </w:t>
      </w:r>
      <w:r w:rsidRPr="00B7230D">
        <w:rPr>
          <w:sz w:val="24"/>
          <w:rtl/>
        </w:rPr>
        <w:t xml:space="preserve">מטעמו </w:t>
      </w:r>
      <w:r w:rsidR="008921A8">
        <w:rPr>
          <w:sz w:val="24"/>
          <w:rtl/>
        </w:rPr>
        <w:t>הם</w:t>
      </w:r>
      <w:r w:rsidRPr="00B7230D">
        <w:rPr>
          <w:sz w:val="24"/>
          <w:rtl/>
        </w:rPr>
        <w:t xml:space="preserve"> בעלי הידע, היכולת והכישורים הנדרשים לצורך </w:t>
      </w:r>
      <w:r w:rsidR="00095F33">
        <w:rPr>
          <w:sz w:val="24"/>
          <w:rtl/>
        </w:rPr>
        <w:t>אספקת הטובין</w:t>
      </w:r>
      <w:r w:rsidRPr="00B7230D">
        <w:rPr>
          <w:sz w:val="24"/>
          <w:rtl/>
        </w:rPr>
        <w:t>;</w:t>
      </w:r>
    </w:p>
    <w:p w14:paraId="6A134B47" w14:textId="7D34C22A" w:rsidR="00CE6607" w:rsidRPr="00B7230D" w:rsidRDefault="00CE6607" w:rsidP="0036394B">
      <w:pPr>
        <w:spacing w:line="360" w:lineRule="auto"/>
        <w:ind w:left="864" w:hanging="864"/>
        <w:jc w:val="both"/>
        <w:rPr>
          <w:sz w:val="24"/>
          <w:rtl/>
        </w:rPr>
      </w:pPr>
      <w:r w:rsidRPr="00B7230D">
        <w:rPr>
          <w:b/>
          <w:bCs/>
          <w:sz w:val="24"/>
          <w:rtl/>
        </w:rPr>
        <w:t>והואיל</w:t>
      </w:r>
      <w:r w:rsidRPr="00B7230D">
        <w:rPr>
          <w:sz w:val="24"/>
          <w:rtl/>
        </w:rPr>
        <w:tab/>
        <w:t>והצדדים מסכימים ביניהם, כי עקב אופיים של ה</w:t>
      </w:r>
      <w:r w:rsidR="00095F33">
        <w:rPr>
          <w:sz w:val="24"/>
          <w:rtl/>
        </w:rPr>
        <w:t>טובין</w:t>
      </w:r>
      <w:r w:rsidRPr="00B7230D">
        <w:rPr>
          <w:sz w:val="24"/>
          <w:rtl/>
        </w:rPr>
        <w:t xml:space="preserve">, לא ישררו ביניהם יחסי עובד ומעביד בכל הכרוך בהסכם זה, וכי ההסכם הוא על בסיס קבלני בלבד, וכי לא חלות ולא תחולנה בין הצדדים הוראות ההסכמים הקיבוציים השונים, לרבות ההסכמים הארציים, הענפיים וכל היוצא בזאת; </w:t>
      </w:r>
    </w:p>
    <w:p w14:paraId="013BE133" w14:textId="1BD30C7A" w:rsidR="00CE6607" w:rsidRPr="00B7230D" w:rsidRDefault="00CE6607" w:rsidP="004722B3">
      <w:pPr>
        <w:spacing w:line="360" w:lineRule="auto"/>
        <w:jc w:val="both"/>
        <w:rPr>
          <w:sz w:val="24"/>
          <w:rtl/>
        </w:rPr>
      </w:pPr>
      <w:r w:rsidRPr="00B7230D">
        <w:rPr>
          <w:b/>
          <w:bCs/>
          <w:sz w:val="24"/>
          <w:rtl/>
        </w:rPr>
        <w:t>והואיל</w:t>
      </w:r>
      <w:r w:rsidRPr="00B7230D">
        <w:rPr>
          <w:sz w:val="24"/>
          <w:rtl/>
        </w:rPr>
        <w:tab/>
        <w:t xml:space="preserve">  והמינהל מסכים להתקשרות עם ה</w:t>
      </w:r>
      <w:r w:rsidR="001366BA">
        <w:rPr>
          <w:sz w:val="24"/>
          <w:rtl/>
        </w:rPr>
        <w:t>ספק</w:t>
      </w:r>
      <w:r w:rsidRPr="00B7230D">
        <w:rPr>
          <w:sz w:val="24"/>
          <w:rtl/>
        </w:rPr>
        <w:t xml:space="preserve"> כקבלן עצמאי על בסיס הצהרה דלעיל;</w:t>
      </w:r>
    </w:p>
    <w:p w14:paraId="713B2569" w14:textId="77777777" w:rsidR="00CE6607" w:rsidRDefault="00CE6607" w:rsidP="0036394B">
      <w:pPr>
        <w:spacing w:line="360" w:lineRule="auto"/>
        <w:jc w:val="both"/>
        <w:rPr>
          <w:sz w:val="24"/>
          <w:rtl/>
        </w:rPr>
      </w:pPr>
      <w:r w:rsidRPr="00B7230D">
        <w:rPr>
          <w:b/>
          <w:bCs/>
          <w:sz w:val="24"/>
          <w:rtl/>
        </w:rPr>
        <w:t>והואיל</w:t>
      </w:r>
      <w:r w:rsidRPr="00B7230D">
        <w:rPr>
          <w:sz w:val="24"/>
          <w:rtl/>
        </w:rPr>
        <w:t xml:space="preserve"> </w:t>
      </w:r>
      <w:r w:rsidRPr="00B7230D">
        <w:rPr>
          <w:sz w:val="24"/>
          <w:rtl/>
        </w:rPr>
        <w:tab/>
        <w:t xml:space="preserve">  וברצון הצדדים להסדיר את זכויותיהם וחובותיהם ההדדיות;</w:t>
      </w:r>
    </w:p>
    <w:p w14:paraId="0C8CA75C" w14:textId="77777777" w:rsidR="008D6BB2" w:rsidRPr="00B7230D" w:rsidRDefault="008D6BB2" w:rsidP="0036394B">
      <w:pPr>
        <w:spacing w:line="360" w:lineRule="auto"/>
        <w:jc w:val="both"/>
        <w:rPr>
          <w:sz w:val="24"/>
          <w:rtl/>
        </w:rPr>
      </w:pPr>
    </w:p>
    <w:p w14:paraId="05171CB8" w14:textId="77777777" w:rsidR="00B753E3" w:rsidRPr="00B7230D" w:rsidRDefault="00CE6607" w:rsidP="008921A8">
      <w:pPr>
        <w:spacing w:line="360" w:lineRule="auto"/>
        <w:jc w:val="center"/>
        <w:rPr>
          <w:b/>
          <w:bCs/>
          <w:sz w:val="24"/>
          <w:u w:val="single"/>
          <w:rtl/>
        </w:rPr>
      </w:pPr>
      <w:r w:rsidRPr="008921A8">
        <w:rPr>
          <w:b/>
          <w:bCs/>
          <w:sz w:val="24"/>
          <w:u w:val="single"/>
          <w:rtl/>
        </w:rPr>
        <w:t>לפיכך הותנה, הוצהר והוסכם בין הצדדים כדלקמן:</w:t>
      </w:r>
      <w:r w:rsidR="00B753E3" w:rsidRPr="00B7230D">
        <w:rPr>
          <w:b/>
          <w:bCs/>
          <w:sz w:val="24"/>
          <w:u w:val="single"/>
          <w:rtl/>
        </w:rPr>
        <w:t xml:space="preserve"> </w:t>
      </w:r>
    </w:p>
    <w:p w14:paraId="62B56954" w14:textId="77777777" w:rsidR="00B753E3" w:rsidRPr="00763F7F" w:rsidRDefault="00B753E3" w:rsidP="008921A8">
      <w:pPr>
        <w:spacing w:line="360" w:lineRule="auto"/>
        <w:jc w:val="center"/>
        <w:rPr>
          <w:b/>
          <w:bCs/>
          <w:sz w:val="24"/>
          <w:u w:val="single"/>
          <w:rtl/>
        </w:rPr>
      </w:pPr>
    </w:p>
    <w:p w14:paraId="649694FA" w14:textId="77777777" w:rsidR="00B753E3" w:rsidRDefault="00B753E3" w:rsidP="00D72544">
      <w:pPr>
        <w:pStyle w:val="a6"/>
        <w:numPr>
          <w:ilvl w:val="0"/>
          <w:numId w:val="80"/>
        </w:numPr>
        <w:rPr>
          <w:sz w:val="24"/>
          <w:u w:val="single"/>
        </w:rPr>
      </w:pPr>
      <w:r w:rsidRPr="00D516D7">
        <w:rPr>
          <w:b/>
          <w:bCs/>
          <w:sz w:val="24"/>
          <w:u w:val="single"/>
          <w:rtl/>
        </w:rPr>
        <w:t>היקף הוראות ההסכם ושינוייו</w:t>
      </w:r>
    </w:p>
    <w:p w14:paraId="7FDE3660" w14:textId="77777777" w:rsidR="00D72544" w:rsidRDefault="00D72544" w:rsidP="00D72544">
      <w:pPr>
        <w:pStyle w:val="a6"/>
        <w:numPr>
          <w:ilvl w:val="1"/>
          <w:numId w:val="80"/>
        </w:numPr>
        <w:rPr>
          <w:sz w:val="24"/>
          <w:u w:val="single"/>
        </w:rPr>
      </w:pPr>
      <w:r w:rsidRPr="00B7230D">
        <w:rPr>
          <w:sz w:val="24"/>
          <w:rtl/>
        </w:rPr>
        <w:t>המבוא להסכם והנספחים המצורפים להסכם (לרבות המפרט הטכני) מהווים חלק בלתי נפרד מההסכם</w:t>
      </w:r>
      <w:r>
        <w:rPr>
          <w:rFonts w:hint="cs"/>
          <w:sz w:val="24"/>
          <w:rtl/>
        </w:rPr>
        <w:t>.</w:t>
      </w:r>
    </w:p>
    <w:p w14:paraId="0AD8EEE0" w14:textId="77777777" w:rsidR="00114A1D" w:rsidRDefault="00114A1D" w:rsidP="00D72544">
      <w:pPr>
        <w:pStyle w:val="a6"/>
        <w:numPr>
          <w:ilvl w:val="1"/>
          <w:numId w:val="80"/>
        </w:numPr>
        <w:rPr>
          <w:sz w:val="24"/>
          <w:u w:val="single"/>
        </w:rPr>
      </w:pPr>
      <w:r w:rsidRPr="00B7230D">
        <w:rPr>
          <w:sz w:val="24"/>
          <w:rtl/>
        </w:rPr>
        <w:lastRenderedPageBreak/>
        <w:t xml:space="preserve">ההסכם ממצה כל הסכמה קודמת או נוספת של הצדדים, בכתב או בעל פה או בהתנהגות, וכל היחסים בינם אשר </w:t>
      </w:r>
      <w:r>
        <w:rPr>
          <w:sz w:val="24"/>
          <w:rtl/>
        </w:rPr>
        <w:t>הם</w:t>
      </w:r>
      <w:r w:rsidRPr="00B7230D">
        <w:rPr>
          <w:sz w:val="24"/>
          <w:rtl/>
        </w:rPr>
        <w:t xml:space="preserve"> בתוקף ביום חתימת ההסכם.</w:t>
      </w:r>
    </w:p>
    <w:p w14:paraId="3F50AD5D" w14:textId="77777777" w:rsidR="00114A1D" w:rsidRPr="00B7230D" w:rsidRDefault="00114A1D" w:rsidP="00114A1D">
      <w:pPr>
        <w:pStyle w:val="a6"/>
        <w:numPr>
          <w:ilvl w:val="1"/>
          <w:numId w:val="80"/>
        </w:numPr>
        <w:rPr>
          <w:sz w:val="24"/>
          <w:rtl/>
        </w:rPr>
      </w:pPr>
      <w:r w:rsidRPr="00B7230D">
        <w:rPr>
          <w:sz w:val="24"/>
          <w:rtl/>
        </w:rPr>
        <w:t>כל נספח להסכם, שייערך לאחר חתימת ההסכם, יהווה חלק בלתי נפרד מן ההסכם מרגע חתימת הצדדים על הנספח.</w:t>
      </w:r>
    </w:p>
    <w:p w14:paraId="1517A626" w14:textId="77777777" w:rsidR="00B753E3" w:rsidRDefault="00114A1D" w:rsidP="00114A1D">
      <w:pPr>
        <w:pStyle w:val="a6"/>
        <w:numPr>
          <w:ilvl w:val="1"/>
          <w:numId w:val="80"/>
        </w:numPr>
        <w:rPr>
          <w:sz w:val="24"/>
        </w:rPr>
      </w:pPr>
      <w:r w:rsidRPr="00B7230D">
        <w:rPr>
          <w:sz w:val="24"/>
          <w:rtl/>
        </w:rPr>
        <w:t>בכפוף לאמור בסעיפים 3 ו- 4 להלן, כל שינוי בתנאי ההסכם ובנספחיו יעשה בכתב ובחתימת הצדדים, ולא יהיה תוקף לשינויים שנעשו בדרך אחרת</w:t>
      </w:r>
      <w:r>
        <w:rPr>
          <w:rFonts w:hint="cs"/>
          <w:sz w:val="24"/>
          <w:rtl/>
        </w:rPr>
        <w:t>.</w:t>
      </w:r>
      <w:r w:rsidRPr="00B7230D">
        <w:rPr>
          <w:sz w:val="24"/>
          <w:rtl/>
        </w:rPr>
        <w:t xml:space="preserve"> </w:t>
      </w:r>
    </w:p>
    <w:p w14:paraId="474DBFB8" w14:textId="77777777" w:rsidR="00114A1D" w:rsidRDefault="00114A1D" w:rsidP="00114A1D">
      <w:pPr>
        <w:pStyle w:val="a6"/>
        <w:ind w:left="792"/>
        <w:rPr>
          <w:sz w:val="24"/>
        </w:rPr>
      </w:pPr>
    </w:p>
    <w:p w14:paraId="0CC0CD5D" w14:textId="77777777" w:rsidR="00114A1D" w:rsidRPr="00114A1D" w:rsidRDefault="00114A1D" w:rsidP="00114A1D">
      <w:pPr>
        <w:pStyle w:val="a6"/>
        <w:numPr>
          <w:ilvl w:val="0"/>
          <w:numId w:val="80"/>
        </w:numPr>
        <w:rPr>
          <w:sz w:val="24"/>
        </w:rPr>
      </w:pPr>
      <w:r>
        <w:rPr>
          <w:rFonts w:hint="cs"/>
          <w:b/>
          <w:bCs/>
          <w:sz w:val="24"/>
          <w:u w:val="single"/>
          <w:rtl/>
        </w:rPr>
        <w:t>פרשנות</w:t>
      </w:r>
    </w:p>
    <w:p w14:paraId="5B932241" w14:textId="2EDF7503" w:rsidR="00114A1D" w:rsidRDefault="00114A1D" w:rsidP="00114A1D">
      <w:pPr>
        <w:pStyle w:val="a6"/>
        <w:numPr>
          <w:ilvl w:val="1"/>
          <w:numId w:val="80"/>
        </w:numPr>
        <w:rPr>
          <w:sz w:val="24"/>
        </w:rPr>
      </w:pPr>
      <w:r w:rsidRPr="00B7230D">
        <w:rPr>
          <w:sz w:val="24"/>
          <w:rtl/>
        </w:rPr>
        <w:t xml:space="preserve">בכל מקום בו קיימת סתירה או אי התאמה בין התחייבויות </w:t>
      </w:r>
      <w:r w:rsidRPr="00B7230D">
        <w:rPr>
          <w:rFonts w:hint="cs"/>
          <w:sz w:val="24"/>
          <w:rtl/>
        </w:rPr>
        <w:t>ה</w:t>
      </w:r>
      <w:r w:rsidR="001366BA">
        <w:rPr>
          <w:rFonts w:hint="cs"/>
          <w:sz w:val="24"/>
          <w:rtl/>
        </w:rPr>
        <w:t>ספק</w:t>
      </w:r>
      <w:r w:rsidRPr="00B7230D">
        <w:rPr>
          <w:sz w:val="24"/>
          <w:rtl/>
        </w:rPr>
        <w:t xml:space="preserve"> </w:t>
      </w:r>
      <w:r>
        <w:rPr>
          <w:rFonts w:hint="cs"/>
          <w:sz w:val="24"/>
          <w:rtl/>
        </w:rPr>
        <w:t>או</w:t>
      </w:r>
      <w:r w:rsidRPr="001C0B44">
        <w:rPr>
          <w:sz w:val="24"/>
          <w:rtl/>
        </w:rPr>
        <w:t xml:space="preserve"> זכויות המינהל האזרחי בהסכם (לרבות בנספחיו), תחול ההוראה המיטיבה עם המינהל האזרחי </w:t>
      </w:r>
      <w:r>
        <w:rPr>
          <w:rFonts w:hint="cs"/>
          <w:sz w:val="24"/>
          <w:rtl/>
        </w:rPr>
        <w:t>או</w:t>
      </w:r>
      <w:r w:rsidRPr="001C0B44">
        <w:rPr>
          <w:sz w:val="24"/>
          <w:rtl/>
        </w:rPr>
        <w:t xml:space="preserve"> המחמירה עם </w:t>
      </w:r>
      <w:r w:rsidRPr="001C0B44">
        <w:rPr>
          <w:rFonts w:hint="cs"/>
          <w:sz w:val="24"/>
          <w:rtl/>
        </w:rPr>
        <w:t>ה</w:t>
      </w:r>
      <w:r w:rsidR="001366BA">
        <w:rPr>
          <w:rFonts w:hint="cs"/>
          <w:sz w:val="24"/>
          <w:rtl/>
        </w:rPr>
        <w:t>ספק</w:t>
      </w:r>
      <w:r w:rsidRPr="001C0B44">
        <w:rPr>
          <w:sz w:val="24"/>
          <w:rtl/>
        </w:rPr>
        <w:t>.</w:t>
      </w:r>
    </w:p>
    <w:p w14:paraId="3695FDAB" w14:textId="77777777" w:rsidR="00114A1D" w:rsidRDefault="00114A1D" w:rsidP="00114A1D">
      <w:pPr>
        <w:pStyle w:val="a6"/>
        <w:numPr>
          <w:ilvl w:val="1"/>
          <w:numId w:val="80"/>
        </w:numPr>
        <w:rPr>
          <w:sz w:val="24"/>
        </w:rPr>
      </w:pPr>
      <w:r w:rsidRPr="00B7230D">
        <w:rPr>
          <w:sz w:val="24"/>
          <w:rtl/>
        </w:rPr>
        <w:t>מקום בו קיימת סתירה או אי התאמה בין הוראות נספח לבין הוראות ההסכם, והוראות סעיף משנה 2.1 לעיל אינן ניתנות להפעלה, תגברנה ההוראות המפורטות בהסכם, אלא אם נאמר אחרת בהסכם.</w:t>
      </w:r>
    </w:p>
    <w:p w14:paraId="33314BBC" w14:textId="77777777" w:rsidR="00114A1D" w:rsidRDefault="00114A1D" w:rsidP="00114A1D">
      <w:pPr>
        <w:pStyle w:val="a6"/>
        <w:numPr>
          <w:ilvl w:val="1"/>
          <w:numId w:val="80"/>
        </w:numPr>
        <w:rPr>
          <w:sz w:val="24"/>
        </w:rPr>
      </w:pPr>
      <w:r w:rsidRPr="00B7230D">
        <w:rPr>
          <w:sz w:val="24"/>
          <w:rtl/>
        </w:rPr>
        <w:t>כותרות הסעיפים הובאו לשם הנוחות בלבד, אין להן כל משמעות פרשנית ואין לראות בהן חלק מסעיפי ההסכם.</w:t>
      </w:r>
    </w:p>
    <w:p w14:paraId="05333122" w14:textId="77777777" w:rsidR="00114A1D" w:rsidRDefault="00114A1D" w:rsidP="00114A1D">
      <w:pPr>
        <w:pStyle w:val="a6"/>
        <w:numPr>
          <w:ilvl w:val="1"/>
          <w:numId w:val="80"/>
        </w:numPr>
        <w:rPr>
          <w:sz w:val="24"/>
        </w:rPr>
      </w:pPr>
      <w:r w:rsidRPr="00B7230D">
        <w:rPr>
          <w:sz w:val="24"/>
          <w:rtl/>
        </w:rPr>
        <w:t>ויתר צד אחד למשנהו על הפרת הוראה מהוראות הסכם זה, לא ייחשב הו</w:t>
      </w:r>
      <w:r>
        <w:rPr>
          <w:rFonts w:hint="cs"/>
          <w:sz w:val="24"/>
          <w:rtl/>
        </w:rPr>
        <w:t>ו</w:t>
      </w:r>
      <w:r w:rsidRPr="00B7230D">
        <w:rPr>
          <w:sz w:val="24"/>
          <w:rtl/>
        </w:rPr>
        <w:t>יתור כו</w:t>
      </w:r>
      <w:r>
        <w:rPr>
          <w:rFonts w:hint="cs"/>
          <w:sz w:val="24"/>
          <w:rtl/>
        </w:rPr>
        <w:t>ו</w:t>
      </w:r>
      <w:r w:rsidRPr="00B7230D">
        <w:rPr>
          <w:sz w:val="24"/>
          <w:rtl/>
        </w:rPr>
        <w:t>יתור על הפרה שלאחר מכן של אותה ההוראה או הוראה אחרת.</w:t>
      </w:r>
    </w:p>
    <w:p w14:paraId="17F0A3EB" w14:textId="77777777" w:rsidR="00114A1D" w:rsidRDefault="00114A1D" w:rsidP="00114A1D">
      <w:pPr>
        <w:pStyle w:val="a6"/>
        <w:numPr>
          <w:ilvl w:val="1"/>
          <w:numId w:val="80"/>
        </w:numPr>
        <w:rPr>
          <w:sz w:val="24"/>
        </w:rPr>
      </w:pPr>
      <w:r w:rsidRPr="00B7230D">
        <w:rPr>
          <w:sz w:val="24"/>
          <w:rtl/>
        </w:rPr>
        <w:t xml:space="preserve">כל הסעדים והתרופות המסורים לצד על פי ההסכם </w:t>
      </w:r>
      <w:r>
        <w:rPr>
          <w:rFonts w:hint="cs"/>
          <w:sz w:val="24"/>
          <w:rtl/>
        </w:rPr>
        <w:t>או</w:t>
      </w:r>
      <w:r w:rsidRPr="001C0B44">
        <w:rPr>
          <w:sz w:val="24"/>
          <w:rtl/>
        </w:rPr>
        <w:t xml:space="preserve"> על פי דין </w:t>
      </w:r>
      <w:r>
        <w:rPr>
          <w:sz w:val="24"/>
          <w:rtl/>
        </w:rPr>
        <w:t>הם</w:t>
      </w:r>
      <w:r w:rsidRPr="001C0B44">
        <w:rPr>
          <w:sz w:val="24"/>
          <w:rtl/>
        </w:rPr>
        <w:t xml:space="preserve"> מצטברים ולא חלופיים, אלא אם כן הדבר מתחייב מאופי הסעד או התרופה.</w:t>
      </w:r>
    </w:p>
    <w:p w14:paraId="05CD3B8D" w14:textId="77777777" w:rsidR="00114A1D" w:rsidRDefault="00114A1D" w:rsidP="00114A1D">
      <w:pPr>
        <w:pStyle w:val="a6"/>
        <w:numPr>
          <w:ilvl w:val="1"/>
          <w:numId w:val="80"/>
        </w:numPr>
        <w:rPr>
          <w:sz w:val="24"/>
        </w:rPr>
      </w:pPr>
      <w:r w:rsidRPr="00B7230D">
        <w:rPr>
          <w:sz w:val="24"/>
          <w:rtl/>
        </w:rPr>
        <w:t>אין בכל סעד מיוחד המסור למינהל לפי ההסכם כדי לגרוע מכל זכות המסורה למינהל לפי כל דין.</w:t>
      </w:r>
    </w:p>
    <w:p w14:paraId="2D724726" w14:textId="77777777" w:rsidR="00114A1D" w:rsidRPr="00B7230D" w:rsidRDefault="00114A1D" w:rsidP="00114A1D">
      <w:pPr>
        <w:pStyle w:val="a6"/>
        <w:numPr>
          <w:ilvl w:val="1"/>
          <w:numId w:val="80"/>
        </w:numPr>
        <w:rPr>
          <w:sz w:val="24"/>
          <w:rtl/>
        </w:rPr>
      </w:pPr>
      <w:r w:rsidRPr="00B7230D">
        <w:rPr>
          <w:sz w:val="24"/>
          <w:rtl/>
        </w:rPr>
        <w:t xml:space="preserve">בהסכם זה - </w:t>
      </w:r>
    </w:p>
    <w:p w14:paraId="142035C1" w14:textId="77777777" w:rsidR="005E51C7" w:rsidRDefault="005E51C7" w:rsidP="00114A1D">
      <w:pPr>
        <w:pStyle w:val="a6"/>
        <w:numPr>
          <w:ilvl w:val="2"/>
          <w:numId w:val="80"/>
        </w:numPr>
        <w:rPr>
          <w:sz w:val="24"/>
        </w:rPr>
      </w:pPr>
      <w:r>
        <w:rPr>
          <w:rFonts w:hint="cs"/>
          <w:sz w:val="24"/>
          <w:rtl/>
        </w:rPr>
        <w:t>"</w:t>
      </w:r>
      <w:r>
        <w:rPr>
          <w:rFonts w:hint="cs"/>
          <w:b/>
          <w:bCs/>
          <w:sz w:val="24"/>
          <w:rtl/>
        </w:rPr>
        <w:t>דין</w:t>
      </w:r>
      <w:r>
        <w:rPr>
          <w:rFonts w:hint="cs"/>
          <w:sz w:val="24"/>
          <w:rtl/>
        </w:rPr>
        <w:t xml:space="preserve">" </w:t>
      </w:r>
      <w:r>
        <w:rPr>
          <w:sz w:val="24"/>
          <w:rtl/>
        </w:rPr>
        <w:t>–</w:t>
      </w:r>
      <w:r>
        <w:rPr>
          <w:rFonts w:hint="cs"/>
          <w:sz w:val="24"/>
          <w:rtl/>
        </w:rPr>
        <w:t xml:space="preserve"> לרבות תחיקת ביטחון;</w:t>
      </w:r>
    </w:p>
    <w:p w14:paraId="32BAE263" w14:textId="77777777" w:rsidR="005E51C7" w:rsidRDefault="005E51C7" w:rsidP="00114A1D">
      <w:pPr>
        <w:pStyle w:val="a6"/>
        <w:numPr>
          <w:ilvl w:val="2"/>
          <w:numId w:val="80"/>
        </w:numPr>
        <w:rPr>
          <w:sz w:val="24"/>
        </w:rPr>
      </w:pPr>
      <w:r>
        <w:rPr>
          <w:rFonts w:hint="cs"/>
          <w:sz w:val="24"/>
          <w:rtl/>
        </w:rPr>
        <w:t>"</w:t>
      </w:r>
      <w:r>
        <w:rPr>
          <w:rFonts w:hint="cs"/>
          <w:b/>
          <w:bCs/>
          <w:sz w:val="24"/>
          <w:rtl/>
        </w:rPr>
        <w:t>האזור</w:t>
      </w:r>
      <w:r>
        <w:rPr>
          <w:rFonts w:hint="cs"/>
          <w:sz w:val="24"/>
          <w:rtl/>
        </w:rPr>
        <w:t>", "</w:t>
      </w:r>
      <w:r>
        <w:rPr>
          <w:rFonts w:hint="cs"/>
          <w:b/>
          <w:bCs/>
          <w:sz w:val="24"/>
          <w:rtl/>
        </w:rPr>
        <w:t>השטחים המוחזקים</w:t>
      </w:r>
      <w:r>
        <w:rPr>
          <w:rFonts w:hint="cs"/>
          <w:sz w:val="24"/>
          <w:rtl/>
        </w:rPr>
        <w:t xml:space="preserve">" </w:t>
      </w:r>
      <w:r>
        <w:rPr>
          <w:sz w:val="24"/>
          <w:rtl/>
        </w:rPr>
        <w:t>–</w:t>
      </w:r>
      <w:r>
        <w:rPr>
          <w:rFonts w:hint="cs"/>
          <w:sz w:val="24"/>
          <w:rtl/>
        </w:rPr>
        <w:t xml:space="preserve"> אזור יהודה ושומרון;</w:t>
      </w:r>
    </w:p>
    <w:p w14:paraId="468BCF6C" w14:textId="4D98B2BB" w:rsidR="00114A1D" w:rsidRDefault="00114A1D" w:rsidP="00114A1D">
      <w:pPr>
        <w:pStyle w:val="a6"/>
        <w:numPr>
          <w:ilvl w:val="2"/>
          <w:numId w:val="80"/>
        </w:numPr>
        <w:rPr>
          <w:sz w:val="24"/>
        </w:rPr>
      </w:pPr>
      <w:r w:rsidRPr="00B7230D">
        <w:rPr>
          <w:sz w:val="24"/>
          <w:rtl/>
        </w:rPr>
        <w:t>"</w:t>
      </w:r>
      <w:r w:rsidR="001366BA">
        <w:rPr>
          <w:rFonts w:hint="cs"/>
          <w:b/>
          <w:bCs/>
          <w:sz w:val="24"/>
          <w:rtl/>
        </w:rPr>
        <w:t>ספק</w:t>
      </w:r>
      <w:r w:rsidRPr="00B7230D">
        <w:rPr>
          <w:sz w:val="24"/>
          <w:rtl/>
        </w:rPr>
        <w:t xml:space="preserve">" – </w:t>
      </w:r>
      <w:r w:rsidRPr="00B7230D">
        <w:rPr>
          <w:rFonts w:hint="cs"/>
          <w:sz w:val="24"/>
          <w:rtl/>
        </w:rPr>
        <w:t>אדם</w:t>
      </w:r>
      <w:r w:rsidRPr="00B7230D">
        <w:rPr>
          <w:sz w:val="24"/>
          <w:rtl/>
        </w:rPr>
        <w:t xml:space="preserve">, </w:t>
      </w:r>
      <w:r>
        <w:rPr>
          <w:sz w:val="24"/>
          <w:rtl/>
        </w:rPr>
        <w:t>לרבות כל תאגיד, מוסד או גוף אחר</w:t>
      </w:r>
      <w:r>
        <w:rPr>
          <w:rFonts w:hint="cs"/>
          <w:sz w:val="24"/>
          <w:rtl/>
        </w:rPr>
        <w:t>;</w:t>
      </w:r>
    </w:p>
    <w:p w14:paraId="7CA14BCE" w14:textId="77777777" w:rsidR="00114A1D" w:rsidRDefault="00114A1D" w:rsidP="00114A1D">
      <w:pPr>
        <w:pStyle w:val="a6"/>
        <w:numPr>
          <w:ilvl w:val="2"/>
          <w:numId w:val="80"/>
        </w:numPr>
        <w:rPr>
          <w:sz w:val="24"/>
        </w:rPr>
      </w:pPr>
      <w:r w:rsidRPr="00B7230D">
        <w:rPr>
          <w:sz w:val="24"/>
          <w:rtl/>
        </w:rPr>
        <w:t>"</w:t>
      </w:r>
      <w:r w:rsidRPr="00D72544">
        <w:rPr>
          <w:b/>
          <w:bCs/>
          <w:sz w:val="24"/>
          <w:rtl/>
        </w:rPr>
        <w:t>ההסכם</w:t>
      </w:r>
      <w:r w:rsidRPr="00B7230D">
        <w:rPr>
          <w:sz w:val="24"/>
          <w:rtl/>
        </w:rPr>
        <w:t>" - הסכם זה, לרבות המבוא לו, הנספחים המצורפים אליו והנחיות המקשר לפי הסכם זה</w:t>
      </w:r>
      <w:r>
        <w:rPr>
          <w:rFonts w:hint="cs"/>
          <w:sz w:val="24"/>
          <w:rtl/>
        </w:rPr>
        <w:t>;</w:t>
      </w:r>
    </w:p>
    <w:p w14:paraId="52E61B6A" w14:textId="6C09D2B8" w:rsidR="00114A1D" w:rsidRDefault="00114A1D" w:rsidP="00114A1D">
      <w:pPr>
        <w:pStyle w:val="a6"/>
        <w:numPr>
          <w:ilvl w:val="2"/>
          <w:numId w:val="80"/>
        </w:numPr>
        <w:rPr>
          <w:sz w:val="24"/>
        </w:rPr>
      </w:pPr>
      <w:r w:rsidRPr="00B7230D">
        <w:rPr>
          <w:sz w:val="24"/>
          <w:rtl/>
        </w:rPr>
        <w:t>"</w:t>
      </w:r>
      <w:r w:rsidRPr="00D72544">
        <w:rPr>
          <w:b/>
          <w:bCs/>
          <w:sz w:val="24"/>
          <w:rtl/>
        </w:rPr>
        <w:t>החשבונית</w:t>
      </w:r>
      <w:r w:rsidRPr="00B7230D">
        <w:rPr>
          <w:sz w:val="24"/>
          <w:rtl/>
        </w:rPr>
        <w:t>" - חשבונית מס/עסקה כדין ופירוט ה</w:t>
      </w:r>
      <w:r w:rsidR="00095F33">
        <w:rPr>
          <w:sz w:val="24"/>
          <w:rtl/>
        </w:rPr>
        <w:t>טובין</w:t>
      </w:r>
      <w:r w:rsidRPr="00B7230D">
        <w:rPr>
          <w:sz w:val="24"/>
          <w:rtl/>
        </w:rPr>
        <w:t xml:space="preserve"> שבגינם דורש ה</w:t>
      </w:r>
      <w:r w:rsidR="001366BA">
        <w:rPr>
          <w:sz w:val="24"/>
          <w:rtl/>
        </w:rPr>
        <w:t>ספק</w:t>
      </w:r>
      <w:r w:rsidRPr="00B7230D">
        <w:rPr>
          <w:sz w:val="24"/>
          <w:rtl/>
        </w:rPr>
        <w:t xml:space="preserve"> תשלום מן המינהל</w:t>
      </w:r>
      <w:r>
        <w:rPr>
          <w:rFonts w:hint="cs"/>
          <w:sz w:val="24"/>
          <w:rtl/>
        </w:rPr>
        <w:t>;</w:t>
      </w:r>
    </w:p>
    <w:p w14:paraId="60B69BD4" w14:textId="24AA9AAB" w:rsidR="00114A1D" w:rsidRDefault="00114A1D" w:rsidP="009E6CE8">
      <w:pPr>
        <w:pStyle w:val="a6"/>
        <w:numPr>
          <w:ilvl w:val="2"/>
          <w:numId w:val="80"/>
        </w:numPr>
        <w:rPr>
          <w:sz w:val="24"/>
        </w:rPr>
      </w:pPr>
      <w:r w:rsidRPr="00B7230D">
        <w:rPr>
          <w:sz w:val="24"/>
          <w:rtl/>
        </w:rPr>
        <w:t>"</w:t>
      </w:r>
      <w:r w:rsidRPr="00D72544">
        <w:rPr>
          <w:b/>
          <w:bCs/>
          <w:sz w:val="24"/>
          <w:rtl/>
        </w:rPr>
        <w:t>ה</w:t>
      </w:r>
      <w:r w:rsidR="00095F33">
        <w:rPr>
          <w:b/>
          <w:bCs/>
          <w:sz w:val="24"/>
          <w:rtl/>
        </w:rPr>
        <w:t>טובין</w:t>
      </w:r>
      <w:r w:rsidRPr="00B7230D">
        <w:rPr>
          <w:sz w:val="24"/>
          <w:rtl/>
        </w:rPr>
        <w:t xml:space="preserve">" </w:t>
      </w:r>
      <w:r>
        <w:rPr>
          <w:sz w:val="24"/>
          <w:rtl/>
        </w:rPr>
        <w:t>–</w:t>
      </w:r>
      <w:r w:rsidRPr="00B7230D">
        <w:rPr>
          <w:sz w:val="24"/>
          <w:rtl/>
        </w:rPr>
        <w:t xml:space="preserve"> </w:t>
      </w:r>
      <w:r>
        <w:rPr>
          <w:rFonts w:hint="cs"/>
          <w:sz w:val="24"/>
          <w:rtl/>
        </w:rPr>
        <w:t>ה</w:t>
      </w:r>
      <w:r w:rsidR="00095F33">
        <w:rPr>
          <w:rFonts w:hint="cs"/>
          <w:sz w:val="24"/>
          <w:rtl/>
        </w:rPr>
        <w:t>טובין</w:t>
      </w:r>
      <w:r>
        <w:rPr>
          <w:rFonts w:hint="cs"/>
          <w:sz w:val="24"/>
          <w:rtl/>
        </w:rPr>
        <w:t xml:space="preserve"> המפורטים בנספח הטכני;</w:t>
      </w:r>
    </w:p>
    <w:p w14:paraId="58850A8D" w14:textId="7F90CC6D" w:rsidR="00114A1D" w:rsidRDefault="00114A1D" w:rsidP="00114A1D">
      <w:pPr>
        <w:pStyle w:val="a6"/>
        <w:numPr>
          <w:ilvl w:val="2"/>
          <w:numId w:val="80"/>
        </w:numPr>
        <w:rPr>
          <w:sz w:val="24"/>
        </w:rPr>
      </w:pPr>
      <w:r w:rsidRPr="00B7230D">
        <w:rPr>
          <w:sz w:val="24"/>
          <w:rtl/>
        </w:rPr>
        <w:t>"</w:t>
      </w:r>
      <w:r w:rsidRPr="00D72544">
        <w:rPr>
          <w:b/>
          <w:bCs/>
          <w:sz w:val="24"/>
          <w:rtl/>
        </w:rPr>
        <w:t>התמורה</w:t>
      </w:r>
      <w:r w:rsidRPr="00B7230D">
        <w:rPr>
          <w:sz w:val="24"/>
          <w:rtl/>
        </w:rPr>
        <w:t>" - התמורה הכספית לה זכאי ה</w:t>
      </w:r>
      <w:r w:rsidR="001366BA">
        <w:rPr>
          <w:sz w:val="24"/>
          <w:rtl/>
        </w:rPr>
        <w:t>ספק</w:t>
      </w:r>
      <w:r w:rsidRPr="00B7230D">
        <w:rPr>
          <w:sz w:val="24"/>
          <w:rtl/>
        </w:rPr>
        <w:t xml:space="preserve"> עבור התחייבויותיו לפי הסכם </w:t>
      </w:r>
      <w:r>
        <w:rPr>
          <w:sz w:val="24"/>
          <w:rtl/>
        </w:rPr>
        <w:t>זה</w:t>
      </w:r>
      <w:r>
        <w:rPr>
          <w:rFonts w:hint="cs"/>
          <w:sz w:val="24"/>
          <w:rtl/>
        </w:rPr>
        <w:t>;</w:t>
      </w:r>
    </w:p>
    <w:p w14:paraId="02F2AAB4" w14:textId="13A38CE0" w:rsidR="00114A1D" w:rsidRDefault="00114A1D" w:rsidP="00EA2EBB">
      <w:pPr>
        <w:pStyle w:val="a6"/>
        <w:numPr>
          <w:ilvl w:val="2"/>
          <w:numId w:val="80"/>
        </w:numPr>
        <w:rPr>
          <w:sz w:val="24"/>
        </w:rPr>
      </w:pPr>
      <w:r w:rsidRPr="00B7230D">
        <w:rPr>
          <w:sz w:val="24"/>
          <w:rtl/>
        </w:rPr>
        <w:t>"</w:t>
      </w:r>
      <w:r w:rsidRPr="00D72544">
        <w:rPr>
          <w:b/>
          <w:bCs/>
          <w:sz w:val="24"/>
          <w:rtl/>
        </w:rPr>
        <w:t>המקשר</w:t>
      </w:r>
      <w:r w:rsidRPr="00B7230D">
        <w:rPr>
          <w:sz w:val="24"/>
          <w:rtl/>
        </w:rPr>
        <w:t xml:space="preserve">" </w:t>
      </w:r>
      <w:r>
        <w:rPr>
          <w:rFonts w:hint="cs"/>
          <w:sz w:val="24"/>
          <w:rtl/>
        </w:rPr>
        <w:t>–</w:t>
      </w:r>
      <w:r w:rsidRPr="00B7230D">
        <w:rPr>
          <w:sz w:val="24"/>
          <w:rtl/>
        </w:rPr>
        <w:t xml:space="preserve"> </w:t>
      </w:r>
      <w:r w:rsidR="00EA2EBB" w:rsidRPr="00EA2EBB">
        <w:rPr>
          <w:sz w:val="24"/>
          <w:rtl/>
        </w:rPr>
        <w:t>מי שהורשה על ידי סגן ראש המינהל האזרחי בכתב לעניין הסכם זה או כל חלק ממנו, בין מראש ובין בדיעבד. כל עוד לא ניתנה הרשאה כאמור, יהיה המקשר, כמפורט בנספח הטכניהמקשר קמ"ט תקשורת או המוסמך מטעמו. המקשר ייצג את המינהל כלפי היועץ בכל הנוגע להסכם ולביצועו, בכפוף להרשאת סגן ראש המינהל האזרחי</w:t>
      </w:r>
      <w:r>
        <w:rPr>
          <w:rFonts w:hint="cs"/>
          <w:sz w:val="24"/>
          <w:rtl/>
        </w:rPr>
        <w:t>;</w:t>
      </w:r>
    </w:p>
    <w:p w14:paraId="328B68F3" w14:textId="77777777" w:rsidR="00114A1D" w:rsidRDefault="00114A1D" w:rsidP="00114A1D">
      <w:pPr>
        <w:pStyle w:val="a6"/>
        <w:numPr>
          <w:ilvl w:val="2"/>
          <w:numId w:val="80"/>
        </w:numPr>
        <w:rPr>
          <w:sz w:val="24"/>
        </w:rPr>
      </w:pPr>
      <w:r w:rsidRPr="00B7230D">
        <w:rPr>
          <w:sz w:val="24"/>
          <w:rtl/>
        </w:rPr>
        <w:t>"</w:t>
      </w:r>
      <w:r w:rsidRPr="00D72544">
        <w:rPr>
          <w:b/>
          <w:bCs/>
          <w:sz w:val="24"/>
          <w:rtl/>
        </w:rPr>
        <w:t>נספח</w:t>
      </w:r>
      <w:r w:rsidRPr="00B7230D">
        <w:rPr>
          <w:sz w:val="24"/>
          <w:rtl/>
        </w:rPr>
        <w:t xml:space="preserve">" – </w:t>
      </w:r>
      <w:r w:rsidRPr="00B7230D">
        <w:rPr>
          <w:rFonts w:hint="cs"/>
          <w:sz w:val="24"/>
          <w:rtl/>
        </w:rPr>
        <w:t>מסמך</w:t>
      </w:r>
      <w:r w:rsidRPr="00B7230D">
        <w:rPr>
          <w:sz w:val="24"/>
          <w:rtl/>
        </w:rPr>
        <w:t xml:space="preserve"> </w:t>
      </w:r>
      <w:r w:rsidRPr="00B7230D">
        <w:rPr>
          <w:rFonts w:hint="cs"/>
          <w:sz w:val="24"/>
          <w:rtl/>
        </w:rPr>
        <w:t>המהווה</w:t>
      </w:r>
      <w:r w:rsidRPr="00B7230D">
        <w:rPr>
          <w:sz w:val="24"/>
          <w:rtl/>
        </w:rPr>
        <w:t xml:space="preserve"> </w:t>
      </w:r>
      <w:r w:rsidRPr="00B7230D">
        <w:rPr>
          <w:rFonts w:hint="cs"/>
          <w:sz w:val="24"/>
          <w:rtl/>
        </w:rPr>
        <w:t>תוספת</w:t>
      </w:r>
      <w:r w:rsidRPr="00B7230D">
        <w:rPr>
          <w:sz w:val="24"/>
          <w:rtl/>
        </w:rPr>
        <w:t xml:space="preserve"> להסכם, ושנחתם על ידי מי שמוסמך לחייב את ראש המינהל האזרחי בעסקה זו</w:t>
      </w:r>
      <w:r>
        <w:rPr>
          <w:rFonts w:hint="cs"/>
          <w:sz w:val="24"/>
          <w:rtl/>
        </w:rPr>
        <w:t>;</w:t>
      </w:r>
    </w:p>
    <w:p w14:paraId="2945F68B" w14:textId="77777777" w:rsidR="00114A1D" w:rsidRDefault="00114A1D" w:rsidP="00114A1D">
      <w:pPr>
        <w:pStyle w:val="a6"/>
        <w:numPr>
          <w:ilvl w:val="2"/>
          <w:numId w:val="80"/>
        </w:numPr>
        <w:rPr>
          <w:sz w:val="24"/>
        </w:rPr>
      </w:pPr>
      <w:r w:rsidRPr="00B7230D">
        <w:rPr>
          <w:sz w:val="24"/>
          <w:rtl/>
        </w:rPr>
        <w:lastRenderedPageBreak/>
        <w:t>"</w:t>
      </w:r>
      <w:r w:rsidRPr="00D72544">
        <w:rPr>
          <w:b/>
          <w:bCs/>
          <w:sz w:val="24"/>
          <w:rtl/>
        </w:rPr>
        <w:t>תקופת ההסכם</w:t>
      </w:r>
      <w:r w:rsidRPr="00B7230D">
        <w:rPr>
          <w:sz w:val="24"/>
          <w:rtl/>
        </w:rPr>
        <w:t xml:space="preserve">" </w:t>
      </w:r>
      <w:r>
        <w:rPr>
          <w:rFonts w:hint="cs"/>
          <w:sz w:val="24"/>
          <w:rtl/>
        </w:rPr>
        <w:t>–</w:t>
      </w:r>
      <w:r w:rsidRPr="00B7230D">
        <w:rPr>
          <w:sz w:val="24"/>
          <w:rtl/>
        </w:rPr>
        <w:t xml:space="preserve"> התקופה בה נמצא ההסכם בתוקף, בהתאם לסעיף 4 להסכם</w:t>
      </w:r>
      <w:r>
        <w:rPr>
          <w:rFonts w:hint="cs"/>
          <w:sz w:val="24"/>
          <w:rtl/>
        </w:rPr>
        <w:t>;</w:t>
      </w:r>
    </w:p>
    <w:p w14:paraId="7C0FE8D1" w14:textId="77777777" w:rsidR="00114A1D" w:rsidRDefault="00114A1D" w:rsidP="00114A1D">
      <w:pPr>
        <w:pStyle w:val="a6"/>
        <w:ind w:left="1224"/>
        <w:rPr>
          <w:sz w:val="24"/>
        </w:rPr>
      </w:pPr>
    </w:p>
    <w:p w14:paraId="09638E38" w14:textId="77777777" w:rsidR="00114A1D" w:rsidRDefault="00114A1D" w:rsidP="00114A1D">
      <w:pPr>
        <w:pStyle w:val="a6"/>
        <w:numPr>
          <w:ilvl w:val="0"/>
          <w:numId w:val="80"/>
        </w:numPr>
        <w:rPr>
          <w:sz w:val="24"/>
        </w:rPr>
      </w:pPr>
      <w:r>
        <w:rPr>
          <w:rFonts w:hint="cs"/>
          <w:b/>
          <w:bCs/>
          <w:sz w:val="24"/>
          <w:u w:val="single"/>
          <w:rtl/>
        </w:rPr>
        <w:t>בטחונות</w:t>
      </w:r>
    </w:p>
    <w:p w14:paraId="4B53AA39" w14:textId="21A2EBF4" w:rsidR="00114A1D" w:rsidRDefault="00114A1D" w:rsidP="00114A1D">
      <w:pPr>
        <w:pStyle w:val="a6"/>
        <w:numPr>
          <w:ilvl w:val="1"/>
          <w:numId w:val="80"/>
        </w:numPr>
        <w:rPr>
          <w:sz w:val="24"/>
        </w:rPr>
      </w:pPr>
      <w:r w:rsidRPr="0029239A">
        <w:rPr>
          <w:sz w:val="24"/>
          <w:rtl/>
        </w:rPr>
        <w:t>לשם הבטחת מילוי התחייבויותיו על פי הזמנה זו, הספק יפקיד בידי המשרד המזמין ערבות צמודה</w:t>
      </w:r>
      <w:r w:rsidR="00EA2EBB">
        <w:rPr>
          <w:rFonts w:hint="cs"/>
          <w:sz w:val="24"/>
          <w:rtl/>
        </w:rPr>
        <w:t xml:space="preserve"> למדד המחירים לצרכן, שמפרסמת הלשכה המרכזית לסטטיסטיקה בישראל (להלן: "</w:t>
      </w:r>
      <w:r w:rsidR="00EA2EBB">
        <w:rPr>
          <w:rFonts w:hint="cs"/>
          <w:b/>
          <w:bCs/>
          <w:sz w:val="24"/>
          <w:rtl/>
        </w:rPr>
        <w:t>המדד</w:t>
      </w:r>
      <w:r w:rsidR="00EA2EBB">
        <w:rPr>
          <w:rFonts w:hint="cs"/>
          <w:sz w:val="24"/>
          <w:rtl/>
        </w:rPr>
        <w:t>") הידוע במועד האחרון להגשת ההצעות,</w:t>
      </w:r>
      <w:r w:rsidRPr="0029239A">
        <w:rPr>
          <w:sz w:val="24"/>
          <w:rtl/>
        </w:rPr>
        <w:t xml:space="preserve">  מבנק, או מחברת ביטוח, להנחת דעתה של  ועדת המכרזים בשיעור של </w:t>
      </w:r>
      <w:r w:rsidR="00DC4CAE">
        <w:rPr>
          <w:rFonts w:hint="cs"/>
          <w:sz w:val="24"/>
          <w:rtl/>
        </w:rPr>
        <w:t>5%</w:t>
      </w:r>
      <w:r>
        <w:rPr>
          <w:rFonts w:hint="cs"/>
          <w:sz w:val="24"/>
          <w:rtl/>
        </w:rPr>
        <w:t xml:space="preserve"> </w:t>
      </w:r>
      <w:r w:rsidRPr="0029239A">
        <w:rPr>
          <w:sz w:val="24"/>
          <w:rtl/>
        </w:rPr>
        <w:t>מערך ההזמנה כולל מע"ם [ראה הוראת תכ"ם, "ערבויות", מס' 7.5.1.1]</w:t>
      </w:r>
      <w:r>
        <w:rPr>
          <w:rFonts w:hint="cs"/>
          <w:sz w:val="24"/>
          <w:rtl/>
        </w:rPr>
        <w:t>.</w:t>
      </w:r>
    </w:p>
    <w:p w14:paraId="63B6292B" w14:textId="77777777" w:rsidR="00114A1D" w:rsidRDefault="00114A1D" w:rsidP="00114A1D">
      <w:pPr>
        <w:pStyle w:val="a6"/>
        <w:numPr>
          <w:ilvl w:val="1"/>
          <w:numId w:val="80"/>
        </w:numPr>
        <w:rPr>
          <w:sz w:val="24"/>
        </w:rPr>
      </w:pPr>
      <w:r w:rsidRPr="0029239A">
        <w:rPr>
          <w:sz w:val="24"/>
          <w:rtl/>
        </w:rPr>
        <w:t xml:space="preserve">המזמין יהיה רשאי לנכות מכל סכום - שמגיע או שיגיע לספק מהמזמין </w:t>
      </w:r>
      <w:r>
        <w:rPr>
          <w:rFonts w:hint="cs"/>
          <w:sz w:val="24"/>
          <w:rtl/>
        </w:rPr>
        <w:t>או</w:t>
      </w:r>
      <w:r w:rsidRPr="0029239A">
        <w:rPr>
          <w:sz w:val="24"/>
          <w:rtl/>
        </w:rPr>
        <w:t xml:space="preserve"> ממשרד ממשלתי אחר - כל סכום שהספק יחוייב בתשלומו בהתאם לתנאי ההזמנה כולל פיצוי על נזקים ובתנאי נוסף שקבלת הערבות על ידי המזמין לא תפגע בזכויותיו האחרות לפי ההזמנה, או לפי </w:t>
      </w:r>
      <w:r>
        <w:rPr>
          <w:rFonts w:hint="cs"/>
          <w:sz w:val="24"/>
          <w:rtl/>
        </w:rPr>
        <w:t>כל דין</w:t>
      </w:r>
      <w:r w:rsidRPr="0029239A">
        <w:rPr>
          <w:sz w:val="24"/>
          <w:rtl/>
        </w:rPr>
        <w:t>, והמזמין יהא רשאי לגבות כל סכום שהספק חייב בתשלומו בכל דרך אחרת. המזמין יהיה גם רשאי לחלט את הערבות הנ"ל, לצורך התשלומים האמורים</w:t>
      </w:r>
      <w:r>
        <w:rPr>
          <w:rFonts w:hint="cs"/>
          <w:sz w:val="24"/>
          <w:rtl/>
        </w:rPr>
        <w:t>.</w:t>
      </w:r>
    </w:p>
    <w:p w14:paraId="5E563601" w14:textId="552A3D05" w:rsidR="00114A1D" w:rsidRDefault="00114A1D" w:rsidP="00114A1D">
      <w:pPr>
        <w:pStyle w:val="a6"/>
        <w:numPr>
          <w:ilvl w:val="1"/>
          <w:numId w:val="80"/>
        </w:numPr>
        <w:rPr>
          <w:sz w:val="24"/>
        </w:rPr>
      </w:pPr>
      <w:r w:rsidRPr="0029239A">
        <w:rPr>
          <w:sz w:val="24"/>
          <w:rtl/>
        </w:rPr>
        <w:t>הרשאה שניתנה למזמין כאמור, אינה ניתנת לביטול ותישאר בתוקפה כל עוד הדבר דרוש לביצוע זכויות המזמין שלמענו ניתנה ההרשאה</w:t>
      </w:r>
      <w:r w:rsidRPr="001C0B44">
        <w:rPr>
          <w:sz w:val="24"/>
          <w:rtl/>
        </w:rPr>
        <w:t>. ערבות זו תהא בתוקף לכל תקופת ההסכם ול-60 ימים נוספים,</w:t>
      </w:r>
      <w:r w:rsidRPr="007678B0">
        <w:rPr>
          <w:sz w:val="24"/>
          <w:rtl/>
        </w:rPr>
        <w:t xml:space="preserve"> ותהא ניתנת כולה או מקצתה לחילוט מיידי אם לא יעמוד ה</w:t>
      </w:r>
      <w:r w:rsidR="001366BA">
        <w:rPr>
          <w:sz w:val="24"/>
          <w:rtl/>
        </w:rPr>
        <w:t>ספק</w:t>
      </w:r>
      <w:r w:rsidRPr="007678B0">
        <w:rPr>
          <w:sz w:val="24"/>
          <w:rtl/>
        </w:rPr>
        <w:t xml:space="preserve"> באחת או יותר מהתחייבויותיו לפי ההסכם, כמו כן תהא ניתנת כולה או מקצתה לחילוט מיידי לשם גביית כל חוב שחייב ה</w:t>
      </w:r>
      <w:r w:rsidR="001366BA">
        <w:rPr>
          <w:sz w:val="24"/>
          <w:rtl/>
        </w:rPr>
        <w:t>ספק</w:t>
      </w:r>
      <w:r w:rsidRPr="007678B0">
        <w:rPr>
          <w:sz w:val="24"/>
          <w:rtl/>
        </w:rPr>
        <w:t xml:space="preserve"> למינהל.</w:t>
      </w:r>
    </w:p>
    <w:p w14:paraId="2C62A6F8" w14:textId="5073DB75" w:rsidR="00114A1D" w:rsidRDefault="00114A1D" w:rsidP="00114A1D">
      <w:pPr>
        <w:pStyle w:val="a6"/>
        <w:numPr>
          <w:ilvl w:val="1"/>
          <w:numId w:val="80"/>
        </w:numPr>
        <w:rPr>
          <w:sz w:val="24"/>
        </w:rPr>
      </w:pPr>
      <w:r w:rsidRPr="00B7230D">
        <w:rPr>
          <w:sz w:val="24"/>
          <w:rtl/>
        </w:rPr>
        <w:t>אין בגובה הערבות כדי לשמש כל הגבלה או תקרה להתחייבויותיו של ה</w:t>
      </w:r>
      <w:r w:rsidR="001366BA">
        <w:rPr>
          <w:sz w:val="24"/>
          <w:rtl/>
        </w:rPr>
        <w:t>ספק</w:t>
      </w:r>
      <w:r>
        <w:rPr>
          <w:rFonts w:hint="cs"/>
          <w:sz w:val="24"/>
          <w:rtl/>
        </w:rPr>
        <w:t>.</w:t>
      </w:r>
    </w:p>
    <w:p w14:paraId="5FAC536E" w14:textId="77777777" w:rsidR="00114A1D" w:rsidRDefault="00114A1D" w:rsidP="00114A1D">
      <w:pPr>
        <w:pStyle w:val="a6"/>
        <w:numPr>
          <w:ilvl w:val="1"/>
          <w:numId w:val="80"/>
        </w:numPr>
        <w:rPr>
          <w:sz w:val="24"/>
        </w:rPr>
      </w:pPr>
      <w:r w:rsidRPr="00B7230D">
        <w:rPr>
          <w:sz w:val="24"/>
          <w:rtl/>
        </w:rPr>
        <w:t>אין באמור בסעיף זה כדי לגרוע מכל סעד שהוא ומכל זכות שהיא הנתונים למינהל לפי ההסכם ולפי כל דין</w:t>
      </w:r>
      <w:r>
        <w:rPr>
          <w:rFonts w:hint="cs"/>
          <w:sz w:val="24"/>
          <w:rtl/>
        </w:rPr>
        <w:t>.</w:t>
      </w:r>
    </w:p>
    <w:p w14:paraId="71098CE8" w14:textId="77777777" w:rsidR="007B2872" w:rsidRDefault="007B2872" w:rsidP="007B2872">
      <w:pPr>
        <w:pStyle w:val="a6"/>
        <w:ind w:left="792"/>
        <w:rPr>
          <w:sz w:val="24"/>
        </w:rPr>
      </w:pPr>
    </w:p>
    <w:p w14:paraId="166F9A58" w14:textId="77777777" w:rsidR="007B2872" w:rsidRDefault="007B2872" w:rsidP="007B2872">
      <w:pPr>
        <w:pStyle w:val="a6"/>
        <w:numPr>
          <w:ilvl w:val="0"/>
          <w:numId w:val="80"/>
        </w:numPr>
        <w:rPr>
          <w:sz w:val="24"/>
        </w:rPr>
      </w:pPr>
      <w:r>
        <w:rPr>
          <w:rFonts w:hint="cs"/>
          <w:b/>
          <w:bCs/>
          <w:sz w:val="24"/>
          <w:u w:val="single"/>
          <w:rtl/>
        </w:rPr>
        <w:t>תקופת ההסכם</w:t>
      </w:r>
    </w:p>
    <w:p w14:paraId="5280D166" w14:textId="77777777" w:rsidR="007B2872" w:rsidRDefault="007B2872" w:rsidP="007B2872">
      <w:pPr>
        <w:pStyle w:val="a6"/>
        <w:numPr>
          <w:ilvl w:val="1"/>
          <w:numId w:val="80"/>
        </w:numPr>
        <w:rPr>
          <w:sz w:val="24"/>
        </w:rPr>
      </w:pPr>
      <w:r w:rsidRPr="00B7230D">
        <w:rPr>
          <w:sz w:val="24"/>
          <w:rtl/>
        </w:rPr>
        <w:t xml:space="preserve">תוקף הסכם זה הוא </w:t>
      </w:r>
      <w:r w:rsidRPr="00B7230D">
        <w:rPr>
          <w:rFonts w:hint="cs"/>
          <w:sz w:val="24"/>
          <w:rtl/>
        </w:rPr>
        <w:t>כ</w:t>
      </w:r>
      <w:r w:rsidRPr="00B7230D">
        <w:rPr>
          <w:sz w:val="24"/>
          <w:rtl/>
        </w:rPr>
        <w:t>שנה מיום חתימתו; מיום ____________ ועד ליום ______________.</w:t>
      </w:r>
    </w:p>
    <w:p w14:paraId="32EE0F12" w14:textId="07B704E7" w:rsidR="007B2872" w:rsidRDefault="007B2872" w:rsidP="00735AF9">
      <w:pPr>
        <w:pStyle w:val="a6"/>
        <w:numPr>
          <w:ilvl w:val="1"/>
          <w:numId w:val="80"/>
        </w:numPr>
        <w:rPr>
          <w:sz w:val="24"/>
        </w:rPr>
      </w:pPr>
      <w:r w:rsidRPr="00B7230D">
        <w:rPr>
          <w:sz w:val="24"/>
          <w:rtl/>
        </w:rPr>
        <w:t xml:space="preserve">המינהל רשאי לפי שיקול דעתו המוחלט להאריך את תקופת ההסכם </w:t>
      </w:r>
      <w:r w:rsidRPr="00B7230D">
        <w:rPr>
          <w:rFonts w:hint="cs"/>
          <w:sz w:val="24"/>
          <w:rtl/>
        </w:rPr>
        <w:t>ל</w:t>
      </w:r>
      <w:r w:rsidR="00735AF9" w:rsidRPr="00735AF9">
        <w:rPr>
          <w:rFonts w:hint="cs"/>
          <w:b/>
          <w:bCs/>
          <w:sz w:val="24"/>
          <w:rtl/>
        </w:rPr>
        <w:t xml:space="preserve"> </w:t>
      </w:r>
      <w:r w:rsidR="00735AF9" w:rsidRPr="008921A8">
        <w:rPr>
          <w:rFonts w:hint="cs"/>
          <w:b/>
          <w:bCs/>
          <w:sz w:val="24"/>
          <w:rtl/>
        </w:rPr>
        <w:t>וזאת</w:t>
      </w:r>
      <w:r w:rsidR="00735AF9" w:rsidRPr="008921A8">
        <w:rPr>
          <w:b/>
          <w:bCs/>
          <w:sz w:val="24"/>
          <w:rtl/>
        </w:rPr>
        <w:t xml:space="preserve"> </w:t>
      </w:r>
      <w:r w:rsidR="00735AF9" w:rsidRPr="008921A8">
        <w:rPr>
          <w:rFonts w:hint="cs"/>
          <w:b/>
          <w:bCs/>
          <w:sz w:val="24"/>
          <w:rtl/>
        </w:rPr>
        <w:t>לתקופה</w:t>
      </w:r>
      <w:r w:rsidR="00735AF9" w:rsidRPr="00735AF9">
        <w:rPr>
          <w:rFonts w:hint="cs"/>
          <w:b/>
          <w:bCs/>
          <w:sz w:val="24"/>
          <w:rtl/>
        </w:rPr>
        <w:t xml:space="preserve"> </w:t>
      </w:r>
      <w:r w:rsidR="00735AF9" w:rsidRPr="008921A8">
        <w:rPr>
          <w:rFonts w:hint="cs"/>
          <w:b/>
          <w:bCs/>
          <w:sz w:val="24"/>
          <w:rtl/>
        </w:rPr>
        <w:t>שלא</w:t>
      </w:r>
      <w:r w:rsidR="00735AF9" w:rsidRPr="008921A8">
        <w:rPr>
          <w:b/>
          <w:bCs/>
          <w:sz w:val="24"/>
          <w:rtl/>
        </w:rPr>
        <w:t xml:space="preserve"> </w:t>
      </w:r>
      <w:r w:rsidR="00735AF9" w:rsidRPr="008921A8">
        <w:rPr>
          <w:rFonts w:hint="cs"/>
          <w:b/>
          <w:bCs/>
          <w:sz w:val="24"/>
          <w:rtl/>
        </w:rPr>
        <w:t>תעלה</w:t>
      </w:r>
      <w:r w:rsidR="00735AF9" w:rsidRPr="008921A8">
        <w:rPr>
          <w:b/>
          <w:bCs/>
          <w:sz w:val="24"/>
          <w:rtl/>
        </w:rPr>
        <w:t xml:space="preserve"> </w:t>
      </w:r>
      <w:r w:rsidR="00735AF9" w:rsidRPr="008921A8">
        <w:rPr>
          <w:rFonts w:hint="cs"/>
          <w:b/>
          <w:bCs/>
          <w:sz w:val="24"/>
          <w:rtl/>
        </w:rPr>
        <w:t>על</w:t>
      </w:r>
      <w:r w:rsidR="00735AF9" w:rsidRPr="008921A8">
        <w:rPr>
          <w:b/>
          <w:bCs/>
          <w:sz w:val="24"/>
          <w:rtl/>
        </w:rPr>
        <w:t xml:space="preserve"> </w:t>
      </w:r>
      <w:r w:rsidR="00735AF9" w:rsidRPr="008921A8">
        <w:rPr>
          <w:rFonts w:hint="cs"/>
          <w:b/>
          <w:bCs/>
          <w:sz w:val="24"/>
          <w:rtl/>
        </w:rPr>
        <w:t>ארבע</w:t>
      </w:r>
      <w:r w:rsidR="00735AF9" w:rsidRPr="008921A8">
        <w:rPr>
          <w:b/>
          <w:bCs/>
          <w:sz w:val="24"/>
          <w:rtl/>
        </w:rPr>
        <w:t xml:space="preserve"> </w:t>
      </w:r>
      <w:r w:rsidR="00735AF9" w:rsidRPr="008921A8">
        <w:rPr>
          <w:rFonts w:hint="cs"/>
          <w:b/>
          <w:bCs/>
          <w:sz w:val="24"/>
          <w:rtl/>
        </w:rPr>
        <w:t>שנים</w:t>
      </w:r>
      <w:r w:rsidR="00735AF9" w:rsidRPr="008921A8">
        <w:rPr>
          <w:b/>
          <w:bCs/>
          <w:sz w:val="24"/>
          <w:rtl/>
        </w:rPr>
        <w:t xml:space="preserve"> </w:t>
      </w:r>
      <w:r w:rsidR="00735AF9" w:rsidRPr="008921A8">
        <w:rPr>
          <w:rFonts w:hint="cs"/>
          <w:b/>
          <w:bCs/>
          <w:sz w:val="24"/>
          <w:rtl/>
        </w:rPr>
        <w:t>נוספות</w:t>
      </w:r>
      <w:r w:rsidR="00735AF9" w:rsidRPr="008921A8">
        <w:rPr>
          <w:b/>
          <w:bCs/>
          <w:sz w:val="24"/>
          <w:rtl/>
        </w:rPr>
        <w:t xml:space="preserve">, </w:t>
      </w:r>
      <w:r w:rsidR="00735AF9" w:rsidRPr="008921A8">
        <w:rPr>
          <w:rFonts w:hint="cs"/>
          <w:b/>
          <w:bCs/>
          <w:sz w:val="24"/>
          <w:rtl/>
        </w:rPr>
        <w:t>כל</w:t>
      </w:r>
      <w:r w:rsidR="00735AF9" w:rsidRPr="008921A8">
        <w:rPr>
          <w:b/>
          <w:bCs/>
          <w:sz w:val="24"/>
          <w:rtl/>
        </w:rPr>
        <w:t xml:space="preserve"> </w:t>
      </w:r>
      <w:r w:rsidR="00735AF9" w:rsidRPr="008921A8">
        <w:rPr>
          <w:rFonts w:hint="cs"/>
          <w:b/>
          <w:bCs/>
          <w:sz w:val="24"/>
          <w:rtl/>
        </w:rPr>
        <w:t>פעם</w:t>
      </w:r>
      <w:r w:rsidR="00735AF9" w:rsidRPr="008921A8">
        <w:rPr>
          <w:b/>
          <w:bCs/>
          <w:sz w:val="24"/>
          <w:rtl/>
        </w:rPr>
        <w:t xml:space="preserve"> </w:t>
      </w:r>
      <w:r w:rsidR="00735AF9" w:rsidRPr="008921A8">
        <w:rPr>
          <w:rFonts w:hint="cs"/>
          <w:b/>
          <w:bCs/>
          <w:sz w:val="24"/>
          <w:rtl/>
        </w:rPr>
        <w:t>למשך</w:t>
      </w:r>
      <w:r w:rsidR="00735AF9" w:rsidRPr="008921A8">
        <w:rPr>
          <w:b/>
          <w:bCs/>
          <w:sz w:val="24"/>
          <w:rtl/>
        </w:rPr>
        <w:t xml:space="preserve"> </w:t>
      </w:r>
      <w:r w:rsidR="00735AF9" w:rsidRPr="008921A8">
        <w:rPr>
          <w:rFonts w:hint="cs"/>
          <w:b/>
          <w:bCs/>
          <w:sz w:val="24"/>
          <w:rtl/>
        </w:rPr>
        <w:t>עד</w:t>
      </w:r>
      <w:r w:rsidR="00735AF9" w:rsidRPr="008921A8">
        <w:rPr>
          <w:b/>
          <w:bCs/>
          <w:sz w:val="24"/>
          <w:rtl/>
        </w:rPr>
        <w:t xml:space="preserve"> </w:t>
      </w:r>
      <w:r w:rsidR="00735AF9" w:rsidRPr="008921A8">
        <w:rPr>
          <w:rFonts w:hint="cs"/>
          <w:b/>
          <w:bCs/>
          <w:sz w:val="24"/>
          <w:rtl/>
        </w:rPr>
        <w:t>לשנה</w:t>
      </w:r>
      <w:r w:rsidR="00735AF9" w:rsidRPr="008921A8">
        <w:rPr>
          <w:b/>
          <w:bCs/>
          <w:sz w:val="24"/>
          <w:rtl/>
        </w:rPr>
        <w:t xml:space="preserve"> </w:t>
      </w:r>
      <w:r w:rsidR="00735AF9" w:rsidRPr="008921A8">
        <w:rPr>
          <w:rFonts w:hint="cs"/>
          <w:b/>
          <w:bCs/>
          <w:sz w:val="24"/>
          <w:rtl/>
        </w:rPr>
        <w:t>אחת</w:t>
      </w:r>
      <w:r w:rsidR="00735AF9" w:rsidRPr="00B7230D">
        <w:rPr>
          <w:rFonts w:hint="cs"/>
          <w:sz w:val="24"/>
          <w:rtl/>
        </w:rPr>
        <w:t xml:space="preserve"> </w:t>
      </w:r>
      <w:r w:rsidRPr="00B7230D">
        <w:rPr>
          <w:sz w:val="24"/>
          <w:rtl/>
        </w:rPr>
        <w:t>(להלן - "תקופת ההתקשרות הנוספת") באותם תנאים. הארכת ההס</w:t>
      </w:r>
      <w:r>
        <w:rPr>
          <w:sz w:val="24"/>
          <w:rtl/>
        </w:rPr>
        <w:t>כם תעשה בהודעת המקשר ל</w:t>
      </w:r>
      <w:r w:rsidR="001366BA">
        <w:rPr>
          <w:sz w:val="24"/>
          <w:rtl/>
        </w:rPr>
        <w:t>ספק</w:t>
      </w:r>
      <w:r>
        <w:rPr>
          <w:sz w:val="24"/>
          <w:rtl/>
        </w:rPr>
        <w:t xml:space="preserve"> בכתב</w:t>
      </w:r>
      <w:r>
        <w:rPr>
          <w:rFonts w:hint="cs"/>
          <w:sz w:val="24"/>
          <w:rtl/>
        </w:rPr>
        <w:t>.</w:t>
      </w:r>
    </w:p>
    <w:p w14:paraId="71C4F748" w14:textId="4D9EFDE4" w:rsidR="007B2872" w:rsidRDefault="007B2872" w:rsidP="00DE2320">
      <w:pPr>
        <w:pStyle w:val="a6"/>
        <w:numPr>
          <w:ilvl w:val="1"/>
          <w:numId w:val="80"/>
        </w:numPr>
        <w:rPr>
          <w:sz w:val="24"/>
        </w:rPr>
      </w:pPr>
      <w:r w:rsidRPr="00B7230D">
        <w:rPr>
          <w:rFonts w:hint="cs"/>
          <w:sz w:val="24"/>
          <w:rtl/>
        </w:rPr>
        <w:t>במקרה</w:t>
      </w:r>
      <w:r w:rsidRPr="00B7230D">
        <w:rPr>
          <w:sz w:val="24"/>
          <w:rtl/>
        </w:rPr>
        <w:t xml:space="preserve"> של התחדשות ההסכם כאמור, מתחייב ה</w:t>
      </w:r>
      <w:r w:rsidR="001366BA">
        <w:rPr>
          <w:sz w:val="24"/>
          <w:rtl/>
        </w:rPr>
        <w:t>ספק</w:t>
      </w:r>
      <w:r w:rsidRPr="00B7230D">
        <w:rPr>
          <w:sz w:val="24"/>
          <w:rtl/>
        </w:rPr>
        <w:t xml:space="preserve"> לשם הבטחת התחייבויותיו לפי ההסכם המחודש הנ"ל למסור למנהל לא יאוחר מיום תחילת תקופת ההתקשרות הנוספת, ערבות בנקאית </w:t>
      </w:r>
      <w:r w:rsidRPr="00B7230D">
        <w:rPr>
          <w:rFonts w:hint="cs"/>
          <w:sz w:val="24"/>
          <w:rtl/>
        </w:rPr>
        <w:t>צמודה</w:t>
      </w:r>
      <w:r w:rsidRPr="00B7230D">
        <w:rPr>
          <w:sz w:val="24"/>
          <w:rtl/>
        </w:rPr>
        <w:t xml:space="preserve"> </w:t>
      </w:r>
      <w:r w:rsidRPr="00B7230D">
        <w:rPr>
          <w:rFonts w:hint="cs"/>
          <w:sz w:val="24"/>
          <w:rtl/>
        </w:rPr>
        <w:t>למדד</w:t>
      </w:r>
      <w:r w:rsidRPr="00B7230D">
        <w:rPr>
          <w:sz w:val="24"/>
          <w:rtl/>
        </w:rPr>
        <w:t xml:space="preserve"> </w:t>
      </w:r>
      <w:r w:rsidRPr="00B7230D">
        <w:rPr>
          <w:rFonts w:hint="cs"/>
          <w:sz w:val="24"/>
          <w:rtl/>
        </w:rPr>
        <w:t>המחירים</w:t>
      </w:r>
      <w:r w:rsidRPr="00B7230D">
        <w:rPr>
          <w:sz w:val="24"/>
          <w:rtl/>
        </w:rPr>
        <w:t xml:space="preserve"> </w:t>
      </w:r>
      <w:r w:rsidRPr="00B7230D">
        <w:rPr>
          <w:rFonts w:hint="cs"/>
          <w:sz w:val="24"/>
          <w:rtl/>
        </w:rPr>
        <w:t>לצרכן</w:t>
      </w:r>
      <w:r w:rsidR="00EA2EBB">
        <w:rPr>
          <w:rFonts w:hint="cs"/>
          <w:sz w:val="24"/>
          <w:rtl/>
        </w:rPr>
        <w:t xml:space="preserve"> הידוע במועד האחרון להגשת ההצעות</w:t>
      </w:r>
      <w:r w:rsidRPr="00B7230D">
        <w:rPr>
          <w:sz w:val="24"/>
          <w:rtl/>
        </w:rPr>
        <w:t>, והערבות תהיה בתוקף עד גמר תקופת ההתקשרות הנוספת</w:t>
      </w:r>
      <w:r w:rsidR="00735AF9">
        <w:rPr>
          <w:rFonts w:hint="cs"/>
          <w:sz w:val="24"/>
          <w:rtl/>
        </w:rPr>
        <w:t xml:space="preserve"> </w:t>
      </w:r>
      <w:r w:rsidR="00735AF9" w:rsidRPr="001C0B44">
        <w:rPr>
          <w:sz w:val="24"/>
          <w:rtl/>
        </w:rPr>
        <w:t>ול-60 ימים נוספים</w:t>
      </w:r>
      <w:r>
        <w:rPr>
          <w:rFonts w:hint="cs"/>
          <w:sz w:val="24"/>
          <w:rtl/>
        </w:rPr>
        <w:t>.</w:t>
      </w:r>
    </w:p>
    <w:p w14:paraId="2C4F8BE1" w14:textId="60C552D9" w:rsidR="007B2872" w:rsidRDefault="007B2872" w:rsidP="007B2872">
      <w:pPr>
        <w:pStyle w:val="a6"/>
        <w:numPr>
          <w:ilvl w:val="1"/>
          <w:numId w:val="80"/>
        </w:numPr>
        <w:rPr>
          <w:sz w:val="24"/>
        </w:rPr>
      </w:pPr>
      <w:r w:rsidRPr="00B7230D">
        <w:rPr>
          <w:sz w:val="24"/>
          <w:rtl/>
        </w:rPr>
        <w:t xml:space="preserve">על אף האמור בכל מקום בהסכם, המינהל רשאי להביא את ההסכם לידי גמר בכל עת ומכל סיבה שהיא על ידי </w:t>
      </w:r>
      <w:r w:rsidRPr="00B7230D">
        <w:rPr>
          <w:b/>
          <w:bCs/>
          <w:sz w:val="24"/>
          <w:rtl/>
        </w:rPr>
        <w:t>משלוח הודעה בכתב ל</w:t>
      </w:r>
      <w:r w:rsidR="001366BA">
        <w:rPr>
          <w:b/>
          <w:bCs/>
          <w:sz w:val="24"/>
          <w:rtl/>
        </w:rPr>
        <w:t>ספק</w:t>
      </w:r>
      <w:r w:rsidRPr="00B7230D">
        <w:rPr>
          <w:b/>
          <w:bCs/>
          <w:sz w:val="24"/>
          <w:rtl/>
        </w:rPr>
        <w:t xml:space="preserve"> 30 יום מראש</w:t>
      </w:r>
      <w:r w:rsidRPr="00B7230D">
        <w:rPr>
          <w:sz w:val="24"/>
          <w:rtl/>
        </w:rPr>
        <w:t>. בנוסף לאמור רשאי המינהל לצמצם או להרחיב את ההסכם, באופן שהחישוב לתשלום ייערך בהתאם לשינויים, על בסיס הצעת ה</w:t>
      </w:r>
      <w:r w:rsidR="001366BA">
        <w:rPr>
          <w:sz w:val="24"/>
          <w:rtl/>
        </w:rPr>
        <w:t>ספק</w:t>
      </w:r>
      <w:r>
        <w:rPr>
          <w:rFonts w:hint="cs"/>
          <w:sz w:val="24"/>
          <w:rtl/>
        </w:rPr>
        <w:t>.</w:t>
      </w:r>
    </w:p>
    <w:p w14:paraId="02B600FF" w14:textId="62212601" w:rsidR="007B2872" w:rsidRDefault="007B2872" w:rsidP="007B2872">
      <w:pPr>
        <w:pStyle w:val="a6"/>
        <w:numPr>
          <w:ilvl w:val="1"/>
          <w:numId w:val="80"/>
        </w:numPr>
        <w:rPr>
          <w:sz w:val="24"/>
        </w:rPr>
      </w:pPr>
      <w:r w:rsidRPr="00B7230D">
        <w:rPr>
          <w:sz w:val="24"/>
          <w:rtl/>
        </w:rPr>
        <w:t>הובא ההסכם לידי גמר לפני תום תקופת ההסכם, ישלם המינהל ל</w:t>
      </w:r>
      <w:r w:rsidR="001366BA">
        <w:rPr>
          <w:sz w:val="24"/>
          <w:rtl/>
        </w:rPr>
        <w:t>ספק</w:t>
      </w:r>
      <w:r w:rsidRPr="00B7230D">
        <w:rPr>
          <w:sz w:val="24"/>
          <w:rtl/>
        </w:rPr>
        <w:t xml:space="preserve"> בעד אותו חלק משירותי ה</w:t>
      </w:r>
      <w:r w:rsidR="001366BA">
        <w:rPr>
          <w:sz w:val="24"/>
          <w:rtl/>
        </w:rPr>
        <w:t>ספק</w:t>
      </w:r>
      <w:r w:rsidRPr="00B7230D">
        <w:rPr>
          <w:sz w:val="24"/>
          <w:rtl/>
        </w:rPr>
        <w:t xml:space="preserve"> שניתנו על ידיו עד להבאת ההסכם לידי גמר וזאת לסילוק גמור ומוחלט של שכרו. מובהר כי </w:t>
      </w:r>
      <w:r w:rsidRPr="00B7230D">
        <w:rPr>
          <w:sz w:val="24"/>
          <w:rtl/>
        </w:rPr>
        <w:lastRenderedPageBreak/>
        <w:t xml:space="preserve">המינהל לא ישלם עבור </w:t>
      </w:r>
      <w:r w:rsidR="00095F33">
        <w:rPr>
          <w:sz w:val="24"/>
          <w:rtl/>
        </w:rPr>
        <w:t>טובין</w:t>
      </w:r>
      <w:r w:rsidRPr="00B7230D">
        <w:rPr>
          <w:sz w:val="24"/>
          <w:rtl/>
        </w:rPr>
        <w:t xml:space="preserve"> שניתנו לאחר ההודעה לעיל. המקשר יקבע לפי שיקול דעתו אילו מן ה</w:t>
      </w:r>
      <w:r w:rsidR="00095F33">
        <w:rPr>
          <w:sz w:val="24"/>
          <w:rtl/>
        </w:rPr>
        <w:t>טובין</w:t>
      </w:r>
      <w:r w:rsidRPr="00B7230D">
        <w:rPr>
          <w:sz w:val="24"/>
          <w:rtl/>
        </w:rPr>
        <w:t xml:space="preserve"> ניתנו, וקביעתו תהיה סופית</w:t>
      </w:r>
      <w:r>
        <w:rPr>
          <w:rFonts w:hint="cs"/>
          <w:sz w:val="24"/>
          <w:rtl/>
        </w:rPr>
        <w:t>.</w:t>
      </w:r>
    </w:p>
    <w:p w14:paraId="1B50EA57" w14:textId="77777777" w:rsidR="007B2872" w:rsidRDefault="007B2872" w:rsidP="007B2872">
      <w:pPr>
        <w:pStyle w:val="a6"/>
        <w:numPr>
          <w:ilvl w:val="1"/>
          <w:numId w:val="80"/>
        </w:numPr>
        <w:rPr>
          <w:sz w:val="24"/>
        </w:rPr>
      </w:pPr>
      <w:r w:rsidRPr="00B7230D">
        <w:rPr>
          <w:sz w:val="24"/>
          <w:rtl/>
        </w:rPr>
        <w:t>מבלי לפגוע בכל סעד אחר הנתון לצדדים</w:t>
      </w:r>
      <w:r>
        <w:rPr>
          <w:rFonts w:hint="cs"/>
          <w:sz w:val="24"/>
          <w:rtl/>
        </w:rPr>
        <w:t>:</w:t>
      </w:r>
    </w:p>
    <w:p w14:paraId="0A3ACBD3" w14:textId="77777777" w:rsidR="007B2872" w:rsidRDefault="007B2872" w:rsidP="007B2872">
      <w:pPr>
        <w:pStyle w:val="a6"/>
        <w:numPr>
          <w:ilvl w:val="2"/>
          <w:numId w:val="80"/>
        </w:numPr>
        <w:rPr>
          <w:sz w:val="24"/>
        </w:rPr>
      </w:pPr>
      <w:r w:rsidRPr="00B7230D">
        <w:rPr>
          <w:sz w:val="24"/>
          <w:rtl/>
        </w:rPr>
        <w:t>הופר הסכם זה הפרה יסודית, זכאי הצד הנפגע לבטל את ההסכם לאלתר; ובמקרה שהצד הנפגע הוא המזמין, רשאי הוא להורות על חילוט חד צדדי של הערבות ללא הוכחת נזק</w:t>
      </w:r>
      <w:r>
        <w:rPr>
          <w:rFonts w:hint="cs"/>
          <w:sz w:val="24"/>
          <w:rtl/>
        </w:rPr>
        <w:t>.</w:t>
      </w:r>
    </w:p>
    <w:p w14:paraId="0CAA1B52" w14:textId="0A091601" w:rsidR="007B2872" w:rsidRDefault="007B2872" w:rsidP="007B2872">
      <w:pPr>
        <w:pStyle w:val="a6"/>
        <w:numPr>
          <w:ilvl w:val="2"/>
          <w:numId w:val="80"/>
        </w:numPr>
        <w:rPr>
          <w:sz w:val="24"/>
        </w:rPr>
      </w:pPr>
      <w:r w:rsidRPr="00B7230D">
        <w:rPr>
          <w:sz w:val="24"/>
          <w:rtl/>
        </w:rPr>
        <w:t>הפר ה</w:t>
      </w:r>
      <w:r w:rsidR="001366BA">
        <w:rPr>
          <w:sz w:val="24"/>
          <w:rtl/>
        </w:rPr>
        <w:t>ספק</w:t>
      </w:r>
      <w:r w:rsidRPr="00B7230D">
        <w:rPr>
          <w:sz w:val="24"/>
          <w:rtl/>
        </w:rPr>
        <w:t xml:space="preserve"> הסכם זה הפרה שאינה הפרה יסודית, זכאי המינהל לבטל את ההסכם לאחר שנתן תחילה ל</w:t>
      </w:r>
      <w:r w:rsidR="001366BA">
        <w:rPr>
          <w:sz w:val="24"/>
          <w:rtl/>
        </w:rPr>
        <w:t>ספק</w:t>
      </w:r>
      <w:r w:rsidRPr="00B7230D">
        <w:rPr>
          <w:sz w:val="24"/>
          <w:rtl/>
        </w:rPr>
        <w:t xml:space="preserve"> ארכה של 14 ימים לתיקון ההפרה לשביעות רצון המקשר</w:t>
      </w:r>
      <w:r>
        <w:rPr>
          <w:rFonts w:hint="cs"/>
          <w:sz w:val="24"/>
          <w:rtl/>
        </w:rPr>
        <w:t>.</w:t>
      </w:r>
    </w:p>
    <w:p w14:paraId="74E6DF12" w14:textId="77777777" w:rsidR="007B2872" w:rsidRDefault="007B2872" w:rsidP="007B2872">
      <w:pPr>
        <w:pStyle w:val="a6"/>
        <w:numPr>
          <w:ilvl w:val="2"/>
          <w:numId w:val="80"/>
        </w:numPr>
        <w:rPr>
          <w:sz w:val="24"/>
        </w:rPr>
      </w:pPr>
      <w:r w:rsidRPr="00B7230D">
        <w:rPr>
          <w:sz w:val="24"/>
          <w:rtl/>
        </w:rPr>
        <w:t>מוסכם כי כל אחד מן המקרים הבאים ייחשב להפרה יסודית של ההסכם</w:t>
      </w:r>
      <w:r>
        <w:rPr>
          <w:rFonts w:hint="cs"/>
          <w:sz w:val="24"/>
          <w:rtl/>
        </w:rPr>
        <w:t>:</w:t>
      </w:r>
    </w:p>
    <w:p w14:paraId="58089DEA" w14:textId="199DE4BB" w:rsidR="007B2872" w:rsidRDefault="007B2872" w:rsidP="007B2872">
      <w:pPr>
        <w:pStyle w:val="a6"/>
        <w:numPr>
          <w:ilvl w:val="3"/>
          <w:numId w:val="80"/>
        </w:numPr>
        <w:rPr>
          <w:sz w:val="24"/>
        </w:rPr>
      </w:pPr>
      <w:r w:rsidRPr="00B7230D">
        <w:rPr>
          <w:rFonts w:hint="cs"/>
          <w:sz w:val="24"/>
          <w:rtl/>
        </w:rPr>
        <w:t>אם</w:t>
      </w:r>
      <w:r w:rsidRPr="00B7230D">
        <w:rPr>
          <w:sz w:val="24"/>
          <w:rtl/>
        </w:rPr>
        <w:t xml:space="preserve"> ה</w:t>
      </w:r>
      <w:r w:rsidR="001366BA">
        <w:rPr>
          <w:sz w:val="24"/>
          <w:rtl/>
        </w:rPr>
        <w:t>ספק</w:t>
      </w:r>
      <w:r w:rsidRPr="00B7230D">
        <w:rPr>
          <w:sz w:val="24"/>
          <w:rtl/>
        </w:rPr>
        <w:t xml:space="preserve"> </w:t>
      </w:r>
      <w:r>
        <w:rPr>
          <w:sz w:val="24"/>
          <w:rtl/>
        </w:rPr>
        <w:t>הוא</w:t>
      </w:r>
      <w:r w:rsidRPr="00B7230D">
        <w:rPr>
          <w:sz w:val="24"/>
          <w:rtl/>
        </w:rPr>
        <w:t xml:space="preserve"> תאגיד/חברה - מינוי של מפרק או מפרק זמני</w:t>
      </w:r>
      <w:r>
        <w:rPr>
          <w:rFonts w:hint="cs"/>
          <w:sz w:val="24"/>
          <w:rtl/>
        </w:rPr>
        <w:t>;</w:t>
      </w:r>
    </w:p>
    <w:p w14:paraId="5D9EF4E5" w14:textId="595C8E88" w:rsidR="007B2872" w:rsidRPr="00B7230D" w:rsidRDefault="007B2872" w:rsidP="007B2872">
      <w:pPr>
        <w:pStyle w:val="a6"/>
        <w:numPr>
          <w:ilvl w:val="3"/>
          <w:numId w:val="80"/>
        </w:numPr>
        <w:rPr>
          <w:sz w:val="24"/>
          <w:rtl/>
        </w:rPr>
      </w:pPr>
      <w:r w:rsidRPr="00B7230D">
        <w:rPr>
          <w:rFonts w:hint="cs"/>
          <w:sz w:val="24"/>
          <w:rtl/>
        </w:rPr>
        <w:t>אם</w:t>
      </w:r>
      <w:r w:rsidRPr="00B7230D">
        <w:rPr>
          <w:sz w:val="24"/>
          <w:rtl/>
        </w:rPr>
        <w:t xml:space="preserve"> ה</w:t>
      </w:r>
      <w:r w:rsidR="001366BA">
        <w:rPr>
          <w:sz w:val="24"/>
          <w:rtl/>
        </w:rPr>
        <w:t>ספק</w:t>
      </w:r>
      <w:r w:rsidRPr="00B7230D">
        <w:rPr>
          <w:sz w:val="24"/>
          <w:rtl/>
        </w:rPr>
        <w:t xml:space="preserve"> </w:t>
      </w:r>
      <w:r>
        <w:rPr>
          <w:sz w:val="24"/>
          <w:rtl/>
        </w:rPr>
        <w:t>הוא</w:t>
      </w:r>
      <w:r w:rsidRPr="00B7230D">
        <w:rPr>
          <w:sz w:val="24"/>
          <w:rtl/>
        </w:rPr>
        <w:t xml:space="preserve"> תאגיד/חברה - מינוי כונס נכסים או כונס נכסים ומנהל לחברה או לחלק מ</w:t>
      </w:r>
      <w:r w:rsidRPr="00B7230D">
        <w:rPr>
          <w:rFonts w:hint="cs"/>
          <w:sz w:val="24"/>
          <w:rtl/>
        </w:rPr>
        <w:t>י</w:t>
      </w:r>
      <w:r w:rsidRPr="00B7230D">
        <w:rPr>
          <w:sz w:val="24"/>
          <w:rtl/>
        </w:rPr>
        <w:t>רבי מערך נכסיה</w:t>
      </w:r>
      <w:r w:rsidR="00234597">
        <w:rPr>
          <w:rFonts w:hint="cs"/>
          <w:sz w:val="24"/>
          <w:rtl/>
        </w:rPr>
        <w:t>;</w:t>
      </w:r>
    </w:p>
    <w:p w14:paraId="3625DBB2" w14:textId="77777777" w:rsidR="007B2872" w:rsidRDefault="007B2872" w:rsidP="007B2872">
      <w:pPr>
        <w:pStyle w:val="a6"/>
        <w:numPr>
          <w:ilvl w:val="3"/>
          <w:numId w:val="80"/>
        </w:numPr>
        <w:rPr>
          <w:sz w:val="24"/>
        </w:rPr>
      </w:pPr>
      <w:r w:rsidRPr="00B7230D">
        <w:rPr>
          <w:sz w:val="24"/>
          <w:rtl/>
        </w:rPr>
        <w:t>הפרה של ההסכם בנסיבות אשר ניתן להניח לגביהן שאדם סביר לא היה מתקשר בהסכם אילו ראה מראש את ההפרה ותוצאותיה</w:t>
      </w:r>
      <w:r w:rsidR="00234597">
        <w:rPr>
          <w:rFonts w:hint="cs"/>
          <w:sz w:val="24"/>
          <w:rtl/>
        </w:rPr>
        <w:t>;</w:t>
      </w:r>
    </w:p>
    <w:p w14:paraId="656A01B8" w14:textId="77777777" w:rsidR="007B2872" w:rsidRDefault="007B2872" w:rsidP="007B2872">
      <w:pPr>
        <w:pStyle w:val="a6"/>
        <w:numPr>
          <w:ilvl w:val="3"/>
          <w:numId w:val="80"/>
        </w:numPr>
        <w:rPr>
          <w:sz w:val="24"/>
        </w:rPr>
      </w:pPr>
      <w:r w:rsidRPr="00B7230D">
        <w:rPr>
          <w:sz w:val="24"/>
          <w:rtl/>
        </w:rPr>
        <w:t>בהתקיים נסיבות אחרות אשר לפי ההסכם מזכות את המינהל או את המקשר לבטל את ההסכם או נסיבות אחרות אשר יש בהן משום הפרה יסודית</w:t>
      </w:r>
      <w:r w:rsidR="00234597">
        <w:rPr>
          <w:rFonts w:hint="cs"/>
          <w:sz w:val="24"/>
          <w:rtl/>
        </w:rPr>
        <w:t>;</w:t>
      </w:r>
    </w:p>
    <w:p w14:paraId="2ED0E9AE" w14:textId="4ED4E4E0" w:rsidR="007B2872" w:rsidRDefault="007B2872" w:rsidP="007B2872">
      <w:pPr>
        <w:pStyle w:val="a6"/>
        <w:numPr>
          <w:ilvl w:val="3"/>
          <w:numId w:val="80"/>
        </w:numPr>
        <w:rPr>
          <w:sz w:val="24"/>
        </w:rPr>
      </w:pPr>
      <w:r w:rsidRPr="00B7230D">
        <w:rPr>
          <w:sz w:val="24"/>
          <w:rtl/>
        </w:rPr>
        <w:t>הפרת זכויות עבודה של  ה</w:t>
      </w:r>
      <w:r w:rsidR="001366BA">
        <w:rPr>
          <w:sz w:val="24"/>
          <w:rtl/>
        </w:rPr>
        <w:t>ספק</w:t>
      </w:r>
      <w:r w:rsidRPr="00B7230D">
        <w:rPr>
          <w:sz w:val="24"/>
          <w:rtl/>
        </w:rPr>
        <w:t xml:space="preserve"> כלפי עובדיו</w:t>
      </w:r>
      <w:r w:rsidR="00234597">
        <w:rPr>
          <w:rFonts w:hint="cs"/>
          <w:sz w:val="24"/>
          <w:rtl/>
        </w:rPr>
        <w:t>;</w:t>
      </w:r>
    </w:p>
    <w:p w14:paraId="1FA17907" w14:textId="77777777" w:rsidR="00875D8E" w:rsidRDefault="00234597" w:rsidP="007B2872">
      <w:pPr>
        <w:pStyle w:val="a6"/>
        <w:numPr>
          <w:ilvl w:val="3"/>
          <w:numId w:val="80"/>
        </w:numPr>
        <w:rPr>
          <w:sz w:val="24"/>
        </w:rPr>
      </w:pPr>
      <w:r>
        <w:rPr>
          <w:rFonts w:hint="cs"/>
          <w:sz w:val="24"/>
          <w:rtl/>
        </w:rPr>
        <w:t>הפרה כאמור בסעיף 12.5.2 שלהלן;</w:t>
      </w:r>
    </w:p>
    <w:p w14:paraId="10ACB998" w14:textId="77777777" w:rsidR="00234597" w:rsidRDefault="00234597" w:rsidP="007B2872">
      <w:pPr>
        <w:pStyle w:val="a6"/>
        <w:numPr>
          <w:ilvl w:val="3"/>
          <w:numId w:val="80"/>
        </w:numPr>
        <w:rPr>
          <w:sz w:val="24"/>
        </w:rPr>
      </w:pPr>
      <w:r w:rsidRPr="00B7230D">
        <w:rPr>
          <w:sz w:val="24"/>
          <w:rtl/>
        </w:rPr>
        <w:t xml:space="preserve">אי ציות להוראות המקשר או מי שהוסמך מטעמו לגבי טיב וסוג </w:t>
      </w:r>
      <w:r w:rsidRPr="00B7230D">
        <w:rPr>
          <w:rFonts w:hint="cs"/>
          <w:sz w:val="24"/>
          <w:rtl/>
        </w:rPr>
        <w:t>הציוד</w:t>
      </w:r>
      <w:r>
        <w:rPr>
          <w:sz w:val="24"/>
          <w:rtl/>
        </w:rPr>
        <w:t xml:space="preserve"> או הסידורים</w:t>
      </w:r>
      <w:r>
        <w:rPr>
          <w:rFonts w:hint="cs"/>
          <w:sz w:val="24"/>
          <w:rtl/>
        </w:rPr>
        <w:t>;</w:t>
      </w:r>
    </w:p>
    <w:p w14:paraId="4D58AA99" w14:textId="77777777" w:rsidR="00234597" w:rsidRDefault="00234597" w:rsidP="007B2872">
      <w:pPr>
        <w:pStyle w:val="a6"/>
        <w:numPr>
          <w:ilvl w:val="3"/>
          <w:numId w:val="80"/>
        </w:numPr>
        <w:rPr>
          <w:sz w:val="24"/>
        </w:rPr>
      </w:pPr>
      <w:r w:rsidRPr="00B7230D">
        <w:rPr>
          <w:sz w:val="24"/>
          <w:rtl/>
        </w:rPr>
        <w:t xml:space="preserve">העסקת אדם אשר לא אושר על ידי יחידת בטחון שדה כמפורט בהסכם זה </w:t>
      </w:r>
      <w:r>
        <w:rPr>
          <w:sz w:val="24"/>
          <w:rtl/>
        </w:rPr>
        <w:t>ובתנאים המוקדמים להשתתפות במכרז</w:t>
      </w:r>
      <w:r>
        <w:rPr>
          <w:rFonts w:hint="cs"/>
          <w:sz w:val="24"/>
          <w:rtl/>
        </w:rPr>
        <w:t>;</w:t>
      </w:r>
    </w:p>
    <w:p w14:paraId="5D959A21" w14:textId="77777777" w:rsidR="00234597" w:rsidRDefault="00234597" w:rsidP="007B2872">
      <w:pPr>
        <w:pStyle w:val="a6"/>
        <w:numPr>
          <w:ilvl w:val="3"/>
          <w:numId w:val="80"/>
        </w:numPr>
        <w:rPr>
          <w:sz w:val="24"/>
        </w:rPr>
      </w:pPr>
      <w:r w:rsidRPr="00B7230D">
        <w:rPr>
          <w:sz w:val="24"/>
          <w:rtl/>
        </w:rPr>
        <w:t>אי כיבוד הצהרת הסודיות</w:t>
      </w:r>
      <w:r>
        <w:rPr>
          <w:rFonts w:hint="cs"/>
          <w:sz w:val="24"/>
          <w:rtl/>
        </w:rPr>
        <w:t>;</w:t>
      </w:r>
    </w:p>
    <w:p w14:paraId="4F46C911" w14:textId="585D4DAD" w:rsidR="00234597" w:rsidRDefault="00234597" w:rsidP="007B2872">
      <w:pPr>
        <w:pStyle w:val="a6"/>
        <w:numPr>
          <w:ilvl w:val="3"/>
          <w:numId w:val="80"/>
        </w:numPr>
        <w:rPr>
          <w:sz w:val="24"/>
        </w:rPr>
      </w:pPr>
      <w:r w:rsidRPr="00B7230D">
        <w:rPr>
          <w:sz w:val="24"/>
          <w:rtl/>
        </w:rPr>
        <w:t>שימוש אסור ב</w:t>
      </w:r>
      <w:r w:rsidRPr="00B7230D">
        <w:rPr>
          <w:rFonts w:hint="cs"/>
          <w:sz w:val="24"/>
          <w:rtl/>
        </w:rPr>
        <w:t>מידע</w:t>
      </w:r>
      <w:r w:rsidRPr="00B7230D">
        <w:rPr>
          <w:sz w:val="24"/>
          <w:rtl/>
        </w:rPr>
        <w:t xml:space="preserve"> </w:t>
      </w:r>
      <w:r w:rsidRPr="00B7230D">
        <w:rPr>
          <w:rFonts w:hint="cs"/>
          <w:sz w:val="24"/>
          <w:rtl/>
        </w:rPr>
        <w:t>אשר</w:t>
      </w:r>
      <w:r w:rsidRPr="00B7230D">
        <w:rPr>
          <w:sz w:val="24"/>
          <w:rtl/>
        </w:rPr>
        <w:t xml:space="preserve"> </w:t>
      </w:r>
      <w:r w:rsidRPr="00B7230D">
        <w:rPr>
          <w:rFonts w:hint="cs"/>
          <w:sz w:val="24"/>
          <w:rtl/>
        </w:rPr>
        <w:t>הגיע</w:t>
      </w:r>
      <w:r w:rsidRPr="00B7230D">
        <w:rPr>
          <w:sz w:val="24"/>
          <w:rtl/>
        </w:rPr>
        <w:t xml:space="preserve"> </w:t>
      </w:r>
      <w:r w:rsidRPr="00B7230D">
        <w:rPr>
          <w:rFonts w:hint="cs"/>
          <w:sz w:val="24"/>
          <w:rtl/>
        </w:rPr>
        <w:t>לידי</w:t>
      </w:r>
      <w:r w:rsidRPr="00B7230D">
        <w:rPr>
          <w:sz w:val="24"/>
          <w:rtl/>
        </w:rPr>
        <w:t xml:space="preserve"> </w:t>
      </w:r>
      <w:r w:rsidRPr="00B7230D">
        <w:rPr>
          <w:rFonts w:hint="cs"/>
          <w:sz w:val="24"/>
          <w:rtl/>
        </w:rPr>
        <w:t>ה</w:t>
      </w:r>
      <w:r w:rsidR="001366BA">
        <w:rPr>
          <w:rFonts w:hint="cs"/>
          <w:sz w:val="24"/>
          <w:rtl/>
        </w:rPr>
        <w:t>ספק</w:t>
      </w:r>
      <w:r w:rsidRPr="00B7230D">
        <w:rPr>
          <w:sz w:val="24"/>
          <w:rtl/>
        </w:rPr>
        <w:t xml:space="preserve"> </w:t>
      </w:r>
      <w:r>
        <w:rPr>
          <w:rFonts w:hint="cs"/>
          <w:sz w:val="24"/>
          <w:rtl/>
        </w:rPr>
        <w:t>או לידי</w:t>
      </w:r>
      <w:r w:rsidRPr="007678B0">
        <w:rPr>
          <w:sz w:val="24"/>
          <w:rtl/>
        </w:rPr>
        <w:t xml:space="preserve"> </w:t>
      </w:r>
      <w:r w:rsidRPr="007678B0">
        <w:rPr>
          <w:rFonts w:hint="cs"/>
          <w:sz w:val="24"/>
          <w:rtl/>
        </w:rPr>
        <w:t>אחד</w:t>
      </w:r>
      <w:r w:rsidRPr="007678B0">
        <w:rPr>
          <w:sz w:val="24"/>
          <w:rtl/>
        </w:rPr>
        <w:t xml:space="preserve"> </w:t>
      </w:r>
      <w:r w:rsidRPr="007678B0">
        <w:rPr>
          <w:rFonts w:hint="cs"/>
          <w:sz w:val="24"/>
          <w:rtl/>
        </w:rPr>
        <w:t>מעובדיו</w:t>
      </w:r>
      <w:r>
        <w:rPr>
          <w:rFonts w:hint="cs"/>
          <w:sz w:val="24"/>
          <w:rtl/>
        </w:rPr>
        <w:t>;</w:t>
      </w:r>
    </w:p>
    <w:p w14:paraId="699C6C49" w14:textId="77777777" w:rsidR="00234597" w:rsidRDefault="00234597" w:rsidP="007B2872">
      <w:pPr>
        <w:pStyle w:val="a6"/>
        <w:numPr>
          <w:ilvl w:val="3"/>
          <w:numId w:val="80"/>
        </w:numPr>
        <w:rPr>
          <w:sz w:val="24"/>
        </w:rPr>
      </w:pPr>
      <w:r w:rsidRPr="00B7230D">
        <w:rPr>
          <w:rFonts w:hint="cs"/>
          <w:sz w:val="24"/>
          <w:rtl/>
        </w:rPr>
        <w:t>התרשלות</w:t>
      </w:r>
      <w:r w:rsidRPr="00B7230D">
        <w:rPr>
          <w:sz w:val="24"/>
          <w:rtl/>
        </w:rPr>
        <w:t xml:space="preserve"> </w:t>
      </w:r>
      <w:r w:rsidRPr="00B7230D">
        <w:rPr>
          <w:rFonts w:hint="cs"/>
          <w:sz w:val="24"/>
          <w:rtl/>
        </w:rPr>
        <w:t>בביצוע</w:t>
      </w:r>
      <w:r w:rsidRPr="00B7230D">
        <w:rPr>
          <w:sz w:val="24"/>
          <w:rtl/>
        </w:rPr>
        <w:t xml:space="preserve"> </w:t>
      </w:r>
      <w:r w:rsidRPr="00B7230D">
        <w:rPr>
          <w:rFonts w:hint="cs"/>
          <w:sz w:val="24"/>
          <w:rtl/>
        </w:rPr>
        <w:t>תפקידו</w:t>
      </w:r>
      <w:r>
        <w:rPr>
          <w:rFonts w:hint="cs"/>
          <w:sz w:val="24"/>
          <w:rtl/>
        </w:rPr>
        <w:t>;</w:t>
      </w:r>
    </w:p>
    <w:p w14:paraId="30F327ED" w14:textId="0E79B9B2" w:rsidR="00234597" w:rsidRDefault="00234597" w:rsidP="007B2872">
      <w:pPr>
        <w:pStyle w:val="a6"/>
        <w:numPr>
          <w:ilvl w:val="3"/>
          <w:numId w:val="80"/>
        </w:numPr>
        <w:rPr>
          <w:sz w:val="24"/>
        </w:rPr>
      </w:pPr>
      <w:r>
        <w:rPr>
          <w:rFonts w:hint="cs"/>
          <w:sz w:val="24"/>
          <w:rtl/>
        </w:rPr>
        <w:t>שינוי במצבו של ה</w:t>
      </w:r>
      <w:r w:rsidR="001366BA">
        <w:rPr>
          <w:rFonts w:hint="cs"/>
          <w:sz w:val="24"/>
          <w:rtl/>
        </w:rPr>
        <w:t>ספק</w:t>
      </w:r>
      <w:r>
        <w:rPr>
          <w:rFonts w:hint="cs"/>
          <w:sz w:val="24"/>
          <w:rtl/>
        </w:rPr>
        <w:t>, כך שהוא אינו עומד בתנאי הסף של המכרז;</w:t>
      </w:r>
    </w:p>
    <w:p w14:paraId="7B4F8F27" w14:textId="2CBBDC5E" w:rsidR="00234597" w:rsidRDefault="00095F33" w:rsidP="007B2872">
      <w:pPr>
        <w:pStyle w:val="a6"/>
        <w:numPr>
          <w:ilvl w:val="3"/>
          <w:numId w:val="80"/>
        </w:numPr>
        <w:rPr>
          <w:sz w:val="24"/>
        </w:rPr>
      </w:pPr>
      <w:r>
        <w:rPr>
          <w:rFonts w:hint="cs"/>
          <w:sz w:val="24"/>
          <w:rtl/>
        </w:rPr>
        <w:t>אספקת הטובין</w:t>
      </w:r>
      <w:r w:rsidR="00234597">
        <w:rPr>
          <w:rFonts w:hint="cs"/>
          <w:sz w:val="24"/>
          <w:rtl/>
        </w:rPr>
        <w:t xml:space="preserve"> על-ידי מי שאינו ה</w:t>
      </w:r>
      <w:r w:rsidR="001366BA">
        <w:rPr>
          <w:rFonts w:hint="cs"/>
          <w:sz w:val="24"/>
          <w:rtl/>
        </w:rPr>
        <w:t>ספק</w:t>
      </w:r>
      <w:r w:rsidR="00234597">
        <w:rPr>
          <w:rFonts w:hint="cs"/>
          <w:sz w:val="24"/>
          <w:rtl/>
        </w:rPr>
        <w:t>, או שלא אושר בכתב ומראש על-ידי המינהל</w:t>
      </w:r>
      <w:r w:rsidR="005C265C">
        <w:rPr>
          <w:rFonts w:hint="cs"/>
          <w:sz w:val="24"/>
          <w:rtl/>
        </w:rPr>
        <w:t>;</w:t>
      </w:r>
    </w:p>
    <w:p w14:paraId="3633C620" w14:textId="77777777" w:rsidR="005C265C" w:rsidRDefault="005C265C" w:rsidP="007B2872">
      <w:pPr>
        <w:pStyle w:val="a6"/>
        <w:numPr>
          <w:ilvl w:val="3"/>
          <w:numId w:val="80"/>
        </w:numPr>
        <w:rPr>
          <w:sz w:val="24"/>
        </w:rPr>
      </w:pPr>
      <w:r>
        <w:rPr>
          <w:rFonts w:hint="cs"/>
          <w:sz w:val="24"/>
          <w:rtl/>
        </w:rPr>
        <w:t>שימוש בכמות חומרים או בסוגי חומרים שאינם מותרים על פי הוראות הסכם זה והנספחים לו;</w:t>
      </w:r>
    </w:p>
    <w:p w14:paraId="7B44964F" w14:textId="77777777" w:rsidR="005C265C" w:rsidRDefault="005C265C" w:rsidP="00C424D7">
      <w:pPr>
        <w:pStyle w:val="a6"/>
        <w:ind w:left="1728"/>
        <w:rPr>
          <w:sz w:val="24"/>
        </w:rPr>
      </w:pPr>
    </w:p>
    <w:p w14:paraId="114748FE" w14:textId="74C92C51" w:rsidR="007B2872" w:rsidRDefault="007B2872" w:rsidP="007B2872">
      <w:pPr>
        <w:pStyle w:val="a6"/>
        <w:numPr>
          <w:ilvl w:val="2"/>
          <w:numId w:val="80"/>
        </w:numPr>
        <w:rPr>
          <w:sz w:val="24"/>
        </w:rPr>
      </w:pPr>
      <w:r>
        <w:rPr>
          <w:rFonts w:hint="cs"/>
          <w:sz w:val="24"/>
          <w:rtl/>
        </w:rPr>
        <w:t>המינהל יהא רשאי, בכל מועד, לדרוש מה</w:t>
      </w:r>
      <w:r w:rsidR="001C75D9">
        <w:rPr>
          <w:rFonts w:hint="cs"/>
          <w:sz w:val="24"/>
          <w:rtl/>
        </w:rPr>
        <w:t>ספק</w:t>
      </w:r>
      <w:r>
        <w:rPr>
          <w:rFonts w:hint="cs"/>
          <w:sz w:val="24"/>
          <w:rtl/>
        </w:rPr>
        <w:t xml:space="preserve"> לקבל העתק של נסח החברה העדכני, או של נסח השותפות העדכני של ה</w:t>
      </w:r>
      <w:r w:rsidR="007E6130">
        <w:rPr>
          <w:rFonts w:hint="cs"/>
          <w:sz w:val="24"/>
          <w:rtl/>
        </w:rPr>
        <w:t>ספק</w:t>
      </w:r>
      <w:r>
        <w:rPr>
          <w:rFonts w:hint="cs"/>
          <w:sz w:val="24"/>
          <w:rtl/>
        </w:rPr>
        <w:t xml:space="preserve"> או של החברה או השותפות המעסיקה אותו. לא סיפק ה</w:t>
      </w:r>
      <w:r w:rsidR="007E6130">
        <w:rPr>
          <w:rFonts w:hint="cs"/>
          <w:sz w:val="24"/>
          <w:rtl/>
        </w:rPr>
        <w:t>ספק</w:t>
      </w:r>
      <w:r>
        <w:rPr>
          <w:rFonts w:hint="cs"/>
          <w:sz w:val="24"/>
          <w:rtl/>
        </w:rPr>
        <w:t xml:space="preserve"> את נסח החברה או נסח השותפות כאמור בתוך 30 ימים ממועד הדרישה של המינהל, יהיה המינהל רשאי לסיים את ההתקשרות לאלתר.</w:t>
      </w:r>
    </w:p>
    <w:p w14:paraId="76C7E826" w14:textId="64B60447" w:rsidR="007B2872" w:rsidRDefault="007B2872" w:rsidP="007B2872">
      <w:pPr>
        <w:pStyle w:val="a6"/>
        <w:numPr>
          <w:ilvl w:val="1"/>
          <w:numId w:val="80"/>
        </w:numPr>
        <w:rPr>
          <w:sz w:val="24"/>
        </w:rPr>
      </w:pPr>
      <w:r w:rsidRPr="007678B0">
        <w:rPr>
          <w:rFonts w:hint="cs"/>
          <w:sz w:val="24"/>
          <w:rtl/>
        </w:rPr>
        <w:lastRenderedPageBreak/>
        <w:t>ה</w:t>
      </w:r>
      <w:r w:rsidR="007E6130">
        <w:rPr>
          <w:rFonts w:hint="cs"/>
          <w:sz w:val="24"/>
          <w:rtl/>
        </w:rPr>
        <w:t>ספק</w:t>
      </w:r>
      <w:r w:rsidRPr="007678B0">
        <w:rPr>
          <w:sz w:val="24"/>
          <w:rtl/>
        </w:rPr>
        <w:t xml:space="preserve"> </w:t>
      </w:r>
      <w:r w:rsidRPr="007678B0">
        <w:rPr>
          <w:rFonts w:hint="cs"/>
          <w:sz w:val="24"/>
          <w:rtl/>
        </w:rPr>
        <w:t>מתחייב</w:t>
      </w:r>
      <w:r w:rsidRPr="007678B0">
        <w:rPr>
          <w:sz w:val="24"/>
          <w:rtl/>
        </w:rPr>
        <w:t xml:space="preserve"> </w:t>
      </w:r>
      <w:r w:rsidRPr="007678B0">
        <w:rPr>
          <w:rFonts w:hint="cs"/>
          <w:sz w:val="24"/>
          <w:rtl/>
        </w:rPr>
        <w:t>להעביר</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מידע</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מסמך</w:t>
      </w:r>
      <w:r w:rsidRPr="00B7230D">
        <w:rPr>
          <w:sz w:val="24"/>
          <w:rtl/>
        </w:rPr>
        <w:t xml:space="preserve"> </w:t>
      </w:r>
      <w:r w:rsidRPr="00B7230D">
        <w:rPr>
          <w:rFonts w:hint="cs"/>
          <w:sz w:val="24"/>
          <w:rtl/>
        </w:rPr>
        <w:t>ולאפשר</w:t>
      </w:r>
      <w:r w:rsidRPr="00B7230D">
        <w:rPr>
          <w:sz w:val="24"/>
          <w:rtl/>
        </w:rPr>
        <w:t xml:space="preserve"> </w:t>
      </w:r>
      <w:r w:rsidRPr="00B7230D">
        <w:rPr>
          <w:rFonts w:hint="cs"/>
          <w:sz w:val="24"/>
          <w:rtl/>
        </w:rPr>
        <w:t>לבצע</w:t>
      </w:r>
      <w:r w:rsidRPr="00B7230D">
        <w:rPr>
          <w:sz w:val="24"/>
          <w:rtl/>
        </w:rPr>
        <w:t xml:space="preserve"> </w:t>
      </w:r>
      <w:r w:rsidRPr="00B7230D">
        <w:rPr>
          <w:rFonts w:hint="cs"/>
          <w:sz w:val="24"/>
          <w:rtl/>
        </w:rPr>
        <w:t>כל</w:t>
      </w:r>
      <w:r w:rsidRPr="00B7230D">
        <w:rPr>
          <w:sz w:val="24"/>
          <w:rtl/>
        </w:rPr>
        <w:t xml:space="preserve"> </w:t>
      </w:r>
      <w:r w:rsidRPr="00B7230D">
        <w:rPr>
          <w:rFonts w:hint="cs"/>
          <w:sz w:val="24"/>
          <w:rtl/>
        </w:rPr>
        <w:t>בדיקה</w:t>
      </w:r>
      <w:r w:rsidRPr="00B7230D">
        <w:rPr>
          <w:sz w:val="24"/>
          <w:rtl/>
        </w:rPr>
        <w:t xml:space="preserve"> </w:t>
      </w:r>
      <w:r w:rsidRPr="00B7230D">
        <w:rPr>
          <w:rFonts w:hint="cs"/>
          <w:sz w:val="24"/>
          <w:rtl/>
        </w:rPr>
        <w:t>לכל</w:t>
      </w:r>
      <w:r w:rsidRPr="00B7230D">
        <w:rPr>
          <w:sz w:val="24"/>
          <w:rtl/>
        </w:rPr>
        <w:t xml:space="preserve"> </w:t>
      </w:r>
      <w:r w:rsidRPr="00B7230D">
        <w:rPr>
          <w:rFonts w:hint="cs"/>
          <w:sz w:val="24"/>
          <w:rtl/>
        </w:rPr>
        <w:t>גורם</w:t>
      </w:r>
      <w:r w:rsidRPr="00B7230D">
        <w:rPr>
          <w:sz w:val="24"/>
          <w:rtl/>
        </w:rPr>
        <w:t xml:space="preserve"> </w:t>
      </w:r>
      <w:r w:rsidRPr="00B7230D">
        <w:rPr>
          <w:rFonts w:hint="cs"/>
          <w:sz w:val="24"/>
          <w:rtl/>
        </w:rPr>
        <w:t>מטעם</w:t>
      </w:r>
      <w:r w:rsidRPr="00B7230D">
        <w:rPr>
          <w:sz w:val="24"/>
          <w:rtl/>
        </w:rPr>
        <w:t xml:space="preserve"> </w:t>
      </w:r>
      <w:r w:rsidRPr="00B7230D">
        <w:rPr>
          <w:rFonts w:hint="cs"/>
          <w:sz w:val="24"/>
          <w:rtl/>
        </w:rPr>
        <w:t>המזמין</w:t>
      </w:r>
      <w:r w:rsidRPr="00B7230D">
        <w:rPr>
          <w:sz w:val="24"/>
          <w:rtl/>
        </w:rPr>
        <w:t xml:space="preserve">, </w:t>
      </w:r>
      <w:r w:rsidRPr="00B7230D">
        <w:rPr>
          <w:rFonts w:hint="cs"/>
          <w:sz w:val="24"/>
          <w:rtl/>
        </w:rPr>
        <w:t>לרבות</w:t>
      </w:r>
      <w:r w:rsidRPr="00B7230D">
        <w:rPr>
          <w:sz w:val="24"/>
          <w:rtl/>
        </w:rPr>
        <w:t xml:space="preserve"> </w:t>
      </w:r>
      <w:r w:rsidRPr="00B7230D">
        <w:rPr>
          <w:rFonts w:hint="cs"/>
          <w:sz w:val="24"/>
          <w:rtl/>
        </w:rPr>
        <w:t>ספרי</w:t>
      </w:r>
      <w:r w:rsidRPr="00B7230D">
        <w:rPr>
          <w:sz w:val="24"/>
          <w:rtl/>
        </w:rPr>
        <w:t xml:space="preserve"> </w:t>
      </w:r>
      <w:r w:rsidRPr="00B7230D">
        <w:rPr>
          <w:rFonts w:hint="cs"/>
          <w:sz w:val="24"/>
          <w:rtl/>
        </w:rPr>
        <w:t>חשבונות</w:t>
      </w:r>
      <w:r w:rsidRPr="00B7230D">
        <w:rPr>
          <w:sz w:val="24"/>
          <w:rtl/>
        </w:rPr>
        <w:t xml:space="preserve"> </w:t>
      </w:r>
      <w:r w:rsidRPr="00B7230D">
        <w:rPr>
          <w:rFonts w:hint="cs"/>
          <w:sz w:val="24"/>
          <w:rtl/>
        </w:rPr>
        <w:t>ומידע</w:t>
      </w:r>
      <w:r w:rsidRPr="00B7230D">
        <w:rPr>
          <w:sz w:val="24"/>
          <w:rtl/>
        </w:rPr>
        <w:t xml:space="preserve"> </w:t>
      </w:r>
      <w:r w:rsidRPr="00B7230D">
        <w:rPr>
          <w:rFonts w:hint="cs"/>
          <w:sz w:val="24"/>
          <w:rtl/>
        </w:rPr>
        <w:t>שנמצא</w:t>
      </w:r>
      <w:r w:rsidRPr="00B7230D">
        <w:rPr>
          <w:sz w:val="24"/>
          <w:rtl/>
        </w:rPr>
        <w:t xml:space="preserve"> </w:t>
      </w:r>
      <w:r w:rsidRPr="00B7230D">
        <w:rPr>
          <w:rFonts w:hint="cs"/>
          <w:sz w:val="24"/>
          <w:rtl/>
        </w:rPr>
        <w:t>ברשות</w:t>
      </w:r>
      <w:r w:rsidRPr="00B7230D">
        <w:rPr>
          <w:sz w:val="24"/>
          <w:rtl/>
        </w:rPr>
        <w:t xml:space="preserve"> </w:t>
      </w:r>
      <w:r w:rsidRPr="00B7230D">
        <w:rPr>
          <w:rFonts w:hint="cs"/>
          <w:sz w:val="24"/>
          <w:rtl/>
        </w:rPr>
        <w:t>גורמים</w:t>
      </w:r>
      <w:r w:rsidRPr="00B7230D">
        <w:rPr>
          <w:sz w:val="24"/>
          <w:rtl/>
        </w:rPr>
        <w:t xml:space="preserve"> </w:t>
      </w:r>
      <w:r w:rsidRPr="00B7230D">
        <w:rPr>
          <w:rFonts w:hint="cs"/>
          <w:sz w:val="24"/>
          <w:rtl/>
        </w:rPr>
        <w:t>שלישיים</w:t>
      </w:r>
      <w:r w:rsidRPr="00B7230D">
        <w:rPr>
          <w:sz w:val="24"/>
          <w:rtl/>
        </w:rPr>
        <w:t xml:space="preserve">, </w:t>
      </w:r>
      <w:r w:rsidRPr="00B7230D">
        <w:rPr>
          <w:rFonts w:hint="cs"/>
          <w:sz w:val="24"/>
          <w:rtl/>
        </w:rPr>
        <w:t>בקשר</w:t>
      </w:r>
      <w:r w:rsidRPr="00B7230D">
        <w:rPr>
          <w:sz w:val="24"/>
          <w:rtl/>
        </w:rPr>
        <w:t xml:space="preserve"> </w:t>
      </w:r>
      <w:r w:rsidRPr="00B7230D">
        <w:rPr>
          <w:rFonts w:hint="cs"/>
          <w:sz w:val="24"/>
          <w:rtl/>
        </w:rPr>
        <w:t>להסכם</w:t>
      </w:r>
      <w:r w:rsidRPr="00B7230D">
        <w:rPr>
          <w:sz w:val="24"/>
          <w:rtl/>
        </w:rPr>
        <w:t xml:space="preserve"> </w:t>
      </w:r>
      <w:r w:rsidRPr="00B7230D">
        <w:rPr>
          <w:rFonts w:hint="cs"/>
          <w:sz w:val="24"/>
          <w:rtl/>
        </w:rPr>
        <w:t>זה</w:t>
      </w:r>
      <w:r w:rsidRPr="00B7230D">
        <w:rPr>
          <w:sz w:val="24"/>
          <w:rtl/>
        </w:rPr>
        <w:t xml:space="preserve">, </w:t>
      </w:r>
      <w:r w:rsidRPr="00B7230D">
        <w:rPr>
          <w:rFonts w:hint="cs"/>
          <w:sz w:val="24"/>
          <w:rtl/>
        </w:rPr>
        <w:t>כולל</w:t>
      </w:r>
      <w:r w:rsidRPr="00B7230D">
        <w:rPr>
          <w:sz w:val="24"/>
          <w:rtl/>
        </w:rPr>
        <w:t xml:space="preserve"> </w:t>
      </w:r>
      <w:r w:rsidRPr="00B7230D">
        <w:rPr>
          <w:rFonts w:hint="cs"/>
          <w:sz w:val="24"/>
          <w:rtl/>
        </w:rPr>
        <w:t>ביקורת</w:t>
      </w:r>
      <w:r w:rsidRPr="00B7230D">
        <w:rPr>
          <w:sz w:val="24"/>
          <w:rtl/>
        </w:rPr>
        <w:t xml:space="preserve"> </w:t>
      </w:r>
      <w:r w:rsidRPr="00B7230D">
        <w:rPr>
          <w:rFonts w:hint="cs"/>
          <w:sz w:val="24"/>
          <w:rtl/>
        </w:rPr>
        <w:t>על</w:t>
      </w:r>
      <w:r w:rsidRPr="00B7230D">
        <w:rPr>
          <w:sz w:val="24"/>
          <w:rtl/>
        </w:rPr>
        <w:t xml:space="preserve"> </w:t>
      </w:r>
      <w:r w:rsidRPr="00B7230D">
        <w:rPr>
          <w:rFonts w:hint="cs"/>
          <w:sz w:val="24"/>
          <w:rtl/>
        </w:rPr>
        <w:t>תשלומים</w:t>
      </w:r>
      <w:r w:rsidRPr="00B7230D">
        <w:rPr>
          <w:sz w:val="24"/>
          <w:rtl/>
        </w:rPr>
        <w:t xml:space="preserve"> </w:t>
      </w:r>
      <w:r w:rsidRPr="00B7230D">
        <w:rPr>
          <w:rFonts w:hint="cs"/>
          <w:sz w:val="24"/>
          <w:rtl/>
        </w:rPr>
        <w:t>ששולמו</w:t>
      </w:r>
      <w:r w:rsidRPr="00B7230D">
        <w:rPr>
          <w:sz w:val="24"/>
          <w:rtl/>
        </w:rPr>
        <w:t xml:space="preserve"> </w:t>
      </w:r>
      <w:r w:rsidRPr="00B7230D">
        <w:rPr>
          <w:rFonts w:hint="cs"/>
          <w:sz w:val="24"/>
          <w:rtl/>
        </w:rPr>
        <w:t>לקבלני</w:t>
      </w:r>
      <w:r w:rsidRPr="00B7230D">
        <w:rPr>
          <w:sz w:val="24"/>
          <w:rtl/>
        </w:rPr>
        <w:t xml:space="preserve"> </w:t>
      </w:r>
      <w:r w:rsidRPr="00B7230D">
        <w:rPr>
          <w:rFonts w:hint="cs"/>
          <w:sz w:val="24"/>
          <w:rtl/>
        </w:rPr>
        <w:t>משנה</w:t>
      </w:r>
      <w:r w:rsidRPr="00B7230D">
        <w:rPr>
          <w:sz w:val="24"/>
          <w:rtl/>
        </w:rPr>
        <w:t xml:space="preserve"> </w:t>
      </w:r>
      <w:r w:rsidRPr="00B7230D">
        <w:rPr>
          <w:rFonts w:hint="cs"/>
          <w:sz w:val="24"/>
          <w:rtl/>
        </w:rPr>
        <w:t>ולעובדיו</w:t>
      </w:r>
      <w:r>
        <w:rPr>
          <w:rFonts w:hint="cs"/>
          <w:sz w:val="24"/>
          <w:rtl/>
        </w:rPr>
        <w:t>.</w:t>
      </w:r>
    </w:p>
    <w:p w14:paraId="6E21FCA1" w14:textId="61ED04EE" w:rsidR="007B2872" w:rsidRDefault="007B2872" w:rsidP="007B2872">
      <w:pPr>
        <w:pStyle w:val="a6"/>
        <w:numPr>
          <w:ilvl w:val="1"/>
          <w:numId w:val="80"/>
        </w:numPr>
        <w:rPr>
          <w:sz w:val="24"/>
        </w:rPr>
      </w:pPr>
      <w:r w:rsidRPr="00B7230D">
        <w:rPr>
          <w:sz w:val="24"/>
          <w:rtl/>
        </w:rPr>
        <w:t>הובא ההסכם לידי גמר (בין אם בוטל ובין בדרך אחרת), או הופסק ביצוע ההסכם או צומצם, והכל לפי תנאי ההסכם, יהיה ה</w:t>
      </w:r>
      <w:r w:rsidR="007E6130">
        <w:rPr>
          <w:sz w:val="24"/>
          <w:rtl/>
        </w:rPr>
        <w:t>ספק</w:t>
      </w:r>
      <w:r w:rsidRPr="00B7230D">
        <w:rPr>
          <w:sz w:val="24"/>
          <w:rtl/>
        </w:rPr>
        <w:t xml:space="preserve"> מנוע מלתבוע תביעה כלשהי נגד המינהל </w:t>
      </w:r>
      <w:r>
        <w:rPr>
          <w:rFonts w:hint="cs"/>
          <w:sz w:val="24"/>
          <w:rtl/>
        </w:rPr>
        <w:t>או</w:t>
      </w:r>
      <w:r w:rsidRPr="001C0B44">
        <w:rPr>
          <w:sz w:val="24"/>
          <w:rtl/>
        </w:rPr>
        <w:t xml:space="preserve"> נגד המקשר בגלל הבאת ההסכם לידי גמר או הפסקת ביצועו, וה</w:t>
      </w:r>
      <w:r w:rsidR="007E6130">
        <w:rPr>
          <w:sz w:val="24"/>
          <w:rtl/>
        </w:rPr>
        <w:t>ספק</w:t>
      </w:r>
      <w:r w:rsidRPr="001C0B44">
        <w:rPr>
          <w:sz w:val="24"/>
          <w:rtl/>
        </w:rPr>
        <w:t xml:space="preserve"> לא יהיה זכאי לתבוע פיצוי או תשלום כלשהו בעד נזק, פגיעה במוניטין או הפסד העלולים להיגרם לו עקב הבאת ההסכם לידי גמר או הפסקת ביצועו</w:t>
      </w:r>
      <w:r>
        <w:rPr>
          <w:rFonts w:hint="cs"/>
          <w:sz w:val="24"/>
          <w:rtl/>
        </w:rPr>
        <w:t>.</w:t>
      </w:r>
    </w:p>
    <w:p w14:paraId="28E58C06" w14:textId="3E01BA1F" w:rsidR="007B2872" w:rsidRDefault="007B2872" w:rsidP="007B2872">
      <w:pPr>
        <w:pStyle w:val="a6"/>
        <w:numPr>
          <w:ilvl w:val="1"/>
          <w:numId w:val="80"/>
        </w:numPr>
        <w:rPr>
          <w:sz w:val="24"/>
        </w:rPr>
      </w:pPr>
      <w:r w:rsidRPr="008921A8">
        <w:rPr>
          <w:rFonts w:hint="cs"/>
          <w:rtl/>
        </w:rPr>
        <w:t>במקרה</w:t>
      </w:r>
      <w:r w:rsidRPr="008921A8">
        <w:rPr>
          <w:rtl/>
        </w:rPr>
        <w:t xml:space="preserve"> שייבצר מה</w:t>
      </w:r>
      <w:r w:rsidR="007E6130">
        <w:rPr>
          <w:rtl/>
        </w:rPr>
        <w:t>ספק</w:t>
      </w:r>
      <w:r w:rsidRPr="008921A8">
        <w:rPr>
          <w:rtl/>
        </w:rPr>
        <w:t xml:space="preserve"> לתת את ה</w:t>
      </w:r>
      <w:r w:rsidR="00095F33">
        <w:rPr>
          <w:rtl/>
        </w:rPr>
        <w:t>טובין</w:t>
      </w:r>
      <w:r w:rsidRPr="008921A8">
        <w:rPr>
          <w:rtl/>
        </w:rPr>
        <w:t xml:space="preserve">, כולם או מקצתם, בגלל חולי או בגלל שהפסיק את עבודתו, יודיע על כך למקשר, ולמקשר תהיה הברירה לבטל את הסכם זה, או לדרוש את המשך קיומו על ידי אחר, אשר יהיה מקובל על המקשר - והכל בתיאום עם המקשר ועל פי הסכמתו בכתב.  </w:t>
      </w:r>
    </w:p>
    <w:p w14:paraId="09398C70" w14:textId="432418F0" w:rsidR="007B2872" w:rsidRDefault="007B2872" w:rsidP="007B2872">
      <w:pPr>
        <w:pStyle w:val="a6"/>
        <w:numPr>
          <w:ilvl w:val="1"/>
          <w:numId w:val="80"/>
        </w:numPr>
        <w:rPr>
          <w:sz w:val="24"/>
        </w:rPr>
      </w:pPr>
      <w:r w:rsidRPr="00D516D7">
        <w:rPr>
          <w:sz w:val="24"/>
          <w:rtl/>
        </w:rPr>
        <w:t xml:space="preserve">מבלי לגרוע מזכויותיו של המינהל לפי ההסכם, אם הובא ההסכם לידי גמר לפי תנאי ההסכם, יהיה המינהל רשאי למסור את המשך </w:t>
      </w:r>
      <w:r w:rsidR="00095F33">
        <w:rPr>
          <w:sz w:val="24"/>
          <w:rtl/>
        </w:rPr>
        <w:t>אספקת הטובין</w:t>
      </w:r>
      <w:r w:rsidRPr="00D516D7">
        <w:rPr>
          <w:sz w:val="24"/>
          <w:rtl/>
        </w:rPr>
        <w:t xml:space="preserve"> לאדם אחר, </w:t>
      </w:r>
      <w:r w:rsidRPr="008921A8">
        <w:rPr>
          <w:sz w:val="24"/>
          <w:rtl/>
        </w:rPr>
        <w:t>ולהשתמש ללא הגבלה ב</w:t>
      </w:r>
      <w:r w:rsidR="00095F33">
        <w:rPr>
          <w:sz w:val="24"/>
          <w:rtl/>
        </w:rPr>
        <w:t>טובין</w:t>
      </w:r>
      <w:r w:rsidRPr="008921A8">
        <w:rPr>
          <w:sz w:val="24"/>
          <w:rtl/>
        </w:rPr>
        <w:t xml:space="preserve">  שניתנו על ידי ה</w:t>
      </w:r>
      <w:r w:rsidR="007E6130">
        <w:rPr>
          <w:sz w:val="24"/>
          <w:rtl/>
        </w:rPr>
        <w:t>ספק</w:t>
      </w:r>
      <w:r w:rsidRPr="008921A8">
        <w:rPr>
          <w:sz w:val="24"/>
          <w:rtl/>
        </w:rPr>
        <w:t xml:space="preserve"> ובכל תוצר של</w:t>
      </w:r>
      <w:r w:rsidRPr="00B7230D">
        <w:rPr>
          <w:rFonts w:hint="cs"/>
          <w:sz w:val="24"/>
          <w:rtl/>
        </w:rPr>
        <w:t>ו</w:t>
      </w:r>
      <w:r w:rsidRPr="00B7230D">
        <w:rPr>
          <w:sz w:val="24"/>
          <w:rtl/>
        </w:rPr>
        <w:t>.</w:t>
      </w:r>
    </w:p>
    <w:p w14:paraId="7FCD5862" w14:textId="77777777" w:rsidR="007B2872" w:rsidRDefault="007B2872" w:rsidP="007B2872">
      <w:pPr>
        <w:pStyle w:val="a6"/>
        <w:numPr>
          <w:ilvl w:val="1"/>
          <w:numId w:val="80"/>
        </w:numPr>
        <w:rPr>
          <w:sz w:val="24"/>
        </w:rPr>
      </w:pPr>
      <w:r w:rsidRPr="00D516D7">
        <w:rPr>
          <w:sz w:val="24"/>
          <w:rtl/>
        </w:rPr>
        <w:t xml:space="preserve">למען הסר ספק, אין באמור בהסכם כדי לפגוע בזכות המינהל להשתחרר מן ההסכם, </w:t>
      </w:r>
      <w:r w:rsidRPr="001C0B44">
        <w:rPr>
          <w:rFonts w:hint="cs"/>
          <w:sz w:val="24"/>
          <w:rtl/>
        </w:rPr>
        <w:t>אם</w:t>
      </w:r>
      <w:r w:rsidRPr="001C0B44">
        <w:rPr>
          <w:sz w:val="24"/>
          <w:rtl/>
        </w:rPr>
        <w:t xml:space="preserve"> צרכים ציבוריים יחייבו זאת </w:t>
      </w:r>
      <w:r>
        <w:rPr>
          <w:rFonts w:hint="cs"/>
          <w:sz w:val="24"/>
          <w:rtl/>
        </w:rPr>
        <w:t>או</w:t>
      </w:r>
      <w:r w:rsidRPr="001C0B44">
        <w:rPr>
          <w:sz w:val="24"/>
          <w:rtl/>
        </w:rPr>
        <w:t xml:space="preserve"> יצדיקו זאת. במקרה כזה יחולו ההוראות הקבועות בדין להשתחררות רשות ציבורית מהתחייבויותיה.</w:t>
      </w:r>
    </w:p>
    <w:p w14:paraId="03C4B48C" w14:textId="5ADD93E4" w:rsidR="007B2872" w:rsidRDefault="007B2872" w:rsidP="007B2872">
      <w:pPr>
        <w:pStyle w:val="a6"/>
        <w:numPr>
          <w:ilvl w:val="1"/>
          <w:numId w:val="80"/>
        </w:numPr>
        <w:rPr>
          <w:sz w:val="24"/>
        </w:rPr>
      </w:pPr>
      <w:r w:rsidRPr="001C0B44">
        <w:rPr>
          <w:sz w:val="24"/>
          <w:rtl/>
        </w:rPr>
        <w:t>המינהל יהיה זכאי לבטל הסכם זה כולו או חלק ממנו בשל סיבות ביטחוניות</w:t>
      </w:r>
      <w:r>
        <w:rPr>
          <w:rFonts w:hint="cs"/>
          <w:sz w:val="24"/>
          <w:rtl/>
        </w:rPr>
        <w:t xml:space="preserve">, </w:t>
      </w:r>
      <w:r w:rsidRPr="001C0B44">
        <w:rPr>
          <w:rFonts w:hint="cs"/>
          <w:sz w:val="24"/>
          <w:rtl/>
        </w:rPr>
        <w:t>מדיניות</w:t>
      </w:r>
      <w:r w:rsidRPr="001C0B44">
        <w:rPr>
          <w:sz w:val="24"/>
          <w:rtl/>
        </w:rPr>
        <w:t xml:space="preserve"> או אחרות הקשורות באזור. בוטל ההסכם בכללותו או בחלקו, כתוצאה ממצב </w:t>
      </w:r>
      <w:r w:rsidRPr="001C0B44">
        <w:rPr>
          <w:rFonts w:hint="cs"/>
          <w:sz w:val="24"/>
          <w:rtl/>
        </w:rPr>
        <w:t>מדינ</w:t>
      </w:r>
      <w:r w:rsidRPr="001C0B44">
        <w:rPr>
          <w:sz w:val="24"/>
          <w:rtl/>
        </w:rPr>
        <w:t>י או בטחוני, או מכל סיבה אחרת הקשורה באזור, יהיה חייב המינהל בתשלום החלק היחסי בגין ה</w:t>
      </w:r>
      <w:r w:rsidR="00095F33">
        <w:rPr>
          <w:sz w:val="24"/>
          <w:rtl/>
        </w:rPr>
        <w:t>טובין</w:t>
      </w:r>
      <w:r w:rsidRPr="001C0B44">
        <w:rPr>
          <w:sz w:val="24"/>
          <w:rtl/>
        </w:rPr>
        <w:t xml:space="preserve"> אשר סופקו עד לאותו מועד.</w:t>
      </w:r>
    </w:p>
    <w:p w14:paraId="2C4F0599" w14:textId="77777777" w:rsidR="007B2872" w:rsidRDefault="007B2872" w:rsidP="007B2872">
      <w:pPr>
        <w:pStyle w:val="a6"/>
        <w:ind w:left="360"/>
        <w:rPr>
          <w:sz w:val="24"/>
        </w:rPr>
      </w:pPr>
    </w:p>
    <w:p w14:paraId="6E9694E6" w14:textId="77777777" w:rsidR="007B2872" w:rsidRDefault="007B2872" w:rsidP="007B2872">
      <w:pPr>
        <w:pStyle w:val="a6"/>
        <w:numPr>
          <w:ilvl w:val="0"/>
          <w:numId w:val="80"/>
        </w:numPr>
        <w:rPr>
          <w:sz w:val="24"/>
        </w:rPr>
      </w:pPr>
      <w:r>
        <w:rPr>
          <w:rFonts w:hint="cs"/>
          <w:b/>
          <w:bCs/>
          <w:sz w:val="24"/>
          <w:u w:val="single"/>
          <w:rtl/>
        </w:rPr>
        <w:t>הסבת ההסכם</w:t>
      </w:r>
    </w:p>
    <w:p w14:paraId="21DB1EFD" w14:textId="4A2A7C67" w:rsidR="007B2872" w:rsidRDefault="007B2872" w:rsidP="007B2872">
      <w:pPr>
        <w:pStyle w:val="a6"/>
        <w:numPr>
          <w:ilvl w:val="1"/>
          <w:numId w:val="80"/>
        </w:numPr>
        <w:rPr>
          <w:sz w:val="24"/>
        </w:rPr>
      </w:pPr>
      <w:r w:rsidRPr="00B7230D">
        <w:rPr>
          <w:sz w:val="24"/>
          <w:rtl/>
        </w:rPr>
        <w:t>ה</w:t>
      </w:r>
      <w:r w:rsidR="007E6130">
        <w:rPr>
          <w:sz w:val="24"/>
          <w:rtl/>
        </w:rPr>
        <w:t>ספק</w:t>
      </w:r>
      <w:r w:rsidRPr="00B7230D">
        <w:rPr>
          <w:sz w:val="24"/>
          <w:rtl/>
        </w:rPr>
        <w:t xml:space="preserve"> לא יסב לאחר את ההסכם או כל חלק ממנו וכן לא יעביר או ימסור או ישעבד או ימשכן או יעניק או ימחה לאחר כל זכות או חובה או התחייבות לפי ההסכם במישרין או בעקיפין.</w:t>
      </w:r>
    </w:p>
    <w:p w14:paraId="6E4084E2" w14:textId="77777777" w:rsidR="007B2872" w:rsidRDefault="007B2872" w:rsidP="007B2872">
      <w:pPr>
        <w:pStyle w:val="a6"/>
        <w:numPr>
          <w:ilvl w:val="1"/>
          <w:numId w:val="80"/>
        </w:numPr>
        <w:rPr>
          <w:sz w:val="24"/>
        </w:rPr>
      </w:pPr>
      <w:r w:rsidRPr="00B7230D">
        <w:rPr>
          <w:sz w:val="24"/>
          <w:rtl/>
        </w:rPr>
        <w:t>העברה, הסבה, המחאה, מסירה, הענקה, משכון או שיעבוד שנעשו בניגוד לסעיף זה ייחשבו כבטלים מעיקרם וכאילו לא נעשו, ובנוסף לכך יהוו הפרה יסודית של ההסכם.</w:t>
      </w:r>
    </w:p>
    <w:p w14:paraId="3C36BC0D" w14:textId="77777777" w:rsidR="007B2872" w:rsidRDefault="007B2872" w:rsidP="007B2872">
      <w:pPr>
        <w:pStyle w:val="a6"/>
        <w:numPr>
          <w:ilvl w:val="1"/>
          <w:numId w:val="80"/>
        </w:numPr>
        <w:rPr>
          <w:sz w:val="24"/>
        </w:rPr>
      </w:pPr>
      <w:r w:rsidRPr="00B7230D">
        <w:rPr>
          <w:sz w:val="24"/>
          <w:rtl/>
        </w:rPr>
        <w:t xml:space="preserve">המינהל רשאי להעביר </w:t>
      </w:r>
      <w:r>
        <w:rPr>
          <w:rFonts w:hint="cs"/>
          <w:sz w:val="24"/>
          <w:rtl/>
        </w:rPr>
        <w:t>או</w:t>
      </w:r>
      <w:r w:rsidRPr="001C0B44">
        <w:rPr>
          <w:sz w:val="24"/>
          <w:rtl/>
        </w:rPr>
        <w:t xml:space="preserve"> להסב כל אחת מזכויותיו ומהתחייבויותיו </w:t>
      </w:r>
      <w:r>
        <w:rPr>
          <w:rFonts w:hint="cs"/>
          <w:sz w:val="24"/>
          <w:rtl/>
        </w:rPr>
        <w:t>או</w:t>
      </w:r>
      <w:r w:rsidRPr="001C0B44">
        <w:rPr>
          <w:sz w:val="24"/>
          <w:rtl/>
        </w:rPr>
        <w:t xml:space="preserve"> את כולן, לכל אדם, מכל סיבה שהיא, לפי שיקול דעתו המוחלט של המינהל.</w:t>
      </w:r>
    </w:p>
    <w:p w14:paraId="1AD91292" w14:textId="5AF367FD" w:rsidR="007B2872" w:rsidRDefault="007B2872" w:rsidP="007B2872">
      <w:pPr>
        <w:pStyle w:val="a6"/>
        <w:numPr>
          <w:ilvl w:val="1"/>
          <w:numId w:val="80"/>
        </w:numPr>
        <w:rPr>
          <w:sz w:val="24"/>
        </w:rPr>
      </w:pPr>
      <w:r w:rsidRPr="001C0B44">
        <w:rPr>
          <w:rFonts w:hint="cs"/>
          <w:sz w:val="24"/>
          <w:rtl/>
        </w:rPr>
        <w:t>אם</w:t>
      </w:r>
      <w:r w:rsidRPr="001C0B44">
        <w:rPr>
          <w:sz w:val="24"/>
          <w:rtl/>
        </w:rPr>
        <w:t xml:space="preserve"> ה</w:t>
      </w:r>
      <w:r w:rsidR="007E6130">
        <w:rPr>
          <w:sz w:val="24"/>
          <w:rtl/>
        </w:rPr>
        <w:t>ספק</w:t>
      </w:r>
      <w:r w:rsidRPr="001C0B44">
        <w:rPr>
          <w:sz w:val="24"/>
          <w:rtl/>
        </w:rPr>
        <w:t xml:space="preserve"> </w:t>
      </w:r>
      <w:r>
        <w:rPr>
          <w:sz w:val="24"/>
          <w:rtl/>
        </w:rPr>
        <w:t>הוא</w:t>
      </w:r>
      <w:r w:rsidRPr="001C0B44">
        <w:rPr>
          <w:sz w:val="24"/>
          <w:rtl/>
        </w:rPr>
        <w:t xml:space="preserve"> תאגיד, לא יאשר </w:t>
      </w:r>
      <w:r>
        <w:rPr>
          <w:rFonts w:hint="cs"/>
          <w:sz w:val="24"/>
          <w:rtl/>
        </w:rPr>
        <w:t>ו</w:t>
      </w:r>
      <w:r w:rsidRPr="001C0B44">
        <w:rPr>
          <w:sz w:val="24"/>
          <w:rtl/>
        </w:rPr>
        <w:t xml:space="preserve">לא ירשה שינוי כל שהוא בבעלי מניותיה </w:t>
      </w:r>
      <w:r>
        <w:rPr>
          <w:rFonts w:hint="cs"/>
          <w:sz w:val="24"/>
          <w:rtl/>
        </w:rPr>
        <w:t>או</w:t>
      </w:r>
      <w:r w:rsidRPr="001C0B44">
        <w:rPr>
          <w:sz w:val="24"/>
          <w:rtl/>
        </w:rPr>
        <w:t xml:space="preserve"> במנהליה ללא אישור מראש ובכתב של המינהל, ולאחר שהנעברים אושרו על ידי ביטחון שדה. מבלי לגרוע מן האמור מוסכם כי העברת מניות מעבר ל-10% בהון החברה, תחשב גם להסבת החוזה בהתאם להסכם זה, ותזכה את המינהל בכל התרופות המוקנות לו בדין ובהסכם.</w:t>
      </w:r>
    </w:p>
    <w:p w14:paraId="14AA2855" w14:textId="7ECD066A" w:rsidR="007B2872" w:rsidRDefault="007B2872" w:rsidP="004D2B06">
      <w:pPr>
        <w:pStyle w:val="a6"/>
        <w:numPr>
          <w:ilvl w:val="1"/>
          <w:numId w:val="80"/>
        </w:numPr>
        <w:rPr>
          <w:sz w:val="24"/>
        </w:rPr>
      </w:pPr>
      <w:r w:rsidRPr="00D516D7">
        <w:rPr>
          <w:sz w:val="24"/>
          <w:rtl/>
        </w:rPr>
        <w:t>ה</w:t>
      </w:r>
      <w:r w:rsidR="007E6130">
        <w:rPr>
          <w:sz w:val="24"/>
          <w:rtl/>
        </w:rPr>
        <w:t>ספק</w:t>
      </w:r>
      <w:r w:rsidRPr="00D516D7">
        <w:rPr>
          <w:sz w:val="24"/>
          <w:rtl/>
        </w:rPr>
        <w:t xml:space="preserve"> רשאי ליתן </w:t>
      </w:r>
      <w:r w:rsidR="00095F33">
        <w:rPr>
          <w:sz w:val="24"/>
          <w:rtl/>
        </w:rPr>
        <w:t>טובין</w:t>
      </w:r>
      <w:r w:rsidR="00510205">
        <w:rPr>
          <w:rFonts w:hint="cs"/>
          <w:sz w:val="24"/>
          <w:rtl/>
        </w:rPr>
        <w:t xml:space="preserve"> </w:t>
      </w:r>
      <w:r w:rsidRPr="00D516D7">
        <w:rPr>
          <w:sz w:val="24"/>
          <w:rtl/>
        </w:rPr>
        <w:t xml:space="preserve">לאחרים </w:t>
      </w:r>
      <w:r w:rsidR="00510205">
        <w:rPr>
          <w:rFonts w:hint="cs"/>
          <w:sz w:val="24"/>
          <w:rtl/>
        </w:rPr>
        <w:t xml:space="preserve">ולמכור טובין לאחרים </w:t>
      </w:r>
      <w:r w:rsidRPr="00D516D7">
        <w:rPr>
          <w:sz w:val="24"/>
          <w:rtl/>
        </w:rPr>
        <w:t xml:space="preserve">שלא במסגרת הסכם זה וזאת מחוץ לשעות ולמועדים בהם הוא פועל במסגרת הסכם זה ובתנאי שהעבודות האחרות לא תעמודנה בניגוד עם </w:t>
      </w:r>
      <w:r w:rsidR="00095F33">
        <w:rPr>
          <w:sz w:val="24"/>
          <w:rtl/>
        </w:rPr>
        <w:t>אספקת הטובין</w:t>
      </w:r>
      <w:r w:rsidRPr="00D516D7">
        <w:rPr>
          <w:sz w:val="24"/>
          <w:rtl/>
        </w:rPr>
        <w:t xml:space="preserve"> לפי הסכם זה, אלא לאחר קבלת אישור מוקדם ובכתב מהמקשר ובתנאים שייקבעו על ידיו</w:t>
      </w:r>
      <w:r>
        <w:rPr>
          <w:rFonts w:hint="cs"/>
          <w:sz w:val="24"/>
          <w:rtl/>
        </w:rPr>
        <w:t>.</w:t>
      </w:r>
    </w:p>
    <w:p w14:paraId="5EDA0EAF" w14:textId="77777777" w:rsidR="007B2872" w:rsidRDefault="007B2872" w:rsidP="007B2872">
      <w:pPr>
        <w:pStyle w:val="a6"/>
        <w:ind w:left="792"/>
        <w:rPr>
          <w:sz w:val="24"/>
        </w:rPr>
      </w:pPr>
    </w:p>
    <w:p w14:paraId="6E722630" w14:textId="77777777" w:rsidR="007B2872" w:rsidRDefault="007B2872" w:rsidP="007B2872">
      <w:pPr>
        <w:pStyle w:val="a6"/>
        <w:numPr>
          <w:ilvl w:val="0"/>
          <w:numId w:val="80"/>
        </w:numPr>
        <w:rPr>
          <w:sz w:val="24"/>
        </w:rPr>
      </w:pPr>
      <w:r>
        <w:rPr>
          <w:rFonts w:hint="cs"/>
          <w:b/>
          <w:bCs/>
          <w:sz w:val="24"/>
          <w:u w:val="single"/>
          <w:rtl/>
        </w:rPr>
        <w:t>דין ההסכם</w:t>
      </w:r>
    </w:p>
    <w:p w14:paraId="2C2FFEBE" w14:textId="77777777" w:rsidR="007B2872" w:rsidRDefault="007B2872" w:rsidP="007B2872">
      <w:pPr>
        <w:pStyle w:val="a6"/>
        <w:numPr>
          <w:ilvl w:val="1"/>
          <w:numId w:val="80"/>
        </w:numPr>
        <w:rPr>
          <w:sz w:val="24"/>
        </w:rPr>
      </w:pPr>
      <w:r w:rsidRPr="00B7230D">
        <w:rPr>
          <w:sz w:val="24"/>
          <w:rtl/>
        </w:rPr>
        <w:t>על הוראות ההסכם וביצועו יחולו דיני מדינת ישראל.</w:t>
      </w:r>
    </w:p>
    <w:p w14:paraId="484C89E0" w14:textId="77777777" w:rsidR="007B2872" w:rsidRDefault="007B2872" w:rsidP="007B2872">
      <w:pPr>
        <w:pStyle w:val="a6"/>
        <w:numPr>
          <w:ilvl w:val="1"/>
          <w:numId w:val="80"/>
        </w:numPr>
        <w:rPr>
          <w:sz w:val="24"/>
        </w:rPr>
      </w:pPr>
      <w:r w:rsidRPr="00B7230D">
        <w:rPr>
          <w:sz w:val="24"/>
          <w:rtl/>
        </w:rPr>
        <w:t>בית המשפט המוסמך לדון בכל הנוגע להסכם זה ולביצועו הוא בית המשפט המוסמך ב</w:t>
      </w:r>
      <w:r w:rsidRPr="00B7230D">
        <w:rPr>
          <w:rFonts w:hint="cs"/>
          <w:sz w:val="24"/>
          <w:rtl/>
        </w:rPr>
        <w:t>עיר</w:t>
      </w:r>
      <w:r w:rsidRPr="00B7230D">
        <w:rPr>
          <w:sz w:val="24"/>
          <w:rtl/>
        </w:rPr>
        <w:t xml:space="preserve"> ירושלים בלבד.</w:t>
      </w:r>
    </w:p>
    <w:p w14:paraId="3B5241D3" w14:textId="77777777" w:rsidR="007B2872" w:rsidRDefault="007B2872" w:rsidP="007B2872">
      <w:pPr>
        <w:pStyle w:val="a6"/>
        <w:ind w:left="792"/>
        <w:rPr>
          <w:sz w:val="24"/>
        </w:rPr>
      </w:pPr>
    </w:p>
    <w:p w14:paraId="5DB40142" w14:textId="77777777" w:rsidR="007B2872" w:rsidRDefault="007B2872" w:rsidP="007B2872">
      <w:pPr>
        <w:pStyle w:val="a6"/>
        <w:numPr>
          <w:ilvl w:val="0"/>
          <w:numId w:val="80"/>
        </w:numPr>
        <w:rPr>
          <w:sz w:val="24"/>
        </w:rPr>
      </w:pPr>
      <w:r w:rsidRPr="00B7230D">
        <w:rPr>
          <w:b/>
          <w:bCs/>
          <w:sz w:val="24"/>
          <w:u w:val="single"/>
          <w:rtl/>
        </w:rPr>
        <w:t>ביול ההסכם</w:t>
      </w:r>
    </w:p>
    <w:p w14:paraId="5DA1375D" w14:textId="4D75C895" w:rsidR="007B2872" w:rsidRDefault="007B2872" w:rsidP="007B2872">
      <w:pPr>
        <w:pStyle w:val="a6"/>
        <w:numPr>
          <w:ilvl w:val="1"/>
          <w:numId w:val="80"/>
        </w:numPr>
        <w:rPr>
          <w:sz w:val="24"/>
        </w:rPr>
      </w:pPr>
      <w:r w:rsidRPr="00B7230D">
        <w:rPr>
          <w:rFonts w:hint="cs"/>
          <w:sz w:val="24"/>
          <w:rtl/>
        </w:rPr>
        <w:t>הוצאות</w:t>
      </w:r>
      <w:r w:rsidRPr="00B7230D">
        <w:rPr>
          <w:sz w:val="24"/>
          <w:rtl/>
        </w:rPr>
        <w:t xml:space="preserve"> ביולו של ההסכם, </w:t>
      </w:r>
      <w:r>
        <w:rPr>
          <w:rFonts w:hint="cs"/>
          <w:sz w:val="24"/>
          <w:rtl/>
        </w:rPr>
        <w:t xml:space="preserve">אם </w:t>
      </w:r>
      <w:r w:rsidRPr="00763F7F">
        <w:rPr>
          <w:rFonts w:hint="cs"/>
          <w:sz w:val="24"/>
          <w:rtl/>
        </w:rPr>
        <w:t>יהיו</w:t>
      </w:r>
      <w:r w:rsidRPr="00D516D7">
        <w:rPr>
          <w:sz w:val="24"/>
          <w:rtl/>
        </w:rPr>
        <w:t>, יחולו וישולמו על ידי ה</w:t>
      </w:r>
      <w:r w:rsidR="007E6130">
        <w:rPr>
          <w:sz w:val="24"/>
          <w:rtl/>
        </w:rPr>
        <w:t>ספק</w:t>
      </w:r>
      <w:r w:rsidRPr="00D516D7">
        <w:rPr>
          <w:sz w:val="24"/>
          <w:rtl/>
        </w:rPr>
        <w:t xml:space="preserve"> בלבד</w:t>
      </w:r>
      <w:r>
        <w:rPr>
          <w:rFonts w:hint="cs"/>
          <w:sz w:val="24"/>
          <w:rtl/>
        </w:rPr>
        <w:t>.</w:t>
      </w:r>
    </w:p>
    <w:p w14:paraId="0CD5C454" w14:textId="77777777" w:rsidR="007B2872" w:rsidRDefault="007B2872" w:rsidP="007B2872">
      <w:pPr>
        <w:pStyle w:val="a6"/>
        <w:ind w:left="792"/>
        <w:rPr>
          <w:sz w:val="24"/>
        </w:rPr>
      </w:pPr>
    </w:p>
    <w:p w14:paraId="7FD98050" w14:textId="77777777" w:rsidR="007B2872" w:rsidRPr="007B2872" w:rsidRDefault="007B2872" w:rsidP="007B2872">
      <w:pPr>
        <w:pStyle w:val="a6"/>
        <w:numPr>
          <w:ilvl w:val="0"/>
          <w:numId w:val="80"/>
        </w:numPr>
        <w:rPr>
          <w:sz w:val="24"/>
        </w:rPr>
      </w:pPr>
      <w:r>
        <w:rPr>
          <w:rFonts w:hint="cs"/>
          <w:b/>
          <w:bCs/>
          <w:sz w:val="24"/>
          <w:u w:val="single"/>
          <w:rtl/>
        </w:rPr>
        <w:t>אופן העברת הודעות לצדדים</w:t>
      </w:r>
    </w:p>
    <w:p w14:paraId="561C66EF" w14:textId="77777777" w:rsidR="007B2872" w:rsidRDefault="007B2872" w:rsidP="007B2872">
      <w:pPr>
        <w:pStyle w:val="a6"/>
        <w:numPr>
          <w:ilvl w:val="1"/>
          <w:numId w:val="80"/>
        </w:numPr>
        <w:rPr>
          <w:sz w:val="24"/>
        </w:rPr>
      </w:pPr>
      <w:r w:rsidRPr="00B7230D">
        <w:rPr>
          <w:sz w:val="24"/>
          <w:rtl/>
        </w:rPr>
        <w:t>הצדדים רשאים להעביר הודעות בכל הנוגע להסכם ולביצועו בדרכים הבאות:</w:t>
      </w:r>
    </w:p>
    <w:p w14:paraId="1AA5D1FE" w14:textId="77777777" w:rsidR="007B2872" w:rsidRDefault="007B2872" w:rsidP="007B2872">
      <w:pPr>
        <w:pStyle w:val="a6"/>
        <w:numPr>
          <w:ilvl w:val="2"/>
          <w:numId w:val="80"/>
        </w:numPr>
        <w:rPr>
          <w:sz w:val="24"/>
        </w:rPr>
      </w:pPr>
      <w:r w:rsidRPr="00B7230D">
        <w:rPr>
          <w:sz w:val="24"/>
          <w:rtl/>
        </w:rPr>
        <w:t>משלוח הודעה בדואר רשום לכתובתו של הנמען.</w:t>
      </w:r>
      <w:r>
        <w:rPr>
          <w:rFonts w:hint="cs"/>
          <w:sz w:val="24"/>
          <w:rtl/>
        </w:rPr>
        <w:t xml:space="preserve"> </w:t>
      </w:r>
    </w:p>
    <w:p w14:paraId="6675B7B7" w14:textId="77777777" w:rsidR="007B2872" w:rsidRDefault="007B2872" w:rsidP="005E51C7">
      <w:pPr>
        <w:pStyle w:val="a6"/>
        <w:ind w:left="1224"/>
        <w:rPr>
          <w:sz w:val="24"/>
        </w:rPr>
      </w:pPr>
      <w:r>
        <w:rPr>
          <w:rFonts w:hint="cs"/>
          <w:sz w:val="24"/>
          <w:rtl/>
        </w:rPr>
        <w:t xml:space="preserve">הודעה שתישלח באופן זה תיראה כהודעה שהתקבלה </w:t>
      </w:r>
      <w:r w:rsidR="005E51C7">
        <w:rPr>
          <w:rFonts w:hint="cs"/>
          <w:sz w:val="24"/>
          <w:rtl/>
        </w:rPr>
        <w:t>3</w:t>
      </w:r>
      <w:r>
        <w:rPr>
          <w:rFonts w:hint="cs"/>
          <w:sz w:val="24"/>
          <w:rtl/>
        </w:rPr>
        <w:t xml:space="preserve"> ימים לאחר שנשלחה.</w:t>
      </w:r>
    </w:p>
    <w:p w14:paraId="4D15DB65" w14:textId="2BFD7176" w:rsidR="007B2872" w:rsidRDefault="007B2872" w:rsidP="007B2872">
      <w:pPr>
        <w:pStyle w:val="a6"/>
        <w:numPr>
          <w:ilvl w:val="2"/>
          <w:numId w:val="80"/>
        </w:numPr>
        <w:rPr>
          <w:sz w:val="24"/>
        </w:rPr>
      </w:pPr>
      <w:r w:rsidRPr="00B7230D">
        <w:rPr>
          <w:sz w:val="24"/>
          <w:rtl/>
        </w:rPr>
        <w:t xml:space="preserve">מסירת ההודעה באמצעות שליח למקשר (אם המינהל הוא הנמען) או </w:t>
      </w:r>
      <w:r>
        <w:rPr>
          <w:sz w:val="24"/>
          <w:rtl/>
        </w:rPr>
        <w:t>למשרדי ה</w:t>
      </w:r>
      <w:r w:rsidR="007E6130">
        <w:rPr>
          <w:sz w:val="24"/>
          <w:rtl/>
        </w:rPr>
        <w:t>ספק</w:t>
      </w:r>
      <w:r>
        <w:rPr>
          <w:sz w:val="24"/>
          <w:rtl/>
        </w:rPr>
        <w:t xml:space="preserve"> המצוינים בכתובתו (</w:t>
      </w:r>
      <w:r w:rsidRPr="00B7230D">
        <w:rPr>
          <w:sz w:val="24"/>
          <w:rtl/>
        </w:rPr>
        <w:t>אם ה</w:t>
      </w:r>
      <w:r w:rsidR="007E6130">
        <w:rPr>
          <w:sz w:val="24"/>
          <w:rtl/>
        </w:rPr>
        <w:t>ספק</w:t>
      </w:r>
      <w:r w:rsidRPr="00B7230D">
        <w:rPr>
          <w:sz w:val="24"/>
          <w:rtl/>
        </w:rPr>
        <w:t xml:space="preserve"> הוא הנמען). על השליח לקבל אישור בכתב על מסירת ההודעה.</w:t>
      </w:r>
    </w:p>
    <w:p w14:paraId="5A8E8B74" w14:textId="77777777" w:rsidR="007B2872" w:rsidRDefault="007B2872" w:rsidP="007B2872">
      <w:pPr>
        <w:pStyle w:val="a6"/>
        <w:ind w:left="1224"/>
        <w:rPr>
          <w:sz w:val="24"/>
        </w:rPr>
      </w:pPr>
      <w:r>
        <w:rPr>
          <w:rFonts w:hint="cs"/>
          <w:sz w:val="24"/>
          <w:rtl/>
        </w:rPr>
        <w:t>הודעה שתישלח באופן זה תיראה כהודעה שהתקבלה במועד שבו קיבל השליח אישור בכתב על מסירת ההודעה כאמור.</w:t>
      </w:r>
    </w:p>
    <w:p w14:paraId="2988D236" w14:textId="77777777" w:rsidR="007B2872" w:rsidRDefault="007B2872" w:rsidP="007B2872">
      <w:pPr>
        <w:pStyle w:val="a6"/>
        <w:numPr>
          <w:ilvl w:val="2"/>
          <w:numId w:val="80"/>
        </w:numPr>
        <w:rPr>
          <w:sz w:val="24"/>
        </w:rPr>
      </w:pPr>
      <w:r>
        <w:rPr>
          <w:rFonts w:hint="cs"/>
          <w:sz w:val="24"/>
          <w:rtl/>
        </w:rPr>
        <w:t xml:space="preserve">משלוח דואר אלקטרוני אל כתובת הדואר האלקטרוני של הנמען. </w:t>
      </w:r>
    </w:p>
    <w:p w14:paraId="00F518C5" w14:textId="77777777" w:rsidR="007B2872" w:rsidRDefault="007B2872" w:rsidP="007B2872">
      <w:pPr>
        <w:pStyle w:val="a6"/>
        <w:ind w:left="1224"/>
        <w:rPr>
          <w:sz w:val="24"/>
        </w:rPr>
      </w:pPr>
      <w:r>
        <w:rPr>
          <w:rFonts w:hint="cs"/>
          <w:sz w:val="24"/>
          <w:rtl/>
        </w:rPr>
        <w:t>הודעה שתישלח באופן זה תיראה כהודעה שהתקבלה 3 ימים לאחר שנשלחה.</w:t>
      </w:r>
    </w:p>
    <w:p w14:paraId="55C3E50D" w14:textId="77777777" w:rsidR="007B2872" w:rsidRDefault="005E51C7" w:rsidP="005E51C7">
      <w:pPr>
        <w:pStyle w:val="a6"/>
        <w:numPr>
          <w:ilvl w:val="1"/>
          <w:numId w:val="80"/>
        </w:numPr>
        <w:rPr>
          <w:sz w:val="24"/>
        </w:rPr>
      </w:pPr>
      <w:r w:rsidRPr="00B7230D">
        <w:rPr>
          <w:sz w:val="24"/>
          <w:rtl/>
        </w:rPr>
        <w:t>כתובות הצדדים בכל הנוגע להסכם ולביצועו הן כנקוב במבוא להסכם</w:t>
      </w:r>
      <w:r>
        <w:rPr>
          <w:rFonts w:hint="cs"/>
          <w:sz w:val="24"/>
          <w:rtl/>
        </w:rPr>
        <w:t>.</w:t>
      </w:r>
    </w:p>
    <w:p w14:paraId="5737195C" w14:textId="1A7C1608" w:rsidR="005E51C7" w:rsidRDefault="005E51C7" w:rsidP="0057083E">
      <w:pPr>
        <w:pStyle w:val="a6"/>
        <w:numPr>
          <w:ilvl w:val="1"/>
          <w:numId w:val="80"/>
        </w:numPr>
        <w:rPr>
          <w:sz w:val="24"/>
        </w:rPr>
      </w:pPr>
      <w:r w:rsidRPr="00B7230D">
        <w:rPr>
          <w:sz w:val="24"/>
          <w:rtl/>
        </w:rPr>
        <w:t xml:space="preserve">אין באמור בסעיף זה כדי למנוע מן הצדדים להעביר הודעות בינם בכל אופן אחר עליו יוסכם. הודעות של המקשר באשר להזמנת עבודות ניתן להעביר בעל פה, בדואר אלקטרוני או בכל דרך אחרת. המקשר או נציג </w:t>
      </w:r>
      <w:r w:rsidRPr="00B7230D">
        <w:rPr>
          <w:rFonts w:hint="cs"/>
          <w:sz w:val="24"/>
          <w:rtl/>
        </w:rPr>
        <w:t>המינהל</w:t>
      </w:r>
      <w:r w:rsidRPr="00B7230D">
        <w:rPr>
          <w:sz w:val="24"/>
          <w:rtl/>
        </w:rPr>
        <w:t xml:space="preserve"> רשאים להזמין עבודות בכל דרך סבירה, לרבות טלפון, פקסימיליה </w:t>
      </w:r>
      <w:r w:rsidR="00E146F7">
        <w:rPr>
          <w:rFonts w:hint="cs"/>
          <w:sz w:val="24"/>
          <w:rtl/>
        </w:rPr>
        <w:t>ו</w:t>
      </w:r>
      <w:r w:rsidRPr="00B7230D">
        <w:rPr>
          <w:sz w:val="24"/>
          <w:rtl/>
        </w:rPr>
        <w:t>דואר אלקטרוני</w:t>
      </w:r>
      <w:r>
        <w:rPr>
          <w:rFonts w:hint="cs"/>
          <w:sz w:val="24"/>
          <w:rtl/>
        </w:rPr>
        <w:t>.</w:t>
      </w:r>
    </w:p>
    <w:p w14:paraId="77D4CA77" w14:textId="77777777" w:rsidR="005E51C7" w:rsidRDefault="005E51C7" w:rsidP="005E51C7">
      <w:pPr>
        <w:pStyle w:val="a6"/>
        <w:numPr>
          <w:ilvl w:val="1"/>
          <w:numId w:val="80"/>
        </w:numPr>
        <w:rPr>
          <w:sz w:val="24"/>
        </w:rPr>
      </w:pPr>
      <w:r w:rsidRPr="00B7230D">
        <w:rPr>
          <w:sz w:val="24"/>
          <w:rtl/>
        </w:rPr>
        <w:t>סעיף זה חל רק על הודעות בכתב. מקום בו נקבע בהסכם כי ניתן להעביר הודעה בעל פה, באמצעות מכשיר פקס, באמצעות דואר אלקטרוני או בהתנהגות, ניתן להעביר את ההודעה באופן סביר</w:t>
      </w:r>
      <w:r>
        <w:rPr>
          <w:rFonts w:hint="cs"/>
          <w:sz w:val="24"/>
          <w:rtl/>
        </w:rPr>
        <w:t>.</w:t>
      </w:r>
    </w:p>
    <w:p w14:paraId="39683496" w14:textId="77777777" w:rsidR="005E51C7" w:rsidRDefault="005E51C7" w:rsidP="005E51C7">
      <w:pPr>
        <w:pStyle w:val="a6"/>
        <w:ind w:left="792"/>
        <w:rPr>
          <w:sz w:val="24"/>
        </w:rPr>
      </w:pPr>
    </w:p>
    <w:p w14:paraId="6DB633FC" w14:textId="34F67616" w:rsidR="005E51C7" w:rsidRDefault="005E51C7" w:rsidP="005E51C7">
      <w:pPr>
        <w:pStyle w:val="a6"/>
        <w:numPr>
          <w:ilvl w:val="0"/>
          <w:numId w:val="80"/>
        </w:numPr>
        <w:rPr>
          <w:sz w:val="24"/>
        </w:rPr>
      </w:pPr>
      <w:r>
        <w:rPr>
          <w:rFonts w:hint="cs"/>
          <w:b/>
          <w:bCs/>
          <w:sz w:val="24"/>
          <w:u w:val="single"/>
          <w:rtl/>
        </w:rPr>
        <w:t>הצהרות ה</w:t>
      </w:r>
      <w:r w:rsidR="007E6130">
        <w:rPr>
          <w:rFonts w:hint="cs"/>
          <w:b/>
          <w:bCs/>
          <w:sz w:val="24"/>
          <w:u w:val="single"/>
          <w:rtl/>
        </w:rPr>
        <w:t>ספק</w:t>
      </w:r>
    </w:p>
    <w:p w14:paraId="01F52E0E" w14:textId="6E1D0900" w:rsidR="005E51C7" w:rsidRDefault="005E51C7" w:rsidP="005E51C7">
      <w:pPr>
        <w:pStyle w:val="a6"/>
        <w:numPr>
          <w:ilvl w:val="1"/>
          <w:numId w:val="80"/>
        </w:numPr>
        <w:rPr>
          <w:sz w:val="24"/>
        </w:rPr>
      </w:pPr>
      <w:r>
        <w:rPr>
          <w:rFonts w:hint="cs"/>
          <w:sz w:val="24"/>
          <w:rtl/>
        </w:rPr>
        <w:t>ה</w:t>
      </w:r>
      <w:r w:rsidR="007E6130">
        <w:rPr>
          <w:rFonts w:hint="cs"/>
          <w:sz w:val="24"/>
          <w:rtl/>
        </w:rPr>
        <w:t>ספק</w:t>
      </w:r>
      <w:r>
        <w:rPr>
          <w:rFonts w:hint="cs"/>
          <w:sz w:val="24"/>
          <w:rtl/>
        </w:rPr>
        <w:t xml:space="preserve"> ומצהיר ומאשר כי:</w:t>
      </w:r>
    </w:p>
    <w:p w14:paraId="35F48AF4" w14:textId="475278E4" w:rsidR="005E51C7" w:rsidRDefault="005E51C7" w:rsidP="005E51C7">
      <w:pPr>
        <w:pStyle w:val="a6"/>
        <w:numPr>
          <w:ilvl w:val="2"/>
          <w:numId w:val="80"/>
        </w:numPr>
        <w:rPr>
          <w:sz w:val="24"/>
        </w:rPr>
      </w:pPr>
      <w:r w:rsidRPr="008921A8">
        <w:rPr>
          <w:sz w:val="24"/>
          <w:rtl/>
        </w:rPr>
        <w:t>מוסכם ומוצהר במפורש, כי ה</w:t>
      </w:r>
      <w:r w:rsidR="007E6130">
        <w:rPr>
          <w:sz w:val="24"/>
          <w:rtl/>
        </w:rPr>
        <w:t>ספק</w:t>
      </w:r>
      <w:r w:rsidR="007E6130">
        <w:rPr>
          <w:rFonts w:hint="cs"/>
          <w:sz w:val="24"/>
          <w:rtl/>
        </w:rPr>
        <w:t xml:space="preserve"> או מי מטעמו</w:t>
      </w:r>
      <w:r w:rsidRPr="008921A8">
        <w:rPr>
          <w:sz w:val="24"/>
          <w:rtl/>
        </w:rPr>
        <w:t xml:space="preserve"> </w:t>
      </w:r>
      <w:r w:rsidRPr="008921A8">
        <w:rPr>
          <w:sz w:val="24"/>
          <w:u w:val="single"/>
          <w:rtl/>
        </w:rPr>
        <w:t>אינ</w:t>
      </w:r>
      <w:r w:rsidR="007E6130">
        <w:rPr>
          <w:rFonts w:hint="cs"/>
          <w:sz w:val="24"/>
          <w:u w:val="single"/>
          <w:rtl/>
        </w:rPr>
        <w:t>ם</w:t>
      </w:r>
      <w:r w:rsidRPr="008921A8">
        <w:rPr>
          <w:sz w:val="24"/>
          <w:u w:val="single"/>
          <w:rtl/>
        </w:rPr>
        <w:t xml:space="preserve"> עובד</w:t>
      </w:r>
      <w:r w:rsidR="007E6130">
        <w:rPr>
          <w:rFonts w:hint="cs"/>
          <w:sz w:val="24"/>
          <w:u w:val="single"/>
          <w:rtl/>
        </w:rPr>
        <w:t>ים</w:t>
      </w:r>
      <w:r w:rsidRPr="008921A8">
        <w:rPr>
          <w:sz w:val="24"/>
          <w:u w:val="single"/>
          <w:rtl/>
        </w:rPr>
        <w:t xml:space="preserve"> של המינהל</w:t>
      </w:r>
      <w:r w:rsidRPr="008921A8">
        <w:rPr>
          <w:sz w:val="24"/>
          <w:rtl/>
        </w:rPr>
        <w:t xml:space="preserve"> </w:t>
      </w:r>
      <w:r>
        <w:rPr>
          <w:rFonts w:hint="cs"/>
          <w:sz w:val="24"/>
          <w:rtl/>
        </w:rPr>
        <w:t>או</w:t>
      </w:r>
      <w:r w:rsidRPr="008921A8">
        <w:rPr>
          <w:sz w:val="24"/>
          <w:rtl/>
        </w:rPr>
        <w:t xml:space="preserve"> של אחר מטעם </w:t>
      </w:r>
      <w:r w:rsidRPr="008921A8">
        <w:rPr>
          <w:rFonts w:hint="cs"/>
          <w:sz w:val="24"/>
          <w:rtl/>
        </w:rPr>
        <w:t>המינהל</w:t>
      </w:r>
      <w:r>
        <w:rPr>
          <w:rFonts w:hint="cs"/>
          <w:sz w:val="24"/>
          <w:rtl/>
        </w:rPr>
        <w:t>.</w:t>
      </w:r>
    </w:p>
    <w:p w14:paraId="2F71CAB2" w14:textId="4618D41D" w:rsidR="005E51C7" w:rsidRDefault="005E51C7" w:rsidP="005E51C7">
      <w:pPr>
        <w:pStyle w:val="a6"/>
        <w:numPr>
          <w:ilvl w:val="2"/>
          <w:numId w:val="80"/>
        </w:numPr>
        <w:rPr>
          <w:sz w:val="24"/>
        </w:rPr>
      </w:pPr>
      <w:r w:rsidRPr="008921A8">
        <w:rPr>
          <w:sz w:val="24"/>
          <w:rtl/>
        </w:rPr>
        <w:t>על היחסים בין ה</w:t>
      </w:r>
      <w:r w:rsidR="007E6130">
        <w:rPr>
          <w:sz w:val="24"/>
          <w:rtl/>
        </w:rPr>
        <w:t>ספק</w:t>
      </w:r>
      <w:r w:rsidRPr="008921A8">
        <w:rPr>
          <w:sz w:val="24"/>
          <w:rtl/>
        </w:rPr>
        <w:t xml:space="preserve"> למינהל יחולו הוראות הסכם זה בלבד וה</w:t>
      </w:r>
      <w:r w:rsidR="007E6130">
        <w:rPr>
          <w:sz w:val="24"/>
          <w:rtl/>
        </w:rPr>
        <w:t>ספק</w:t>
      </w:r>
      <w:r w:rsidRPr="008921A8">
        <w:rPr>
          <w:sz w:val="24"/>
          <w:rtl/>
        </w:rPr>
        <w:t xml:space="preserve"> לא יהא זכאי לכל זכות או טובת הנאה אחרת כלשהי מלבד אלו המפורטות בהסכם זה במפורש, לרבות הוראות הסכמים </w:t>
      </w:r>
      <w:r>
        <w:rPr>
          <w:rFonts w:hint="cs"/>
          <w:sz w:val="24"/>
          <w:rtl/>
        </w:rPr>
        <w:t>או</w:t>
      </w:r>
      <w:r w:rsidRPr="008921A8">
        <w:rPr>
          <w:sz w:val="24"/>
          <w:rtl/>
        </w:rPr>
        <w:t xml:space="preserve"> הסדרים קיבוציים </w:t>
      </w:r>
      <w:r>
        <w:rPr>
          <w:sz w:val="24"/>
          <w:rtl/>
        </w:rPr>
        <w:t>או</w:t>
      </w:r>
      <w:r w:rsidRPr="008921A8">
        <w:rPr>
          <w:sz w:val="24"/>
          <w:rtl/>
        </w:rPr>
        <w:t xml:space="preserve"> כל הוראות שבנוהג או שבדין החלות על יחסי המינהל עם עובדיו כולם או חלקם</w:t>
      </w:r>
      <w:r>
        <w:rPr>
          <w:rFonts w:hint="cs"/>
          <w:sz w:val="24"/>
          <w:rtl/>
        </w:rPr>
        <w:t>.</w:t>
      </w:r>
    </w:p>
    <w:p w14:paraId="3B79D76C" w14:textId="2565FEC2" w:rsidR="005E51C7" w:rsidRDefault="006B1E9F" w:rsidP="005E51C7">
      <w:pPr>
        <w:pStyle w:val="a6"/>
        <w:numPr>
          <w:ilvl w:val="2"/>
          <w:numId w:val="80"/>
        </w:numPr>
        <w:rPr>
          <w:sz w:val="24"/>
        </w:rPr>
      </w:pPr>
      <w:r>
        <w:rPr>
          <w:rFonts w:hint="cs"/>
          <w:sz w:val="24"/>
          <w:rtl/>
        </w:rPr>
        <w:lastRenderedPageBreak/>
        <w:t>הספק</w:t>
      </w:r>
      <w:r w:rsidR="005E51C7" w:rsidRPr="008921A8">
        <w:rPr>
          <w:sz w:val="24"/>
          <w:rtl/>
        </w:rPr>
        <w:t xml:space="preserve"> </w:t>
      </w:r>
      <w:r>
        <w:rPr>
          <w:rFonts w:hint="cs"/>
          <w:sz w:val="24"/>
          <w:rtl/>
        </w:rPr>
        <w:t>ו</w:t>
      </w:r>
      <w:r w:rsidR="005E51C7" w:rsidRPr="008921A8">
        <w:rPr>
          <w:sz w:val="24"/>
          <w:rtl/>
        </w:rPr>
        <w:t xml:space="preserve">מי מטעמו יפעלו בהתאם להוראות ולהנחיות שיינתנו לו מעת לעת בעניין </w:t>
      </w:r>
      <w:r w:rsidR="00095F33">
        <w:rPr>
          <w:sz w:val="24"/>
          <w:rtl/>
        </w:rPr>
        <w:t>אספקת הטובין</w:t>
      </w:r>
      <w:r w:rsidR="005E51C7" w:rsidRPr="008921A8">
        <w:rPr>
          <w:sz w:val="24"/>
          <w:rtl/>
        </w:rPr>
        <w:t xml:space="preserve"> על ידי המינהל</w:t>
      </w:r>
      <w:r w:rsidR="005E51C7">
        <w:rPr>
          <w:rFonts w:hint="cs"/>
          <w:sz w:val="24"/>
          <w:rtl/>
        </w:rPr>
        <w:t>.</w:t>
      </w:r>
    </w:p>
    <w:p w14:paraId="4C4A1786" w14:textId="54EB27C0"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w:t>
      </w:r>
      <w:r>
        <w:rPr>
          <w:sz w:val="24"/>
          <w:rtl/>
        </w:rPr>
        <w:t>או</w:t>
      </w:r>
      <w:r w:rsidRPr="008921A8">
        <w:rPr>
          <w:sz w:val="24"/>
          <w:rtl/>
        </w:rPr>
        <w:t xml:space="preserve"> </w:t>
      </w:r>
      <w:r w:rsidR="007E6130">
        <w:rPr>
          <w:rFonts w:hint="cs"/>
          <w:sz w:val="24"/>
          <w:rtl/>
        </w:rPr>
        <w:t>עובדיו</w:t>
      </w:r>
      <w:r w:rsidRPr="008921A8">
        <w:rPr>
          <w:sz w:val="24"/>
          <w:rtl/>
        </w:rPr>
        <w:t xml:space="preserve"> </w:t>
      </w:r>
      <w:r>
        <w:rPr>
          <w:sz w:val="24"/>
          <w:rtl/>
        </w:rPr>
        <w:t>או</w:t>
      </w:r>
      <w:r w:rsidRPr="008921A8">
        <w:rPr>
          <w:sz w:val="24"/>
          <w:rtl/>
        </w:rPr>
        <w:t xml:space="preserve"> מי מטעמו יפנו כל שאלה ביחס ל</w:t>
      </w:r>
      <w:r w:rsidR="00095F33">
        <w:rPr>
          <w:sz w:val="24"/>
          <w:rtl/>
        </w:rPr>
        <w:t>אספקת הטובין</w:t>
      </w:r>
      <w:r w:rsidRPr="008921A8">
        <w:rPr>
          <w:sz w:val="24"/>
          <w:rtl/>
        </w:rPr>
        <w:t xml:space="preserve"> </w:t>
      </w:r>
      <w:r>
        <w:rPr>
          <w:rFonts w:hint="cs"/>
          <w:sz w:val="24"/>
          <w:rtl/>
        </w:rPr>
        <w:t>למקשר</w:t>
      </w:r>
      <w:r w:rsidRPr="008921A8">
        <w:rPr>
          <w:sz w:val="24"/>
          <w:rtl/>
        </w:rPr>
        <w:t xml:space="preserve"> בלבד.</w:t>
      </w:r>
    </w:p>
    <w:p w14:paraId="51754433" w14:textId="1F875FAA"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w:t>
      </w:r>
      <w:r>
        <w:rPr>
          <w:sz w:val="24"/>
          <w:rtl/>
        </w:rPr>
        <w:t>או</w:t>
      </w:r>
      <w:r w:rsidRPr="008921A8">
        <w:rPr>
          <w:sz w:val="24"/>
          <w:rtl/>
        </w:rPr>
        <w:t xml:space="preserve"> מי מטעמו לא ישלם סכום כלשהו, לא יאשר הסכמה לתשלום סכום כלשהו, לא יוותר על זכות כלשהי של המינהל ולא יעשה כל פעולה שיש בה כדי להביא לשינוי כלשהו בזכויות המינהל - הכל, במישרין או בעקיפין, בכתב או בעל פה, מבלי שקיבל את אישור המינהל לכך מראש ובכתב.</w:t>
      </w:r>
    </w:p>
    <w:p w14:paraId="1AC62E2C" w14:textId="5C60D155"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מתחייב לסיים את </w:t>
      </w:r>
      <w:r w:rsidR="00095F33">
        <w:rPr>
          <w:sz w:val="24"/>
          <w:rtl/>
        </w:rPr>
        <w:t>אספקת הטובין</w:t>
      </w:r>
      <w:r w:rsidRPr="008921A8">
        <w:rPr>
          <w:sz w:val="24"/>
          <w:rtl/>
        </w:rPr>
        <w:t xml:space="preserve"> במלואם לפי לוח הזמנים ושלבי מתן השירות כפי שיורה לו המקשר וכפי שייקבע בתיאום בין המקשר ל</w:t>
      </w:r>
      <w:r w:rsidR="007E6130">
        <w:rPr>
          <w:sz w:val="24"/>
          <w:rtl/>
        </w:rPr>
        <w:t>ספק</w:t>
      </w:r>
      <w:r w:rsidRPr="008921A8">
        <w:rPr>
          <w:sz w:val="24"/>
          <w:rtl/>
        </w:rPr>
        <w:t>.</w:t>
      </w:r>
    </w:p>
    <w:p w14:paraId="3FE61910" w14:textId="238485E3" w:rsidR="005E51C7" w:rsidRPr="008921A8" w:rsidRDefault="005E51C7" w:rsidP="005E51C7">
      <w:pPr>
        <w:pStyle w:val="aa"/>
        <w:numPr>
          <w:ilvl w:val="2"/>
          <w:numId w:val="80"/>
        </w:numPr>
        <w:spacing w:line="360" w:lineRule="auto"/>
        <w:jc w:val="both"/>
        <w:rPr>
          <w:sz w:val="24"/>
        </w:rPr>
      </w:pPr>
      <w:r w:rsidRPr="008921A8">
        <w:rPr>
          <w:sz w:val="24"/>
          <w:rtl/>
        </w:rPr>
        <w:t>מבלי לפגוע בכלליות האמור לעיל, מתחייב ה</w:t>
      </w:r>
      <w:r w:rsidR="007E6130">
        <w:rPr>
          <w:sz w:val="24"/>
          <w:rtl/>
        </w:rPr>
        <w:t>ספק</w:t>
      </w:r>
      <w:r w:rsidRPr="008921A8">
        <w:rPr>
          <w:sz w:val="24"/>
          <w:rtl/>
        </w:rPr>
        <w:t xml:space="preserve"> </w:t>
      </w:r>
      <w:r w:rsidR="007E6130">
        <w:rPr>
          <w:rFonts w:hint="cs"/>
          <w:sz w:val="24"/>
          <w:rtl/>
        </w:rPr>
        <w:t>בעצמו ובאמצעות עובדיו</w:t>
      </w:r>
      <w:r w:rsidRPr="008921A8">
        <w:rPr>
          <w:sz w:val="24"/>
          <w:rtl/>
        </w:rPr>
        <w:t xml:space="preserve"> לעשות כל דבר הנדרש והסביר, שמומחה היה עושה לשם ביצוע העבודה על פי הסכם זה.</w:t>
      </w:r>
    </w:p>
    <w:p w14:paraId="795C54CC" w14:textId="094B88E4"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מתחייב בזאת, כי במשך כל תקופת </w:t>
      </w:r>
      <w:r w:rsidR="00095F33">
        <w:rPr>
          <w:sz w:val="24"/>
          <w:rtl/>
        </w:rPr>
        <w:t>אספקת הטובין</w:t>
      </w:r>
      <w:r w:rsidRPr="008921A8">
        <w:rPr>
          <w:sz w:val="24"/>
          <w:rtl/>
        </w:rPr>
        <w:t xml:space="preserve"> על ידו למינהל ידאג שלא ייווצר מצב של ניגוד </w:t>
      </w:r>
      <w:r>
        <w:rPr>
          <w:rFonts w:hint="cs"/>
          <w:sz w:val="24"/>
          <w:rtl/>
        </w:rPr>
        <w:t>עניינים</w:t>
      </w:r>
      <w:r w:rsidRPr="008921A8">
        <w:rPr>
          <w:sz w:val="24"/>
          <w:rtl/>
        </w:rPr>
        <w:t xml:space="preserve"> בינו לבין המינהל בגין פעולות </w:t>
      </w:r>
      <w:r>
        <w:rPr>
          <w:sz w:val="24"/>
          <w:rtl/>
        </w:rPr>
        <w:t>או</w:t>
      </w:r>
      <w:r w:rsidRPr="008921A8">
        <w:rPr>
          <w:sz w:val="24"/>
          <w:rtl/>
        </w:rPr>
        <w:t xml:space="preserve"> עבודות המתבצעות על ידו במסגרת עבודתו עם המינהל.</w:t>
      </w:r>
    </w:p>
    <w:p w14:paraId="662E1C14" w14:textId="79A05ACC"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w:t>
      </w:r>
      <w:r>
        <w:rPr>
          <w:sz w:val="24"/>
          <w:rtl/>
        </w:rPr>
        <w:t>או</w:t>
      </w:r>
      <w:r w:rsidRPr="008921A8">
        <w:rPr>
          <w:sz w:val="24"/>
          <w:rtl/>
        </w:rPr>
        <w:t xml:space="preserve"> מי מטעמו מתחייבים שלא להשתמש במידע </w:t>
      </w:r>
      <w:r>
        <w:rPr>
          <w:sz w:val="24"/>
          <w:rtl/>
        </w:rPr>
        <w:t>או</w:t>
      </w:r>
      <w:r w:rsidRPr="008921A8">
        <w:rPr>
          <w:sz w:val="24"/>
          <w:rtl/>
        </w:rPr>
        <w:t xml:space="preserve"> בידע שהגיע אליהם תוך כדי </w:t>
      </w:r>
      <w:r w:rsidR="00095F33">
        <w:rPr>
          <w:sz w:val="24"/>
          <w:rtl/>
        </w:rPr>
        <w:t>אספקת הטובין</w:t>
      </w:r>
      <w:r w:rsidRPr="008921A8">
        <w:rPr>
          <w:sz w:val="24"/>
          <w:rtl/>
        </w:rPr>
        <w:t xml:space="preserve"> עבור המינהל, בעבודתו עם גורמים אחרים, ולמנוע מצב של אפשרות לניגוד אינטרסים כאמור לעיל גם לאחר הפסקת </w:t>
      </w:r>
      <w:r w:rsidR="00095F33">
        <w:rPr>
          <w:sz w:val="24"/>
          <w:rtl/>
        </w:rPr>
        <w:t>אספקת הטובין</w:t>
      </w:r>
      <w:r w:rsidRPr="008921A8">
        <w:rPr>
          <w:sz w:val="24"/>
          <w:rtl/>
        </w:rPr>
        <w:t xml:space="preserve"> למינהל.</w:t>
      </w:r>
    </w:p>
    <w:p w14:paraId="11F822C8" w14:textId="1EC55782"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או </w:t>
      </w:r>
      <w:r>
        <w:rPr>
          <w:rFonts w:hint="cs"/>
          <w:sz w:val="24"/>
          <w:rtl/>
        </w:rPr>
        <w:t>מי</w:t>
      </w:r>
      <w:r w:rsidRPr="008921A8">
        <w:rPr>
          <w:sz w:val="24"/>
          <w:rtl/>
        </w:rPr>
        <w:t xml:space="preserve"> מטעמו מתחייבים לציית ולמלא אחר הוראות כל דין ותחיקת הביטחון, ללא יוצא מן הכלל.</w:t>
      </w:r>
    </w:p>
    <w:p w14:paraId="775AFB44" w14:textId="13BAE5CE"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מתחייב להמציא כל מסמך ולתת כל סיוע, ולהתייצב הוא וכל אדם מטעמו לכל בדיקה ביטחונית שתידרש, וידוע לו כי אי עמידה בהן תהיה עילה להפסקה מיידית של ההסכם על ידי המינהל.</w:t>
      </w:r>
    </w:p>
    <w:p w14:paraId="78664AC6" w14:textId="44D7EC33" w:rsidR="005E51C7" w:rsidRPr="008921A8" w:rsidRDefault="005E51C7" w:rsidP="005E51C7">
      <w:pPr>
        <w:pStyle w:val="aa"/>
        <w:numPr>
          <w:ilvl w:val="2"/>
          <w:numId w:val="80"/>
        </w:numPr>
        <w:spacing w:line="360" w:lineRule="auto"/>
        <w:jc w:val="both"/>
        <w:rPr>
          <w:sz w:val="24"/>
          <w:rtl/>
        </w:rPr>
      </w:pPr>
      <w:r w:rsidRPr="008921A8">
        <w:rPr>
          <w:sz w:val="24"/>
          <w:rtl/>
        </w:rPr>
        <w:t>ה</w:t>
      </w:r>
      <w:r w:rsidR="007E6130">
        <w:rPr>
          <w:sz w:val="24"/>
          <w:rtl/>
        </w:rPr>
        <w:t>ספק</w:t>
      </w:r>
      <w:r w:rsidRPr="008921A8">
        <w:rPr>
          <w:sz w:val="24"/>
          <w:rtl/>
        </w:rPr>
        <w:t xml:space="preserve"> מתחייב לשמור בסוד ולא להעביר, להודיע, למסור או להביא לידיעת כל אדם כל ידיעה שתגיע אליו בקשר עם ביצוע ההסכם או בתוקף ביצוע ההסכם תוך תקופת הביצוע לפניה או לאחר מכן. ה</w:t>
      </w:r>
      <w:r w:rsidR="007E6130">
        <w:rPr>
          <w:sz w:val="24"/>
          <w:rtl/>
        </w:rPr>
        <w:t>ספק</w:t>
      </w:r>
      <w:r w:rsidRPr="008921A8">
        <w:rPr>
          <w:sz w:val="24"/>
          <w:rtl/>
        </w:rPr>
        <w:t xml:space="preserve"> מצהיר בזו כי ידוע לו כי אי מילוי ההתחייבויות על פי סעיף זה, מהווה עבירה לפי סעיפים 117, 118 ו-119 לחוק</w:t>
      </w:r>
      <w:r>
        <w:rPr>
          <w:sz w:val="24"/>
          <w:rtl/>
        </w:rPr>
        <w:t xml:space="preserve"> העונשין, התשל"ז-1977</w:t>
      </w:r>
      <w:r>
        <w:rPr>
          <w:rFonts w:hint="cs"/>
          <w:rtl/>
        </w:rPr>
        <w:t>, כפי תוקפו בישראל מעת לעת.</w:t>
      </w:r>
    </w:p>
    <w:p w14:paraId="074F7D80" w14:textId="2A8D4828" w:rsidR="005E51C7" w:rsidRPr="008921A8" w:rsidRDefault="005E51C7" w:rsidP="005E51C7">
      <w:pPr>
        <w:pStyle w:val="aa"/>
        <w:numPr>
          <w:ilvl w:val="2"/>
          <w:numId w:val="80"/>
        </w:numPr>
        <w:spacing w:line="360" w:lineRule="auto"/>
        <w:jc w:val="both"/>
        <w:rPr>
          <w:sz w:val="24"/>
        </w:rPr>
      </w:pPr>
      <w:r w:rsidRPr="008921A8">
        <w:rPr>
          <w:sz w:val="24"/>
          <w:rtl/>
        </w:rPr>
        <w:t>ה</w:t>
      </w:r>
      <w:r w:rsidR="007E6130">
        <w:rPr>
          <w:sz w:val="24"/>
          <w:rtl/>
        </w:rPr>
        <w:t>ספק</w:t>
      </w:r>
      <w:r w:rsidRPr="008921A8">
        <w:rPr>
          <w:sz w:val="24"/>
          <w:rtl/>
        </w:rPr>
        <w:t xml:space="preserve"> מתחייב לגרום לכך שהסודיות, כאמור, תישמר גם על ידי כל אדם מטעמו.</w:t>
      </w:r>
    </w:p>
    <w:p w14:paraId="0F8E5CD0" w14:textId="0915E207" w:rsidR="005E51C7" w:rsidRPr="008921A8" w:rsidRDefault="005E51C7" w:rsidP="005E51C7">
      <w:pPr>
        <w:pStyle w:val="aa"/>
        <w:numPr>
          <w:ilvl w:val="2"/>
          <w:numId w:val="80"/>
        </w:numPr>
        <w:spacing w:line="360" w:lineRule="auto"/>
        <w:jc w:val="both"/>
        <w:rPr>
          <w:sz w:val="24"/>
        </w:rPr>
      </w:pPr>
      <w:r w:rsidRPr="008921A8">
        <w:rPr>
          <w:sz w:val="24"/>
          <w:rtl/>
        </w:rPr>
        <w:t>לדרישת המינהל, מתחייב ה</w:t>
      </w:r>
      <w:r w:rsidR="007E6130">
        <w:rPr>
          <w:sz w:val="24"/>
          <w:rtl/>
        </w:rPr>
        <w:t>ספק</w:t>
      </w:r>
      <w:r w:rsidRPr="008921A8">
        <w:rPr>
          <w:sz w:val="24"/>
          <w:rtl/>
        </w:rPr>
        <w:t xml:space="preserve"> להמציא למקשר או מי מטעמו את כל הפנקסים, החשבונות והמסמכים האחרים הקשורים או הנוגעים להסכם זה ולביצוע העבודות הכרוכות בו לרבות רישומן של שעות העבודה והנהלת החשבונות וכן להמציא כל ידיעה ולתת כל הסבר בכתב או בעל פה שיידרשו על ידי המקשר בקשר לרישומים או למסמכים הנ"ל.</w:t>
      </w:r>
    </w:p>
    <w:p w14:paraId="638B4BB6" w14:textId="77777777" w:rsidR="005E51C7" w:rsidRDefault="005E51C7" w:rsidP="005E51C7">
      <w:pPr>
        <w:pStyle w:val="a6"/>
        <w:numPr>
          <w:ilvl w:val="2"/>
          <w:numId w:val="80"/>
        </w:numPr>
        <w:rPr>
          <w:sz w:val="24"/>
        </w:rPr>
      </w:pPr>
      <w:r w:rsidRPr="00B7230D">
        <w:rPr>
          <w:sz w:val="24"/>
          <w:rtl/>
        </w:rPr>
        <w:t>היה המצג עליו הצהיר הקבלן לא נכון במועד כלשהו בתקופת ההסכם, יראו בכך הפרה יסודית של ההסכם על ידי הקבלן. אין לגרוע מכך את חובת הקבלן לדווח למקשר על היות המצגים בלתי נכונים.</w:t>
      </w:r>
    </w:p>
    <w:p w14:paraId="71E46F23" w14:textId="77777777" w:rsidR="005E51C7" w:rsidRPr="008921A8" w:rsidRDefault="005E51C7" w:rsidP="005E51C7">
      <w:pPr>
        <w:pStyle w:val="a6"/>
        <w:ind w:left="1224"/>
        <w:rPr>
          <w:sz w:val="24"/>
        </w:rPr>
      </w:pPr>
    </w:p>
    <w:p w14:paraId="638892BD" w14:textId="278CE290" w:rsidR="005E51C7" w:rsidRDefault="005E51C7" w:rsidP="005E51C7">
      <w:pPr>
        <w:pStyle w:val="a6"/>
        <w:numPr>
          <w:ilvl w:val="0"/>
          <w:numId w:val="80"/>
        </w:numPr>
        <w:rPr>
          <w:sz w:val="24"/>
        </w:rPr>
      </w:pPr>
      <w:r>
        <w:rPr>
          <w:rFonts w:hint="cs"/>
          <w:b/>
          <w:bCs/>
          <w:sz w:val="24"/>
          <w:u w:val="single"/>
          <w:rtl/>
        </w:rPr>
        <w:lastRenderedPageBreak/>
        <w:t>אחריות ה</w:t>
      </w:r>
      <w:r w:rsidR="007E6130">
        <w:rPr>
          <w:rFonts w:hint="cs"/>
          <w:b/>
          <w:bCs/>
          <w:sz w:val="24"/>
          <w:u w:val="single"/>
          <w:rtl/>
        </w:rPr>
        <w:t>ספק</w:t>
      </w:r>
      <w:r>
        <w:rPr>
          <w:rFonts w:hint="cs"/>
          <w:b/>
          <w:bCs/>
          <w:sz w:val="24"/>
          <w:u w:val="single"/>
          <w:rtl/>
        </w:rPr>
        <w:t xml:space="preserve"> לנזקים</w:t>
      </w:r>
    </w:p>
    <w:p w14:paraId="097254C6" w14:textId="2FA2EEC4" w:rsidR="005E51C7" w:rsidRDefault="005E51C7" w:rsidP="005E51C7">
      <w:pPr>
        <w:pStyle w:val="a6"/>
        <w:numPr>
          <w:ilvl w:val="1"/>
          <w:numId w:val="80"/>
        </w:numPr>
        <w:rPr>
          <w:sz w:val="24"/>
        </w:rPr>
      </w:pPr>
      <w:r w:rsidRPr="007678B0">
        <w:rPr>
          <w:sz w:val="24"/>
          <w:rtl/>
        </w:rPr>
        <w:t>ה</w:t>
      </w:r>
      <w:r w:rsidR="007E6130">
        <w:rPr>
          <w:sz w:val="24"/>
          <w:rtl/>
        </w:rPr>
        <w:t>ספק</w:t>
      </w:r>
      <w:r w:rsidRPr="007678B0">
        <w:rPr>
          <w:sz w:val="24"/>
          <w:rtl/>
        </w:rPr>
        <w:t xml:space="preserve"> מתחייב ליתן את ה</w:t>
      </w:r>
      <w:r w:rsidR="00095F33">
        <w:rPr>
          <w:sz w:val="24"/>
          <w:rtl/>
        </w:rPr>
        <w:t>טובין</w:t>
      </w:r>
      <w:r w:rsidRPr="007678B0">
        <w:rPr>
          <w:sz w:val="24"/>
          <w:rtl/>
        </w:rPr>
        <w:t xml:space="preserve"> בנאמנות, בזהירות וברמה מקצועית גבוהה, תוך הסתייעות בציוד הנדרש למתן ב</w:t>
      </w:r>
      <w:r w:rsidR="00095F33">
        <w:rPr>
          <w:sz w:val="24"/>
          <w:rtl/>
        </w:rPr>
        <w:t>טובין</w:t>
      </w:r>
      <w:r w:rsidRPr="007678B0">
        <w:rPr>
          <w:sz w:val="24"/>
          <w:rtl/>
        </w:rPr>
        <w:t>. ה</w:t>
      </w:r>
      <w:r w:rsidR="007E6130">
        <w:rPr>
          <w:sz w:val="24"/>
          <w:rtl/>
        </w:rPr>
        <w:t>ספק</w:t>
      </w:r>
      <w:r w:rsidRPr="007678B0">
        <w:rPr>
          <w:sz w:val="24"/>
          <w:rtl/>
        </w:rPr>
        <w:t xml:space="preserve"> אחראי לטיב ה</w:t>
      </w:r>
      <w:r w:rsidR="00095F33">
        <w:rPr>
          <w:sz w:val="24"/>
          <w:rtl/>
        </w:rPr>
        <w:t>טובין</w:t>
      </w:r>
      <w:r w:rsidRPr="007678B0">
        <w:rPr>
          <w:sz w:val="24"/>
          <w:rtl/>
        </w:rPr>
        <w:t xml:space="preserve"> שניתנו על ידיו, לרבות ע"י המועסקים מטעמו </w:t>
      </w:r>
      <w:r>
        <w:rPr>
          <w:sz w:val="24"/>
          <w:rtl/>
        </w:rPr>
        <w:t>או</w:t>
      </w:r>
      <w:r w:rsidRPr="007678B0">
        <w:rPr>
          <w:sz w:val="24"/>
          <w:rtl/>
        </w:rPr>
        <w:t xml:space="preserve"> קבלני המשנה עימם התקשר לצורך ביצוע התחייבויותיו על פי ההסכם (</w:t>
      </w:r>
      <w:r w:rsidRPr="007678B0">
        <w:rPr>
          <w:rFonts w:hint="cs"/>
          <w:sz w:val="24"/>
          <w:rtl/>
        </w:rPr>
        <w:t>אם</w:t>
      </w:r>
      <w:r w:rsidRPr="007678B0">
        <w:rPr>
          <w:sz w:val="24"/>
          <w:rtl/>
        </w:rPr>
        <w:t xml:space="preserve"> הותר ל</w:t>
      </w:r>
      <w:r w:rsidR="007E6130">
        <w:rPr>
          <w:sz w:val="24"/>
          <w:rtl/>
        </w:rPr>
        <w:t>ספק</w:t>
      </w:r>
      <w:r w:rsidRPr="007678B0">
        <w:rPr>
          <w:sz w:val="24"/>
          <w:rtl/>
        </w:rPr>
        <w:t xml:space="preserve"> להתקשר עם קבלני משנה).</w:t>
      </w:r>
    </w:p>
    <w:p w14:paraId="022AE9EE" w14:textId="44CA37D8" w:rsidR="005E51C7" w:rsidRPr="00B7230D" w:rsidRDefault="005E51C7" w:rsidP="005E51C7">
      <w:pPr>
        <w:pStyle w:val="a6"/>
        <w:numPr>
          <w:ilvl w:val="1"/>
          <w:numId w:val="80"/>
        </w:numPr>
        <w:rPr>
          <w:sz w:val="24"/>
          <w:rtl/>
        </w:rPr>
      </w:pPr>
      <w:r w:rsidRPr="00B7230D">
        <w:rPr>
          <w:sz w:val="24"/>
          <w:rtl/>
        </w:rPr>
        <w:t>ה</w:t>
      </w:r>
      <w:r w:rsidR="007E6130">
        <w:rPr>
          <w:sz w:val="24"/>
          <w:rtl/>
        </w:rPr>
        <w:t>ספק</w:t>
      </w:r>
      <w:r w:rsidRPr="00B7230D">
        <w:rPr>
          <w:sz w:val="24"/>
          <w:rtl/>
        </w:rPr>
        <w:t xml:space="preserve"> אחראי לכל נזק או הפסד שייגרם למינהל עקב מתן שירותיו והוא מתחייב לפצות את המינהל בעד כל נזק או הפסד שייגרם כאמור.</w:t>
      </w:r>
    </w:p>
    <w:p w14:paraId="435CF334" w14:textId="098EF458" w:rsidR="005E51C7" w:rsidRPr="00B7230D" w:rsidRDefault="005E51C7" w:rsidP="004D2B06">
      <w:pPr>
        <w:pStyle w:val="a6"/>
        <w:numPr>
          <w:ilvl w:val="1"/>
          <w:numId w:val="80"/>
        </w:numPr>
        <w:rPr>
          <w:sz w:val="24"/>
          <w:rtl/>
        </w:rPr>
      </w:pPr>
      <w:r w:rsidRPr="00B7230D">
        <w:rPr>
          <w:sz w:val="24"/>
          <w:rtl/>
        </w:rPr>
        <w:t>בביצוע התחייבויותיו על פי הסכם זה פועל ה</w:t>
      </w:r>
      <w:r w:rsidR="007E6130">
        <w:rPr>
          <w:sz w:val="24"/>
          <w:rtl/>
        </w:rPr>
        <w:t>ספק</w:t>
      </w:r>
      <w:r w:rsidRPr="00B7230D">
        <w:rPr>
          <w:sz w:val="24"/>
          <w:rtl/>
        </w:rPr>
        <w:t xml:space="preserve"> כ</w:t>
      </w:r>
      <w:r w:rsidR="007E6130">
        <w:rPr>
          <w:sz w:val="24"/>
          <w:rtl/>
        </w:rPr>
        <w:t>ספק</w:t>
      </w:r>
      <w:r w:rsidRPr="00B7230D">
        <w:rPr>
          <w:sz w:val="24"/>
          <w:rtl/>
        </w:rPr>
        <w:t xml:space="preserve"> עצמאי וכי עליו בלבד תחול האחריות המלאה, הבלעדית והמוחלטת בכל מקרה של פגיעה, פציעה, נכות, מוות, נזק או הפסד שיקרו או יגרמו לו</w:t>
      </w:r>
      <w:r>
        <w:rPr>
          <w:rFonts w:hint="cs"/>
          <w:sz w:val="24"/>
          <w:rtl/>
        </w:rPr>
        <w:t>,</w:t>
      </w:r>
      <w:r w:rsidRPr="008921A8">
        <w:rPr>
          <w:sz w:val="24"/>
          <w:rtl/>
        </w:rPr>
        <w:t xml:space="preserve"> </w:t>
      </w:r>
      <w:r w:rsidR="004D2B06" w:rsidRPr="008921A8">
        <w:rPr>
          <w:sz w:val="24"/>
          <w:rtl/>
        </w:rPr>
        <w:t>ל</w:t>
      </w:r>
      <w:r w:rsidR="004D2B06">
        <w:rPr>
          <w:rFonts w:hint="cs"/>
          <w:sz w:val="24"/>
          <w:rtl/>
        </w:rPr>
        <w:t>מי</w:t>
      </w:r>
      <w:r w:rsidR="004D2B06" w:rsidRPr="008921A8">
        <w:rPr>
          <w:sz w:val="24"/>
          <w:rtl/>
        </w:rPr>
        <w:t xml:space="preserve"> </w:t>
      </w:r>
      <w:r w:rsidRPr="008921A8">
        <w:rPr>
          <w:sz w:val="24"/>
          <w:rtl/>
        </w:rPr>
        <w:t>מטעמו</w:t>
      </w:r>
      <w:r>
        <w:rPr>
          <w:rFonts w:hint="cs"/>
          <w:sz w:val="24"/>
          <w:rtl/>
        </w:rPr>
        <w:t>,</w:t>
      </w:r>
      <w:r w:rsidR="00FB144F">
        <w:rPr>
          <w:rFonts w:hint="cs"/>
          <w:sz w:val="24"/>
          <w:rtl/>
        </w:rPr>
        <w:t xml:space="preserve"> </w:t>
      </w:r>
      <w:r w:rsidRPr="008921A8">
        <w:rPr>
          <w:sz w:val="24"/>
          <w:rtl/>
        </w:rPr>
        <w:t>לכל אדם מטעמו או לכל מאן דהוא תוך כדי או עקב ביצוע התחייבויותיו על פי הסכם זה.</w:t>
      </w:r>
    </w:p>
    <w:p w14:paraId="5FEADE05" w14:textId="4C409C0D" w:rsidR="005E51C7" w:rsidRDefault="005E51C7" w:rsidP="005E51C7">
      <w:pPr>
        <w:pStyle w:val="a6"/>
        <w:numPr>
          <w:ilvl w:val="1"/>
          <w:numId w:val="80"/>
        </w:numPr>
        <w:rPr>
          <w:sz w:val="24"/>
        </w:rPr>
      </w:pPr>
      <w:r w:rsidRPr="008921A8">
        <w:rPr>
          <w:rFonts w:hint="cs"/>
          <w:sz w:val="24"/>
          <w:rtl/>
        </w:rPr>
        <w:t>ה</w:t>
      </w:r>
      <w:r w:rsidR="007E6130">
        <w:rPr>
          <w:rFonts w:hint="cs"/>
          <w:sz w:val="24"/>
          <w:rtl/>
        </w:rPr>
        <w:t>ספק</w:t>
      </w:r>
      <w:r w:rsidRPr="008921A8">
        <w:rPr>
          <w:sz w:val="24"/>
          <w:rtl/>
        </w:rPr>
        <w:t xml:space="preserve"> יפצה את המינהל על כל נזק שייגרם למינהל, או לצד שלישי כתוצאה מביצוע העבודה בצורה רשלנית.</w:t>
      </w:r>
    </w:p>
    <w:p w14:paraId="50544546" w14:textId="1FE6F0D1" w:rsidR="005E51C7" w:rsidRDefault="005E51C7" w:rsidP="005E51C7">
      <w:pPr>
        <w:pStyle w:val="a6"/>
        <w:numPr>
          <w:ilvl w:val="1"/>
          <w:numId w:val="80"/>
        </w:numPr>
        <w:rPr>
          <w:sz w:val="24"/>
        </w:rPr>
      </w:pPr>
      <w:r w:rsidRPr="00B7230D">
        <w:rPr>
          <w:sz w:val="24"/>
          <w:rtl/>
        </w:rPr>
        <w:t>ה</w:t>
      </w:r>
      <w:r w:rsidR="007E6130">
        <w:rPr>
          <w:sz w:val="24"/>
          <w:rtl/>
        </w:rPr>
        <w:t>ספק</w:t>
      </w:r>
      <w:r w:rsidRPr="00B7230D">
        <w:rPr>
          <w:sz w:val="24"/>
          <w:rtl/>
        </w:rPr>
        <w:t xml:space="preserve"> אחראי כלפי צד שלישי לנזקים שייגרמו בקשר עם מתן שירותיו. אם המינהל יהיה חייב על פי דין לשלם לצד שלישי סכום כלשהו בע</w:t>
      </w:r>
      <w:r w:rsidRPr="00763F7F">
        <w:rPr>
          <w:sz w:val="24"/>
          <w:rtl/>
        </w:rPr>
        <w:t>ד נזקים שה</w:t>
      </w:r>
      <w:r w:rsidR="007E6130">
        <w:rPr>
          <w:sz w:val="24"/>
          <w:rtl/>
        </w:rPr>
        <w:t>ספק</w:t>
      </w:r>
      <w:r w:rsidRPr="00763F7F">
        <w:rPr>
          <w:sz w:val="24"/>
          <w:rtl/>
        </w:rPr>
        <w:t xml:space="preserve"> אחראי להם, או ישלם לצד שלישי על פי פשרה פיצויים כלשהם בעד נזקים שה</w:t>
      </w:r>
      <w:r w:rsidR="007E6130">
        <w:rPr>
          <w:sz w:val="24"/>
          <w:rtl/>
        </w:rPr>
        <w:t>ספק</w:t>
      </w:r>
      <w:r w:rsidRPr="00763F7F">
        <w:rPr>
          <w:sz w:val="24"/>
          <w:rtl/>
        </w:rPr>
        <w:t xml:space="preserve"> אחראי להם, מתחייב ה</w:t>
      </w:r>
      <w:r w:rsidR="007E6130">
        <w:rPr>
          <w:sz w:val="24"/>
          <w:rtl/>
        </w:rPr>
        <w:t>ספק</w:t>
      </w:r>
      <w:r w:rsidRPr="00763F7F">
        <w:rPr>
          <w:sz w:val="24"/>
          <w:rtl/>
        </w:rPr>
        <w:t xml:space="preserve"> בשיפוי מלא לטובת המינהל על כל סכום שהמינהל יחויב לשלם או להחזיר למינהל את הסכום ששולם </w:t>
      </w:r>
      <w:r w:rsidRPr="00D516D7">
        <w:rPr>
          <w:sz w:val="24"/>
          <w:rtl/>
        </w:rPr>
        <w:t>על ידיו כאמור, לרבות כל ההוצאות וההפסדים שייגרמו למינהל בעניין זה. יראו את אותו הסכום כחוב המגיע מן ה</w:t>
      </w:r>
      <w:r w:rsidR="007E6130">
        <w:rPr>
          <w:sz w:val="24"/>
          <w:rtl/>
        </w:rPr>
        <w:t>ספק</w:t>
      </w:r>
      <w:r w:rsidRPr="00D516D7">
        <w:rPr>
          <w:sz w:val="24"/>
          <w:rtl/>
        </w:rPr>
        <w:t xml:space="preserve"> למינהל לפי הסכם זה.</w:t>
      </w:r>
    </w:p>
    <w:p w14:paraId="4BF27801" w14:textId="7D4DAF65" w:rsidR="005E51C7" w:rsidRDefault="005E51C7" w:rsidP="005E51C7">
      <w:pPr>
        <w:pStyle w:val="a6"/>
        <w:numPr>
          <w:ilvl w:val="1"/>
          <w:numId w:val="80"/>
        </w:numPr>
        <w:rPr>
          <w:sz w:val="24"/>
        </w:rPr>
      </w:pPr>
      <w:r w:rsidRPr="007678B0">
        <w:rPr>
          <w:sz w:val="24"/>
          <w:rtl/>
        </w:rPr>
        <w:t xml:space="preserve">למען הסר ספק, מוסכם ומוצהר בזה בין הצדדים כי היחסים בינם על פי ההסכם, וכן היחסים בין המינהל לבין נותני </w:t>
      </w:r>
      <w:r w:rsidRPr="007678B0">
        <w:rPr>
          <w:rFonts w:hint="cs"/>
          <w:sz w:val="24"/>
          <w:rtl/>
        </w:rPr>
        <w:t>ה</w:t>
      </w:r>
      <w:r w:rsidR="00095F33">
        <w:rPr>
          <w:sz w:val="24"/>
          <w:rtl/>
        </w:rPr>
        <w:t>טובין</w:t>
      </w:r>
      <w:r w:rsidRPr="00B7230D">
        <w:rPr>
          <w:sz w:val="24"/>
          <w:rtl/>
        </w:rPr>
        <w:t>, אינם יחסי עובד ומעביד אלא יחסים שבין מזמין ל</w:t>
      </w:r>
      <w:r w:rsidR="00114234">
        <w:rPr>
          <w:sz w:val="24"/>
          <w:rtl/>
        </w:rPr>
        <w:t>ספק</w:t>
      </w:r>
      <w:r w:rsidRPr="00B7230D">
        <w:rPr>
          <w:sz w:val="24"/>
          <w:rtl/>
        </w:rPr>
        <w:t>. הצדדים מסכימים כי המינהל לא ישא בשום אחריות או חבות או תביעה בגין נזק מכל מין וסוג אשר יגרם ל</w:t>
      </w:r>
      <w:r w:rsidR="00114234">
        <w:rPr>
          <w:sz w:val="24"/>
          <w:rtl/>
        </w:rPr>
        <w:t>ספק</w:t>
      </w:r>
      <w:r w:rsidRPr="00B7230D">
        <w:rPr>
          <w:sz w:val="24"/>
          <w:rtl/>
        </w:rPr>
        <w:t xml:space="preserve"> או לבאי כוחו או למועסקים על ידיו או למי מטעמו בקשר להסכם, ואשר לא יגרם באופן ישיר על ידי המינהל או מי מטעמו. ה</w:t>
      </w:r>
      <w:r w:rsidR="00114234">
        <w:rPr>
          <w:sz w:val="24"/>
          <w:rtl/>
        </w:rPr>
        <w:t>ספק</w:t>
      </w:r>
      <w:r w:rsidRPr="00B7230D">
        <w:rPr>
          <w:sz w:val="24"/>
          <w:rtl/>
        </w:rPr>
        <w:t xml:space="preserve"> מתחייב לשפות את המינהל מיד עם דרישתו בגין כל תביעה או דרישה של מי ממועסקיו או מי מטעמו של ה</w:t>
      </w:r>
      <w:r w:rsidR="00114234">
        <w:rPr>
          <w:sz w:val="24"/>
          <w:rtl/>
        </w:rPr>
        <w:t>ספק</w:t>
      </w:r>
      <w:r w:rsidRPr="00B7230D">
        <w:rPr>
          <w:sz w:val="24"/>
          <w:rtl/>
        </w:rPr>
        <w:t>, אשר יתבע את המינהל בעילה הנוגעת לעבודתו בשירות ה</w:t>
      </w:r>
      <w:r w:rsidR="00114234">
        <w:rPr>
          <w:sz w:val="24"/>
          <w:rtl/>
        </w:rPr>
        <w:t>ספק</w:t>
      </w:r>
      <w:r w:rsidRPr="00B7230D">
        <w:rPr>
          <w:sz w:val="24"/>
          <w:rtl/>
        </w:rPr>
        <w:t xml:space="preserve"> או למענו לרבות הוצאות משפט.</w:t>
      </w:r>
    </w:p>
    <w:p w14:paraId="2FF29595" w14:textId="24F82748" w:rsidR="005E51C7" w:rsidRDefault="005E51C7" w:rsidP="005E51C7">
      <w:pPr>
        <w:pStyle w:val="a6"/>
        <w:numPr>
          <w:ilvl w:val="1"/>
          <w:numId w:val="80"/>
        </w:numPr>
        <w:rPr>
          <w:sz w:val="24"/>
        </w:rPr>
      </w:pPr>
      <w:r w:rsidRPr="00B7230D">
        <w:rPr>
          <w:rFonts w:hint="cs"/>
          <w:sz w:val="24"/>
          <w:rtl/>
        </w:rPr>
        <w:t>עוד</w:t>
      </w:r>
      <w:r w:rsidRPr="00B7230D">
        <w:rPr>
          <w:sz w:val="24"/>
          <w:rtl/>
        </w:rPr>
        <w:t xml:space="preserve"> מובהר כי ה</w:t>
      </w:r>
      <w:r w:rsidR="00114234">
        <w:rPr>
          <w:sz w:val="24"/>
          <w:rtl/>
        </w:rPr>
        <w:t>ספק</w:t>
      </w:r>
      <w:r w:rsidRPr="00B7230D">
        <w:rPr>
          <w:sz w:val="24"/>
          <w:rtl/>
        </w:rPr>
        <w:t xml:space="preserve">, מועסקיו </w:t>
      </w:r>
      <w:r>
        <w:rPr>
          <w:rFonts w:hint="cs"/>
          <w:sz w:val="24"/>
          <w:rtl/>
        </w:rPr>
        <w:t>או</w:t>
      </w:r>
      <w:r w:rsidRPr="007678B0">
        <w:rPr>
          <w:sz w:val="24"/>
          <w:rtl/>
        </w:rPr>
        <w:t xml:space="preserve"> מי מטעמו לא ישמשו כסוכנים, כשלוחים או כנציגים של המינהל אלא אם הוסמכו לכך במפורש ובכתב על ידי המקשר.</w:t>
      </w:r>
    </w:p>
    <w:p w14:paraId="08613918" w14:textId="77777777" w:rsidR="005E51C7" w:rsidRDefault="005E51C7" w:rsidP="005E51C7">
      <w:pPr>
        <w:pStyle w:val="a6"/>
        <w:ind w:left="792"/>
        <w:rPr>
          <w:sz w:val="24"/>
        </w:rPr>
      </w:pPr>
    </w:p>
    <w:p w14:paraId="14D7F788" w14:textId="77777777" w:rsidR="005E51C7" w:rsidRPr="002B3E22" w:rsidRDefault="005E51C7" w:rsidP="005E51C7">
      <w:pPr>
        <w:pStyle w:val="a6"/>
        <w:numPr>
          <w:ilvl w:val="0"/>
          <w:numId w:val="80"/>
        </w:numPr>
        <w:rPr>
          <w:sz w:val="24"/>
        </w:rPr>
      </w:pPr>
      <w:r w:rsidRPr="002B3E22">
        <w:rPr>
          <w:rFonts w:hint="eastAsia"/>
          <w:b/>
          <w:bCs/>
          <w:sz w:val="24"/>
          <w:u w:val="single"/>
          <w:rtl/>
        </w:rPr>
        <w:t>ביטוח</w:t>
      </w:r>
    </w:p>
    <w:p w14:paraId="1D400F93" w14:textId="60EE46A6" w:rsidR="00F37604" w:rsidRPr="00AE5D1D" w:rsidRDefault="00F37604" w:rsidP="00F37604">
      <w:pPr>
        <w:pStyle w:val="a6"/>
        <w:numPr>
          <w:ilvl w:val="1"/>
          <w:numId w:val="80"/>
        </w:numPr>
        <w:ind w:left="794" w:hanging="510"/>
        <w:rPr>
          <w:sz w:val="24"/>
        </w:rPr>
      </w:pPr>
      <w:r w:rsidRPr="00AE5D1D">
        <w:rPr>
          <w:sz w:val="24"/>
          <w:rtl/>
        </w:rPr>
        <w:t>הספק מתחייב לערוך ולקיים ביטוחים הולמים, ככל שנהוגים בתחום פעילותו (לפי העניין: ביטוח חבות מעבידים, ביטוח אחריות כלפי צד שלישי, ביטוח רכוש, ביטוח אחריות מקצועית, ביטוח חבות מוצר, ביטוח עבודות קבלניות, ביטוח משולב אחריות מקצועית/ מוצר, ביטוחי כלי רכב), בגבולות אחריות סבירים בהתאם לאופיים והיקפם של ה</w:t>
      </w:r>
      <w:r w:rsidR="00095F33">
        <w:rPr>
          <w:sz w:val="24"/>
          <w:rtl/>
        </w:rPr>
        <w:t>טובין</w:t>
      </w:r>
      <w:r w:rsidRPr="00AE5D1D">
        <w:rPr>
          <w:sz w:val="24"/>
          <w:rtl/>
        </w:rPr>
        <w:t xml:space="preserve"> המבוצעים על ידו. ככל שיועסקו ע</w:t>
      </w:r>
      <w:r w:rsidRPr="00AE5D1D">
        <w:rPr>
          <w:rFonts w:hint="cs"/>
          <w:sz w:val="24"/>
          <w:rtl/>
        </w:rPr>
        <w:t>ל</w:t>
      </w:r>
      <w:r w:rsidRPr="00AE5D1D">
        <w:rPr>
          <w:sz w:val="24"/>
          <w:rtl/>
        </w:rPr>
        <w:t xml:space="preserve"> י</w:t>
      </w:r>
      <w:r w:rsidRPr="00AE5D1D">
        <w:rPr>
          <w:rFonts w:hint="cs"/>
          <w:sz w:val="24"/>
          <w:rtl/>
        </w:rPr>
        <w:t>די</w:t>
      </w:r>
      <w:r w:rsidRPr="00AE5D1D">
        <w:rPr>
          <w:sz w:val="24"/>
          <w:rtl/>
        </w:rPr>
        <w:t xml:space="preserve"> הספק/קבלן/נותן ה</w:t>
      </w:r>
      <w:r w:rsidR="00095F33">
        <w:rPr>
          <w:sz w:val="24"/>
          <w:rtl/>
        </w:rPr>
        <w:t>טובין</w:t>
      </w:r>
      <w:r w:rsidRPr="00AE5D1D">
        <w:rPr>
          <w:sz w:val="24"/>
          <w:rtl/>
        </w:rPr>
        <w:t xml:space="preserve"> קבלני משנה, עליו לדרוש כי הללו יערכו ביטוחים כנ"ל או לחילופין לכלול בביטוחיו כיסוי לפעילותם.</w:t>
      </w:r>
    </w:p>
    <w:p w14:paraId="3DA23B84" w14:textId="5205EF84" w:rsidR="00F37604" w:rsidRPr="00AE5D1D" w:rsidRDefault="00F37604" w:rsidP="00F37604">
      <w:pPr>
        <w:pStyle w:val="a6"/>
        <w:numPr>
          <w:ilvl w:val="1"/>
          <w:numId w:val="80"/>
        </w:numPr>
        <w:ind w:left="794" w:hanging="510"/>
        <w:rPr>
          <w:sz w:val="24"/>
          <w:rtl/>
        </w:rPr>
      </w:pPr>
      <w:r w:rsidRPr="00AE5D1D">
        <w:rPr>
          <w:sz w:val="24"/>
          <w:rtl/>
        </w:rPr>
        <w:lastRenderedPageBreak/>
        <w:t>הספק יוודא כי בכל ביטוחיו המתייחסים ל</w:t>
      </w:r>
      <w:r w:rsidR="00095F33">
        <w:rPr>
          <w:sz w:val="24"/>
          <w:rtl/>
        </w:rPr>
        <w:t>טובין</w:t>
      </w:r>
      <w:r w:rsidRPr="00AE5D1D">
        <w:rPr>
          <w:sz w:val="24"/>
          <w:rtl/>
        </w:rPr>
        <w:t xml:space="preserve"> נשוא ההתקשרות (למעט ביטוח מסוג עבודות קבלניות/הקמה) תיכלל הרחבת שיפוי כלפי מדינת ישראל – </w:t>
      </w:r>
      <w:r w:rsidRPr="00AE5D1D">
        <w:rPr>
          <w:rFonts w:hint="cs"/>
          <w:sz w:val="24"/>
          <w:rtl/>
        </w:rPr>
        <w:t>המנהל</w:t>
      </w:r>
      <w:r w:rsidRPr="00AE5D1D">
        <w:rPr>
          <w:sz w:val="24"/>
          <w:rtl/>
        </w:rPr>
        <w:t xml:space="preserve"> </w:t>
      </w:r>
      <w:r w:rsidRPr="00AE5D1D">
        <w:rPr>
          <w:rFonts w:hint="cs"/>
          <w:sz w:val="24"/>
          <w:rtl/>
        </w:rPr>
        <w:t>האזרחי</w:t>
      </w:r>
      <w:r w:rsidRPr="00AE5D1D">
        <w:rPr>
          <w:sz w:val="24"/>
          <w:rtl/>
        </w:rPr>
        <w:t xml:space="preserve"> </w:t>
      </w:r>
      <w:r w:rsidRPr="00AE5D1D">
        <w:rPr>
          <w:rFonts w:hint="cs"/>
          <w:sz w:val="24"/>
          <w:rtl/>
        </w:rPr>
        <w:t>לאזור</w:t>
      </w:r>
      <w:r w:rsidRPr="00AE5D1D">
        <w:rPr>
          <w:sz w:val="24"/>
          <w:rtl/>
        </w:rPr>
        <w:t xml:space="preserve"> </w:t>
      </w:r>
      <w:r w:rsidRPr="00AE5D1D">
        <w:rPr>
          <w:rFonts w:hint="cs"/>
          <w:sz w:val="24"/>
          <w:rtl/>
        </w:rPr>
        <w:t>יהודה</w:t>
      </w:r>
      <w:r w:rsidRPr="00AE5D1D">
        <w:rPr>
          <w:sz w:val="24"/>
          <w:rtl/>
        </w:rPr>
        <w:t xml:space="preserve"> </w:t>
      </w:r>
      <w:r w:rsidRPr="00AE5D1D">
        <w:rPr>
          <w:rFonts w:hint="cs"/>
          <w:sz w:val="24"/>
          <w:rtl/>
        </w:rPr>
        <w:t>ושומרון</w:t>
      </w:r>
      <w:r w:rsidRPr="00AE5D1D">
        <w:rPr>
          <w:sz w:val="24"/>
          <w:rtl/>
        </w:rPr>
        <w:t xml:space="preserve"> בגין אחריותם למעשי ו/או מחדלי הספק. </w:t>
      </w:r>
    </w:p>
    <w:p w14:paraId="13D20AE0" w14:textId="674F3E2F" w:rsidR="00F37604" w:rsidRPr="00AE5D1D" w:rsidRDefault="00F37604" w:rsidP="00F37604">
      <w:pPr>
        <w:pStyle w:val="a6"/>
        <w:numPr>
          <w:ilvl w:val="1"/>
          <w:numId w:val="80"/>
        </w:numPr>
        <w:ind w:left="794" w:hanging="510"/>
        <w:rPr>
          <w:sz w:val="24"/>
          <w:rtl/>
        </w:rPr>
      </w:pPr>
      <w:r w:rsidRPr="00AE5D1D">
        <w:rPr>
          <w:sz w:val="24"/>
          <w:rtl/>
        </w:rPr>
        <w:t>הספק יוודא כי בביטוח מסוג עבודות קבלניות/הקמה, המתייחס ל</w:t>
      </w:r>
      <w:r w:rsidR="00095F33">
        <w:rPr>
          <w:sz w:val="24"/>
          <w:rtl/>
        </w:rPr>
        <w:t>טובין</w:t>
      </w:r>
      <w:r w:rsidRPr="00AE5D1D">
        <w:rPr>
          <w:sz w:val="24"/>
          <w:rtl/>
        </w:rPr>
        <w:t xml:space="preserve"> נשוא ההתקשרות, יכללו מדינת ישראל – </w:t>
      </w:r>
      <w:r w:rsidRPr="00AE5D1D">
        <w:rPr>
          <w:rFonts w:hint="cs"/>
          <w:sz w:val="24"/>
          <w:rtl/>
        </w:rPr>
        <w:t>המנהל</w:t>
      </w:r>
      <w:r w:rsidRPr="00AE5D1D">
        <w:rPr>
          <w:sz w:val="24"/>
          <w:rtl/>
        </w:rPr>
        <w:t xml:space="preserve"> </w:t>
      </w:r>
      <w:r w:rsidRPr="00AE5D1D">
        <w:rPr>
          <w:rFonts w:hint="cs"/>
          <w:sz w:val="24"/>
          <w:rtl/>
        </w:rPr>
        <w:t>האזרחי</w:t>
      </w:r>
      <w:r w:rsidRPr="00AE5D1D">
        <w:rPr>
          <w:sz w:val="24"/>
          <w:rtl/>
        </w:rPr>
        <w:t xml:space="preserve"> </w:t>
      </w:r>
      <w:r w:rsidRPr="00AE5D1D">
        <w:rPr>
          <w:rFonts w:hint="cs"/>
          <w:sz w:val="24"/>
          <w:rtl/>
        </w:rPr>
        <w:t>לאזור</w:t>
      </w:r>
      <w:r w:rsidRPr="00AE5D1D">
        <w:rPr>
          <w:sz w:val="24"/>
          <w:rtl/>
        </w:rPr>
        <w:t xml:space="preserve"> </w:t>
      </w:r>
      <w:r w:rsidRPr="00AE5D1D">
        <w:rPr>
          <w:rFonts w:hint="cs"/>
          <w:sz w:val="24"/>
          <w:rtl/>
        </w:rPr>
        <w:t>יהודה</w:t>
      </w:r>
      <w:r w:rsidRPr="00AE5D1D">
        <w:rPr>
          <w:sz w:val="24"/>
          <w:rtl/>
        </w:rPr>
        <w:t xml:space="preserve"> </w:t>
      </w:r>
      <w:r w:rsidRPr="00AE5D1D">
        <w:rPr>
          <w:rFonts w:hint="cs"/>
          <w:sz w:val="24"/>
          <w:rtl/>
        </w:rPr>
        <w:t>ושומרון</w:t>
      </w:r>
      <w:r w:rsidRPr="00AE5D1D">
        <w:rPr>
          <w:sz w:val="24"/>
          <w:rtl/>
        </w:rPr>
        <w:t xml:space="preserve"> כמבוטחים נוספים. </w:t>
      </w:r>
    </w:p>
    <w:p w14:paraId="7BF7F7A2" w14:textId="46FCF0A2" w:rsidR="00F37604" w:rsidRPr="00AE5D1D" w:rsidRDefault="00F37604" w:rsidP="00F37604">
      <w:pPr>
        <w:pStyle w:val="a6"/>
        <w:numPr>
          <w:ilvl w:val="1"/>
          <w:numId w:val="80"/>
        </w:numPr>
        <w:ind w:left="794" w:hanging="510"/>
        <w:rPr>
          <w:sz w:val="24"/>
          <w:rtl/>
        </w:rPr>
      </w:pPr>
      <w:r w:rsidRPr="00AE5D1D">
        <w:rPr>
          <w:sz w:val="24"/>
          <w:rtl/>
        </w:rPr>
        <w:t>הספק יוודא כי בכל ביטוחיו המתייחסים ל</w:t>
      </w:r>
      <w:r w:rsidR="00095F33">
        <w:rPr>
          <w:sz w:val="24"/>
          <w:rtl/>
        </w:rPr>
        <w:t>טובין</w:t>
      </w:r>
      <w:r w:rsidRPr="00AE5D1D">
        <w:rPr>
          <w:sz w:val="24"/>
          <w:rtl/>
        </w:rPr>
        <w:t xml:space="preserve"> נשוא ההתקשרות ייכלל סעיף ויתור על זכות התחלוף/השיבוב כלפי מדינת ישראל– </w:t>
      </w:r>
      <w:r w:rsidRPr="00AE5D1D">
        <w:rPr>
          <w:rFonts w:hint="cs"/>
          <w:sz w:val="24"/>
          <w:rtl/>
        </w:rPr>
        <w:t>המנהל</w:t>
      </w:r>
      <w:r w:rsidRPr="00AE5D1D">
        <w:rPr>
          <w:sz w:val="24"/>
          <w:rtl/>
        </w:rPr>
        <w:t xml:space="preserve"> </w:t>
      </w:r>
      <w:r w:rsidRPr="00AE5D1D">
        <w:rPr>
          <w:rFonts w:hint="cs"/>
          <w:sz w:val="24"/>
          <w:rtl/>
        </w:rPr>
        <w:t>האזרחי</w:t>
      </w:r>
      <w:r w:rsidRPr="00AE5D1D">
        <w:rPr>
          <w:sz w:val="24"/>
          <w:rtl/>
        </w:rPr>
        <w:t xml:space="preserve"> </w:t>
      </w:r>
      <w:r w:rsidRPr="00AE5D1D">
        <w:rPr>
          <w:rFonts w:hint="cs"/>
          <w:sz w:val="24"/>
          <w:rtl/>
        </w:rPr>
        <w:t>לאזור</w:t>
      </w:r>
      <w:r w:rsidRPr="00AE5D1D">
        <w:rPr>
          <w:sz w:val="24"/>
          <w:rtl/>
        </w:rPr>
        <w:t xml:space="preserve"> </w:t>
      </w:r>
      <w:r w:rsidRPr="00AE5D1D">
        <w:rPr>
          <w:rFonts w:hint="cs"/>
          <w:sz w:val="24"/>
          <w:rtl/>
        </w:rPr>
        <w:t>יהודה</w:t>
      </w:r>
      <w:r w:rsidRPr="00AE5D1D">
        <w:rPr>
          <w:sz w:val="24"/>
          <w:rtl/>
        </w:rPr>
        <w:t xml:space="preserve"> </w:t>
      </w:r>
      <w:r w:rsidRPr="00AE5D1D">
        <w:rPr>
          <w:rFonts w:hint="cs"/>
          <w:sz w:val="24"/>
          <w:rtl/>
        </w:rPr>
        <w:t>ושומרון</w:t>
      </w:r>
      <w:r w:rsidRPr="00AE5D1D">
        <w:rPr>
          <w:sz w:val="24"/>
          <w:rtl/>
        </w:rPr>
        <w:t xml:space="preserve"> עובדיה והפועלים מטעמה (ויתור כאמור לא יחול בגין נזק בזדון). </w:t>
      </w:r>
    </w:p>
    <w:p w14:paraId="72E3EDE5" w14:textId="77777777" w:rsidR="00F37604" w:rsidRPr="00AE5D1D" w:rsidRDefault="00F37604" w:rsidP="00F37604">
      <w:pPr>
        <w:pStyle w:val="a6"/>
        <w:numPr>
          <w:ilvl w:val="1"/>
          <w:numId w:val="80"/>
        </w:numPr>
        <w:ind w:left="794" w:hanging="510"/>
        <w:rPr>
          <w:sz w:val="24"/>
        </w:rPr>
      </w:pPr>
      <w:r w:rsidRPr="00AE5D1D">
        <w:rPr>
          <w:sz w:val="24"/>
          <w:rtl/>
        </w:rPr>
        <w:t>המדינה שומרת לעצמה את הזכות לקבל מהספק אישור על קיום ביטוח או העתקי פוליסות, לפי דרישה.</w:t>
      </w:r>
    </w:p>
    <w:p w14:paraId="2D2A67B3" w14:textId="77777777" w:rsidR="00F37604" w:rsidRPr="00AE5D1D" w:rsidRDefault="00F37604" w:rsidP="00F37604">
      <w:pPr>
        <w:pStyle w:val="a6"/>
        <w:numPr>
          <w:ilvl w:val="1"/>
          <w:numId w:val="80"/>
        </w:numPr>
        <w:ind w:left="794" w:hanging="510"/>
        <w:rPr>
          <w:sz w:val="24"/>
          <w:rtl/>
        </w:rPr>
      </w:pPr>
      <w:r w:rsidRPr="00AE5D1D">
        <w:rPr>
          <w:sz w:val="24"/>
          <w:rtl/>
        </w:rPr>
        <w:t>אי עמידה בתנאי סעיף זה מהווה הפרה של הסכם זה.</w:t>
      </w:r>
    </w:p>
    <w:p w14:paraId="66E3189A" w14:textId="77777777" w:rsidR="00875D8E" w:rsidRPr="008921A8" w:rsidRDefault="00875D8E" w:rsidP="00875D8E">
      <w:pPr>
        <w:pStyle w:val="aa"/>
        <w:spacing w:line="360" w:lineRule="auto"/>
        <w:ind w:left="2232"/>
        <w:jc w:val="both"/>
        <w:rPr>
          <w:sz w:val="24"/>
          <w:rtl/>
        </w:rPr>
      </w:pPr>
    </w:p>
    <w:p w14:paraId="3133C1CF" w14:textId="1137DFEF" w:rsidR="00875D8E" w:rsidRDefault="00875D8E" w:rsidP="00875D8E">
      <w:pPr>
        <w:pStyle w:val="a6"/>
        <w:numPr>
          <w:ilvl w:val="0"/>
          <w:numId w:val="80"/>
        </w:numPr>
        <w:rPr>
          <w:sz w:val="24"/>
        </w:rPr>
      </w:pPr>
      <w:r>
        <w:rPr>
          <w:rFonts w:hint="cs"/>
          <w:b/>
          <w:bCs/>
          <w:sz w:val="24"/>
          <w:u w:val="single"/>
          <w:rtl/>
        </w:rPr>
        <w:t>נהלי התשלום ל</w:t>
      </w:r>
      <w:r w:rsidR="00114234">
        <w:rPr>
          <w:rFonts w:hint="cs"/>
          <w:b/>
          <w:bCs/>
          <w:sz w:val="24"/>
          <w:u w:val="single"/>
          <w:rtl/>
        </w:rPr>
        <w:t>ספק</w:t>
      </w:r>
    </w:p>
    <w:p w14:paraId="299EF153" w14:textId="54362DA1" w:rsidR="00875D8E" w:rsidRDefault="00875D8E" w:rsidP="00875D8E">
      <w:pPr>
        <w:pStyle w:val="a6"/>
        <w:numPr>
          <w:ilvl w:val="1"/>
          <w:numId w:val="80"/>
        </w:numPr>
        <w:rPr>
          <w:sz w:val="24"/>
        </w:rPr>
      </w:pPr>
      <w:r w:rsidRPr="002F5FF8">
        <w:rPr>
          <w:sz w:val="24"/>
          <w:rtl/>
        </w:rPr>
        <w:t>על ה</w:t>
      </w:r>
      <w:r w:rsidR="00114234">
        <w:rPr>
          <w:sz w:val="24"/>
          <w:rtl/>
        </w:rPr>
        <w:t>ספק</w:t>
      </w:r>
      <w:r w:rsidRPr="002F5FF8">
        <w:rPr>
          <w:sz w:val="24"/>
          <w:rtl/>
        </w:rPr>
        <w:t xml:space="preserve"> להירשם ב"פורטל הספקים" בהתאם להנחיות המקשר; </w:t>
      </w:r>
      <w:r>
        <w:rPr>
          <w:rFonts w:hint="cs"/>
          <w:sz w:val="24"/>
          <w:rtl/>
        </w:rPr>
        <w:t xml:space="preserve">אם </w:t>
      </w:r>
      <w:r w:rsidRPr="002F5FF8">
        <w:rPr>
          <w:sz w:val="24"/>
          <w:rtl/>
        </w:rPr>
        <w:t>תהיינה עלויות להרשמה, הן תחלנה במלואן על ה</w:t>
      </w:r>
      <w:r w:rsidR="00114234">
        <w:rPr>
          <w:sz w:val="24"/>
          <w:rtl/>
        </w:rPr>
        <w:t>ספק</w:t>
      </w:r>
      <w:r>
        <w:rPr>
          <w:rFonts w:hint="cs"/>
          <w:sz w:val="24"/>
          <w:rtl/>
        </w:rPr>
        <w:t>.</w:t>
      </w:r>
    </w:p>
    <w:p w14:paraId="519CCFCC" w14:textId="7B901FE2" w:rsidR="00875D8E" w:rsidRDefault="00875D8E" w:rsidP="00FB144F">
      <w:pPr>
        <w:pStyle w:val="a6"/>
        <w:numPr>
          <w:ilvl w:val="1"/>
          <w:numId w:val="80"/>
        </w:numPr>
        <w:rPr>
          <w:sz w:val="24"/>
        </w:rPr>
      </w:pPr>
      <w:r w:rsidRPr="002F5FF8">
        <w:rPr>
          <w:sz w:val="24"/>
          <w:rtl/>
        </w:rPr>
        <w:t>ה</w:t>
      </w:r>
      <w:r w:rsidR="00114234">
        <w:rPr>
          <w:sz w:val="24"/>
          <w:rtl/>
        </w:rPr>
        <w:t>ספק</w:t>
      </w:r>
      <w:r>
        <w:rPr>
          <w:sz w:val="24"/>
          <w:rtl/>
        </w:rPr>
        <w:t xml:space="preserve"> יעביר למקשר מדי חודש, עד ל</w:t>
      </w:r>
      <w:r>
        <w:rPr>
          <w:rFonts w:hint="cs"/>
          <w:sz w:val="24"/>
          <w:rtl/>
        </w:rPr>
        <w:t>יום השביעי</w:t>
      </w:r>
      <w:r w:rsidRPr="002F5FF8">
        <w:rPr>
          <w:sz w:val="24"/>
          <w:rtl/>
        </w:rPr>
        <w:t xml:space="preserve"> לחודש, דו"ח פירוט </w:t>
      </w:r>
      <w:r w:rsidR="00114234">
        <w:rPr>
          <w:rFonts w:hint="cs"/>
          <w:sz w:val="24"/>
          <w:rtl/>
        </w:rPr>
        <w:t>הטובין שסיפק</w:t>
      </w:r>
      <w:r w:rsidRPr="002F5FF8">
        <w:rPr>
          <w:sz w:val="24"/>
          <w:rtl/>
        </w:rPr>
        <w:t xml:space="preserve"> ה</w:t>
      </w:r>
      <w:r w:rsidR="00114234">
        <w:rPr>
          <w:sz w:val="24"/>
          <w:rtl/>
        </w:rPr>
        <w:t>ספק</w:t>
      </w:r>
      <w:r w:rsidRPr="002F5FF8">
        <w:rPr>
          <w:sz w:val="24"/>
          <w:rtl/>
        </w:rPr>
        <w:t xml:space="preserve"> לפי ההסכם ומועדיהם (להלן: "</w:t>
      </w:r>
      <w:r w:rsidRPr="00DA35D8">
        <w:rPr>
          <w:b/>
          <w:bCs/>
          <w:sz w:val="24"/>
          <w:rtl/>
        </w:rPr>
        <w:t>הדו"ח</w:t>
      </w:r>
      <w:r w:rsidRPr="002F5FF8">
        <w:rPr>
          <w:sz w:val="24"/>
          <w:rtl/>
        </w:rPr>
        <w:t>"), וחשבונית כדין בגין הסכום אשר ה</w:t>
      </w:r>
      <w:r w:rsidR="00114234">
        <w:rPr>
          <w:sz w:val="24"/>
          <w:rtl/>
        </w:rPr>
        <w:t>ספק</w:t>
      </w:r>
      <w:r w:rsidRPr="002F5FF8">
        <w:rPr>
          <w:sz w:val="24"/>
          <w:rtl/>
        </w:rPr>
        <w:t xml:space="preserve"> סבור שהוא זכאי לו כתמורה בהתאם להסכם ולפי הדו"ח. בנוסף יצרף את </w:t>
      </w:r>
      <w:r w:rsidR="00FB144F" w:rsidRPr="002F5FF8">
        <w:rPr>
          <w:sz w:val="24"/>
          <w:rtl/>
        </w:rPr>
        <w:t xml:space="preserve">דו"ח פירוט </w:t>
      </w:r>
      <w:r w:rsidR="00FB144F">
        <w:rPr>
          <w:rFonts w:hint="cs"/>
          <w:sz w:val="24"/>
          <w:rtl/>
        </w:rPr>
        <w:t xml:space="preserve">הטובין </w:t>
      </w:r>
      <w:r w:rsidRPr="002F5FF8">
        <w:rPr>
          <w:sz w:val="24"/>
          <w:rtl/>
        </w:rPr>
        <w:t>כקובץ אקסל. לא הוגש דו"ח במועד הנ"ל, יוגש הוא בכל מועד מאוחר יותר; ואולם מוסכם כי במקרה זה יהיה ה</w:t>
      </w:r>
      <w:r w:rsidR="00114234">
        <w:rPr>
          <w:sz w:val="24"/>
          <w:rtl/>
        </w:rPr>
        <w:t>ספק</w:t>
      </w:r>
      <w:r w:rsidRPr="002F5FF8">
        <w:rPr>
          <w:sz w:val="24"/>
          <w:rtl/>
        </w:rPr>
        <w:t xml:space="preserve"> זכאי לתשלום ללא שיערוך או ריבית כלשהם, אלא לפי הסכום הנומינלי שהיה מגיע אילו שולם במועד. לא יוגש דו"ח פירוט </w:t>
      </w:r>
      <w:r w:rsidR="00095F33">
        <w:rPr>
          <w:sz w:val="24"/>
          <w:rtl/>
        </w:rPr>
        <w:t>טובין</w:t>
      </w:r>
      <w:r w:rsidRPr="002F5FF8">
        <w:rPr>
          <w:sz w:val="24"/>
          <w:rtl/>
        </w:rPr>
        <w:t xml:space="preserve"> עד ל-15 לאותו החודש</w:t>
      </w:r>
      <w:r>
        <w:rPr>
          <w:rFonts w:hint="cs"/>
          <w:sz w:val="24"/>
          <w:rtl/>
        </w:rPr>
        <w:t xml:space="preserve"> </w:t>
      </w:r>
      <w:r w:rsidRPr="002F5FF8">
        <w:rPr>
          <w:sz w:val="24"/>
          <w:rtl/>
        </w:rPr>
        <w:t>- יידחה מועד התשלום כקבוע בנהלי המערכת הממשלתית</w:t>
      </w:r>
      <w:r>
        <w:rPr>
          <w:rFonts w:hint="cs"/>
          <w:sz w:val="24"/>
          <w:rtl/>
        </w:rPr>
        <w:t>.</w:t>
      </w:r>
    </w:p>
    <w:p w14:paraId="37CD2ACD" w14:textId="77777777" w:rsidR="00875D8E" w:rsidRDefault="00875D8E" w:rsidP="00875D8E">
      <w:pPr>
        <w:pStyle w:val="a6"/>
        <w:numPr>
          <w:ilvl w:val="1"/>
          <w:numId w:val="80"/>
        </w:numPr>
        <w:rPr>
          <w:sz w:val="24"/>
        </w:rPr>
      </w:pPr>
      <w:r w:rsidRPr="0029239A">
        <w:rPr>
          <w:sz w:val="24"/>
          <w:rtl/>
        </w:rPr>
        <w:t xml:space="preserve">המחירים, תנאי ההצמדה ותנאי התשלום שנקבעו בהזמנה </w:t>
      </w:r>
      <w:r>
        <w:rPr>
          <w:sz w:val="24"/>
          <w:rtl/>
        </w:rPr>
        <w:t>הם</w:t>
      </w:r>
      <w:r w:rsidRPr="0029239A">
        <w:rPr>
          <w:sz w:val="24"/>
          <w:rtl/>
        </w:rPr>
        <w:t xml:space="preserve"> מוסכמים וקבועים מראש ולא תשולם עליהם כל תוספת.</w:t>
      </w:r>
    </w:p>
    <w:p w14:paraId="54EFCB18" w14:textId="75585B6D" w:rsidR="00875D8E" w:rsidRDefault="00875D8E" w:rsidP="00875D8E">
      <w:pPr>
        <w:pStyle w:val="a6"/>
        <w:numPr>
          <w:ilvl w:val="1"/>
          <w:numId w:val="80"/>
        </w:numPr>
        <w:rPr>
          <w:sz w:val="24"/>
        </w:rPr>
      </w:pPr>
      <w:r w:rsidRPr="00763F7F">
        <w:rPr>
          <w:sz w:val="24"/>
          <w:rtl/>
        </w:rPr>
        <w:t>המקשר</w:t>
      </w:r>
      <w:r w:rsidRPr="00D516D7">
        <w:rPr>
          <w:sz w:val="24"/>
          <w:rtl/>
        </w:rPr>
        <w:t xml:space="preserve"> יבדוק את הדו"ח ואת החשבונית שהעביר אליו ה</w:t>
      </w:r>
      <w:r w:rsidR="00114234">
        <w:rPr>
          <w:sz w:val="24"/>
          <w:rtl/>
        </w:rPr>
        <w:t>ספק</w:t>
      </w:r>
      <w:r w:rsidRPr="00D516D7">
        <w:rPr>
          <w:sz w:val="24"/>
          <w:rtl/>
        </w:rPr>
        <w:t xml:space="preserve"> ויפעל כדלק</w:t>
      </w:r>
      <w:r>
        <w:rPr>
          <w:sz w:val="24"/>
          <w:rtl/>
        </w:rPr>
        <w:t>מן, בתוך 7 ימי עבודה מיום קבלתם</w:t>
      </w:r>
      <w:r>
        <w:rPr>
          <w:rFonts w:hint="cs"/>
          <w:sz w:val="24"/>
          <w:rtl/>
        </w:rPr>
        <w:t>.</w:t>
      </w:r>
    </w:p>
    <w:p w14:paraId="0E4F42A5" w14:textId="7C85FA6C" w:rsidR="00875D8E" w:rsidRDefault="00875D8E" w:rsidP="00875D8E">
      <w:pPr>
        <w:pStyle w:val="a6"/>
        <w:numPr>
          <w:ilvl w:val="2"/>
          <w:numId w:val="80"/>
        </w:numPr>
        <w:rPr>
          <w:sz w:val="24"/>
        </w:rPr>
      </w:pPr>
      <w:r w:rsidRPr="007678B0">
        <w:rPr>
          <w:sz w:val="24"/>
          <w:rtl/>
        </w:rPr>
        <w:t>סבר המקשר כי ה</w:t>
      </w:r>
      <w:r w:rsidR="00095F33">
        <w:rPr>
          <w:sz w:val="24"/>
          <w:rtl/>
        </w:rPr>
        <w:t>טובין</w:t>
      </w:r>
      <w:r w:rsidRPr="007678B0">
        <w:rPr>
          <w:sz w:val="24"/>
          <w:rtl/>
        </w:rPr>
        <w:t xml:space="preserve"> שניתנו בפועל תואמים את האמור בחשבונית שהגיש ה</w:t>
      </w:r>
      <w:r w:rsidR="00114234">
        <w:rPr>
          <w:sz w:val="24"/>
          <w:rtl/>
        </w:rPr>
        <w:t>ספק</w:t>
      </w:r>
      <w:r w:rsidRPr="007678B0">
        <w:rPr>
          <w:sz w:val="24"/>
          <w:rtl/>
        </w:rPr>
        <w:t>, כי ה</w:t>
      </w:r>
      <w:r w:rsidR="00095F33">
        <w:rPr>
          <w:sz w:val="24"/>
          <w:rtl/>
        </w:rPr>
        <w:t>טובין</w:t>
      </w:r>
      <w:r w:rsidRPr="007678B0">
        <w:rPr>
          <w:sz w:val="24"/>
          <w:rtl/>
        </w:rPr>
        <w:t xml:space="preserve"> שניתנו בפועל עמדו בכל תנאי ההסכם וכי ה</w:t>
      </w:r>
      <w:r w:rsidR="00114234">
        <w:rPr>
          <w:sz w:val="24"/>
          <w:rtl/>
        </w:rPr>
        <w:t>ספק</w:t>
      </w:r>
      <w:r w:rsidRPr="007678B0">
        <w:rPr>
          <w:sz w:val="24"/>
          <w:rtl/>
        </w:rPr>
        <w:t xml:space="preserve"> זכאי לפי ההסכם לתמורה האמורה בחשבונית, יאשר המקשר את החשבונית.</w:t>
      </w:r>
    </w:p>
    <w:p w14:paraId="11BC6F23" w14:textId="00328378" w:rsidR="00875D8E" w:rsidRDefault="00875D8E" w:rsidP="00875D8E">
      <w:pPr>
        <w:pStyle w:val="a6"/>
        <w:numPr>
          <w:ilvl w:val="2"/>
          <w:numId w:val="80"/>
        </w:numPr>
        <w:rPr>
          <w:sz w:val="24"/>
        </w:rPr>
      </w:pPr>
      <w:r w:rsidRPr="00B7230D">
        <w:rPr>
          <w:sz w:val="24"/>
          <w:rtl/>
        </w:rPr>
        <w:t>סבר המקשר כי ה</w:t>
      </w:r>
      <w:r w:rsidR="00095F33">
        <w:rPr>
          <w:sz w:val="24"/>
          <w:rtl/>
        </w:rPr>
        <w:t>טובין</w:t>
      </w:r>
      <w:r w:rsidRPr="00B7230D">
        <w:rPr>
          <w:sz w:val="24"/>
          <w:rtl/>
        </w:rPr>
        <w:t xml:space="preserve"> שניתנו בפועל לא עמדו בתנאי סעיף 12.2 לעיל (להלן: "</w:t>
      </w:r>
      <w:r w:rsidRPr="00B7230D">
        <w:rPr>
          <w:b/>
          <w:bCs/>
          <w:sz w:val="24"/>
          <w:rtl/>
        </w:rPr>
        <w:t>הפגם</w:t>
      </w:r>
      <w:r w:rsidRPr="00B7230D">
        <w:rPr>
          <w:sz w:val="24"/>
          <w:rtl/>
        </w:rPr>
        <w:t>"), יודיע על כך ל</w:t>
      </w:r>
      <w:r w:rsidR="00114234">
        <w:rPr>
          <w:sz w:val="24"/>
          <w:rtl/>
        </w:rPr>
        <w:t>ספק</w:t>
      </w:r>
      <w:r w:rsidRPr="00B7230D">
        <w:rPr>
          <w:sz w:val="24"/>
          <w:rtl/>
        </w:rPr>
        <w:t xml:space="preserve"> וייתן לו ארכה בת 14 יום לתיקון הפגם המונע את אישור החשבונית. לא תוקן הפגם, לדעת המקשר, אף לאחר ההארכה, לא יהיה ה</w:t>
      </w:r>
      <w:r w:rsidR="00114234">
        <w:rPr>
          <w:sz w:val="24"/>
          <w:rtl/>
        </w:rPr>
        <w:t>ספק</w:t>
      </w:r>
      <w:r w:rsidRPr="00B7230D">
        <w:rPr>
          <w:sz w:val="24"/>
          <w:rtl/>
        </w:rPr>
        <w:t xml:space="preserve"> זכאי לכל שכר עבור ה</w:t>
      </w:r>
      <w:r w:rsidR="00095F33">
        <w:rPr>
          <w:sz w:val="24"/>
          <w:rtl/>
        </w:rPr>
        <w:t>טובין</w:t>
      </w:r>
      <w:r w:rsidRPr="00B7230D">
        <w:rPr>
          <w:sz w:val="24"/>
          <w:rtl/>
        </w:rPr>
        <w:t xml:space="preserve"> שנפל בהם פגם לדעת המקשר, ויראו ב</w:t>
      </w:r>
      <w:r w:rsidR="00114234">
        <w:rPr>
          <w:sz w:val="24"/>
          <w:rtl/>
        </w:rPr>
        <w:t>ספק</w:t>
      </w:r>
      <w:r w:rsidRPr="00B7230D">
        <w:rPr>
          <w:sz w:val="24"/>
          <w:rtl/>
        </w:rPr>
        <w:t xml:space="preserve"> כאילו הפר את ההסכם הפרה יסודית. אין באמור בסעיף משנה זה כדי לגרוע מכל סעד אחר הנתון למינהל לפי הסכם זה ולפי כל דין.</w:t>
      </w:r>
    </w:p>
    <w:p w14:paraId="0500583A" w14:textId="77777777" w:rsidR="00875D8E" w:rsidRDefault="00875D8E" w:rsidP="00875D8E">
      <w:pPr>
        <w:pStyle w:val="a6"/>
        <w:numPr>
          <w:ilvl w:val="2"/>
          <w:numId w:val="80"/>
        </w:numPr>
        <w:rPr>
          <w:sz w:val="24"/>
        </w:rPr>
      </w:pPr>
      <w:r w:rsidRPr="00B7230D">
        <w:rPr>
          <w:sz w:val="24"/>
          <w:rtl/>
        </w:rPr>
        <w:t>סבר המקשר כי היה פגם, והפגם תוקן לשביעות רצונו בתוך תקופת ההארכה, יאשר את החשבונית.</w:t>
      </w:r>
    </w:p>
    <w:p w14:paraId="7945599F" w14:textId="48D9A01F" w:rsidR="00875D8E" w:rsidRDefault="00875D8E" w:rsidP="00875D8E">
      <w:pPr>
        <w:pStyle w:val="a6"/>
        <w:numPr>
          <w:ilvl w:val="2"/>
          <w:numId w:val="80"/>
        </w:numPr>
        <w:rPr>
          <w:sz w:val="24"/>
        </w:rPr>
      </w:pPr>
      <w:r w:rsidRPr="00B7230D">
        <w:rPr>
          <w:sz w:val="24"/>
          <w:rtl/>
        </w:rPr>
        <w:lastRenderedPageBreak/>
        <w:t>סבר המקשר כי היה פגם, והפגם מתייחס רק לחלק מן ה</w:t>
      </w:r>
      <w:r w:rsidR="00095F33">
        <w:rPr>
          <w:sz w:val="24"/>
          <w:rtl/>
        </w:rPr>
        <w:t>טובין</w:t>
      </w:r>
      <w:r w:rsidRPr="00B7230D">
        <w:rPr>
          <w:sz w:val="24"/>
          <w:rtl/>
        </w:rPr>
        <w:t xml:space="preserve"> המפורטים בחשבונית, ואולם הפגם לא תוקן בתוך תקופת ההארכה, יאשר המקשר רק את אותם חלקים בחשבונית המתייחסים ל</w:t>
      </w:r>
      <w:r w:rsidR="00095F33">
        <w:rPr>
          <w:sz w:val="24"/>
          <w:rtl/>
        </w:rPr>
        <w:t>טובין</w:t>
      </w:r>
      <w:r w:rsidRPr="00B7230D">
        <w:rPr>
          <w:sz w:val="24"/>
          <w:rtl/>
        </w:rPr>
        <w:t xml:space="preserve"> אשר לא נפל בהם פגם, ויתקן את החשבונית כך שהסכום הנקוב בה יהיה התמורה אשר המקשר סבר כי ה</w:t>
      </w:r>
      <w:r w:rsidR="00114234">
        <w:rPr>
          <w:sz w:val="24"/>
          <w:rtl/>
        </w:rPr>
        <w:t>ספק</w:t>
      </w:r>
      <w:r w:rsidRPr="00B7230D">
        <w:rPr>
          <w:sz w:val="24"/>
          <w:rtl/>
        </w:rPr>
        <w:t xml:space="preserve"> זכאי לה בהתאם להסכם לפי אותו חלק מן ה</w:t>
      </w:r>
      <w:r w:rsidR="00095F33">
        <w:rPr>
          <w:sz w:val="24"/>
          <w:rtl/>
        </w:rPr>
        <w:t>טובין</w:t>
      </w:r>
      <w:r w:rsidRPr="00B7230D">
        <w:rPr>
          <w:sz w:val="24"/>
          <w:rtl/>
        </w:rPr>
        <w:t xml:space="preserve"> אשר המקשר אישר. יראו את החשבונית המתוקנת כאילו תוקנה בהסכמת ה</w:t>
      </w:r>
      <w:r w:rsidR="00114234">
        <w:rPr>
          <w:sz w:val="24"/>
          <w:rtl/>
        </w:rPr>
        <w:t>ספק</w:t>
      </w:r>
      <w:r w:rsidRPr="00B7230D">
        <w:rPr>
          <w:sz w:val="24"/>
          <w:rtl/>
        </w:rPr>
        <w:t>, ואולם אין די בכך כדי למנוע מה</w:t>
      </w:r>
      <w:r w:rsidR="00114234">
        <w:rPr>
          <w:sz w:val="24"/>
          <w:rtl/>
        </w:rPr>
        <w:t>ספק</w:t>
      </w:r>
      <w:r w:rsidRPr="00B7230D">
        <w:rPr>
          <w:sz w:val="24"/>
          <w:rtl/>
        </w:rPr>
        <w:t xml:space="preserve"> להעלות טענות כאילו הוא זכאי לסכום גבוה מזה הנקוב בחשבונית המתוקנת.</w:t>
      </w:r>
    </w:p>
    <w:p w14:paraId="748C1D92" w14:textId="54671F24" w:rsidR="00875D8E" w:rsidRDefault="00875D8E" w:rsidP="00875D8E">
      <w:pPr>
        <w:pStyle w:val="a6"/>
        <w:numPr>
          <w:ilvl w:val="2"/>
          <w:numId w:val="80"/>
        </w:numPr>
        <w:rPr>
          <w:sz w:val="24"/>
        </w:rPr>
      </w:pPr>
      <w:r>
        <w:rPr>
          <w:sz w:val="24"/>
          <w:rtl/>
        </w:rPr>
        <w:t xml:space="preserve">על אף האמור לעיל, </w:t>
      </w:r>
      <w:r w:rsidRPr="00B7230D">
        <w:rPr>
          <w:sz w:val="24"/>
          <w:rtl/>
        </w:rPr>
        <w:t>אם סבר המקשר כי קיים פגם אך ורק בסכום הנקוב בחשבונית, רשאי המקשר לתקן את החשבונית ולקבוע בה את הסכום אשר המקשר סבור כי ה</w:t>
      </w:r>
      <w:r w:rsidR="00114234">
        <w:rPr>
          <w:sz w:val="24"/>
          <w:rtl/>
        </w:rPr>
        <w:t>ספק</w:t>
      </w:r>
      <w:r w:rsidRPr="00B7230D">
        <w:rPr>
          <w:sz w:val="24"/>
          <w:rtl/>
        </w:rPr>
        <w:t xml:space="preserve"> זכאי לו בהתאם להסכם ולפי הדו"ח. יראו את החשבונית המתוקנת כאילו תוקנה בהסכמת ה</w:t>
      </w:r>
      <w:r w:rsidR="00114234">
        <w:rPr>
          <w:sz w:val="24"/>
          <w:rtl/>
        </w:rPr>
        <w:t>ספק</w:t>
      </w:r>
      <w:r w:rsidRPr="00B7230D">
        <w:rPr>
          <w:sz w:val="24"/>
          <w:rtl/>
        </w:rPr>
        <w:t>, ואולם אין די בכך כדי למנוע מן ה</w:t>
      </w:r>
      <w:r w:rsidR="00114234">
        <w:rPr>
          <w:sz w:val="24"/>
          <w:rtl/>
        </w:rPr>
        <w:t>ספק</w:t>
      </w:r>
      <w:r w:rsidRPr="00B7230D">
        <w:rPr>
          <w:sz w:val="24"/>
          <w:rtl/>
        </w:rPr>
        <w:t xml:space="preserve"> להעלות טענות כאילו הוא זכאי לסכום גבוה מזה הנקוב בחשבונית המתוקנת.</w:t>
      </w:r>
    </w:p>
    <w:p w14:paraId="3E577123" w14:textId="5FE0A219" w:rsidR="00875D8E" w:rsidRDefault="00875D8E" w:rsidP="00875D8E">
      <w:pPr>
        <w:pStyle w:val="a6"/>
        <w:numPr>
          <w:ilvl w:val="2"/>
          <w:numId w:val="80"/>
        </w:numPr>
        <w:rPr>
          <w:sz w:val="24"/>
        </w:rPr>
      </w:pPr>
      <w:r w:rsidRPr="00B7230D">
        <w:rPr>
          <w:sz w:val="24"/>
          <w:rtl/>
        </w:rPr>
        <w:t>אין באישור החשבונית על ידי המקשר כדי להוכיח את נכונותה או את עמידת ה</w:t>
      </w:r>
      <w:r w:rsidR="00095F33">
        <w:rPr>
          <w:sz w:val="24"/>
          <w:rtl/>
        </w:rPr>
        <w:t>טובין</w:t>
      </w:r>
      <w:r w:rsidRPr="00B7230D">
        <w:rPr>
          <w:sz w:val="24"/>
          <w:rtl/>
        </w:rPr>
        <w:t xml:space="preserve"> המופיעים בה בתנאי ההסכם. ניתן אישור המקשר אף שנפל פגם וטרם שילם המינהל בגין החשבונית, רשאי המינהל שלא לפעול בהתאם לסעיף זה, כאילו לא אישר המקשר את החשבונית. ניתן אישור המקשר אף שנפל פגם, והמינהל שילם את החשבונית, חייב ה</w:t>
      </w:r>
      <w:r w:rsidR="00114234">
        <w:rPr>
          <w:sz w:val="24"/>
          <w:rtl/>
        </w:rPr>
        <w:t>ספק</w:t>
      </w:r>
      <w:r w:rsidRPr="00B7230D">
        <w:rPr>
          <w:sz w:val="24"/>
          <w:rtl/>
        </w:rPr>
        <w:t xml:space="preserve"> להשיב למינהל את התמורה שקיבל בגין אותה חשבונית, ויראו בתמורה זו חוב של ה</w:t>
      </w:r>
      <w:r w:rsidR="00114234">
        <w:rPr>
          <w:sz w:val="24"/>
          <w:rtl/>
        </w:rPr>
        <w:t>ספק</w:t>
      </w:r>
      <w:r w:rsidRPr="00B7230D">
        <w:rPr>
          <w:sz w:val="24"/>
          <w:rtl/>
        </w:rPr>
        <w:t xml:space="preserve"> למינהל לפי ההסכם.</w:t>
      </w:r>
    </w:p>
    <w:p w14:paraId="3B9C125F" w14:textId="40661BB5" w:rsidR="00875D8E" w:rsidRDefault="00875D8E" w:rsidP="009B414E">
      <w:pPr>
        <w:pStyle w:val="a6"/>
        <w:numPr>
          <w:ilvl w:val="2"/>
          <w:numId w:val="80"/>
        </w:numPr>
        <w:rPr>
          <w:sz w:val="24"/>
        </w:rPr>
      </w:pPr>
      <w:r w:rsidRPr="00B7230D">
        <w:rPr>
          <w:sz w:val="24"/>
          <w:rtl/>
        </w:rPr>
        <w:t xml:space="preserve">התמורה בגין החשבונית (או חלק ממנה) שאישר המקשר תשולם </w:t>
      </w:r>
      <w:r w:rsidRPr="00B7230D">
        <w:rPr>
          <w:rFonts w:hint="cs"/>
          <w:sz w:val="24"/>
          <w:rtl/>
        </w:rPr>
        <w:t>ל</w:t>
      </w:r>
      <w:r w:rsidR="00114234">
        <w:rPr>
          <w:rFonts w:hint="cs"/>
          <w:sz w:val="24"/>
          <w:rtl/>
        </w:rPr>
        <w:t>ספק</w:t>
      </w:r>
      <w:r w:rsidRPr="00B7230D">
        <w:rPr>
          <w:sz w:val="24"/>
          <w:rtl/>
        </w:rPr>
        <w:t xml:space="preserve"> במועדים הקבועים בנהלי התשלום המקובלים במנהל האזרחי ולהוראות החשב הכללי הרלוונטיות לעניין זה. מניין הימים יחל מיום </w:t>
      </w:r>
      <w:r w:rsidR="009B414E">
        <w:rPr>
          <w:rFonts w:hint="cs"/>
          <w:sz w:val="24"/>
          <w:rtl/>
        </w:rPr>
        <w:t>המצאת</w:t>
      </w:r>
      <w:r w:rsidR="009B414E" w:rsidRPr="00B7230D">
        <w:rPr>
          <w:sz w:val="24"/>
          <w:rtl/>
        </w:rPr>
        <w:t xml:space="preserve"> </w:t>
      </w:r>
      <w:r w:rsidRPr="00B7230D">
        <w:rPr>
          <w:sz w:val="24"/>
          <w:rtl/>
        </w:rPr>
        <w:t xml:space="preserve">החשבונית (או חלק ממנה) </w:t>
      </w:r>
      <w:r w:rsidR="009B414E">
        <w:rPr>
          <w:rFonts w:hint="cs"/>
          <w:sz w:val="24"/>
          <w:rtl/>
        </w:rPr>
        <w:t>למקשר, על ידי ה</w:t>
      </w:r>
      <w:r w:rsidR="00114234">
        <w:rPr>
          <w:rFonts w:hint="cs"/>
          <w:sz w:val="24"/>
          <w:rtl/>
        </w:rPr>
        <w:t>ספק</w:t>
      </w:r>
      <w:r w:rsidRPr="00B7230D">
        <w:rPr>
          <w:sz w:val="24"/>
          <w:rtl/>
        </w:rPr>
        <w:t>.</w:t>
      </w:r>
    </w:p>
    <w:p w14:paraId="6D79AB5D" w14:textId="7C2F9E1D" w:rsidR="00875D8E" w:rsidRDefault="00875D8E" w:rsidP="00875D8E">
      <w:pPr>
        <w:pStyle w:val="a6"/>
        <w:numPr>
          <w:ilvl w:val="1"/>
          <w:numId w:val="80"/>
        </w:numPr>
        <w:rPr>
          <w:sz w:val="24"/>
        </w:rPr>
      </w:pPr>
      <w:r w:rsidRPr="00B7230D">
        <w:rPr>
          <w:sz w:val="24"/>
          <w:rtl/>
        </w:rPr>
        <w:t>המינהל רשאי לקזז חובות שחייב לו ה</w:t>
      </w:r>
      <w:r w:rsidR="00114234">
        <w:rPr>
          <w:sz w:val="24"/>
          <w:rtl/>
        </w:rPr>
        <w:t>ספק</w:t>
      </w:r>
      <w:r w:rsidRPr="00B7230D">
        <w:rPr>
          <w:sz w:val="24"/>
          <w:rtl/>
        </w:rPr>
        <w:t>, בין לפי ההסכם ובין מכל עסקה או סיבה אחרת, מכל תשלום שישולם על ידו ל</w:t>
      </w:r>
      <w:r w:rsidR="00114234">
        <w:rPr>
          <w:sz w:val="24"/>
          <w:rtl/>
        </w:rPr>
        <w:t>ספק</w:t>
      </w:r>
      <w:r w:rsidRPr="00B7230D">
        <w:rPr>
          <w:sz w:val="24"/>
          <w:rtl/>
        </w:rPr>
        <w:t>.</w:t>
      </w:r>
    </w:p>
    <w:p w14:paraId="6FAFFB5B" w14:textId="640E35EA" w:rsidR="00DE0EBE" w:rsidRDefault="00DE0EBE" w:rsidP="00875D8E">
      <w:pPr>
        <w:pStyle w:val="a6"/>
        <w:numPr>
          <w:ilvl w:val="1"/>
          <w:numId w:val="80"/>
        </w:numPr>
        <w:rPr>
          <w:sz w:val="24"/>
        </w:rPr>
      </w:pPr>
      <w:r w:rsidRPr="00B7230D">
        <w:rPr>
          <w:sz w:val="24"/>
          <w:rtl/>
        </w:rPr>
        <w:t>המינהל יהא רשאי לעכב תשלום סכומים כלשהם שיגיעו ממנו ל</w:t>
      </w:r>
      <w:r w:rsidR="00114234">
        <w:rPr>
          <w:sz w:val="24"/>
          <w:rtl/>
        </w:rPr>
        <w:t>ספק</w:t>
      </w:r>
      <w:r w:rsidRPr="00B7230D">
        <w:rPr>
          <w:sz w:val="24"/>
          <w:rtl/>
        </w:rPr>
        <w:t xml:space="preserve"> על פי ההסכם אם הפסיק</w:t>
      </w:r>
      <w:r>
        <w:rPr>
          <w:rFonts w:hint="cs"/>
          <w:sz w:val="24"/>
          <w:rtl/>
        </w:rPr>
        <w:t>ו</w:t>
      </w:r>
      <w:r w:rsidRPr="007678B0">
        <w:rPr>
          <w:sz w:val="24"/>
          <w:rtl/>
        </w:rPr>
        <w:t xml:space="preserve"> ה</w:t>
      </w:r>
      <w:r w:rsidR="00114234">
        <w:rPr>
          <w:sz w:val="24"/>
          <w:rtl/>
        </w:rPr>
        <w:t>ספק</w:t>
      </w:r>
      <w:r>
        <w:rPr>
          <w:rFonts w:hint="cs"/>
          <w:sz w:val="24"/>
          <w:rtl/>
        </w:rPr>
        <w:t xml:space="preserve">, </w:t>
      </w:r>
      <w:r w:rsidRPr="007678B0">
        <w:rPr>
          <w:sz w:val="24"/>
          <w:rtl/>
        </w:rPr>
        <w:t xml:space="preserve">מועסקיו או מי מטעמו את </w:t>
      </w:r>
      <w:r w:rsidR="00095F33">
        <w:rPr>
          <w:sz w:val="24"/>
          <w:rtl/>
        </w:rPr>
        <w:t>אספקת הטובין</w:t>
      </w:r>
      <w:r w:rsidRPr="007678B0">
        <w:rPr>
          <w:sz w:val="24"/>
          <w:rtl/>
        </w:rPr>
        <w:t xml:space="preserve"> בניגוד להסכם וכל עוד לא פעל</w:t>
      </w:r>
      <w:r>
        <w:rPr>
          <w:rFonts w:hint="cs"/>
          <w:sz w:val="24"/>
          <w:rtl/>
        </w:rPr>
        <w:t>ו</w:t>
      </w:r>
      <w:r w:rsidRPr="007678B0">
        <w:rPr>
          <w:sz w:val="24"/>
          <w:rtl/>
        </w:rPr>
        <w:t xml:space="preserve"> ה</w:t>
      </w:r>
      <w:r w:rsidR="00114234">
        <w:rPr>
          <w:sz w:val="24"/>
          <w:rtl/>
        </w:rPr>
        <w:t>ספק</w:t>
      </w:r>
      <w:r>
        <w:rPr>
          <w:rFonts w:hint="cs"/>
          <w:sz w:val="24"/>
          <w:rtl/>
        </w:rPr>
        <w:t>,</w:t>
      </w:r>
      <w:r w:rsidRPr="007678B0">
        <w:rPr>
          <w:sz w:val="24"/>
          <w:rtl/>
        </w:rPr>
        <w:t xml:space="preserve">  מועסקיו או מי מטעמו בעניין זה בהתאם לנדרש על פי ההסכם. סכומים שתשלומם עוכב כאמור לא יישאו הפרשי הצמדה, הפרשי שער או ריבית, לא יעודכנו ולא ישוערכו.</w:t>
      </w:r>
    </w:p>
    <w:p w14:paraId="4D4AB38A" w14:textId="77777777" w:rsidR="00DE0EBE" w:rsidRDefault="00DE0EBE" w:rsidP="00875D8E">
      <w:pPr>
        <w:pStyle w:val="a6"/>
        <w:numPr>
          <w:ilvl w:val="1"/>
          <w:numId w:val="80"/>
        </w:numPr>
        <w:rPr>
          <w:sz w:val="24"/>
        </w:rPr>
      </w:pPr>
      <w:r w:rsidRPr="00B7230D">
        <w:rPr>
          <w:sz w:val="24"/>
          <w:rtl/>
        </w:rPr>
        <w:t>אלא אם נאמר אחרת במפורש בהסכם, סכומים שיגיעו למינהל על פי ההסכם ולא ישולמו תוך 7 ימים מהמועד שנועד לתשלומם יישאו ריבית פיגורים בשיעור שיהא נהוג אצל החשב הכללי במשרד האוצר במועד הרלוונטי וכן הצמדה, וזאת מן המועד שהסכום האמור נועד לתשלום ועד תשלומו בפועל.</w:t>
      </w:r>
    </w:p>
    <w:p w14:paraId="45D69B1C" w14:textId="10372F39" w:rsidR="00DE0EBE" w:rsidRDefault="00DE0EBE" w:rsidP="00875D8E">
      <w:pPr>
        <w:pStyle w:val="a6"/>
        <w:numPr>
          <w:ilvl w:val="1"/>
          <w:numId w:val="80"/>
        </w:numPr>
        <w:rPr>
          <w:sz w:val="24"/>
        </w:rPr>
      </w:pPr>
      <w:r w:rsidRPr="00B7230D">
        <w:rPr>
          <w:sz w:val="24"/>
          <w:rtl/>
        </w:rPr>
        <w:t>מוסכם בזאת כי הסכום שהמינהל משלם ל</w:t>
      </w:r>
      <w:r w:rsidR="00114234">
        <w:rPr>
          <w:sz w:val="24"/>
          <w:rtl/>
        </w:rPr>
        <w:t>ספק</w:t>
      </w:r>
      <w:r w:rsidRPr="00B7230D">
        <w:rPr>
          <w:sz w:val="24"/>
          <w:rtl/>
        </w:rPr>
        <w:t xml:space="preserve"> אינו מהווה משכורת או שכר עבודה, אלא תמורה עבור </w:t>
      </w:r>
      <w:r w:rsidR="00095F33">
        <w:rPr>
          <w:sz w:val="24"/>
          <w:rtl/>
        </w:rPr>
        <w:t>אספקת הטובין</w:t>
      </w:r>
      <w:r w:rsidRPr="00B7230D">
        <w:rPr>
          <w:sz w:val="24"/>
          <w:rtl/>
        </w:rPr>
        <w:t xml:space="preserve"> המתבצעים על ידי ה</w:t>
      </w:r>
      <w:r w:rsidR="00114234">
        <w:rPr>
          <w:sz w:val="24"/>
          <w:rtl/>
        </w:rPr>
        <w:t>ספק</w:t>
      </w:r>
      <w:r w:rsidRPr="00B7230D">
        <w:rPr>
          <w:sz w:val="24"/>
          <w:rtl/>
        </w:rPr>
        <w:t xml:space="preserve"> בהיותו </w:t>
      </w:r>
      <w:r w:rsidR="00114234">
        <w:rPr>
          <w:sz w:val="24"/>
          <w:rtl/>
        </w:rPr>
        <w:t>ספק</w:t>
      </w:r>
      <w:r w:rsidRPr="00B7230D">
        <w:rPr>
          <w:sz w:val="24"/>
          <w:rtl/>
        </w:rPr>
        <w:t xml:space="preserve"> עצמאי ובלתי תלוי ולא קיימים יחסי עובד ומעביד בין ה</w:t>
      </w:r>
      <w:r w:rsidR="00114234">
        <w:rPr>
          <w:sz w:val="24"/>
          <w:rtl/>
        </w:rPr>
        <w:t>ספק</w:t>
      </w:r>
      <w:r w:rsidRPr="00B7230D">
        <w:rPr>
          <w:sz w:val="24"/>
          <w:rtl/>
        </w:rPr>
        <w:t xml:space="preserve"> למינהל.</w:t>
      </w:r>
    </w:p>
    <w:p w14:paraId="5509632D" w14:textId="1673D0C8" w:rsidR="00DE0EBE" w:rsidRDefault="00DE0EBE" w:rsidP="00DE0EBE">
      <w:pPr>
        <w:pStyle w:val="a6"/>
        <w:ind w:left="792"/>
        <w:rPr>
          <w:sz w:val="24"/>
          <w:rtl/>
        </w:rPr>
      </w:pPr>
    </w:p>
    <w:p w14:paraId="741D4CEA" w14:textId="517F7013" w:rsidR="0083296E" w:rsidRDefault="0083296E" w:rsidP="00DE0EBE">
      <w:pPr>
        <w:pStyle w:val="a6"/>
        <w:ind w:left="792"/>
        <w:rPr>
          <w:sz w:val="24"/>
          <w:rtl/>
        </w:rPr>
      </w:pPr>
    </w:p>
    <w:p w14:paraId="20FB625E" w14:textId="77777777" w:rsidR="0083296E" w:rsidRDefault="0083296E" w:rsidP="00DE0EBE">
      <w:pPr>
        <w:pStyle w:val="a6"/>
        <w:ind w:left="792"/>
        <w:rPr>
          <w:sz w:val="24"/>
        </w:rPr>
      </w:pPr>
    </w:p>
    <w:p w14:paraId="642EA5AA" w14:textId="20E9C39C" w:rsidR="00DE0EBE" w:rsidRDefault="00DE0EBE" w:rsidP="00DE0EBE">
      <w:pPr>
        <w:pStyle w:val="a6"/>
        <w:numPr>
          <w:ilvl w:val="0"/>
          <w:numId w:val="80"/>
        </w:numPr>
        <w:rPr>
          <w:sz w:val="24"/>
        </w:rPr>
      </w:pPr>
      <w:r w:rsidRPr="00B7230D">
        <w:rPr>
          <w:b/>
          <w:bCs/>
          <w:sz w:val="24"/>
          <w:u w:val="single"/>
          <w:rtl/>
        </w:rPr>
        <w:lastRenderedPageBreak/>
        <w:t xml:space="preserve">התמורה </w:t>
      </w:r>
      <w:r w:rsidRPr="00B7230D">
        <w:rPr>
          <w:rFonts w:hint="cs"/>
          <w:b/>
          <w:bCs/>
          <w:sz w:val="24"/>
          <w:u w:val="single"/>
          <w:rtl/>
        </w:rPr>
        <w:t>ש</w:t>
      </w:r>
      <w:r w:rsidRPr="00B7230D">
        <w:rPr>
          <w:b/>
          <w:bCs/>
          <w:sz w:val="24"/>
          <w:u w:val="single"/>
          <w:rtl/>
        </w:rPr>
        <w:t>לה זכאי ה</w:t>
      </w:r>
      <w:r w:rsidR="00114234">
        <w:rPr>
          <w:b/>
          <w:bCs/>
          <w:sz w:val="24"/>
          <w:u w:val="single"/>
          <w:rtl/>
        </w:rPr>
        <w:t>ספק</w:t>
      </w:r>
    </w:p>
    <w:p w14:paraId="6C964F4F" w14:textId="01433648" w:rsidR="00DE0EBE" w:rsidRPr="00200C05" w:rsidRDefault="00DE0EBE" w:rsidP="0025530C">
      <w:pPr>
        <w:pStyle w:val="a6"/>
        <w:numPr>
          <w:ilvl w:val="1"/>
          <w:numId w:val="80"/>
        </w:numPr>
        <w:rPr>
          <w:sz w:val="24"/>
          <w:highlight w:val="yellow"/>
        </w:rPr>
      </w:pPr>
      <w:r w:rsidRPr="0083296E">
        <w:rPr>
          <w:sz w:val="24"/>
          <w:rtl/>
        </w:rPr>
        <w:t>תמורת ביצוע מלא ומדויק של כל התחייבויות ה</w:t>
      </w:r>
      <w:r w:rsidR="00114234" w:rsidRPr="0083296E">
        <w:rPr>
          <w:sz w:val="24"/>
          <w:rtl/>
        </w:rPr>
        <w:t>ספק</w:t>
      </w:r>
      <w:r w:rsidRPr="0083296E">
        <w:rPr>
          <w:sz w:val="24"/>
          <w:rtl/>
        </w:rPr>
        <w:t xml:space="preserve"> על פי הסכם זה מתחייב המינהל לשלם</w:t>
      </w:r>
      <w:r w:rsidRPr="008921A8">
        <w:rPr>
          <w:sz w:val="24"/>
          <w:rtl/>
        </w:rPr>
        <w:t xml:space="preserve"> </w:t>
      </w:r>
      <w:r w:rsidRPr="0083296E">
        <w:rPr>
          <w:sz w:val="24"/>
          <w:rtl/>
        </w:rPr>
        <w:t>ל</w:t>
      </w:r>
      <w:r w:rsidR="00114234" w:rsidRPr="0083296E">
        <w:rPr>
          <w:sz w:val="24"/>
          <w:rtl/>
        </w:rPr>
        <w:t>ספק</w:t>
      </w:r>
      <w:r w:rsidRPr="0083296E">
        <w:rPr>
          <w:sz w:val="24"/>
          <w:rtl/>
        </w:rPr>
        <w:t xml:space="preserve"> </w:t>
      </w:r>
      <w:r w:rsidR="0025530C" w:rsidRPr="0083296E">
        <w:rPr>
          <w:sz w:val="24"/>
          <w:rtl/>
        </w:rPr>
        <w:t xml:space="preserve">תמורה לפי התעריף המפורט </w:t>
      </w:r>
      <w:r w:rsidR="00114234" w:rsidRPr="0083296E">
        <w:rPr>
          <w:rFonts w:hint="cs"/>
          <w:sz w:val="24"/>
          <w:rtl/>
        </w:rPr>
        <w:t>בנספח הצעת המחיר</w:t>
      </w:r>
      <w:r w:rsidR="0025530C" w:rsidRPr="0083296E">
        <w:rPr>
          <w:sz w:val="24"/>
          <w:rtl/>
        </w:rPr>
        <w:t xml:space="preserve"> (להלן: "התעריף")</w:t>
      </w:r>
      <w:r w:rsidRPr="0083296E">
        <w:rPr>
          <w:sz w:val="24"/>
          <w:rtl/>
        </w:rPr>
        <w:t>, ובכפוף לשיקול דעתו</w:t>
      </w:r>
      <w:r w:rsidRPr="008921A8">
        <w:rPr>
          <w:sz w:val="24"/>
          <w:rtl/>
        </w:rPr>
        <w:t xml:space="preserve"> של </w:t>
      </w:r>
      <w:r w:rsidR="00114234">
        <w:rPr>
          <w:rFonts w:hint="cs"/>
          <w:sz w:val="24"/>
          <w:rtl/>
        </w:rPr>
        <w:t>המינהל.</w:t>
      </w:r>
      <w:r w:rsidR="00C649F5">
        <w:rPr>
          <w:rFonts w:hint="cs"/>
          <w:sz w:val="24"/>
          <w:rtl/>
        </w:rPr>
        <w:t xml:space="preserve">   </w:t>
      </w:r>
    </w:p>
    <w:p w14:paraId="5D6D80C2" w14:textId="22CCCC56" w:rsidR="00DE0EBE" w:rsidRPr="002B6561" w:rsidRDefault="00DE0EBE" w:rsidP="004D2B06">
      <w:pPr>
        <w:pStyle w:val="a6"/>
        <w:numPr>
          <w:ilvl w:val="1"/>
          <w:numId w:val="80"/>
        </w:numPr>
        <w:rPr>
          <w:sz w:val="24"/>
        </w:rPr>
      </w:pPr>
      <w:r w:rsidRPr="002B6561">
        <w:rPr>
          <w:sz w:val="24"/>
          <w:rtl/>
        </w:rPr>
        <w:t xml:space="preserve">לא ישולמו </w:t>
      </w:r>
      <w:r w:rsidRPr="002B6561">
        <w:rPr>
          <w:rFonts w:hint="cs"/>
          <w:sz w:val="24"/>
          <w:rtl/>
        </w:rPr>
        <w:t>הוצאות</w:t>
      </w:r>
      <w:r w:rsidRPr="002B6561">
        <w:rPr>
          <w:sz w:val="24"/>
          <w:rtl/>
        </w:rPr>
        <w:t xml:space="preserve"> </w:t>
      </w:r>
      <w:r w:rsidRPr="002B6561">
        <w:rPr>
          <w:rFonts w:hint="cs"/>
          <w:sz w:val="24"/>
          <w:rtl/>
        </w:rPr>
        <w:t>נסיעה</w:t>
      </w:r>
      <w:r w:rsidRPr="002B6561">
        <w:rPr>
          <w:sz w:val="24"/>
          <w:rtl/>
        </w:rPr>
        <w:t>, הוצאות אש"ל או כל הוצאה אחרת, אשר כרוכה ב</w:t>
      </w:r>
      <w:r w:rsidR="00095F33">
        <w:rPr>
          <w:sz w:val="24"/>
          <w:rtl/>
        </w:rPr>
        <w:t>אספקת הטובין</w:t>
      </w:r>
      <w:r w:rsidRPr="002B6561">
        <w:rPr>
          <w:sz w:val="24"/>
          <w:rtl/>
        </w:rPr>
        <w:t xml:space="preserve">, </w:t>
      </w:r>
      <w:r w:rsidRPr="002B6561">
        <w:rPr>
          <w:rFonts w:hint="cs"/>
          <w:sz w:val="24"/>
          <w:rtl/>
        </w:rPr>
        <w:t>ולא</w:t>
      </w:r>
      <w:r w:rsidRPr="002B6561">
        <w:rPr>
          <w:sz w:val="24"/>
          <w:rtl/>
        </w:rPr>
        <w:t xml:space="preserve"> </w:t>
      </w:r>
      <w:r w:rsidRPr="002B6561">
        <w:rPr>
          <w:rFonts w:hint="cs"/>
          <w:sz w:val="24"/>
          <w:rtl/>
        </w:rPr>
        <w:t>הוזכרה</w:t>
      </w:r>
      <w:r w:rsidRPr="00513576">
        <w:rPr>
          <w:sz w:val="24"/>
          <w:rtl/>
        </w:rPr>
        <w:t xml:space="preserve"> </w:t>
      </w:r>
      <w:r w:rsidRPr="00513576">
        <w:rPr>
          <w:rFonts w:hint="cs"/>
          <w:sz w:val="24"/>
          <w:rtl/>
        </w:rPr>
        <w:t>במסמכי</w:t>
      </w:r>
      <w:r w:rsidRPr="00513576">
        <w:rPr>
          <w:sz w:val="24"/>
          <w:rtl/>
        </w:rPr>
        <w:t xml:space="preserve"> </w:t>
      </w:r>
      <w:r w:rsidRPr="00513576">
        <w:rPr>
          <w:rFonts w:hint="cs"/>
          <w:sz w:val="24"/>
          <w:rtl/>
        </w:rPr>
        <w:t>המכרז</w:t>
      </w:r>
      <w:r w:rsidRPr="002B6561">
        <w:rPr>
          <w:sz w:val="24"/>
          <w:rtl/>
        </w:rPr>
        <w:t>.</w:t>
      </w:r>
    </w:p>
    <w:p w14:paraId="4CF18471" w14:textId="2BCA4180" w:rsidR="00DE0EBE" w:rsidRDefault="00DE0EBE" w:rsidP="00DE0EBE">
      <w:pPr>
        <w:pStyle w:val="a6"/>
        <w:numPr>
          <w:ilvl w:val="1"/>
          <w:numId w:val="80"/>
        </w:numPr>
        <w:rPr>
          <w:sz w:val="24"/>
        </w:rPr>
      </w:pPr>
      <w:r w:rsidRPr="00D516D7">
        <w:rPr>
          <w:sz w:val="24"/>
          <w:rtl/>
        </w:rPr>
        <w:t xml:space="preserve">התמורה המפורטת בנספח כוללת כל מס, אגרה, היטל וכל רכיב תשלום מכל מין וסוג </w:t>
      </w:r>
      <w:r>
        <w:rPr>
          <w:sz w:val="24"/>
          <w:rtl/>
        </w:rPr>
        <w:br/>
      </w:r>
      <w:r w:rsidRPr="007678B0">
        <w:rPr>
          <w:sz w:val="24"/>
          <w:rtl/>
        </w:rPr>
        <w:t>שהם, למעט מס ערך מוסף, שיתווסף לתמורה האמורה, כפי</w:t>
      </w:r>
      <w:r>
        <w:rPr>
          <w:rFonts w:hint="cs"/>
          <w:sz w:val="24"/>
          <w:rtl/>
        </w:rPr>
        <w:t xml:space="preserve"> </w:t>
      </w:r>
      <w:r w:rsidRPr="007678B0">
        <w:rPr>
          <w:sz w:val="24"/>
          <w:rtl/>
        </w:rPr>
        <w:t xml:space="preserve">שיעורו בעת התשלום. </w:t>
      </w:r>
      <w:r w:rsidRPr="007678B0">
        <w:rPr>
          <w:sz w:val="24"/>
          <w:rtl/>
        </w:rPr>
        <w:br/>
        <w:t>המינהל רשאי לנכות מן התמורה המגיעה ל</w:t>
      </w:r>
      <w:r w:rsidR="00114234">
        <w:rPr>
          <w:sz w:val="24"/>
          <w:rtl/>
        </w:rPr>
        <w:t>ספק</w:t>
      </w:r>
      <w:r w:rsidRPr="007678B0">
        <w:rPr>
          <w:sz w:val="24"/>
          <w:rtl/>
        </w:rPr>
        <w:t xml:space="preserve"> את המסים שחובה לנכותם מ</w:t>
      </w:r>
      <w:r w:rsidR="00114234">
        <w:rPr>
          <w:sz w:val="24"/>
          <w:rtl/>
        </w:rPr>
        <w:t>ספק</w:t>
      </w:r>
      <w:r w:rsidRPr="007678B0">
        <w:rPr>
          <w:sz w:val="24"/>
          <w:rtl/>
        </w:rPr>
        <w:t xml:space="preserve"> </w:t>
      </w:r>
      <w:r w:rsidRPr="00B7230D">
        <w:rPr>
          <w:sz w:val="24"/>
          <w:rtl/>
        </w:rPr>
        <w:br/>
        <w:t>עצמאי לפי כל דין.</w:t>
      </w:r>
    </w:p>
    <w:p w14:paraId="6872C774" w14:textId="15523E76" w:rsidR="00DE0EBE" w:rsidRDefault="00DE0EBE" w:rsidP="00DE0EBE">
      <w:pPr>
        <w:pStyle w:val="a6"/>
        <w:numPr>
          <w:ilvl w:val="1"/>
          <w:numId w:val="80"/>
        </w:numPr>
        <w:rPr>
          <w:sz w:val="24"/>
        </w:rPr>
      </w:pPr>
      <w:r w:rsidRPr="00B7230D">
        <w:rPr>
          <w:sz w:val="24"/>
          <w:rtl/>
        </w:rPr>
        <w:t>הוציא ה</w:t>
      </w:r>
      <w:r w:rsidR="00114234">
        <w:rPr>
          <w:sz w:val="24"/>
          <w:rtl/>
        </w:rPr>
        <w:t>ספק</w:t>
      </w:r>
      <w:r w:rsidRPr="00B7230D">
        <w:rPr>
          <w:sz w:val="24"/>
          <w:rtl/>
        </w:rPr>
        <w:t xml:space="preserve"> מכל סיבה שהיא הוצאות כלשהן בקשר עם ביצוע הסכם זה, אשר המינהל </w:t>
      </w:r>
      <w:r w:rsidRPr="00B7230D">
        <w:rPr>
          <w:sz w:val="24"/>
          <w:rtl/>
        </w:rPr>
        <w:br/>
        <w:t>לא התחייב להחזירן לפי ההסכם, לא יהיה ה</w:t>
      </w:r>
      <w:r w:rsidR="00114234">
        <w:rPr>
          <w:sz w:val="24"/>
          <w:rtl/>
        </w:rPr>
        <w:t>ספק</w:t>
      </w:r>
      <w:r w:rsidRPr="00B7230D">
        <w:rPr>
          <w:sz w:val="24"/>
          <w:rtl/>
        </w:rPr>
        <w:t xml:space="preserve"> זכאי </w:t>
      </w:r>
      <w:r w:rsidRPr="00B7230D">
        <w:rPr>
          <w:rFonts w:hint="cs"/>
          <w:sz w:val="24"/>
          <w:rtl/>
        </w:rPr>
        <w:t>ל</w:t>
      </w:r>
      <w:r w:rsidRPr="00B7230D">
        <w:rPr>
          <w:sz w:val="24"/>
          <w:rtl/>
        </w:rPr>
        <w:t xml:space="preserve">החזרתן </w:t>
      </w:r>
      <w:r w:rsidRPr="00B7230D">
        <w:rPr>
          <w:rFonts w:hint="cs"/>
          <w:sz w:val="24"/>
          <w:rtl/>
        </w:rPr>
        <w:t>מהמינהל</w:t>
      </w:r>
      <w:r w:rsidRPr="00B7230D">
        <w:rPr>
          <w:sz w:val="24"/>
          <w:rtl/>
        </w:rPr>
        <w:t>, וה</w:t>
      </w:r>
      <w:r w:rsidR="00114234">
        <w:rPr>
          <w:sz w:val="24"/>
          <w:rtl/>
        </w:rPr>
        <w:t>ספק</w:t>
      </w:r>
      <w:r w:rsidRPr="00B7230D">
        <w:rPr>
          <w:sz w:val="24"/>
          <w:rtl/>
        </w:rPr>
        <w:t xml:space="preserve"> </w:t>
      </w:r>
      <w:r w:rsidRPr="00B7230D">
        <w:rPr>
          <w:sz w:val="24"/>
          <w:rtl/>
        </w:rPr>
        <w:br/>
        <w:t>מוותר וויתור מוחלט ובלתי חוזר על כל טענה או תביעה בקשר לכך</w:t>
      </w:r>
      <w:r>
        <w:rPr>
          <w:rFonts w:hint="cs"/>
          <w:sz w:val="24"/>
          <w:rtl/>
        </w:rPr>
        <w:t>.</w:t>
      </w:r>
    </w:p>
    <w:p w14:paraId="165A9645" w14:textId="2FEB5F6D" w:rsidR="00DE0EBE" w:rsidRDefault="00DE0EBE" w:rsidP="00DE0EBE">
      <w:pPr>
        <w:pStyle w:val="a6"/>
        <w:numPr>
          <w:ilvl w:val="1"/>
          <w:numId w:val="80"/>
        </w:numPr>
        <w:rPr>
          <w:sz w:val="24"/>
        </w:rPr>
      </w:pPr>
      <w:r w:rsidRPr="00B7230D">
        <w:rPr>
          <w:sz w:val="24"/>
          <w:rtl/>
        </w:rPr>
        <w:t>ה</w:t>
      </w:r>
      <w:r w:rsidR="00114234">
        <w:rPr>
          <w:sz w:val="24"/>
          <w:rtl/>
        </w:rPr>
        <w:t>ספק</w:t>
      </w:r>
      <w:r w:rsidRPr="00B7230D">
        <w:rPr>
          <w:sz w:val="24"/>
          <w:rtl/>
        </w:rPr>
        <w:t xml:space="preserve"> אחראי לביצוע כל התשלומים המגיעים ממנו לרשויות המס, ביטוח לאומי, ויתר </w:t>
      </w:r>
      <w:r w:rsidRPr="00B7230D">
        <w:rPr>
          <w:sz w:val="24"/>
          <w:rtl/>
        </w:rPr>
        <w:br/>
        <w:t>הזכויות הסוציאליות, לגבי ה</w:t>
      </w:r>
      <w:r w:rsidR="00114234">
        <w:rPr>
          <w:sz w:val="24"/>
          <w:rtl/>
        </w:rPr>
        <w:t>ספק</w:t>
      </w:r>
      <w:r w:rsidRPr="00B7230D">
        <w:rPr>
          <w:sz w:val="24"/>
          <w:rtl/>
        </w:rPr>
        <w:t xml:space="preserve"> ולגבי המועסקים מטעמו.</w:t>
      </w:r>
    </w:p>
    <w:p w14:paraId="2C438279" w14:textId="43F8EEEF" w:rsidR="00DE0EBE" w:rsidRDefault="00DE0EBE" w:rsidP="00DE0EBE">
      <w:pPr>
        <w:pStyle w:val="a6"/>
        <w:numPr>
          <w:ilvl w:val="1"/>
          <w:numId w:val="80"/>
        </w:numPr>
        <w:rPr>
          <w:sz w:val="24"/>
        </w:rPr>
      </w:pPr>
      <w:r w:rsidRPr="00B7230D">
        <w:rPr>
          <w:sz w:val="24"/>
          <w:rtl/>
        </w:rPr>
        <w:t>ה</w:t>
      </w:r>
      <w:r w:rsidR="00114234">
        <w:rPr>
          <w:sz w:val="24"/>
          <w:rtl/>
        </w:rPr>
        <w:t>ספק</w:t>
      </w:r>
      <w:r w:rsidRPr="00B7230D">
        <w:rPr>
          <w:sz w:val="24"/>
          <w:rtl/>
        </w:rPr>
        <w:t xml:space="preserve"> מצהיר, כי בביצוע התחייבויותיו על פי הסכם זה הוא פועל כ</w:t>
      </w:r>
      <w:r w:rsidR="00114234">
        <w:rPr>
          <w:sz w:val="24"/>
          <w:rtl/>
        </w:rPr>
        <w:t>ספק</w:t>
      </w:r>
      <w:r w:rsidRPr="00B7230D">
        <w:rPr>
          <w:sz w:val="24"/>
          <w:rtl/>
        </w:rPr>
        <w:t xml:space="preserve"> עצמאי וכי עליו </w:t>
      </w:r>
      <w:r w:rsidRPr="00B7230D">
        <w:rPr>
          <w:sz w:val="24"/>
          <w:rtl/>
        </w:rPr>
        <w:br/>
        <w:t xml:space="preserve">בלבד תחול האחריות המלאה, הבלעדית והמוחלטת בכל מקרה של פגיעה, פציעה, נכות, </w:t>
      </w:r>
      <w:r w:rsidRPr="00B7230D">
        <w:rPr>
          <w:sz w:val="24"/>
          <w:rtl/>
        </w:rPr>
        <w:br/>
        <w:t xml:space="preserve">מוות, נזק או אובדן רכוש או הפסד שיקרו או יגרמו לכל מאן דהוא לרבות המינהל, תוך </w:t>
      </w:r>
      <w:r w:rsidRPr="00B7230D">
        <w:rPr>
          <w:sz w:val="24"/>
          <w:rtl/>
        </w:rPr>
        <w:br/>
        <w:t xml:space="preserve">כדי </w:t>
      </w:r>
      <w:r>
        <w:rPr>
          <w:rFonts w:hint="cs"/>
          <w:sz w:val="24"/>
          <w:rtl/>
        </w:rPr>
        <w:t>ביצוע התחייבויות ה</w:t>
      </w:r>
      <w:r w:rsidR="00114234">
        <w:rPr>
          <w:rFonts w:hint="cs"/>
          <w:sz w:val="24"/>
          <w:rtl/>
        </w:rPr>
        <w:t>ספק</w:t>
      </w:r>
      <w:r>
        <w:rPr>
          <w:rFonts w:hint="cs"/>
          <w:sz w:val="24"/>
          <w:rtl/>
        </w:rPr>
        <w:t xml:space="preserve">, עקב ההתחייבויות או כתוצאה מביצוען, </w:t>
      </w:r>
      <w:r w:rsidRPr="007678B0">
        <w:rPr>
          <w:sz w:val="24"/>
          <w:rtl/>
        </w:rPr>
        <w:t>על פי הסכם זה. ה</w:t>
      </w:r>
      <w:r w:rsidR="00114234">
        <w:rPr>
          <w:sz w:val="24"/>
          <w:rtl/>
        </w:rPr>
        <w:t>ספק</w:t>
      </w:r>
      <w:r w:rsidRPr="007678B0">
        <w:rPr>
          <w:sz w:val="24"/>
          <w:rtl/>
        </w:rPr>
        <w:t xml:space="preserve"> יפצה את</w:t>
      </w:r>
      <w:r w:rsidRPr="00DE0EBE">
        <w:rPr>
          <w:sz w:val="24"/>
          <w:rtl/>
        </w:rPr>
        <w:t xml:space="preserve"> </w:t>
      </w:r>
      <w:r w:rsidRPr="007678B0">
        <w:rPr>
          <w:sz w:val="24"/>
          <w:rtl/>
        </w:rPr>
        <w:t>המינהל על כל נזק או אובדן או הוצאה שייגרמו למינהל, או לצד שלישי, שה</w:t>
      </w:r>
      <w:r w:rsidR="00114234">
        <w:rPr>
          <w:sz w:val="24"/>
          <w:rtl/>
        </w:rPr>
        <w:t>ספק</w:t>
      </w:r>
      <w:r w:rsidRPr="007678B0">
        <w:rPr>
          <w:sz w:val="24"/>
          <w:rtl/>
        </w:rPr>
        <w:t xml:space="preserve"> יהיה </w:t>
      </w:r>
      <w:r w:rsidRPr="007678B0">
        <w:rPr>
          <w:sz w:val="24"/>
          <w:rtl/>
        </w:rPr>
        <w:br/>
        <w:t xml:space="preserve">אחראי להם על פי הוראות סעיף </w:t>
      </w:r>
      <w:r w:rsidRPr="007678B0">
        <w:rPr>
          <w:rFonts w:hint="cs"/>
          <w:sz w:val="24"/>
          <w:rtl/>
        </w:rPr>
        <w:t>זה</w:t>
      </w:r>
      <w:r w:rsidRPr="007678B0">
        <w:rPr>
          <w:sz w:val="24"/>
          <w:rtl/>
        </w:rPr>
        <w:t>.</w:t>
      </w:r>
    </w:p>
    <w:p w14:paraId="34F138A5" w14:textId="7136CDFF" w:rsidR="00DE0EBE" w:rsidRDefault="00DE0EBE" w:rsidP="00DE0EBE">
      <w:pPr>
        <w:pStyle w:val="a6"/>
        <w:numPr>
          <w:ilvl w:val="1"/>
          <w:numId w:val="80"/>
        </w:numPr>
        <w:rPr>
          <w:sz w:val="24"/>
        </w:rPr>
      </w:pPr>
      <w:r w:rsidRPr="00B7230D">
        <w:rPr>
          <w:sz w:val="24"/>
          <w:rtl/>
        </w:rPr>
        <w:t>ה</w:t>
      </w:r>
      <w:r w:rsidR="00114234">
        <w:rPr>
          <w:sz w:val="24"/>
          <w:rtl/>
        </w:rPr>
        <w:t>ספק</w:t>
      </w:r>
      <w:r w:rsidRPr="00B7230D">
        <w:rPr>
          <w:sz w:val="24"/>
          <w:rtl/>
        </w:rPr>
        <w:t xml:space="preserve"> אחראי לשפות את המינהל בגין כל סכום שיחויב המינהל לשלם על פי פסק דין של </w:t>
      </w:r>
      <w:r w:rsidRPr="00B7230D">
        <w:rPr>
          <w:sz w:val="24"/>
          <w:rtl/>
        </w:rPr>
        <w:br/>
        <w:t>בית משפט, או שישלם המינהל בהסכמת ה</w:t>
      </w:r>
      <w:r w:rsidR="00114234">
        <w:rPr>
          <w:sz w:val="24"/>
          <w:rtl/>
        </w:rPr>
        <w:t>ספק</w:t>
      </w:r>
      <w:r w:rsidRPr="00B7230D">
        <w:rPr>
          <w:sz w:val="24"/>
          <w:rtl/>
        </w:rPr>
        <w:t xml:space="preserve"> בעקבות תביעה או דרישה, שה</w:t>
      </w:r>
      <w:r w:rsidR="00114234">
        <w:rPr>
          <w:sz w:val="24"/>
          <w:rtl/>
        </w:rPr>
        <w:t>ספק</w:t>
      </w:r>
      <w:r w:rsidRPr="00B7230D">
        <w:rPr>
          <w:sz w:val="24"/>
          <w:rtl/>
        </w:rPr>
        <w:t xml:space="preserve"> </w:t>
      </w:r>
      <w:r w:rsidRPr="00B7230D">
        <w:rPr>
          <w:sz w:val="24"/>
          <w:rtl/>
        </w:rPr>
        <w:br/>
        <w:t>אחראי להם על פי הוראות סעיף 13.5 לעיל</w:t>
      </w:r>
      <w:r>
        <w:rPr>
          <w:rFonts w:hint="cs"/>
          <w:sz w:val="24"/>
          <w:rtl/>
        </w:rPr>
        <w:t>.</w:t>
      </w:r>
    </w:p>
    <w:p w14:paraId="2516DFDE" w14:textId="25C7B7F7" w:rsidR="00DE0EBE" w:rsidRDefault="00DE0EBE" w:rsidP="00200C05">
      <w:pPr>
        <w:pStyle w:val="a6"/>
        <w:numPr>
          <w:ilvl w:val="1"/>
          <w:numId w:val="80"/>
        </w:numPr>
        <w:rPr>
          <w:sz w:val="24"/>
        </w:rPr>
      </w:pPr>
      <w:r w:rsidRPr="00B65A1C">
        <w:rPr>
          <w:sz w:val="24"/>
          <w:rtl/>
        </w:rPr>
        <w:t>הצמדת התמורה תהיה לפי הוראות החשב הכללי כפי שמתפרסמות מזמן לזמן</w:t>
      </w:r>
      <w:r w:rsidR="00BA4E51">
        <w:rPr>
          <w:rFonts w:hint="cs"/>
          <w:sz w:val="24"/>
          <w:rtl/>
        </w:rPr>
        <w:t xml:space="preserve"> וכמפורט בנספח ההצמדה (נספח     ).</w:t>
      </w:r>
      <w:r>
        <w:rPr>
          <w:rFonts w:hint="cs"/>
          <w:sz w:val="24"/>
          <w:rtl/>
        </w:rPr>
        <w:t>.</w:t>
      </w:r>
    </w:p>
    <w:p w14:paraId="79971DE3" w14:textId="482FE771" w:rsidR="00DE0EBE" w:rsidRDefault="00DE0EBE" w:rsidP="00AD6D9F">
      <w:pPr>
        <w:pStyle w:val="a6"/>
        <w:ind w:left="792"/>
        <w:rPr>
          <w:sz w:val="24"/>
        </w:rPr>
      </w:pPr>
    </w:p>
    <w:p w14:paraId="3562904A" w14:textId="2178AC58" w:rsidR="00DE0EBE" w:rsidRDefault="00DE0EBE" w:rsidP="00DE0EBE">
      <w:pPr>
        <w:pStyle w:val="a6"/>
        <w:rPr>
          <w:sz w:val="24"/>
        </w:rPr>
      </w:pPr>
    </w:p>
    <w:p w14:paraId="2146466B" w14:textId="79E94576" w:rsidR="00DE0EBE" w:rsidRDefault="00095F33" w:rsidP="00DE0EBE">
      <w:pPr>
        <w:pStyle w:val="a6"/>
        <w:numPr>
          <w:ilvl w:val="0"/>
          <w:numId w:val="80"/>
        </w:numPr>
        <w:rPr>
          <w:sz w:val="24"/>
        </w:rPr>
      </w:pPr>
      <w:r>
        <w:rPr>
          <w:rFonts w:hint="cs"/>
          <w:b/>
          <w:bCs/>
          <w:sz w:val="24"/>
          <w:u w:val="single"/>
          <w:rtl/>
        </w:rPr>
        <w:t>אספקת הטובין</w:t>
      </w:r>
    </w:p>
    <w:p w14:paraId="2008410D" w14:textId="051AABB1" w:rsidR="00DE0EBE" w:rsidRDefault="00DE0EBE" w:rsidP="00DE0EBE">
      <w:pPr>
        <w:pStyle w:val="a6"/>
        <w:numPr>
          <w:ilvl w:val="1"/>
          <w:numId w:val="80"/>
        </w:numPr>
        <w:rPr>
          <w:sz w:val="24"/>
        </w:rPr>
      </w:pPr>
      <w:r w:rsidRPr="00B7230D">
        <w:rPr>
          <w:sz w:val="24"/>
          <w:rtl/>
        </w:rPr>
        <w:t>המינהל מוסר בזאת ל</w:t>
      </w:r>
      <w:r w:rsidR="00114234">
        <w:rPr>
          <w:sz w:val="24"/>
          <w:rtl/>
        </w:rPr>
        <w:t>ספק</w:t>
      </w:r>
      <w:r w:rsidRPr="00B7230D">
        <w:rPr>
          <w:sz w:val="24"/>
          <w:rtl/>
        </w:rPr>
        <w:t xml:space="preserve"> וה</w:t>
      </w:r>
      <w:r w:rsidR="00114234">
        <w:rPr>
          <w:sz w:val="24"/>
          <w:rtl/>
        </w:rPr>
        <w:t>ספק</w:t>
      </w:r>
      <w:r w:rsidRPr="00B7230D">
        <w:rPr>
          <w:sz w:val="24"/>
          <w:rtl/>
        </w:rPr>
        <w:t xml:space="preserve"> מקבל בזאת על עצמו ומתחייב לבצע עבור המינהל את ה</w:t>
      </w:r>
      <w:r w:rsidR="00095F33">
        <w:rPr>
          <w:sz w:val="24"/>
          <w:rtl/>
        </w:rPr>
        <w:t>טובין</w:t>
      </w:r>
      <w:r w:rsidRPr="00B7230D">
        <w:rPr>
          <w:sz w:val="24"/>
          <w:rtl/>
        </w:rPr>
        <w:t xml:space="preserve"> המפורטים בנספחים השונים </w:t>
      </w:r>
      <w:r w:rsidRPr="00B7230D">
        <w:rPr>
          <w:rFonts w:hint="cs"/>
          <w:sz w:val="24"/>
          <w:rtl/>
        </w:rPr>
        <w:t>ובהתאם</w:t>
      </w:r>
      <w:r w:rsidRPr="00B7230D">
        <w:rPr>
          <w:sz w:val="24"/>
          <w:rtl/>
        </w:rPr>
        <w:t xml:space="preserve"> </w:t>
      </w:r>
      <w:r w:rsidRPr="00B7230D">
        <w:rPr>
          <w:rFonts w:hint="cs"/>
          <w:sz w:val="24"/>
          <w:rtl/>
        </w:rPr>
        <w:t>ל</w:t>
      </w:r>
      <w:r w:rsidRPr="00B7230D">
        <w:rPr>
          <w:sz w:val="24"/>
          <w:rtl/>
        </w:rPr>
        <w:t>הוראות המקשר</w:t>
      </w:r>
      <w:r>
        <w:rPr>
          <w:rFonts w:hint="cs"/>
          <w:sz w:val="24"/>
          <w:rtl/>
        </w:rPr>
        <w:t>.</w:t>
      </w:r>
    </w:p>
    <w:p w14:paraId="77B462D1" w14:textId="6B396776" w:rsidR="00DE0EBE" w:rsidRDefault="00095F33" w:rsidP="00DE0EBE">
      <w:pPr>
        <w:pStyle w:val="a6"/>
        <w:numPr>
          <w:ilvl w:val="1"/>
          <w:numId w:val="80"/>
        </w:numPr>
        <w:rPr>
          <w:sz w:val="24"/>
        </w:rPr>
      </w:pPr>
      <w:r>
        <w:rPr>
          <w:rFonts w:ascii="Arial" w:hAnsi="Arial" w:hint="cs"/>
          <w:sz w:val="24"/>
          <w:rtl/>
        </w:rPr>
        <w:t>הטובין</w:t>
      </w:r>
      <w:r w:rsidRPr="00DE0EBE">
        <w:rPr>
          <w:rFonts w:ascii="Arial" w:hAnsi="Arial"/>
          <w:sz w:val="24"/>
          <w:rtl/>
        </w:rPr>
        <w:t xml:space="preserve"> </w:t>
      </w:r>
      <w:r w:rsidR="00DE0EBE" w:rsidRPr="00DE0EBE">
        <w:rPr>
          <w:rFonts w:ascii="Arial" w:hAnsi="Arial"/>
          <w:sz w:val="24"/>
          <w:rtl/>
        </w:rPr>
        <w:t>שבהזמנה שיסופקו למזמין, יהיו בהתאם לאמור בהזמנה, במפרט, בתרשים ובכל מסמך אחר שצורפו להזמנה (להלן "המפרטים")</w:t>
      </w:r>
      <w:r w:rsidR="00DE0EBE" w:rsidRPr="00DE0EBE">
        <w:rPr>
          <w:rFonts w:hint="cs"/>
          <w:sz w:val="24"/>
          <w:rtl/>
        </w:rPr>
        <w:t>.</w:t>
      </w:r>
    </w:p>
    <w:p w14:paraId="690F777E" w14:textId="22D09A9C" w:rsidR="00095F33" w:rsidRDefault="00095F33" w:rsidP="00DE0EBE">
      <w:pPr>
        <w:pStyle w:val="a6"/>
        <w:numPr>
          <w:ilvl w:val="1"/>
          <w:numId w:val="80"/>
        </w:numPr>
        <w:rPr>
          <w:sz w:val="24"/>
        </w:rPr>
      </w:pPr>
      <w:r>
        <w:rPr>
          <w:rFonts w:ascii="Arial" w:hAnsi="Arial" w:hint="cs"/>
          <w:sz w:val="24"/>
          <w:rtl/>
        </w:rPr>
        <w:t xml:space="preserve">יובהר כי </w:t>
      </w:r>
      <w:r>
        <w:rPr>
          <w:rFonts w:hint="cs"/>
          <w:sz w:val="24"/>
          <w:rtl/>
        </w:rPr>
        <w:t>הספק יידרש לספק טובין בכמויות ובמועדים שידרוש המינהל מעת לעת, וכי המינהל אינו מתחייב להזמין כמות כלשהי של טובין.</w:t>
      </w:r>
    </w:p>
    <w:p w14:paraId="5E3FD69F" w14:textId="69C83ED6" w:rsidR="00234597" w:rsidRDefault="00234597" w:rsidP="00234597">
      <w:pPr>
        <w:pStyle w:val="a6"/>
        <w:numPr>
          <w:ilvl w:val="1"/>
          <w:numId w:val="80"/>
        </w:numPr>
        <w:rPr>
          <w:sz w:val="24"/>
        </w:rPr>
      </w:pPr>
      <w:r w:rsidRPr="00B7230D">
        <w:rPr>
          <w:sz w:val="24"/>
          <w:rtl/>
        </w:rPr>
        <w:lastRenderedPageBreak/>
        <w:t xml:space="preserve">כל המצאה, פטנט, זכויות יוצרים, תוכנה, ידע, מסקנות, תוצאות וממצאים אחרים אשר יתגלו או יפותחו בעת </w:t>
      </w:r>
      <w:r w:rsidR="00095F33">
        <w:rPr>
          <w:sz w:val="24"/>
          <w:rtl/>
        </w:rPr>
        <w:t>אספקת הטובין</w:t>
      </w:r>
      <w:r w:rsidRPr="00B7230D">
        <w:rPr>
          <w:sz w:val="24"/>
          <w:rtl/>
        </w:rPr>
        <w:t xml:space="preserve"> או בעקבותיהם לרבות כל מסמך אשר הוצא מטעמו במהלך ביצוע הסכם זה, </w:t>
      </w:r>
      <w:r w:rsidRPr="00234597">
        <w:rPr>
          <w:sz w:val="24"/>
          <w:rtl/>
        </w:rPr>
        <w:t xml:space="preserve">יהיו רכוש המינהל בלבד וכל זכויות הקניין והקניין הרוחני בו תהיינה שייכות </w:t>
      </w:r>
      <w:r w:rsidRPr="00234597">
        <w:rPr>
          <w:rFonts w:hint="cs"/>
          <w:sz w:val="24"/>
          <w:rtl/>
        </w:rPr>
        <w:t>למינהל</w:t>
      </w:r>
      <w:r w:rsidRPr="00234597">
        <w:rPr>
          <w:sz w:val="24"/>
          <w:rtl/>
        </w:rPr>
        <w:t xml:space="preserve">. </w:t>
      </w:r>
    </w:p>
    <w:p w14:paraId="521984C7" w14:textId="314D3986" w:rsidR="00234597" w:rsidRDefault="00234597" w:rsidP="00234597">
      <w:pPr>
        <w:pStyle w:val="a6"/>
        <w:numPr>
          <w:ilvl w:val="1"/>
          <w:numId w:val="80"/>
        </w:numPr>
        <w:rPr>
          <w:sz w:val="24"/>
        </w:rPr>
      </w:pPr>
      <w:r w:rsidRPr="00234597">
        <w:rPr>
          <w:sz w:val="24"/>
          <w:rtl/>
        </w:rPr>
        <w:t>ה</w:t>
      </w:r>
      <w:r w:rsidR="00114234">
        <w:rPr>
          <w:sz w:val="24"/>
          <w:rtl/>
        </w:rPr>
        <w:t>ספק</w:t>
      </w:r>
      <w:r w:rsidRPr="00234597">
        <w:rPr>
          <w:sz w:val="24"/>
          <w:rtl/>
        </w:rPr>
        <w:t xml:space="preserve"> מתחייב בזאת למסור למינהל מיד עם תום תקופת ההסכם או עם הפסקת ההסכם - הכל לפי המוקדם יותר - את כל חוות-הדעת, המסמכים </w:t>
      </w:r>
      <w:r>
        <w:rPr>
          <w:rFonts w:hint="cs"/>
          <w:sz w:val="24"/>
          <w:rtl/>
        </w:rPr>
        <w:t>וכל תוצר אחר שהפיק</w:t>
      </w:r>
      <w:r w:rsidRPr="00234597">
        <w:rPr>
          <w:sz w:val="24"/>
          <w:rtl/>
        </w:rPr>
        <w:t xml:space="preserve"> ללא יוצא מן הכלל, בין שנמסרו לו ובין שהוכנו על ידו. </w:t>
      </w:r>
    </w:p>
    <w:p w14:paraId="3807992A" w14:textId="45263D63" w:rsidR="00234597" w:rsidRDefault="00234597" w:rsidP="00234597">
      <w:pPr>
        <w:pStyle w:val="a6"/>
        <w:numPr>
          <w:ilvl w:val="1"/>
          <w:numId w:val="80"/>
        </w:numPr>
        <w:rPr>
          <w:sz w:val="24"/>
        </w:rPr>
      </w:pPr>
      <w:r w:rsidRPr="00234597">
        <w:rPr>
          <w:sz w:val="24"/>
          <w:rtl/>
        </w:rPr>
        <w:t>ל</w:t>
      </w:r>
      <w:r w:rsidR="00114234">
        <w:rPr>
          <w:sz w:val="24"/>
          <w:rtl/>
        </w:rPr>
        <w:t>ספק</w:t>
      </w:r>
      <w:r w:rsidRPr="008921A8">
        <w:rPr>
          <w:sz w:val="24"/>
          <w:rtl/>
        </w:rPr>
        <w:t xml:space="preserve"> תהיה זכות שימוש שוטפת לצרכי עבודתו בכל הנ"ל אך לא תהיה לו זכות קניין כלשהי לגבי הנ"ל, בין זכות עיכבון ובין אחרת, ה</w:t>
      </w:r>
      <w:r w:rsidR="00114234">
        <w:rPr>
          <w:sz w:val="24"/>
          <w:rtl/>
        </w:rPr>
        <w:t>ספק</w:t>
      </w:r>
      <w:r w:rsidRPr="008921A8">
        <w:rPr>
          <w:sz w:val="24"/>
          <w:rtl/>
        </w:rPr>
        <w:t xml:space="preserve"> לא יהיה רשאי להשתמש בהם או להתיר למישהו אחר להשתמש בהם, אלא אם קיבל הסכמתו המוקדמת ובכתב של המקשר</w:t>
      </w:r>
      <w:r>
        <w:rPr>
          <w:rFonts w:hint="cs"/>
          <w:sz w:val="24"/>
          <w:rtl/>
        </w:rPr>
        <w:t>.</w:t>
      </w:r>
    </w:p>
    <w:p w14:paraId="168BB60E" w14:textId="11CB234E" w:rsidR="00234597" w:rsidRDefault="00234597" w:rsidP="00234597">
      <w:pPr>
        <w:pStyle w:val="a6"/>
        <w:numPr>
          <w:ilvl w:val="1"/>
          <w:numId w:val="80"/>
        </w:numPr>
        <w:rPr>
          <w:sz w:val="24"/>
        </w:rPr>
      </w:pPr>
      <w:r>
        <w:rPr>
          <w:rFonts w:hint="cs"/>
          <w:sz w:val="24"/>
          <w:rtl/>
        </w:rPr>
        <w:t>ה</w:t>
      </w:r>
      <w:r w:rsidR="00114234">
        <w:rPr>
          <w:rFonts w:hint="cs"/>
          <w:sz w:val="24"/>
          <w:rtl/>
        </w:rPr>
        <w:t>ספק</w:t>
      </w:r>
      <w:r>
        <w:rPr>
          <w:rFonts w:hint="cs"/>
          <w:sz w:val="24"/>
          <w:rtl/>
        </w:rPr>
        <w:t>, מועסקיו ומי מטעמו</w:t>
      </w:r>
      <w:r w:rsidRPr="00763F7F">
        <w:rPr>
          <w:sz w:val="24"/>
          <w:rtl/>
        </w:rPr>
        <w:t xml:space="preserve"> מתחייבים לשמור בסוד ולא</w:t>
      </w:r>
      <w:r w:rsidRPr="00D516D7">
        <w:rPr>
          <w:sz w:val="24"/>
          <w:rtl/>
        </w:rPr>
        <w:t xml:space="preserve"> להעביר, לא להודיע, לא למסור ולא להביא לידיעת כל אדם כל ידיעה שתגיע אליו אגב או בקשר עם </w:t>
      </w:r>
      <w:r w:rsidR="00095F33">
        <w:rPr>
          <w:sz w:val="24"/>
          <w:rtl/>
        </w:rPr>
        <w:t>אספקת הטובין</w:t>
      </w:r>
      <w:r w:rsidRPr="00D516D7">
        <w:rPr>
          <w:sz w:val="24"/>
          <w:rtl/>
        </w:rPr>
        <w:t xml:space="preserve">, לפני, אגב או תוך </w:t>
      </w:r>
      <w:r w:rsidR="00095F33">
        <w:rPr>
          <w:sz w:val="24"/>
          <w:rtl/>
        </w:rPr>
        <w:t>אספקת הטובין</w:t>
      </w:r>
      <w:r w:rsidRPr="00D516D7">
        <w:rPr>
          <w:sz w:val="24"/>
          <w:rtl/>
        </w:rPr>
        <w:t>. ה</w:t>
      </w:r>
      <w:r w:rsidR="00114234">
        <w:rPr>
          <w:sz w:val="24"/>
          <w:rtl/>
        </w:rPr>
        <w:t>ספק</w:t>
      </w:r>
      <w:r w:rsidRPr="00D516D7">
        <w:rPr>
          <w:sz w:val="24"/>
          <w:rtl/>
        </w:rPr>
        <w:t xml:space="preserve"> מצהיר ומאשר כי ידוע לו כי אי מילוי ההתחייבות על פי סעיף זה מהווה עבירה </w:t>
      </w:r>
      <w:r w:rsidRPr="007678B0">
        <w:rPr>
          <w:rFonts w:hint="cs"/>
          <w:sz w:val="24"/>
          <w:rtl/>
        </w:rPr>
        <w:t>פלילית</w:t>
      </w:r>
      <w:r>
        <w:rPr>
          <w:rFonts w:hint="cs"/>
          <w:sz w:val="24"/>
          <w:rtl/>
        </w:rPr>
        <w:t>.</w:t>
      </w:r>
    </w:p>
    <w:p w14:paraId="08D3E9BE" w14:textId="2356C979" w:rsidR="00234597" w:rsidRDefault="00234597" w:rsidP="00234597">
      <w:pPr>
        <w:pStyle w:val="a6"/>
        <w:numPr>
          <w:ilvl w:val="1"/>
          <w:numId w:val="80"/>
        </w:numPr>
        <w:rPr>
          <w:sz w:val="24"/>
        </w:rPr>
      </w:pPr>
      <w:r w:rsidRPr="007678B0">
        <w:rPr>
          <w:sz w:val="24"/>
          <w:rtl/>
        </w:rPr>
        <w:t>ה</w:t>
      </w:r>
      <w:r w:rsidR="001C75D9">
        <w:rPr>
          <w:sz w:val="24"/>
          <w:rtl/>
        </w:rPr>
        <w:t>ספק</w:t>
      </w:r>
      <w:r w:rsidRPr="007678B0">
        <w:rPr>
          <w:sz w:val="24"/>
          <w:rtl/>
        </w:rPr>
        <w:t xml:space="preserve"> מתחייב להחתים את מועסקיו </w:t>
      </w:r>
      <w:r>
        <w:rPr>
          <w:rFonts w:hint="cs"/>
          <w:sz w:val="24"/>
          <w:rtl/>
        </w:rPr>
        <w:t>ואת</w:t>
      </w:r>
      <w:r w:rsidRPr="007678B0">
        <w:rPr>
          <w:sz w:val="24"/>
          <w:rtl/>
        </w:rPr>
        <w:t xml:space="preserve"> מי מטעמו על הצהרת סודיות לפיה יתחייבו לא להעביר, לא להודיע, לא למסור ולא להביא לידיעת כל אדם כל ידיעה שתגיע אליהם אגב או בקשר עם </w:t>
      </w:r>
      <w:r w:rsidR="00095F33">
        <w:rPr>
          <w:sz w:val="24"/>
          <w:rtl/>
        </w:rPr>
        <w:t>אספקת הטובין</w:t>
      </w:r>
      <w:r w:rsidRPr="007678B0">
        <w:rPr>
          <w:sz w:val="24"/>
          <w:rtl/>
        </w:rPr>
        <w:t xml:space="preserve">, לפני, אגב או תוך </w:t>
      </w:r>
      <w:r w:rsidR="00095F33">
        <w:rPr>
          <w:sz w:val="24"/>
          <w:rtl/>
        </w:rPr>
        <w:t>אספקת הטובין</w:t>
      </w:r>
      <w:r w:rsidRPr="007678B0">
        <w:rPr>
          <w:sz w:val="24"/>
          <w:rtl/>
        </w:rPr>
        <w:t>. כל מועסק יצהיר כי ידוע לו כי אי מילוי ההתחייבות על פי ה</w:t>
      </w:r>
      <w:r w:rsidRPr="00B7230D">
        <w:rPr>
          <w:sz w:val="24"/>
          <w:rtl/>
        </w:rPr>
        <w:t xml:space="preserve">צהרה זו מהווה עבירה </w:t>
      </w:r>
      <w:r w:rsidRPr="00B7230D">
        <w:rPr>
          <w:rFonts w:hint="cs"/>
          <w:sz w:val="24"/>
          <w:rtl/>
        </w:rPr>
        <w:t>פלילית</w:t>
      </w:r>
      <w:r>
        <w:rPr>
          <w:rFonts w:hint="cs"/>
          <w:sz w:val="24"/>
          <w:rtl/>
        </w:rPr>
        <w:t>.</w:t>
      </w:r>
    </w:p>
    <w:p w14:paraId="44BAC968" w14:textId="5509BCDF" w:rsidR="00234597" w:rsidRDefault="00234597" w:rsidP="00234597">
      <w:pPr>
        <w:pStyle w:val="a6"/>
        <w:numPr>
          <w:ilvl w:val="1"/>
          <w:numId w:val="80"/>
        </w:numPr>
        <w:rPr>
          <w:sz w:val="24"/>
        </w:rPr>
      </w:pPr>
      <w:r w:rsidRPr="00B7230D">
        <w:rPr>
          <w:sz w:val="24"/>
          <w:rtl/>
        </w:rPr>
        <w:t>מוסכם בין הצדדים, כי ה</w:t>
      </w:r>
      <w:r w:rsidR="001C75D9">
        <w:rPr>
          <w:sz w:val="24"/>
          <w:rtl/>
        </w:rPr>
        <w:t>ספק</w:t>
      </w:r>
      <w:r w:rsidRPr="00B7230D">
        <w:rPr>
          <w:sz w:val="24"/>
          <w:rtl/>
        </w:rPr>
        <w:t xml:space="preserve"> לא יהיה רשאי לפרסם שום פרט, חלק או תוצאה הקשורים ל</w:t>
      </w:r>
      <w:r w:rsidR="00095F33">
        <w:rPr>
          <w:sz w:val="24"/>
          <w:rtl/>
        </w:rPr>
        <w:t>אספקת הטובין</w:t>
      </w:r>
      <w:r w:rsidRPr="00B7230D">
        <w:rPr>
          <w:sz w:val="24"/>
          <w:rtl/>
        </w:rPr>
        <w:t xml:space="preserve"> נשוא הסכם זה, בין בעצמו ובין באמצעות אדם אחר כולל כל מסמך, מסקנה או ידיעה וכו' שיגיעו אליו בעקבות </w:t>
      </w:r>
      <w:r w:rsidR="00095F33">
        <w:rPr>
          <w:sz w:val="24"/>
          <w:rtl/>
        </w:rPr>
        <w:t>אספקת הטובין</w:t>
      </w:r>
      <w:r w:rsidRPr="00B7230D">
        <w:rPr>
          <w:sz w:val="24"/>
          <w:rtl/>
        </w:rPr>
        <w:t>, אלא אם קיבל לשם כך מראש ובכתב אישור מהמקשר</w:t>
      </w:r>
      <w:r>
        <w:rPr>
          <w:rFonts w:hint="cs"/>
          <w:sz w:val="24"/>
          <w:rtl/>
        </w:rPr>
        <w:t>.</w:t>
      </w:r>
    </w:p>
    <w:p w14:paraId="4CCD7B23" w14:textId="76E402A7" w:rsidR="00234597" w:rsidRDefault="00234597" w:rsidP="00234597">
      <w:pPr>
        <w:pStyle w:val="a6"/>
        <w:numPr>
          <w:ilvl w:val="1"/>
          <w:numId w:val="80"/>
        </w:numPr>
        <w:rPr>
          <w:sz w:val="24"/>
        </w:rPr>
      </w:pPr>
      <w:r w:rsidRPr="00B7230D">
        <w:rPr>
          <w:sz w:val="24"/>
          <w:rtl/>
        </w:rPr>
        <w:t>היה ומסיבה כלשהי יקבע על ידי רשות מוסמכת לרבות על ידי גוף שיפוטי, כי ה</w:t>
      </w:r>
      <w:r w:rsidR="001C75D9">
        <w:rPr>
          <w:sz w:val="24"/>
          <w:rtl/>
        </w:rPr>
        <w:t>ספק</w:t>
      </w:r>
      <w:r w:rsidRPr="00B7230D">
        <w:rPr>
          <w:sz w:val="24"/>
          <w:rtl/>
        </w:rPr>
        <w:t xml:space="preserve"> </w:t>
      </w:r>
      <w:r>
        <w:rPr>
          <w:rFonts w:hint="cs"/>
          <w:sz w:val="24"/>
          <w:rtl/>
        </w:rPr>
        <w:t>או</w:t>
      </w:r>
      <w:r w:rsidRPr="00B7230D">
        <w:rPr>
          <w:sz w:val="24"/>
          <w:rtl/>
        </w:rPr>
        <w:t xml:space="preserve"> מי מטעמו היה/</w:t>
      </w:r>
      <w:r>
        <w:rPr>
          <w:sz w:val="24"/>
          <w:rtl/>
        </w:rPr>
        <w:t>הוא</w:t>
      </w:r>
      <w:r w:rsidRPr="00B7230D">
        <w:rPr>
          <w:sz w:val="24"/>
          <w:rtl/>
        </w:rPr>
        <w:t xml:space="preserve"> "עובד" ולא </w:t>
      </w:r>
      <w:r w:rsidR="001C75D9">
        <w:rPr>
          <w:sz w:val="24"/>
          <w:rtl/>
        </w:rPr>
        <w:t>ספק</w:t>
      </w:r>
      <w:r w:rsidRPr="00B7230D">
        <w:rPr>
          <w:sz w:val="24"/>
          <w:rtl/>
        </w:rPr>
        <w:t xml:space="preserve"> עצמאי יחולו ההוראות כדלקמן:</w:t>
      </w:r>
    </w:p>
    <w:p w14:paraId="01F9DE30" w14:textId="2446BD5A" w:rsidR="00234597" w:rsidRDefault="00234597" w:rsidP="00234597">
      <w:pPr>
        <w:pStyle w:val="a6"/>
        <w:numPr>
          <w:ilvl w:val="2"/>
          <w:numId w:val="80"/>
        </w:numPr>
        <w:rPr>
          <w:sz w:val="24"/>
        </w:rPr>
      </w:pPr>
      <w:r w:rsidRPr="008921A8">
        <w:rPr>
          <w:sz w:val="24"/>
          <w:rtl/>
        </w:rPr>
        <w:t xml:space="preserve">במקום התמורה האמורה </w:t>
      </w:r>
      <w:r>
        <w:rPr>
          <w:rFonts w:hint="cs"/>
          <w:sz w:val="24"/>
          <w:rtl/>
        </w:rPr>
        <w:t>בכל מקום בהסכם,</w:t>
      </w:r>
      <w:r w:rsidRPr="008921A8">
        <w:rPr>
          <w:sz w:val="24"/>
          <w:rtl/>
        </w:rPr>
        <w:t xml:space="preserve"> תבוא התמורה לה זכאי "עובד" בהתאם לשכר המשולם לעובד המינהל בדרגה, </w:t>
      </w:r>
      <w:r>
        <w:rPr>
          <w:rFonts w:hint="cs"/>
          <w:sz w:val="24"/>
          <w:rtl/>
        </w:rPr>
        <w:t>בו</w:t>
      </w:r>
      <w:r w:rsidRPr="008921A8">
        <w:rPr>
          <w:sz w:val="24"/>
          <w:rtl/>
        </w:rPr>
        <w:t>ותק ו</w:t>
      </w:r>
      <w:r>
        <w:rPr>
          <w:rFonts w:hint="cs"/>
          <w:sz w:val="24"/>
          <w:rtl/>
        </w:rPr>
        <w:t>ב</w:t>
      </w:r>
      <w:r w:rsidRPr="008921A8">
        <w:rPr>
          <w:sz w:val="24"/>
          <w:rtl/>
        </w:rPr>
        <w:t>דירוג המתאימים לכישוריו והשכלתו של היועצים מטעם ה</w:t>
      </w:r>
      <w:r w:rsidR="001C75D9">
        <w:rPr>
          <w:sz w:val="24"/>
          <w:rtl/>
        </w:rPr>
        <w:t>ספק</w:t>
      </w:r>
      <w:r>
        <w:rPr>
          <w:rFonts w:hint="cs"/>
          <w:sz w:val="24"/>
          <w:rtl/>
        </w:rPr>
        <w:t>, כפי שייקבע על ידי המינהל.</w:t>
      </w:r>
    </w:p>
    <w:p w14:paraId="69CD7D33" w14:textId="23077E6D" w:rsidR="00234597" w:rsidRPr="008921A8" w:rsidRDefault="00234597" w:rsidP="00234597">
      <w:pPr>
        <w:pStyle w:val="aa"/>
        <w:numPr>
          <w:ilvl w:val="2"/>
          <w:numId w:val="80"/>
        </w:numPr>
        <w:spacing w:line="360" w:lineRule="auto"/>
        <w:jc w:val="both"/>
        <w:rPr>
          <w:sz w:val="24"/>
          <w:rtl/>
        </w:rPr>
      </w:pPr>
      <w:r>
        <w:rPr>
          <w:sz w:val="24"/>
          <w:rtl/>
        </w:rPr>
        <w:t>על ה</w:t>
      </w:r>
      <w:r w:rsidR="001C75D9">
        <w:rPr>
          <w:sz w:val="24"/>
          <w:rtl/>
        </w:rPr>
        <w:t>ספק</w:t>
      </w:r>
      <w:r w:rsidRPr="008921A8">
        <w:rPr>
          <w:sz w:val="24"/>
          <w:rtl/>
        </w:rPr>
        <w:t xml:space="preserve"> יהיה להחזיר למינהל מיידית כל סכום ששולם ל</w:t>
      </w:r>
      <w:r w:rsidR="001C75D9">
        <w:rPr>
          <w:sz w:val="24"/>
          <w:rtl/>
        </w:rPr>
        <w:t>ספק</w:t>
      </w:r>
      <w:r w:rsidRPr="008921A8">
        <w:rPr>
          <w:sz w:val="24"/>
          <w:rtl/>
        </w:rPr>
        <w:t xml:space="preserve"> ממועד תחילת החוזה ואשר עולה על התמורה לה זכאי "עובד" בהתאם לאמור לעיל, וזאת בצירוף הפרשי הצמדה וריבית כ</w:t>
      </w:r>
      <w:r>
        <w:rPr>
          <w:rFonts w:hint="cs"/>
          <w:sz w:val="24"/>
          <w:rtl/>
        </w:rPr>
        <w:t>דין</w:t>
      </w:r>
      <w:r w:rsidRPr="008921A8">
        <w:rPr>
          <w:sz w:val="24"/>
          <w:rtl/>
        </w:rPr>
        <w:t>.</w:t>
      </w:r>
    </w:p>
    <w:p w14:paraId="0B48FC5A" w14:textId="7189F369" w:rsidR="00234597" w:rsidRPr="008921A8" w:rsidRDefault="00234597" w:rsidP="00234597">
      <w:pPr>
        <w:pStyle w:val="aa"/>
        <w:numPr>
          <w:ilvl w:val="2"/>
          <w:numId w:val="80"/>
        </w:numPr>
        <w:spacing w:line="360" w:lineRule="auto"/>
        <w:jc w:val="both"/>
        <w:rPr>
          <w:sz w:val="24"/>
          <w:rtl/>
        </w:rPr>
      </w:pPr>
      <w:r w:rsidRPr="008921A8">
        <w:rPr>
          <w:sz w:val="24"/>
          <w:rtl/>
        </w:rPr>
        <w:t>אם המינהל יידרש או יחויב לשלם סכום כלשהו על פי קביעת רשות מוסמכת כי ה</w:t>
      </w:r>
      <w:r w:rsidR="001C75D9">
        <w:rPr>
          <w:sz w:val="24"/>
          <w:rtl/>
        </w:rPr>
        <w:t>ספק</w:t>
      </w:r>
      <w:r w:rsidRPr="008921A8">
        <w:rPr>
          <w:sz w:val="24"/>
          <w:rtl/>
        </w:rPr>
        <w:t xml:space="preserve"> </w:t>
      </w:r>
      <w:r>
        <w:rPr>
          <w:rFonts w:hint="cs"/>
          <w:sz w:val="24"/>
          <w:rtl/>
        </w:rPr>
        <w:t>או</w:t>
      </w:r>
      <w:r w:rsidRPr="008921A8">
        <w:rPr>
          <w:sz w:val="24"/>
          <w:rtl/>
        </w:rPr>
        <w:t xml:space="preserve"> היועצים מטעמו </w:t>
      </w:r>
      <w:r>
        <w:rPr>
          <w:sz w:val="24"/>
          <w:rtl/>
        </w:rPr>
        <w:t>הם</w:t>
      </w:r>
      <w:r w:rsidRPr="008921A8">
        <w:rPr>
          <w:sz w:val="24"/>
          <w:rtl/>
        </w:rPr>
        <w:t xml:space="preserve"> "עובדים", התשלומים יחושבו על פי התמורה לה זכאי "עובד" בהתאם לאמור לעיל.</w:t>
      </w:r>
    </w:p>
    <w:p w14:paraId="0A05C59E" w14:textId="07E4F130" w:rsidR="00234597" w:rsidRPr="008921A8" w:rsidRDefault="00234597" w:rsidP="00234597">
      <w:pPr>
        <w:pStyle w:val="aa"/>
        <w:numPr>
          <w:ilvl w:val="2"/>
          <w:numId w:val="80"/>
        </w:numPr>
        <w:spacing w:line="360" w:lineRule="auto"/>
        <w:jc w:val="both"/>
        <w:rPr>
          <w:sz w:val="24"/>
          <w:rtl/>
        </w:rPr>
      </w:pPr>
      <w:r w:rsidRPr="008921A8">
        <w:rPr>
          <w:sz w:val="24"/>
          <w:rtl/>
        </w:rPr>
        <w:t>אם המינהל יידרש או יחויב לשלם סכום כלשהו לצד ג' או לרשות על פי קביעת רשות מוסמכת כי ה</w:t>
      </w:r>
      <w:r w:rsidR="001C75D9">
        <w:rPr>
          <w:sz w:val="24"/>
          <w:rtl/>
        </w:rPr>
        <w:t>ספק</w:t>
      </w:r>
      <w:r w:rsidRPr="008921A8">
        <w:rPr>
          <w:sz w:val="24"/>
          <w:rtl/>
        </w:rPr>
        <w:t xml:space="preserve"> </w:t>
      </w:r>
      <w:r>
        <w:rPr>
          <w:rFonts w:hint="cs"/>
          <w:sz w:val="24"/>
          <w:rtl/>
        </w:rPr>
        <w:t>או</w:t>
      </w:r>
      <w:r w:rsidRPr="008921A8">
        <w:rPr>
          <w:sz w:val="24"/>
          <w:rtl/>
        </w:rPr>
        <w:t xml:space="preserve"> היועצים מטעמו היו "עובדים" של המינהל, ישפה ה</w:t>
      </w:r>
      <w:r w:rsidR="001C75D9">
        <w:rPr>
          <w:sz w:val="24"/>
          <w:rtl/>
        </w:rPr>
        <w:t>ספק</w:t>
      </w:r>
      <w:r w:rsidRPr="008921A8">
        <w:rPr>
          <w:sz w:val="24"/>
          <w:rtl/>
        </w:rPr>
        <w:t xml:space="preserve"> את המינהל בגין כל חבות כאמור.</w:t>
      </w:r>
    </w:p>
    <w:p w14:paraId="1A7AE55D" w14:textId="719F8A41" w:rsidR="00234597" w:rsidRDefault="00234597" w:rsidP="00234597">
      <w:pPr>
        <w:pStyle w:val="a6"/>
        <w:numPr>
          <w:ilvl w:val="1"/>
          <w:numId w:val="80"/>
        </w:numPr>
        <w:rPr>
          <w:sz w:val="24"/>
        </w:rPr>
      </w:pPr>
      <w:r w:rsidRPr="00B7230D">
        <w:rPr>
          <w:sz w:val="24"/>
          <w:rtl/>
        </w:rPr>
        <w:lastRenderedPageBreak/>
        <w:t>קבע המקשר או המוסמך מטעמו כי ה</w:t>
      </w:r>
      <w:r w:rsidR="00095F33">
        <w:rPr>
          <w:sz w:val="24"/>
          <w:rtl/>
        </w:rPr>
        <w:t>טובין</w:t>
      </w:r>
      <w:r w:rsidRPr="00B7230D">
        <w:rPr>
          <w:sz w:val="24"/>
          <w:rtl/>
        </w:rPr>
        <w:t>, כולם או חלקם, אינם ניתנים כראוי, תהא קביעתו סופית ועל ה</w:t>
      </w:r>
      <w:r w:rsidR="001C75D9">
        <w:rPr>
          <w:sz w:val="24"/>
          <w:rtl/>
        </w:rPr>
        <w:t>ספק</w:t>
      </w:r>
      <w:r w:rsidRPr="00B7230D">
        <w:rPr>
          <w:sz w:val="24"/>
          <w:rtl/>
        </w:rPr>
        <w:t xml:space="preserve"> לתקן את הטעון תיקון לשביעות רצון המקשר או המוסמך מטעמו</w:t>
      </w:r>
      <w:r>
        <w:rPr>
          <w:rFonts w:hint="cs"/>
          <w:sz w:val="24"/>
          <w:rtl/>
        </w:rPr>
        <w:t>.</w:t>
      </w:r>
    </w:p>
    <w:p w14:paraId="77BDE5A4" w14:textId="2BC9AFBE" w:rsidR="00234597" w:rsidRDefault="00234597" w:rsidP="00234597">
      <w:pPr>
        <w:pStyle w:val="a6"/>
        <w:numPr>
          <w:ilvl w:val="1"/>
          <w:numId w:val="80"/>
        </w:numPr>
        <w:rPr>
          <w:sz w:val="24"/>
        </w:rPr>
      </w:pPr>
      <w:r w:rsidRPr="00D516D7">
        <w:rPr>
          <w:sz w:val="24"/>
          <w:rtl/>
        </w:rPr>
        <w:t>לא תיקן ה</w:t>
      </w:r>
      <w:r w:rsidR="001C75D9">
        <w:rPr>
          <w:sz w:val="24"/>
          <w:rtl/>
        </w:rPr>
        <w:t>ספק</w:t>
      </w:r>
      <w:r w:rsidRPr="00D516D7">
        <w:rPr>
          <w:sz w:val="24"/>
          <w:rtl/>
        </w:rPr>
        <w:t xml:space="preserve"> את הטעון תיקון בהקדם האפשרי, יהיה המינהל רשאי </w:t>
      </w:r>
      <w:r>
        <w:rPr>
          <w:rFonts w:hint="cs"/>
          <w:sz w:val="24"/>
          <w:rtl/>
        </w:rPr>
        <w:t>להתקשר עם אחר</w:t>
      </w:r>
      <w:r w:rsidRPr="00763F7F">
        <w:rPr>
          <w:sz w:val="24"/>
          <w:rtl/>
        </w:rPr>
        <w:t xml:space="preserve"> שיבצע</w:t>
      </w:r>
      <w:r w:rsidRPr="00D516D7">
        <w:rPr>
          <w:sz w:val="24"/>
          <w:rtl/>
        </w:rPr>
        <w:t xml:space="preserve"> את התיקון תחתיו, ולשלם כל תשלום בגין הוצאות אלו מתוך הכספים </w:t>
      </w:r>
      <w:r>
        <w:rPr>
          <w:rFonts w:hint="cs"/>
          <w:sz w:val="24"/>
          <w:rtl/>
        </w:rPr>
        <w:t>ש</w:t>
      </w:r>
      <w:r w:rsidRPr="00763F7F">
        <w:rPr>
          <w:sz w:val="24"/>
          <w:rtl/>
        </w:rPr>
        <w:t>להם זכאי ה</w:t>
      </w:r>
      <w:r w:rsidR="001C75D9">
        <w:rPr>
          <w:sz w:val="24"/>
          <w:rtl/>
        </w:rPr>
        <w:t>ספק</w:t>
      </w:r>
      <w:r w:rsidRPr="00763F7F">
        <w:rPr>
          <w:sz w:val="24"/>
          <w:rtl/>
        </w:rPr>
        <w:t xml:space="preserve"> על פי הסכם זה</w:t>
      </w:r>
      <w:r>
        <w:rPr>
          <w:rFonts w:hint="cs"/>
          <w:sz w:val="24"/>
          <w:rtl/>
        </w:rPr>
        <w:t>.</w:t>
      </w:r>
    </w:p>
    <w:p w14:paraId="4B1FC202" w14:textId="467FD3CF" w:rsidR="00234597" w:rsidRDefault="00234597" w:rsidP="00234597">
      <w:pPr>
        <w:pStyle w:val="a6"/>
        <w:numPr>
          <w:ilvl w:val="1"/>
          <w:numId w:val="80"/>
        </w:numPr>
        <w:rPr>
          <w:sz w:val="24"/>
        </w:rPr>
      </w:pPr>
      <w:r w:rsidRPr="007678B0">
        <w:rPr>
          <w:sz w:val="24"/>
          <w:rtl/>
        </w:rPr>
        <w:t xml:space="preserve">המינהל </w:t>
      </w:r>
      <w:r w:rsidRPr="007678B0">
        <w:rPr>
          <w:rFonts w:hint="cs"/>
          <w:sz w:val="24"/>
          <w:rtl/>
        </w:rPr>
        <w:t>שומר</w:t>
      </w:r>
      <w:r w:rsidRPr="007678B0">
        <w:rPr>
          <w:sz w:val="24"/>
          <w:rtl/>
        </w:rPr>
        <w:t xml:space="preserve"> </w:t>
      </w:r>
      <w:r w:rsidRPr="007678B0">
        <w:rPr>
          <w:rFonts w:hint="cs"/>
          <w:sz w:val="24"/>
          <w:rtl/>
        </w:rPr>
        <w:t>לעצמו</w:t>
      </w:r>
      <w:r w:rsidRPr="007678B0">
        <w:rPr>
          <w:sz w:val="24"/>
          <w:rtl/>
        </w:rPr>
        <w:t xml:space="preserve"> </w:t>
      </w:r>
      <w:r w:rsidRPr="007678B0">
        <w:rPr>
          <w:rFonts w:hint="cs"/>
          <w:sz w:val="24"/>
          <w:rtl/>
        </w:rPr>
        <w:t>את</w:t>
      </w:r>
      <w:r w:rsidRPr="007678B0">
        <w:rPr>
          <w:sz w:val="24"/>
          <w:rtl/>
        </w:rPr>
        <w:t xml:space="preserve"> </w:t>
      </w:r>
      <w:r w:rsidRPr="007678B0">
        <w:rPr>
          <w:rFonts w:hint="cs"/>
          <w:sz w:val="24"/>
          <w:rtl/>
        </w:rPr>
        <w:t>הזכות</w:t>
      </w:r>
      <w:r w:rsidRPr="007678B0">
        <w:rPr>
          <w:sz w:val="24"/>
          <w:rtl/>
        </w:rPr>
        <w:t xml:space="preserve"> להזמין אצל </w:t>
      </w:r>
      <w:r w:rsidRPr="007678B0">
        <w:rPr>
          <w:rFonts w:hint="cs"/>
          <w:sz w:val="24"/>
          <w:rtl/>
        </w:rPr>
        <w:t>כל</w:t>
      </w:r>
      <w:r>
        <w:rPr>
          <w:sz w:val="24"/>
          <w:rtl/>
        </w:rPr>
        <w:t xml:space="preserve"> מציע</w:t>
      </w:r>
      <w:r>
        <w:rPr>
          <w:rFonts w:hint="cs"/>
          <w:sz w:val="24"/>
          <w:rtl/>
        </w:rPr>
        <w:t xml:space="preserve"> או </w:t>
      </w:r>
      <w:r w:rsidRPr="007678B0">
        <w:rPr>
          <w:sz w:val="24"/>
          <w:rtl/>
        </w:rPr>
        <w:t xml:space="preserve">ספק אחר שירותי </w:t>
      </w:r>
      <w:r w:rsidRPr="007678B0">
        <w:rPr>
          <w:rFonts w:hint="cs"/>
          <w:sz w:val="24"/>
          <w:rtl/>
        </w:rPr>
        <w:t>ייעוץ</w:t>
      </w:r>
      <w:r w:rsidRPr="007678B0">
        <w:rPr>
          <w:sz w:val="24"/>
          <w:rtl/>
        </w:rPr>
        <w:t xml:space="preserve"> ולבצע עם </w:t>
      </w:r>
      <w:r w:rsidR="001C75D9">
        <w:rPr>
          <w:rFonts w:hint="cs"/>
          <w:sz w:val="24"/>
          <w:rtl/>
        </w:rPr>
        <w:t>ספק</w:t>
      </w:r>
      <w:r w:rsidRPr="007678B0">
        <w:rPr>
          <w:sz w:val="24"/>
          <w:rtl/>
        </w:rPr>
        <w:t xml:space="preserve"> אחר כל התקשרות שהיא. ה</w:t>
      </w:r>
      <w:r w:rsidR="001C75D9">
        <w:rPr>
          <w:sz w:val="24"/>
          <w:rtl/>
        </w:rPr>
        <w:t>ספק</w:t>
      </w:r>
      <w:r w:rsidRPr="007678B0">
        <w:rPr>
          <w:sz w:val="24"/>
          <w:rtl/>
        </w:rPr>
        <w:t xml:space="preserve"> מבהיר בזאת, שאין לו ולא יהיו ל</w:t>
      </w:r>
      <w:r w:rsidRPr="00B7230D">
        <w:rPr>
          <w:rFonts w:hint="cs"/>
          <w:sz w:val="24"/>
          <w:rtl/>
        </w:rPr>
        <w:t>ו</w:t>
      </w:r>
      <w:r w:rsidRPr="00B7230D">
        <w:rPr>
          <w:sz w:val="24"/>
          <w:rtl/>
        </w:rPr>
        <w:t xml:space="preserve"> כל תביעות </w:t>
      </w:r>
      <w:r>
        <w:rPr>
          <w:rFonts w:hint="cs"/>
          <w:sz w:val="24"/>
          <w:rtl/>
        </w:rPr>
        <w:t>או</w:t>
      </w:r>
      <w:r w:rsidRPr="007678B0">
        <w:rPr>
          <w:sz w:val="24"/>
          <w:rtl/>
        </w:rPr>
        <w:t xml:space="preserve"> טענות ללא יוצא מן הכלל כלפי המינהל או </w:t>
      </w:r>
      <w:r w:rsidRPr="00B7230D">
        <w:rPr>
          <w:rFonts w:hint="cs"/>
          <w:sz w:val="24"/>
          <w:rtl/>
        </w:rPr>
        <w:t>הספק</w:t>
      </w:r>
      <w:r w:rsidRPr="00B7230D">
        <w:rPr>
          <w:sz w:val="24"/>
          <w:rtl/>
        </w:rPr>
        <w:t xml:space="preserve"> האחר בגין הזמנת ה</w:t>
      </w:r>
      <w:r w:rsidR="00095F33">
        <w:rPr>
          <w:sz w:val="24"/>
          <w:rtl/>
        </w:rPr>
        <w:t>טובין</w:t>
      </w:r>
      <w:r w:rsidRPr="00B7230D">
        <w:rPr>
          <w:sz w:val="24"/>
          <w:rtl/>
        </w:rPr>
        <w:t xml:space="preserve"> וההתקשרויות הנוספות כאמור. הוזמנו </w:t>
      </w:r>
      <w:r w:rsidR="00095F33">
        <w:rPr>
          <w:sz w:val="24"/>
          <w:rtl/>
        </w:rPr>
        <w:t>טובין</w:t>
      </w:r>
      <w:r w:rsidRPr="00B7230D">
        <w:rPr>
          <w:sz w:val="24"/>
          <w:rtl/>
        </w:rPr>
        <w:t xml:space="preserve"> </w:t>
      </w:r>
      <w:r w:rsidRPr="00B7230D">
        <w:rPr>
          <w:rFonts w:hint="cs"/>
          <w:sz w:val="24"/>
          <w:rtl/>
        </w:rPr>
        <w:t>מספק</w:t>
      </w:r>
      <w:r w:rsidRPr="00B7230D">
        <w:rPr>
          <w:sz w:val="24"/>
          <w:rtl/>
        </w:rPr>
        <w:t xml:space="preserve"> אחר כאמור, מתחייב ה</w:t>
      </w:r>
      <w:r w:rsidR="001C75D9">
        <w:rPr>
          <w:sz w:val="24"/>
          <w:rtl/>
        </w:rPr>
        <w:t>ספק</w:t>
      </w:r>
      <w:r w:rsidRPr="00B7230D">
        <w:rPr>
          <w:sz w:val="24"/>
          <w:rtl/>
        </w:rPr>
        <w:t xml:space="preserve"> לשתף עמו פעולה</w:t>
      </w:r>
      <w:r>
        <w:rPr>
          <w:rFonts w:hint="cs"/>
          <w:sz w:val="24"/>
          <w:rtl/>
        </w:rPr>
        <w:t>.</w:t>
      </w:r>
    </w:p>
    <w:p w14:paraId="1C62A344" w14:textId="30ED8DC2" w:rsidR="00234597" w:rsidRDefault="00234597" w:rsidP="00BB7C43">
      <w:pPr>
        <w:pStyle w:val="a6"/>
        <w:numPr>
          <w:ilvl w:val="1"/>
          <w:numId w:val="80"/>
        </w:numPr>
        <w:rPr>
          <w:sz w:val="24"/>
        </w:rPr>
      </w:pPr>
      <w:r w:rsidRPr="00B7230D">
        <w:rPr>
          <w:rFonts w:hint="cs"/>
          <w:sz w:val="24"/>
          <w:rtl/>
        </w:rPr>
        <w:t>במקרים</w:t>
      </w:r>
      <w:r w:rsidRPr="00B7230D">
        <w:rPr>
          <w:sz w:val="24"/>
          <w:rtl/>
        </w:rPr>
        <w:t xml:space="preserve"> </w:t>
      </w:r>
      <w:r w:rsidRPr="00B7230D">
        <w:rPr>
          <w:rFonts w:hint="cs"/>
          <w:sz w:val="24"/>
          <w:rtl/>
        </w:rPr>
        <w:t>של</w:t>
      </w:r>
      <w:r w:rsidRPr="00B7230D">
        <w:rPr>
          <w:sz w:val="24"/>
          <w:rtl/>
        </w:rPr>
        <w:t xml:space="preserve"> </w:t>
      </w:r>
      <w:r w:rsidRPr="00B7230D">
        <w:rPr>
          <w:rFonts w:hint="cs"/>
          <w:sz w:val="24"/>
          <w:rtl/>
        </w:rPr>
        <w:t>הפרה</w:t>
      </w:r>
      <w:r w:rsidRPr="00B7230D">
        <w:rPr>
          <w:sz w:val="24"/>
          <w:rtl/>
        </w:rPr>
        <w:t xml:space="preserve"> </w:t>
      </w:r>
      <w:r w:rsidRPr="00B7230D">
        <w:rPr>
          <w:rFonts w:hint="cs"/>
          <w:sz w:val="24"/>
          <w:rtl/>
        </w:rPr>
        <w:t>כאמור</w:t>
      </w:r>
      <w:r w:rsidRPr="00B7230D">
        <w:rPr>
          <w:sz w:val="24"/>
          <w:rtl/>
        </w:rPr>
        <w:t xml:space="preserve">, </w:t>
      </w:r>
      <w:r w:rsidR="00BB7C43">
        <w:rPr>
          <w:rFonts w:hint="cs"/>
          <w:sz w:val="24"/>
          <w:rtl/>
        </w:rPr>
        <w:t>המינהל</w:t>
      </w:r>
      <w:r w:rsidR="00BB7C43" w:rsidRPr="00B7230D">
        <w:rPr>
          <w:sz w:val="24"/>
          <w:rtl/>
        </w:rPr>
        <w:t xml:space="preserve"> </w:t>
      </w:r>
      <w:r w:rsidRPr="00B7230D">
        <w:rPr>
          <w:rFonts w:hint="cs"/>
          <w:sz w:val="24"/>
          <w:rtl/>
        </w:rPr>
        <w:t>רשאי</w:t>
      </w:r>
      <w:r w:rsidRPr="00B7230D">
        <w:rPr>
          <w:sz w:val="24"/>
          <w:rtl/>
        </w:rPr>
        <w:t xml:space="preserve"> </w:t>
      </w:r>
      <w:r w:rsidRPr="00B7230D">
        <w:rPr>
          <w:rFonts w:hint="cs"/>
          <w:sz w:val="24"/>
          <w:rtl/>
        </w:rPr>
        <w:t>לעכב</w:t>
      </w:r>
      <w:r w:rsidRPr="00B7230D">
        <w:rPr>
          <w:sz w:val="24"/>
          <w:rtl/>
        </w:rPr>
        <w:t xml:space="preserve"> תשלומים ל</w:t>
      </w:r>
      <w:r w:rsidR="001C75D9">
        <w:rPr>
          <w:sz w:val="24"/>
          <w:rtl/>
        </w:rPr>
        <w:t>ספק</w:t>
      </w:r>
      <w:r w:rsidRPr="00B7230D">
        <w:rPr>
          <w:sz w:val="24"/>
          <w:rtl/>
        </w:rPr>
        <w:t xml:space="preserve"> או </w:t>
      </w:r>
      <w:r w:rsidRPr="00B7230D">
        <w:rPr>
          <w:rFonts w:hint="cs"/>
          <w:sz w:val="24"/>
          <w:rtl/>
        </w:rPr>
        <w:t>לקזז</w:t>
      </w:r>
      <w:r w:rsidRPr="00B7230D">
        <w:rPr>
          <w:sz w:val="24"/>
          <w:rtl/>
        </w:rPr>
        <w:t xml:space="preserve"> או </w:t>
      </w:r>
      <w:r w:rsidRPr="00B7230D">
        <w:rPr>
          <w:rFonts w:hint="cs"/>
          <w:sz w:val="24"/>
          <w:rtl/>
        </w:rPr>
        <w:t>להפחית</w:t>
      </w:r>
      <w:r w:rsidRPr="00B7230D">
        <w:rPr>
          <w:sz w:val="24"/>
          <w:rtl/>
        </w:rPr>
        <w:t xml:space="preserve"> מסכומים המגיעים ל</w:t>
      </w:r>
      <w:r w:rsidR="001C75D9">
        <w:rPr>
          <w:sz w:val="24"/>
          <w:rtl/>
        </w:rPr>
        <w:t>ספק</w:t>
      </w:r>
      <w:r w:rsidRPr="00B7230D">
        <w:rPr>
          <w:sz w:val="24"/>
          <w:rtl/>
        </w:rPr>
        <w:t xml:space="preserve">. לא </w:t>
      </w:r>
      <w:r w:rsidRPr="00B7230D">
        <w:rPr>
          <w:rFonts w:hint="cs"/>
          <w:sz w:val="24"/>
          <w:rtl/>
        </w:rPr>
        <w:t>ת</w:t>
      </w:r>
      <w:r w:rsidRPr="00B7230D">
        <w:rPr>
          <w:sz w:val="24"/>
          <w:rtl/>
        </w:rPr>
        <w:t>הי</w:t>
      </w:r>
      <w:r w:rsidRPr="00B7230D">
        <w:rPr>
          <w:rFonts w:hint="cs"/>
          <w:sz w:val="24"/>
          <w:rtl/>
        </w:rPr>
        <w:t>ה</w:t>
      </w:r>
      <w:r w:rsidRPr="00B7230D">
        <w:rPr>
          <w:sz w:val="24"/>
          <w:rtl/>
        </w:rPr>
        <w:t xml:space="preserve"> </w:t>
      </w:r>
      <w:r w:rsidRPr="00B7230D">
        <w:rPr>
          <w:rFonts w:hint="cs"/>
          <w:sz w:val="24"/>
          <w:rtl/>
        </w:rPr>
        <w:t>בכך</w:t>
      </w:r>
      <w:r w:rsidRPr="00B7230D">
        <w:rPr>
          <w:sz w:val="24"/>
          <w:rtl/>
        </w:rPr>
        <w:t xml:space="preserve"> עילה או סיבה בידי ה</w:t>
      </w:r>
      <w:r w:rsidR="001C75D9">
        <w:rPr>
          <w:sz w:val="24"/>
          <w:rtl/>
        </w:rPr>
        <w:t>ספק</w:t>
      </w:r>
      <w:r w:rsidRPr="00B7230D">
        <w:rPr>
          <w:sz w:val="24"/>
          <w:rtl/>
        </w:rPr>
        <w:t xml:space="preserve"> להפסיק, להשהות או להימנע מ</w:t>
      </w:r>
      <w:r w:rsidR="00095F33">
        <w:rPr>
          <w:sz w:val="24"/>
          <w:rtl/>
        </w:rPr>
        <w:t>אספקת הטובין</w:t>
      </w:r>
      <w:r w:rsidRPr="00B7230D">
        <w:rPr>
          <w:sz w:val="24"/>
          <w:rtl/>
        </w:rPr>
        <w:t xml:space="preserve"> או לעכב ביצוע התחייבות כלשהי.</w:t>
      </w:r>
    </w:p>
    <w:p w14:paraId="0F1E27B2" w14:textId="2E12C777" w:rsidR="00234597" w:rsidRDefault="00234597" w:rsidP="00BB7C43">
      <w:pPr>
        <w:pStyle w:val="a6"/>
        <w:numPr>
          <w:ilvl w:val="1"/>
          <w:numId w:val="80"/>
        </w:numPr>
        <w:rPr>
          <w:sz w:val="24"/>
        </w:rPr>
      </w:pPr>
      <w:r w:rsidRPr="008921A8">
        <w:rPr>
          <w:rFonts w:ascii="Arial" w:hAnsi="Arial"/>
          <w:sz w:val="22"/>
          <w:rtl/>
        </w:rPr>
        <w:t>מבלי לפגוע בכל תנאי אחר מתנאי ההזמנה, המזמין, או בא כוחו, רשאי לבדוק בכל עת את תוצאות ה</w:t>
      </w:r>
      <w:r w:rsidR="00095F33">
        <w:rPr>
          <w:rFonts w:ascii="Arial" w:hAnsi="Arial"/>
          <w:sz w:val="22"/>
          <w:rtl/>
        </w:rPr>
        <w:t>טובין</w:t>
      </w:r>
      <w:r w:rsidRPr="008921A8">
        <w:rPr>
          <w:rFonts w:ascii="Arial" w:hAnsi="Arial"/>
          <w:sz w:val="22"/>
          <w:rtl/>
        </w:rPr>
        <w:t>, הניתנים על ידי הספק את תדירותם והאם הם ניתנים על פי המפרטים שצורפו להזמנתם. המזמין רשאי להפסיק את קבלת ה</w:t>
      </w:r>
      <w:r w:rsidR="00095F33">
        <w:rPr>
          <w:rFonts w:ascii="Arial" w:hAnsi="Arial"/>
          <w:sz w:val="22"/>
          <w:rtl/>
        </w:rPr>
        <w:t>טובין</w:t>
      </w:r>
      <w:r w:rsidRPr="008921A8">
        <w:rPr>
          <w:rFonts w:ascii="Arial" w:hAnsi="Arial"/>
          <w:sz w:val="22"/>
          <w:rtl/>
        </w:rPr>
        <w:t xml:space="preserve"> - אם אלו אינם ניתנים על פי המפרטים, או אם הופר תנאי היסוד של הסכם זה, כגון אם לא הוענקו תנאים סוציאליים לעובדים כמוסכם, או להזמינם מספק אחר ולחייב בהוצאות את הספק שעבודתו הופסקה</w:t>
      </w:r>
      <w:r>
        <w:rPr>
          <w:rFonts w:hint="cs"/>
          <w:sz w:val="24"/>
          <w:rtl/>
        </w:rPr>
        <w:t>.</w:t>
      </w:r>
    </w:p>
    <w:p w14:paraId="12E58FCA" w14:textId="7C17D54D" w:rsidR="00234597" w:rsidRDefault="00234597" w:rsidP="00234597">
      <w:pPr>
        <w:pStyle w:val="a6"/>
        <w:numPr>
          <w:ilvl w:val="1"/>
          <w:numId w:val="80"/>
        </w:numPr>
        <w:rPr>
          <w:sz w:val="24"/>
        </w:rPr>
      </w:pPr>
      <w:r w:rsidRPr="008921A8">
        <w:rPr>
          <w:rFonts w:ascii="Arial" w:hAnsi="Arial"/>
          <w:sz w:val="22"/>
          <w:rtl/>
        </w:rPr>
        <w:t>אם כתוצאה מבדיקה או בכל דרך אחרת, יתברר למזמין כי ה</w:t>
      </w:r>
      <w:r w:rsidR="00095F33">
        <w:rPr>
          <w:rFonts w:ascii="Arial" w:hAnsi="Arial"/>
          <w:sz w:val="22"/>
          <w:rtl/>
        </w:rPr>
        <w:t>טובין</w:t>
      </w:r>
      <w:r w:rsidRPr="008921A8">
        <w:rPr>
          <w:rFonts w:ascii="Arial" w:hAnsi="Arial"/>
          <w:sz w:val="22"/>
          <w:rtl/>
        </w:rPr>
        <w:t xml:space="preserve"> לא ניתנו בהתאם למפרטים, וכן אם ה</w:t>
      </w:r>
      <w:r w:rsidR="00095F33">
        <w:rPr>
          <w:rFonts w:ascii="Arial" w:hAnsi="Arial"/>
          <w:sz w:val="22"/>
          <w:rtl/>
        </w:rPr>
        <w:t>טובין</w:t>
      </w:r>
      <w:r w:rsidRPr="008921A8">
        <w:rPr>
          <w:rFonts w:ascii="Arial" w:hAnsi="Arial"/>
          <w:sz w:val="22"/>
          <w:rtl/>
        </w:rPr>
        <w:t xml:space="preserve"> לא ניתנו במועד שנקבע בהזמנה, או במועד שהוארך על ידי המזמין - אם ניתנה אורכה כזאת, וכן בכל מקרה אחר שהספק הפר או לא קיים התחייבות כלשהי מהתחייבויותיו: המזמין יהיה רשאי לפי ראות עיניו ולפי ברירה שבידיו ומבלי לפגוע בזכויות האחרות שבידיו - לבטל את ההזמנה, או לצמצם את היקפה, או להזמין על חשבון הספק אצל ספק אחר את אותם ה</w:t>
      </w:r>
      <w:r w:rsidR="00095F33">
        <w:rPr>
          <w:rFonts w:ascii="Arial" w:hAnsi="Arial"/>
          <w:sz w:val="22"/>
          <w:rtl/>
        </w:rPr>
        <w:t>טובין</w:t>
      </w:r>
      <w:r w:rsidRPr="008921A8">
        <w:rPr>
          <w:rFonts w:ascii="Arial" w:hAnsi="Arial"/>
          <w:sz w:val="22"/>
          <w:rtl/>
        </w:rPr>
        <w:t xml:space="preserve">, או </w:t>
      </w:r>
      <w:r w:rsidR="00095F33">
        <w:rPr>
          <w:rFonts w:ascii="Arial" w:hAnsi="Arial"/>
          <w:sz w:val="22"/>
          <w:rtl/>
        </w:rPr>
        <w:t>טובין</w:t>
      </w:r>
      <w:r w:rsidRPr="008921A8">
        <w:rPr>
          <w:rFonts w:ascii="Arial" w:hAnsi="Arial"/>
          <w:sz w:val="22"/>
          <w:rtl/>
        </w:rPr>
        <w:t xml:space="preserve"> אחרים שלדעת המזמין מתאימים לשמש כתחליף ל</w:t>
      </w:r>
      <w:r w:rsidR="00095F33">
        <w:rPr>
          <w:rFonts w:ascii="Arial" w:hAnsi="Arial"/>
          <w:sz w:val="22"/>
          <w:rtl/>
        </w:rPr>
        <w:t>טובין</w:t>
      </w:r>
      <w:r w:rsidRPr="008921A8">
        <w:rPr>
          <w:rFonts w:ascii="Arial" w:hAnsi="Arial"/>
          <w:sz w:val="22"/>
          <w:rtl/>
        </w:rPr>
        <w:t xml:space="preserve"> המוזמנים, וכמו כן לתבוע את הספק בגין כל נזק שנגרם לו על ידי כך</w:t>
      </w:r>
      <w:r>
        <w:rPr>
          <w:rFonts w:hint="cs"/>
          <w:sz w:val="24"/>
          <w:rtl/>
        </w:rPr>
        <w:t>.</w:t>
      </w:r>
    </w:p>
    <w:p w14:paraId="0BC9EDBC" w14:textId="4297FF44" w:rsidR="00234597" w:rsidRDefault="00234597" w:rsidP="00234597">
      <w:pPr>
        <w:pStyle w:val="a6"/>
        <w:numPr>
          <w:ilvl w:val="1"/>
          <w:numId w:val="80"/>
        </w:numPr>
        <w:rPr>
          <w:sz w:val="24"/>
        </w:rPr>
      </w:pPr>
      <w:r>
        <w:rPr>
          <w:rFonts w:hint="cs"/>
          <w:sz w:val="24"/>
          <w:rtl/>
        </w:rPr>
        <w:t>אם תישלח ל</w:t>
      </w:r>
      <w:r w:rsidR="001C75D9">
        <w:rPr>
          <w:rFonts w:hint="cs"/>
          <w:sz w:val="24"/>
          <w:rtl/>
        </w:rPr>
        <w:t>ספק</w:t>
      </w:r>
      <w:r>
        <w:rPr>
          <w:rFonts w:hint="cs"/>
          <w:sz w:val="24"/>
          <w:rtl/>
        </w:rPr>
        <w:t xml:space="preserve"> הודעת ביטול הזמנה </w:t>
      </w:r>
      <w:r>
        <w:rPr>
          <w:sz w:val="24"/>
          <w:rtl/>
        </w:rPr>
        <w:t>–</w:t>
      </w:r>
      <w:r>
        <w:rPr>
          <w:rFonts w:hint="cs"/>
          <w:sz w:val="24"/>
          <w:rtl/>
        </w:rPr>
        <w:t xml:space="preserve"> ההזמנה תיחשב כבטלה וכמבוטלת מיד.</w:t>
      </w:r>
    </w:p>
    <w:p w14:paraId="579267FF" w14:textId="77777777" w:rsidR="008D6BB2" w:rsidRPr="00AE76C1" w:rsidRDefault="008D6BB2" w:rsidP="008D6BB2">
      <w:pPr>
        <w:pStyle w:val="a6"/>
        <w:numPr>
          <w:ilvl w:val="1"/>
          <w:numId w:val="80"/>
        </w:numPr>
        <w:rPr>
          <w:rFonts w:ascii="Arial" w:hAnsi="Arial"/>
          <w:sz w:val="22"/>
        </w:rPr>
      </w:pPr>
      <w:r>
        <w:rPr>
          <w:rFonts w:ascii="Arial" w:hAnsi="Arial" w:hint="cs"/>
          <w:sz w:val="22"/>
          <w:rtl/>
        </w:rPr>
        <w:t xml:space="preserve">אם </w:t>
      </w:r>
      <w:r w:rsidRPr="00AE76C1">
        <w:rPr>
          <w:rFonts w:ascii="Arial" w:hAnsi="Arial"/>
          <w:sz w:val="22"/>
          <w:rtl/>
        </w:rPr>
        <w:t>ההזמנה תבוטל, לספק עומדת הזכות לדרוש תמורה בגין העבודות שבוצעו וזאת בכפוף לקבלת אסמכתאות</w:t>
      </w:r>
      <w:r>
        <w:rPr>
          <w:rFonts w:ascii="Arial" w:hAnsi="Arial" w:hint="cs"/>
          <w:sz w:val="22"/>
          <w:rtl/>
        </w:rPr>
        <w:t xml:space="preserve"> המעידות על העבודות שבוצעו ובכפוף ל</w:t>
      </w:r>
      <w:r w:rsidRPr="00AE76C1">
        <w:rPr>
          <w:rFonts w:ascii="Arial" w:hAnsi="Arial"/>
          <w:sz w:val="22"/>
          <w:rtl/>
        </w:rPr>
        <w:t>אישו</w:t>
      </w:r>
      <w:r>
        <w:rPr>
          <w:rFonts w:ascii="Arial" w:hAnsi="Arial" w:hint="cs"/>
          <w:sz w:val="22"/>
          <w:rtl/>
        </w:rPr>
        <w:t>ר המינהל.</w:t>
      </w:r>
    </w:p>
    <w:p w14:paraId="29F0278E" w14:textId="77777777" w:rsidR="008D6BB2" w:rsidRDefault="008D6BB2" w:rsidP="002B3E22">
      <w:pPr>
        <w:pStyle w:val="a6"/>
        <w:ind w:left="792"/>
        <w:rPr>
          <w:sz w:val="24"/>
        </w:rPr>
      </w:pPr>
    </w:p>
    <w:p w14:paraId="4ED8FB18" w14:textId="77777777" w:rsidR="00F37604" w:rsidRDefault="00F37604" w:rsidP="00F37604">
      <w:pPr>
        <w:pStyle w:val="a6"/>
        <w:numPr>
          <w:ilvl w:val="0"/>
          <w:numId w:val="80"/>
        </w:numPr>
        <w:spacing w:line="240" w:lineRule="auto"/>
        <w:rPr>
          <w:rFonts w:eastAsia="Times New Roman"/>
          <w:b/>
          <w:bCs/>
          <w:sz w:val="24"/>
        </w:rPr>
      </w:pPr>
      <w:r>
        <w:rPr>
          <w:rFonts w:hint="cs"/>
          <w:b/>
          <w:bCs/>
          <w:sz w:val="24"/>
          <w:rtl/>
        </w:rPr>
        <w:t>אמנת שירות (</w:t>
      </w:r>
      <w:r>
        <w:rPr>
          <w:b/>
          <w:bCs/>
          <w:sz w:val="24"/>
        </w:rPr>
        <w:t>SLA</w:t>
      </w:r>
      <w:r>
        <w:rPr>
          <w:rFonts w:hint="cs"/>
          <w:b/>
          <w:bCs/>
          <w:sz w:val="24"/>
          <w:rtl/>
        </w:rPr>
        <w:t>)</w:t>
      </w:r>
    </w:p>
    <w:p w14:paraId="7525A2FA" w14:textId="66C5502B" w:rsidR="00F37604" w:rsidRPr="00F9052B" w:rsidRDefault="00F37604" w:rsidP="00F37604">
      <w:pPr>
        <w:pStyle w:val="a6"/>
        <w:numPr>
          <w:ilvl w:val="2"/>
          <w:numId w:val="80"/>
        </w:numPr>
        <w:rPr>
          <w:rFonts w:ascii="Arial" w:hAnsi="Arial"/>
          <w:sz w:val="22"/>
          <w:rtl/>
        </w:rPr>
      </w:pPr>
      <w:r w:rsidRPr="00F9052B">
        <w:rPr>
          <w:rFonts w:ascii="Arial" w:hAnsi="Arial" w:hint="cs"/>
          <w:sz w:val="22"/>
          <w:rtl/>
        </w:rPr>
        <w:t>אמנת</w:t>
      </w:r>
      <w:r w:rsidRPr="00F9052B">
        <w:rPr>
          <w:rFonts w:ascii="Arial" w:hAnsi="Arial"/>
          <w:sz w:val="22"/>
          <w:rtl/>
        </w:rPr>
        <w:t xml:space="preserve"> </w:t>
      </w:r>
      <w:r w:rsidRPr="00F9052B">
        <w:rPr>
          <w:rFonts w:ascii="Arial" w:hAnsi="Arial" w:hint="cs"/>
          <w:sz w:val="22"/>
          <w:rtl/>
        </w:rPr>
        <w:t>השירות</w:t>
      </w:r>
      <w:r w:rsidRPr="00F9052B">
        <w:rPr>
          <w:rFonts w:ascii="Arial" w:hAnsi="Arial"/>
          <w:sz w:val="22"/>
          <w:rtl/>
        </w:rPr>
        <w:t xml:space="preserve"> </w:t>
      </w:r>
      <w:r w:rsidRPr="00F9052B">
        <w:rPr>
          <w:rFonts w:ascii="Arial" w:hAnsi="Arial" w:hint="cs"/>
          <w:sz w:val="22"/>
          <w:rtl/>
        </w:rPr>
        <w:t>היא</w:t>
      </w:r>
      <w:r w:rsidRPr="00F9052B">
        <w:rPr>
          <w:rFonts w:ascii="Arial" w:hAnsi="Arial"/>
          <w:sz w:val="22"/>
          <w:rtl/>
        </w:rPr>
        <w:t xml:space="preserve"> </w:t>
      </w:r>
      <w:r w:rsidRPr="00F9052B">
        <w:rPr>
          <w:rFonts w:ascii="Arial" w:hAnsi="Arial" w:hint="cs"/>
          <w:sz w:val="22"/>
          <w:rtl/>
        </w:rPr>
        <w:t>כלי</w:t>
      </w:r>
      <w:r w:rsidRPr="00F9052B">
        <w:rPr>
          <w:rFonts w:ascii="Arial" w:hAnsi="Arial"/>
          <w:sz w:val="22"/>
          <w:rtl/>
        </w:rPr>
        <w:t xml:space="preserve"> </w:t>
      </w:r>
      <w:r w:rsidRPr="00F9052B">
        <w:rPr>
          <w:rFonts w:ascii="Arial" w:hAnsi="Arial" w:hint="cs"/>
          <w:sz w:val="22"/>
          <w:rtl/>
        </w:rPr>
        <w:t>בידי</w:t>
      </w:r>
      <w:r w:rsidRPr="00F9052B">
        <w:rPr>
          <w:rFonts w:ascii="Arial" w:hAnsi="Arial"/>
          <w:sz w:val="22"/>
          <w:rtl/>
        </w:rPr>
        <w:t xml:space="preserve"> </w:t>
      </w:r>
      <w:r w:rsidRPr="00F9052B">
        <w:rPr>
          <w:rFonts w:ascii="Arial" w:hAnsi="Arial" w:hint="cs"/>
          <w:sz w:val="22"/>
          <w:rtl/>
        </w:rPr>
        <w:t>הספק</w:t>
      </w:r>
      <w:r w:rsidRPr="00F9052B">
        <w:rPr>
          <w:rFonts w:ascii="Arial" w:hAnsi="Arial"/>
          <w:sz w:val="22"/>
          <w:rtl/>
        </w:rPr>
        <w:t xml:space="preserve"> </w:t>
      </w:r>
      <w:r w:rsidRPr="00F9052B">
        <w:rPr>
          <w:rFonts w:ascii="Arial" w:hAnsi="Arial" w:hint="cs"/>
          <w:sz w:val="22"/>
          <w:rtl/>
        </w:rPr>
        <w:t>המאפשר</w:t>
      </w:r>
      <w:r w:rsidRPr="00F9052B">
        <w:rPr>
          <w:rFonts w:ascii="Arial" w:hAnsi="Arial"/>
          <w:sz w:val="22"/>
          <w:rtl/>
        </w:rPr>
        <w:t xml:space="preserve"> </w:t>
      </w:r>
      <w:r w:rsidRPr="00F9052B">
        <w:rPr>
          <w:rFonts w:ascii="Arial" w:hAnsi="Arial" w:hint="cs"/>
          <w:sz w:val="22"/>
          <w:rtl/>
        </w:rPr>
        <w:t>לו</w:t>
      </w:r>
      <w:r w:rsidRPr="00F9052B">
        <w:rPr>
          <w:rFonts w:ascii="Arial" w:hAnsi="Arial"/>
          <w:sz w:val="22"/>
          <w:rtl/>
        </w:rPr>
        <w:t xml:space="preserve"> </w:t>
      </w:r>
      <w:r w:rsidRPr="00F9052B">
        <w:rPr>
          <w:rFonts w:ascii="Arial" w:hAnsi="Arial" w:hint="cs"/>
          <w:sz w:val="22"/>
          <w:rtl/>
        </w:rPr>
        <w:t>ניהו</w:t>
      </w:r>
      <w:r>
        <w:rPr>
          <w:rFonts w:ascii="Arial" w:hAnsi="Arial" w:hint="cs"/>
          <w:sz w:val="22"/>
          <w:rtl/>
        </w:rPr>
        <w:t>ל</w:t>
      </w:r>
      <w:r>
        <w:rPr>
          <w:rFonts w:ascii="Arial" w:hAnsi="Arial"/>
          <w:sz w:val="22"/>
          <w:rtl/>
        </w:rPr>
        <w:t xml:space="preserve"> </w:t>
      </w:r>
      <w:r>
        <w:rPr>
          <w:rFonts w:ascii="Arial" w:hAnsi="Arial" w:hint="cs"/>
          <w:sz w:val="22"/>
          <w:rtl/>
        </w:rPr>
        <w:t>נכון</w:t>
      </w:r>
      <w:r>
        <w:rPr>
          <w:rFonts w:ascii="Arial" w:hAnsi="Arial"/>
          <w:sz w:val="22"/>
          <w:rtl/>
        </w:rPr>
        <w:t xml:space="preserve"> </w:t>
      </w:r>
      <w:r>
        <w:rPr>
          <w:rFonts w:ascii="Arial" w:hAnsi="Arial" w:hint="cs"/>
          <w:sz w:val="22"/>
          <w:rtl/>
        </w:rPr>
        <w:t>ויעיל</w:t>
      </w:r>
      <w:r>
        <w:rPr>
          <w:rFonts w:ascii="Arial" w:hAnsi="Arial"/>
          <w:sz w:val="22"/>
          <w:rtl/>
        </w:rPr>
        <w:t xml:space="preserve"> </w:t>
      </w:r>
      <w:r>
        <w:rPr>
          <w:rFonts w:ascii="Arial" w:hAnsi="Arial" w:hint="cs"/>
          <w:sz w:val="22"/>
          <w:rtl/>
        </w:rPr>
        <w:t>של</w:t>
      </w:r>
      <w:r>
        <w:rPr>
          <w:rFonts w:ascii="Arial" w:hAnsi="Arial"/>
          <w:sz w:val="22"/>
          <w:rtl/>
        </w:rPr>
        <w:t xml:space="preserve"> </w:t>
      </w:r>
      <w:r>
        <w:rPr>
          <w:rFonts w:ascii="Arial" w:hAnsi="Arial" w:hint="cs"/>
          <w:sz w:val="22"/>
          <w:rtl/>
        </w:rPr>
        <w:t>משאביו</w:t>
      </w:r>
      <w:r>
        <w:rPr>
          <w:rFonts w:ascii="Arial" w:hAnsi="Arial"/>
          <w:sz w:val="22"/>
          <w:rtl/>
        </w:rPr>
        <w:t xml:space="preserve"> </w:t>
      </w:r>
      <w:r>
        <w:rPr>
          <w:rFonts w:ascii="Arial" w:hAnsi="Arial" w:hint="cs"/>
          <w:sz w:val="22"/>
          <w:rtl/>
        </w:rPr>
        <w:t>וכן</w:t>
      </w:r>
      <w:r>
        <w:rPr>
          <w:rFonts w:ascii="Arial" w:hAnsi="Arial"/>
          <w:sz w:val="22"/>
          <w:rtl/>
        </w:rPr>
        <w:t xml:space="preserve"> </w:t>
      </w:r>
      <w:r>
        <w:rPr>
          <w:rFonts w:ascii="Arial" w:hAnsi="Arial" w:hint="cs"/>
          <w:sz w:val="22"/>
          <w:rtl/>
        </w:rPr>
        <w:t xml:space="preserve">כלי </w:t>
      </w:r>
      <w:r w:rsidRPr="00F9052B">
        <w:rPr>
          <w:rFonts w:ascii="Arial" w:hAnsi="Arial" w:hint="cs"/>
          <w:sz w:val="22"/>
          <w:rtl/>
        </w:rPr>
        <w:t>בידי</w:t>
      </w:r>
      <w:r w:rsidRPr="00F9052B">
        <w:rPr>
          <w:rFonts w:ascii="Arial" w:hAnsi="Arial"/>
          <w:sz w:val="22"/>
          <w:rtl/>
        </w:rPr>
        <w:t xml:space="preserve"> </w:t>
      </w:r>
      <w:r w:rsidRPr="00F9052B">
        <w:rPr>
          <w:rFonts w:ascii="Arial" w:hAnsi="Arial" w:hint="cs"/>
          <w:sz w:val="22"/>
          <w:rtl/>
        </w:rPr>
        <w:t>המינהל</w:t>
      </w:r>
      <w:r w:rsidRPr="00F9052B">
        <w:rPr>
          <w:rFonts w:ascii="Arial" w:hAnsi="Arial"/>
          <w:sz w:val="22"/>
          <w:rtl/>
        </w:rPr>
        <w:t xml:space="preserve">, </w:t>
      </w:r>
      <w:r w:rsidRPr="00F9052B">
        <w:rPr>
          <w:rFonts w:ascii="Arial" w:hAnsi="Arial" w:hint="cs"/>
          <w:sz w:val="22"/>
          <w:rtl/>
        </w:rPr>
        <w:t>להגדרת</w:t>
      </w:r>
      <w:r w:rsidRPr="00F9052B">
        <w:rPr>
          <w:rFonts w:ascii="Arial" w:hAnsi="Arial"/>
          <w:sz w:val="22"/>
          <w:rtl/>
        </w:rPr>
        <w:t xml:space="preserve"> </w:t>
      </w:r>
      <w:r w:rsidRPr="00F9052B">
        <w:rPr>
          <w:rFonts w:ascii="Arial" w:hAnsi="Arial" w:hint="cs"/>
          <w:sz w:val="22"/>
          <w:rtl/>
        </w:rPr>
        <w:t>מדיניות</w:t>
      </w:r>
      <w:r w:rsidRPr="00F9052B">
        <w:rPr>
          <w:rFonts w:ascii="Arial" w:hAnsi="Arial"/>
          <w:sz w:val="22"/>
          <w:rtl/>
        </w:rPr>
        <w:t xml:space="preserve"> </w:t>
      </w:r>
      <w:r w:rsidRPr="00F9052B">
        <w:rPr>
          <w:rFonts w:ascii="Arial" w:hAnsi="Arial" w:hint="cs"/>
          <w:sz w:val="22"/>
          <w:rtl/>
        </w:rPr>
        <w:t>וסדרי</w:t>
      </w:r>
      <w:r w:rsidRPr="00F9052B">
        <w:rPr>
          <w:rFonts w:ascii="Arial" w:hAnsi="Arial"/>
          <w:sz w:val="22"/>
          <w:rtl/>
        </w:rPr>
        <w:t xml:space="preserve"> </w:t>
      </w:r>
      <w:r w:rsidRPr="00F9052B">
        <w:rPr>
          <w:rFonts w:ascii="Arial" w:hAnsi="Arial" w:hint="cs"/>
          <w:sz w:val="22"/>
          <w:rtl/>
        </w:rPr>
        <w:t>עדיפויות</w:t>
      </w:r>
      <w:r w:rsidRPr="00F9052B">
        <w:rPr>
          <w:rFonts w:ascii="Arial" w:hAnsi="Arial"/>
          <w:sz w:val="22"/>
          <w:rtl/>
        </w:rPr>
        <w:t xml:space="preserve"> </w:t>
      </w:r>
      <w:r w:rsidRPr="00F9052B">
        <w:rPr>
          <w:rFonts w:ascii="Arial" w:hAnsi="Arial" w:hint="cs"/>
          <w:sz w:val="22"/>
          <w:rtl/>
        </w:rPr>
        <w:t>לאספקת</w:t>
      </w:r>
      <w:r w:rsidRPr="00F9052B">
        <w:rPr>
          <w:rFonts w:ascii="Arial" w:hAnsi="Arial"/>
          <w:sz w:val="22"/>
          <w:rtl/>
        </w:rPr>
        <w:t xml:space="preserve"> </w:t>
      </w:r>
      <w:r w:rsidRPr="00F9052B">
        <w:rPr>
          <w:rFonts w:ascii="Arial" w:hAnsi="Arial" w:hint="cs"/>
          <w:sz w:val="22"/>
          <w:rtl/>
        </w:rPr>
        <w:t>ה</w:t>
      </w:r>
      <w:r w:rsidR="00095F33">
        <w:rPr>
          <w:rFonts w:ascii="Arial" w:hAnsi="Arial" w:hint="cs"/>
          <w:sz w:val="22"/>
          <w:rtl/>
        </w:rPr>
        <w:t>טובין</w:t>
      </w:r>
      <w:r w:rsidRPr="00F9052B">
        <w:rPr>
          <w:rFonts w:ascii="Arial" w:hAnsi="Arial"/>
          <w:sz w:val="22"/>
          <w:rtl/>
        </w:rPr>
        <w:t xml:space="preserve"> </w:t>
      </w:r>
      <w:r w:rsidRPr="00F9052B">
        <w:rPr>
          <w:rFonts w:ascii="Arial" w:hAnsi="Arial" w:hint="cs"/>
          <w:sz w:val="22"/>
          <w:rtl/>
        </w:rPr>
        <w:t>ולביצוע</w:t>
      </w:r>
      <w:r w:rsidRPr="00F9052B">
        <w:rPr>
          <w:rFonts w:ascii="Arial" w:hAnsi="Arial"/>
          <w:sz w:val="22"/>
          <w:rtl/>
        </w:rPr>
        <w:t xml:space="preserve"> </w:t>
      </w:r>
      <w:r w:rsidRPr="00F9052B">
        <w:rPr>
          <w:rFonts w:ascii="Arial" w:hAnsi="Arial" w:hint="cs"/>
          <w:sz w:val="22"/>
          <w:rtl/>
        </w:rPr>
        <w:t>פיקוח</w:t>
      </w:r>
      <w:r w:rsidRPr="00F9052B">
        <w:rPr>
          <w:rFonts w:ascii="Arial" w:hAnsi="Arial"/>
          <w:sz w:val="22"/>
          <w:rtl/>
        </w:rPr>
        <w:t xml:space="preserve"> </w:t>
      </w:r>
      <w:r w:rsidRPr="00F9052B">
        <w:rPr>
          <w:rFonts w:ascii="Arial" w:hAnsi="Arial" w:hint="cs"/>
          <w:sz w:val="22"/>
          <w:rtl/>
        </w:rPr>
        <w:t>על</w:t>
      </w:r>
      <w:r>
        <w:rPr>
          <w:rFonts w:ascii="Arial" w:hAnsi="Arial" w:hint="cs"/>
          <w:sz w:val="22"/>
          <w:rtl/>
        </w:rPr>
        <w:t xml:space="preserve"> </w:t>
      </w:r>
      <w:r w:rsidRPr="00F9052B">
        <w:rPr>
          <w:rFonts w:ascii="Arial" w:hAnsi="Arial" w:hint="cs"/>
          <w:sz w:val="22"/>
          <w:rtl/>
        </w:rPr>
        <w:t>הזוכה</w:t>
      </w:r>
      <w:r w:rsidRPr="00F9052B">
        <w:rPr>
          <w:rFonts w:ascii="Arial" w:hAnsi="Arial"/>
          <w:sz w:val="22"/>
          <w:rtl/>
        </w:rPr>
        <w:t xml:space="preserve"> </w:t>
      </w:r>
      <w:r w:rsidRPr="00F9052B">
        <w:rPr>
          <w:rFonts w:ascii="Arial" w:hAnsi="Arial" w:hint="cs"/>
          <w:sz w:val="22"/>
          <w:rtl/>
        </w:rPr>
        <w:t>בקיום</w:t>
      </w:r>
      <w:r w:rsidRPr="00F9052B">
        <w:rPr>
          <w:rFonts w:ascii="Arial" w:hAnsi="Arial"/>
          <w:sz w:val="22"/>
          <w:rtl/>
        </w:rPr>
        <w:t xml:space="preserve"> </w:t>
      </w:r>
      <w:r w:rsidRPr="00F9052B">
        <w:rPr>
          <w:rFonts w:ascii="Arial" w:hAnsi="Arial" w:hint="cs"/>
          <w:sz w:val="22"/>
          <w:rtl/>
        </w:rPr>
        <w:t>כל</w:t>
      </w:r>
      <w:r w:rsidRPr="00F9052B">
        <w:rPr>
          <w:rFonts w:ascii="Arial" w:hAnsi="Arial"/>
          <w:sz w:val="22"/>
          <w:rtl/>
        </w:rPr>
        <w:t xml:space="preserve"> </w:t>
      </w:r>
      <w:r w:rsidRPr="00F9052B">
        <w:rPr>
          <w:rFonts w:ascii="Arial" w:hAnsi="Arial" w:hint="cs"/>
          <w:sz w:val="22"/>
          <w:rtl/>
        </w:rPr>
        <w:t>אלה</w:t>
      </w:r>
      <w:r w:rsidRPr="00F9052B">
        <w:rPr>
          <w:rFonts w:ascii="Arial" w:hAnsi="Arial"/>
          <w:sz w:val="22"/>
          <w:rtl/>
        </w:rPr>
        <w:t>.</w:t>
      </w:r>
    </w:p>
    <w:p w14:paraId="3FEA5A2A" w14:textId="77777777" w:rsidR="00F37604" w:rsidRPr="00F9052B" w:rsidRDefault="00F37604" w:rsidP="00F37604">
      <w:pPr>
        <w:pStyle w:val="a6"/>
        <w:numPr>
          <w:ilvl w:val="2"/>
          <w:numId w:val="80"/>
        </w:numPr>
        <w:rPr>
          <w:rFonts w:ascii="Arial" w:hAnsi="Arial"/>
          <w:sz w:val="22"/>
          <w:rtl/>
        </w:rPr>
      </w:pPr>
      <w:r w:rsidRPr="00F9052B">
        <w:rPr>
          <w:rFonts w:ascii="Arial" w:hAnsi="Arial" w:hint="cs"/>
          <w:sz w:val="22"/>
          <w:rtl/>
        </w:rPr>
        <w:t>יוער</w:t>
      </w:r>
      <w:r w:rsidRPr="00F9052B">
        <w:rPr>
          <w:rFonts w:ascii="Arial" w:hAnsi="Arial"/>
          <w:sz w:val="22"/>
          <w:rtl/>
        </w:rPr>
        <w:t xml:space="preserve"> </w:t>
      </w:r>
      <w:r w:rsidRPr="00F9052B">
        <w:rPr>
          <w:rFonts w:ascii="Arial" w:hAnsi="Arial" w:hint="cs"/>
          <w:sz w:val="22"/>
          <w:rtl/>
        </w:rPr>
        <w:t>כי</w:t>
      </w:r>
      <w:r w:rsidRPr="00F9052B">
        <w:rPr>
          <w:rFonts w:ascii="Arial" w:hAnsi="Arial"/>
          <w:sz w:val="22"/>
          <w:rtl/>
        </w:rPr>
        <w:t xml:space="preserve"> </w:t>
      </w:r>
      <w:r w:rsidRPr="00F9052B">
        <w:rPr>
          <w:rFonts w:ascii="Arial" w:hAnsi="Arial" w:hint="cs"/>
          <w:sz w:val="22"/>
          <w:rtl/>
        </w:rPr>
        <w:t>תקלות</w:t>
      </w:r>
      <w:r w:rsidRPr="00F9052B">
        <w:rPr>
          <w:rFonts w:ascii="Arial" w:hAnsi="Arial"/>
          <w:sz w:val="22"/>
          <w:rtl/>
        </w:rPr>
        <w:t xml:space="preserve"> </w:t>
      </w:r>
      <w:r w:rsidRPr="00F9052B">
        <w:rPr>
          <w:rFonts w:ascii="Arial" w:hAnsi="Arial" w:hint="cs"/>
          <w:sz w:val="22"/>
          <w:rtl/>
        </w:rPr>
        <w:t>אשר</w:t>
      </w:r>
      <w:r w:rsidRPr="00F9052B">
        <w:rPr>
          <w:rFonts w:ascii="Arial" w:hAnsi="Arial"/>
          <w:sz w:val="22"/>
          <w:rtl/>
        </w:rPr>
        <w:t xml:space="preserve"> </w:t>
      </w:r>
      <w:r w:rsidRPr="00F9052B">
        <w:rPr>
          <w:rFonts w:ascii="Arial" w:hAnsi="Arial" w:hint="cs"/>
          <w:sz w:val="22"/>
          <w:rtl/>
        </w:rPr>
        <w:t>נגרמות</w:t>
      </w:r>
      <w:r w:rsidRPr="00F9052B">
        <w:rPr>
          <w:rFonts w:ascii="Arial" w:hAnsi="Arial"/>
          <w:sz w:val="22"/>
          <w:rtl/>
        </w:rPr>
        <w:t xml:space="preserve"> </w:t>
      </w:r>
      <w:r w:rsidRPr="00F9052B">
        <w:rPr>
          <w:rFonts w:ascii="Arial" w:hAnsi="Arial" w:hint="cs"/>
          <w:sz w:val="22"/>
          <w:rtl/>
        </w:rPr>
        <w:t>כתוצאה</w:t>
      </w:r>
      <w:r w:rsidRPr="00F9052B">
        <w:rPr>
          <w:rFonts w:ascii="Arial" w:hAnsi="Arial"/>
          <w:sz w:val="22"/>
          <w:rtl/>
        </w:rPr>
        <w:t xml:space="preserve"> </w:t>
      </w:r>
      <w:r w:rsidRPr="00F9052B">
        <w:rPr>
          <w:rFonts w:ascii="Arial" w:hAnsi="Arial" w:hint="cs"/>
          <w:sz w:val="22"/>
          <w:rtl/>
        </w:rPr>
        <w:t>מגורם</w:t>
      </w:r>
      <w:r w:rsidRPr="00F9052B">
        <w:rPr>
          <w:rFonts w:ascii="Arial" w:hAnsi="Arial"/>
          <w:sz w:val="22"/>
          <w:rtl/>
        </w:rPr>
        <w:t xml:space="preserve"> </w:t>
      </w:r>
      <w:r w:rsidRPr="00F9052B">
        <w:rPr>
          <w:rFonts w:ascii="Arial" w:hAnsi="Arial" w:hint="cs"/>
          <w:sz w:val="22"/>
          <w:rtl/>
        </w:rPr>
        <w:t>חיצוני</w:t>
      </w:r>
      <w:r w:rsidRPr="00F9052B">
        <w:rPr>
          <w:rFonts w:ascii="Arial" w:hAnsi="Arial"/>
          <w:sz w:val="22"/>
          <w:rtl/>
        </w:rPr>
        <w:t xml:space="preserve"> </w:t>
      </w:r>
      <w:r w:rsidRPr="00F9052B">
        <w:rPr>
          <w:rFonts w:ascii="Arial" w:hAnsi="Arial" w:hint="cs"/>
          <w:sz w:val="22"/>
          <w:rtl/>
        </w:rPr>
        <w:t>בלתי</w:t>
      </w:r>
      <w:r>
        <w:rPr>
          <w:rFonts w:ascii="Arial" w:hAnsi="Arial"/>
          <w:sz w:val="22"/>
          <w:rtl/>
        </w:rPr>
        <w:t xml:space="preserve"> נשלט לא יחשבו כאי עמידה ביעדי</w:t>
      </w:r>
      <w:r>
        <w:rPr>
          <w:rFonts w:ascii="Arial" w:hAnsi="Arial" w:hint="cs"/>
          <w:sz w:val="22"/>
          <w:rtl/>
        </w:rPr>
        <w:t xml:space="preserve"> </w:t>
      </w:r>
      <w:r w:rsidRPr="00F9052B">
        <w:rPr>
          <w:rFonts w:ascii="Arial" w:hAnsi="Arial" w:hint="cs"/>
          <w:sz w:val="22"/>
          <w:rtl/>
        </w:rPr>
        <w:t>האמנה</w:t>
      </w:r>
      <w:r w:rsidRPr="00F9052B">
        <w:rPr>
          <w:rFonts w:ascii="Arial" w:hAnsi="Arial"/>
          <w:sz w:val="22"/>
          <w:rtl/>
        </w:rPr>
        <w:t>.</w:t>
      </w:r>
    </w:p>
    <w:p w14:paraId="1C91D527" w14:textId="52F29FB1" w:rsidR="00F37604" w:rsidRPr="00F9052B" w:rsidRDefault="00F37604" w:rsidP="008D6BB2">
      <w:pPr>
        <w:pStyle w:val="a6"/>
        <w:numPr>
          <w:ilvl w:val="2"/>
          <w:numId w:val="80"/>
        </w:numPr>
        <w:rPr>
          <w:rFonts w:ascii="Arial" w:hAnsi="Arial"/>
          <w:sz w:val="22"/>
          <w:rtl/>
        </w:rPr>
      </w:pPr>
      <w:r w:rsidRPr="00F9052B">
        <w:rPr>
          <w:rFonts w:ascii="Arial" w:hAnsi="Arial" w:hint="cs"/>
          <w:sz w:val="22"/>
          <w:rtl/>
        </w:rPr>
        <w:t>פיצויים</w:t>
      </w:r>
      <w:r w:rsidRPr="00F9052B">
        <w:rPr>
          <w:rFonts w:ascii="Arial" w:hAnsi="Arial"/>
          <w:sz w:val="22"/>
          <w:rtl/>
        </w:rPr>
        <w:t xml:space="preserve"> </w:t>
      </w:r>
      <w:r w:rsidRPr="00F9052B">
        <w:rPr>
          <w:rFonts w:ascii="Arial" w:hAnsi="Arial" w:hint="cs"/>
          <w:sz w:val="22"/>
          <w:rtl/>
        </w:rPr>
        <w:t>מוסכמים</w:t>
      </w:r>
      <w:r w:rsidRPr="00F9052B">
        <w:rPr>
          <w:rFonts w:ascii="Arial" w:hAnsi="Arial"/>
          <w:sz w:val="22"/>
          <w:rtl/>
        </w:rPr>
        <w:t xml:space="preserve"> </w:t>
      </w:r>
      <w:r w:rsidRPr="00F9052B">
        <w:rPr>
          <w:rFonts w:ascii="Arial" w:hAnsi="Arial" w:hint="eastAsia"/>
          <w:sz w:val="22"/>
          <w:rtl/>
        </w:rPr>
        <w:t>–</w:t>
      </w:r>
      <w:r w:rsidRPr="00F9052B">
        <w:rPr>
          <w:rFonts w:ascii="Arial" w:hAnsi="Arial"/>
          <w:sz w:val="22"/>
          <w:rtl/>
        </w:rPr>
        <w:t xml:space="preserve"> </w:t>
      </w:r>
      <w:r w:rsidR="008D6BB2">
        <w:rPr>
          <w:rFonts w:ascii="Arial" w:hAnsi="Arial" w:hint="cs"/>
          <w:sz w:val="22"/>
          <w:rtl/>
        </w:rPr>
        <w:t>אם הספק לא יעמוד</w:t>
      </w:r>
      <w:r w:rsidRPr="00F9052B">
        <w:rPr>
          <w:rFonts w:ascii="Arial" w:hAnsi="Arial"/>
          <w:sz w:val="22"/>
          <w:rtl/>
        </w:rPr>
        <w:t xml:space="preserve"> </w:t>
      </w:r>
      <w:r w:rsidRPr="00F9052B">
        <w:rPr>
          <w:rFonts w:ascii="Arial" w:hAnsi="Arial" w:hint="cs"/>
          <w:sz w:val="22"/>
          <w:rtl/>
        </w:rPr>
        <w:t>באיכות</w:t>
      </w:r>
      <w:r w:rsidRPr="00F9052B">
        <w:rPr>
          <w:rFonts w:ascii="Arial" w:hAnsi="Arial"/>
          <w:sz w:val="22"/>
          <w:rtl/>
        </w:rPr>
        <w:t xml:space="preserve"> </w:t>
      </w:r>
      <w:r w:rsidRPr="00F9052B">
        <w:rPr>
          <w:rFonts w:ascii="Arial" w:hAnsi="Arial" w:hint="cs"/>
          <w:sz w:val="22"/>
          <w:rtl/>
        </w:rPr>
        <w:t>ה</w:t>
      </w:r>
      <w:r w:rsidR="00095F33">
        <w:rPr>
          <w:rFonts w:ascii="Arial" w:hAnsi="Arial" w:hint="cs"/>
          <w:sz w:val="22"/>
          <w:rtl/>
        </w:rPr>
        <w:t>טובין</w:t>
      </w:r>
      <w:r w:rsidRPr="00F9052B">
        <w:rPr>
          <w:rFonts w:ascii="Arial" w:hAnsi="Arial"/>
          <w:sz w:val="22"/>
          <w:rtl/>
        </w:rPr>
        <w:t xml:space="preserve"> </w:t>
      </w:r>
      <w:r w:rsidRPr="00F9052B">
        <w:rPr>
          <w:rFonts w:ascii="Arial" w:hAnsi="Arial" w:hint="cs"/>
          <w:sz w:val="22"/>
          <w:rtl/>
        </w:rPr>
        <w:t>וברמת</w:t>
      </w:r>
      <w:r w:rsidRPr="00F9052B">
        <w:rPr>
          <w:rFonts w:ascii="Arial" w:hAnsi="Arial"/>
          <w:sz w:val="22"/>
          <w:rtl/>
        </w:rPr>
        <w:t xml:space="preserve"> </w:t>
      </w:r>
      <w:r w:rsidRPr="00F9052B">
        <w:rPr>
          <w:rFonts w:ascii="Arial" w:hAnsi="Arial" w:hint="cs"/>
          <w:sz w:val="22"/>
          <w:rtl/>
        </w:rPr>
        <w:t>ה</w:t>
      </w:r>
      <w:r w:rsidR="00095F33">
        <w:rPr>
          <w:rFonts w:ascii="Arial" w:hAnsi="Arial" w:hint="cs"/>
          <w:sz w:val="22"/>
          <w:rtl/>
        </w:rPr>
        <w:t>טובין</w:t>
      </w:r>
      <w:r>
        <w:rPr>
          <w:rFonts w:ascii="Arial" w:hAnsi="Arial" w:hint="cs"/>
          <w:sz w:val="22"/>
          <w:rtl/>
        </w:rPr>
        <w:t xml:space="preserve"> </w:t>
      </w:r>
      <w:r w:rsidRPr="00F9052B">
        <w:rPr>
          <w:rFonts w:ascii="Arial" w:hAnsi="Arial" w:hint="cs"/>
          <w:sz w:val="22"/>
          <w:rtl/>
        </w:rPr>
        <w:t>המוגדרים</w:t>
      </w:r>
      <w:r w:rsidRPr="00F9052B">
        <w:rPr>
          <w:rFonts w:ascii="Arial" w:hAnsi="Arial"/>
          <w:sz w:val="22"/>
          <w:rtl/>
        </w:rPr>
        <w:t xml:space="preserve"> </w:t>
      </w:r>
      <w:r w:rsidRPr="00F9052B">
        <w:rPr>
          <w:rFonts w:ascii="Arial" w:hAnsi="Arial" w:hint="cs"/>
          <w:sz w:val="22"/>
          <w:rtl/>
        </w:rPr>
        <w:t>להלן</w:t>
      </w:r>
      <w:r w:rsidRPr="00F9052B">
        <w:rPr>
          <w:rFonts w:ascii="Arial" w:hAnsi="Arial"/>
          <w:sz w:val="22"/>
          <w:rtl/>
        </w:rPr>
        <w:t xml:space="preserve"> </w:t>
      </w:r>
      <w:r w:rsidRPr="00F9052B">
        <w:rPr>
          <w:rFonts w:ascii="Arial" w:hAnsi="Arial" w:hint="cs"/>
          <w:sz w:val="22"/>
          <w:rtl/>
        </w:rPr>
        <w:t>בטבלה</w:t>
      </w:r>
      <w:r w:rsidRPr="00F9052B">
        <w:rPr>
          <w:rFonts w:ascii="Arial" w:hAnsi="Arial"/>
          <w:sz w:val="22"/>
          <w:rtl/>
        </w:rPr>
        <w:t xml:space="preserve">, </w:t>
      </w:r>
      <w:r w:rsidRPr="00F9052B">
        <w:rPr>
          <w:rFonts w:ascii="Arial" w:hAnsi="Arial" w:hint="cs"/>
          <w:sz w:val="22"/>
          <w:rtl/>
        </w:rPr>
        <w:t>ייגבו</w:t>
      </w:r>
      <w:r w:rsidRPr="00F9052B">
        <w:rPr>
          <w:rFonts w:ascii="Arial" w:hAnsi="Arial"/>
          <w:sz w:val="22"/>
          <w:rtl/>
        </w:rPr>
        <w:t xml:space="preserve"> </w:t>
      </w:r>
      <w:r w:rsidRPr="00F9052B">
        <w:rPr>
          <w:rFonts w:ascii="Arial" w:hAnsi="Arial" w:hint="cs"/>
          <w:sz w:val="22"/>
          <w:rtl/>
        </w:rPr>
        <w:t>מהזוכה</w:t>
      </w:r>
      <w:r w:rsidRPr="00F9052B">
        <w:rPr>
          <w:rFonts w:ascii="Arial" w:hAnsi="Arial"/>
          <w:sz w:val="22"/>
          <w:rtl/>
        </w:rPr>
        <w:t xml:space="preserve"> </w:t>
      </w:r>
      <w:r w:rsidRPr="00F9052B">
        <w:rPr>
          <w:rFonts w:ascii="Arial" w:hAnsi="Arial" w:hint="cs"/>
          <w:sz w:val="22"/>
          <w:rtl/>
        </w:rPr>
        <w:t>פיצויים</w:t>
      </w:r>
      <w:r w:rsidRPr="00F9052B">
        <w:rPr>
          <w:rFonts w:ascii="Arial" w:hAnsi="Arial"/>
          <w:sz w:val="22"/>
          <w:rtl/>
        </w:rPr>
        <w:t xml:space="preserve"> </w:t>
      </w:r>
      <w:r w:rsidRPr="00F9052B">
        <w:rPr>
          <w:rFonts w:ascii="Arial" w:hAnsi="Arial" w:hint="cs"/>
          <w:sz w:val="22"/>
          <w:rtl/>
        </w:rPr>
        <w:t>מוסכ</w:t>
      </w:r>
      <w:r>
        <w:rPr>
          <w:rFonts w:ascii="Arial" w:hAnsi="Arial" w:hint="cs"/>
          <w:sz w:val="22"/>
          <w:rtl/>
        </w:rPr>
        <w:t>מים</w:t>
      </w:r>
      <w:r>
        <w:rPr>
          <w:rFonts w:ascii="Arial" w:hAnsi="Arial"/>
          <w:sz w:val="22"/>
          <w:rtl/>
        </w:rPr>
        <w:t xml:space="preserve"> </w:t>
      </w:r>
      <w:r>
        <w:rPr>
          <w:rFonts w:ascii="Arial" w:hAnsi="Arial" w:hint="cs"/>
          <w:sz w:val="22"/>
          <w:rtl/>
        </w:rPr>
        <w:t>מראש</w:t>
      </w:r>
      <w:r>
        <w:rPr>
          <w:rFonts w:ascii="Arial" w:hAnsi="Arial"/>
          <w:sz w:val="22"/>
          <w:rtl/>
        </w:rPr>
        <w:t xml:space="preserve"> </w:t>
      </w:r>
      <w:r>
        <w:rPr>
          <w:rFonts w:ascii="Arial" w:hAnsi="Arial" w:hint="cs"/>
          <w:sz w:val="22"/>
          <w:rtl/>
        </w:rPr>
        <w:t>כמופיע</w:t>
      </w:r>
      <w:r>
        <w:rPr>
          <w:rFonts w:ascii="Arial" w:hAnsi="Arial"/>
          <w:sz w:val="22"/>
          <w:rtl/>
        </w:rPr>
        <w:t xml:space="preserve"> </w:t>
      </w:r>
      <w:r>
        <w:rPr>
          <w:rFonts w:ascii="Arial" w:hAnsi="Arial" w:hint="cs"/>
          <w:sz w:val="22"/>
          <w:rtl/>
        </w:rPr>
        <w:t>וכמוסכם</w:t>
      </w:r>
      <w:r>
        <w:rPr>
          <w:rFonts w:ascii="Arial" w:hAnsi="Arial"/>
          <w:sz w:val="22"/>
          <w:rtl/>
        </w:rPr>
        <w:t xml:space="preserve"> </w:t>
      </w:r>
      <w:r>
        <w:rPr>
          <w:rFonts w:ascii="Arial" w:hAnsi="Arial" w:hint="cs"/>
          <w:sz w:val="22"/>
          <w:rtl/>
        </w:rPr>
        <w:t xml:space="preserve">בטבלה </w:t>
      </w:r>
      <w:r w:rsidRPr="00F9052B">
        <w:rPr>
          <w:rFonts w:ascii="Arial" w:hAnsi="Arial" w:hint="cs"/>
          <w:sz w:val="22"/>
          <w:rtl/>
        </w:rPr>
        <w:t>להלן</w:t>
      </w:r>
      <w:r w:rsidRPr="00F9052B">
        <w:rPr>
          <w:rFonts w:ascii="Arial" w:hAnsi="Arial"/>
          <w:sz w:val="22"/>
          <w:rtl/>
        </w:rPr>
        <w:t xml:space="preserve">. </w:t>
      </w:r>
      <w:r w:rsidRPr="00F9052B">
        <w:rPr>
          <w:rFonts w:ascii="Arial" w:hAnsi="Arial" w:hint="cs"/>
          <w:sz w:val="22"/>
          <w:rtl/>
        </w:rPr>
        <w:t>הצדדים</w:t>
      </w:r>
      <w:r w:rsidRPr="00F9052B">
        <w:rPr>
          <w:rFonts w:ascii="Arial" w:hAnsi="Arial"/>
          <w:sz w:val="22"/>
          <w:rtl/>
        </w:rPr>
        <w:t xml:space="preserve"> </w:t>
      </w:r>
      <w:r w:rsidRPr="00F9052B">
        <w:rPr>
          <w:rFonts w:ascii="Arial" w:hAnsi="Arial" w:hint="cs"/>
          <w:sz w:val="22"/>
          <w:rtl/>
        </w:rPr>
        <w:lastRenderedPageBreak/>
        <w:t>מסכימים</w:t>
      </w:r>
      <w:r w:rsidRPr="00F9052B">
        <w:rPr>
          <w:rFonts w:ascii="Arial" w:hAnsi="Arial"/>
          <w:sz w:val="22"/>
          <w:rtl/>
        </w:rPr>
        <w:t xml:space="preserve"> </w:t>
      </w:r>
      <w:r w:rsidRPr="00F9052B">
        <w:rPr>
          <w:rFonts w:ascii="Arial" w:hAnsi="Arial" w:hint="cs"/>
          <w:sz w:val="22"/>
          <w:rtl/>
        </w:rPr>
        <w:t>כי</w:t>
      </w:r>
      <w:r w:rsidRPr="00F9052B">
        <w:rPr>
          <w:rFonts w:ascii="Arial" w:hAnsi="Arial"/>
          <w:sz w:val="22"/>
          <w:rtl/>
        </w:rPr>
        <w:t xml:space="preserve"> </w:t>
      </w:r>
      <w:r w:rsidRPr="00F9052B">
        <w:rPr>
          <w:rFonts w:ascii="Arial" w:hAnsi="Arial" w:hint="cs"/>
          <w:sz w:val="22"/>
          <w:rtl/>
        </w:rPr>
        <w:t>שיעור</w:t>
      </w:r>
      <w:r w:rsidRPr="00F9052B">
        <w:rPr>
          <w:rFonts w:ascii="Arial" w:hAnsi="Arial"/>
          <w:sz w:val="22"/>
          <w:rtl/>
        </w:rPr>
        <w:t xml:space="preserve"> </w:t>
      </w:r>
      <w:r w:rsidRPr="00F9052B">
        <w:rPr>
          <w:rFonts w:ascii="Arial" w:hAnsi="Arial" w:hint="cs"/>
          <w:sz w:val="22"/>
          <w:rtl/>
        </w:rPr>
        <w:t>גובה</w:t>
      </w:r>
      <w:r w:rsidRPr="00F9052B">
        <w:rPr>
          <w:rFonts w:ascii="Arial" w:hAnsi="Arial"/>
          <w:sz w:val="22"/>
          <w:rtl/>
        </w:rPr>
        <w:t xml:space="preserve"> </w:t>
      </w:r>
      <w:r w:rsidRPr="00F9052B">
        <w:rPr>
          <w:rFonts w:ascii="Arial" w:hAnsi="Arial" w:hint="cs"/>
          <w:sz w:val="22"/>
          <w:rtl/>
        </w:rPr>
        <w:t>הפיצויים</w:t>
      </w:r>
      <w:r w:rsidRPr="00F9052B">
        <w:rPr>
          <w:rFonts w:ascii="Arial" w:hAnsi="Arial"/>
          <w:sz w:val="22"/>
          <w:rtl/>
        </w:rPr>
        <w:t xml:space="preserve"> </w:t>
      </w:r>
      <w:r w:rsidRPr="00F9052B">
        <w:rPr>
          <w:rFonts w:ascii="Arial" w:hAnsi="Arial" w:hint="cs"/>
          <w:sz w:val="22"/>
          <w:rtl/>
        </w:rPr>
        <w:t>ל</w:t>
      </w:r>
      <w:r>
        <w:rPr>
          <w:rFonts w:ascii="Arial" w:hAnsi="Arial" w:hint="cs"/>
          <w:sz w:val="22"/>
          <w:rtl/>
        </w:rPr>
        <w:t>הלן</w:t>
      </w:r>
      <w:r>
        <w:rPr>
          <w:rFonts w:ascii="Arial" w:hAnsi="Arial"/>
          <w:sz w:val="22"/>
          <w:rtl/>
        </w:rPr>
        <w:t xml:space="preserve"> </w:t>
      </w:r>
      <w:r>
        <w:rPr>
          <w:rFonts w:ascii="Arial" w:hAnsi="Arial" w:hint="cs"/>
          <w:sz w:val="22"/>
          <w:rtl/>
        </w:rPr>
        <w:t>בטבלה</w:t>
      </w:r>
      <w:r>
        <w:rPr>
          <w:rFonts w:ascii="Arial" w:hAnsi="Arial"/>
          <w:sz w:val="22"/>
          <w:rtl/>
        </w:rPr>
        <w:t xml:space="preserve"> </w:t>
      </w:r>
      <w:r>
        <w:rPr>
          <w:rFonts w:ascii="Arial" w:hAnsi="Arial" w:hint="cs"/>
          <w:sz w:val="22"/>
          <w:rtl/>
        </w:rPr>
        <w:t>נועד</w:t>
      </w:r>
      <w:r>
        <w:rPr>
          <w:rFonts w:ascii="Arial" w:hAnsi="Arial"/>
          <w:sz w:val="22"/>
          <w:rtl/>
        </w:rPr>
        <w:t xml:space="preserve"> </w:t>
      </w:r>
      <w:r>
        <w:rPr>
          <w:rFonts w:ascii="Arial" w:hAnsi="Arial" w:hint="cs"/>
          <w:sz w:val="22"/>
          <w:rtl/>
        </w:rPr>
        <w:t>לכסות</w:t>
      </w:r>
      <w:r>
        <w:rPr>
          <w:rFonts w:ascii="Arial" w:hAnsi="Arial"/>
          <w:sz w:val="22"/>
          <w:rtl/>
        </w:rPr>
        <w:t xml:space="preserve"> </w:t>
      </w:r>
      <w:r>
        <w:rPr>
          <w:rFonts w:ascii="Arial" w:hAnsi="Arial" w:hint="cs"/>
          <w:sz w:val="22"/>
          <w:rtl/>
        </w:rPr>
        <w:t>את</w:t>
      </w:r>
      <w:r>
        <w:rPr>
          <w:rFonts w:ascii="Arial" w:hAnsi="Arial"/>
          <w:sz w:val="22"/>
          <w:rtl/>
        </w:rPr>
        <w:t xml:space="preserve"> </w:t>
      </w:r>
      <w:r>
        <w:rPr>
          <w:rFonts w:ascii="Arial" w:hAnsi="Arial" w:hint="cs"/>
          <w:sz w:val="22"/>
          <w:rtl/>
        </w:rPr>
        <w:t xml:space="preserve">הנזקים </w:t>
      </w:r>
      <w:r w:rsidRPr="00F9052B">
        <w:rPr>
          <w:rFonts w:ascii="Arial" w:hAnsi="Arial" w:hint="cs"/>
          <w:sz w:val="22"/>
          <w:rtl/>
        </w:rPr>
        <w:t>שייגרמו</w:t>
      </w:r>
      <w:r w:rsidRPr="00F9052B">
        <w:rPr>
          <w:rFonts w:ascii="Arial" w:hAnsi="Arial"/>
          <w:sz w:val="22"/>
          <w:rtl/>
        </w:rPr>
        <w:t xml:space="preserve"> </w:t>
      </w:r>
      <w:r w:rsidRPr="00F9052B">
        <w:rPr>
          <w:rFonts w:ascii="Arial" w:hAnsi="Arial" w:hint="cs"/>
          <w:sz w:val="22"/>
          <w:rtl/>
        </w:rPr>
        <w:t>למינהל</w:t>
      </w:r>
      <w:r w:rsidRPr="00F9052B">
        <w:rPr>
          <w:rFonts w:ascii="Arial" w:hAnsi="Arial"/>
          <w:sz w:val="22"/>
          <w:rtl/>
        </w:rPr>
        <w:t xml:space="preserve"> כתוצאה </w:t>
      </w:r>
      <w:r>
        <w:rPr>
          <w:rFonts w:ascii="Arial" w:hAnsi="Arial" w:hint="cs"/>
          <w:sz w:val="22"/>
          <w:rtl/>
        </w:rPr>
        <w:t>מאי עמידת הספק בתנאים שנקבעו בנספח הטכני</w:t>
      </w:r>
      <w:r w:rsidRPr="00F9052B">
        <w:rPr>
          <w:rFonts w:ascii="Arial" w:hAnsi="Arial"/>
          <w:sz w:val="22"/>
          <w:rtl/>
        </w:rPr>
        <w:t>.</w:t>
      </w:r>
    </w:p>
    <w:p w14:paraId="21AAEF1E" w14:textId="77777777" w:rsidR="00F37604" w:rsidRPr="00F9052B" w:rsidRDefault="00F37604" w:rsidP="00F37604">
      <w:pPr>
        <w:pStyle w:val="a6"/>
        <w:numPr>
          <w:ilvl w:val="2"/>
          <w:numId w:val="80"/>
        </w:numPr>
        <w:rPr>
          <w:rFonts w:ascii="Arial" w:hAnsi="Arial"/>
          <w:sz w:val="22"/>
          <w:rtl/>
        </w:rPr>
      </w:pPr>
      <w:r w:rsidRPr="00F9052B">
        <w:rPr>
          <w:rFonts w:ascii="Arial" w:hAnsi="Arial" w:hint="cs"/>
          <w:sz w:val="22"/>
          <w:rtl/>
        </w:rPr>
        <w:t>מימוש</w:t>
      </w:r>
      <w:r w:rsidRPr="00F9052B">
        <w:rPr>
          <w:rFonts w:ascii="Arial" w:hAnsi="Arial"/>
          <w:sz w:val="22"/>
          <w:rtl/>
        </w:rPr>
        <w:t xml:space="preserve"> הפיצויים המוסכמים ע"י </w:t>
      </w:r>
      <w:r>
        <w:rPr>
          <w:rFonts w:ascii="Arial" w:hAnsi="Arial" w:hint="cs"/>
          <w:sz w:val="22"/>
          <w:rtl/>
        </w:rPr>
        <w:t>המינהל</w:t>
      </w:r>
      <w:r w:rsidRPr="00F9052B">
        <w:rPr>
          <w:rFonts w:ascii="Arial" w:hAnsi="Arial"/>
          <w:sz w:val="22"/>
          <w:rtl/>
        </w:rPr>
        <w:t xml:space="preserve"> ייעשה בד</w:t>
      </w:r>
      <w:r>
        <w:rPr>
          <w:rFonts w:ascii="Arial" w:hAnsi="Arial" w:hint="cs"/>
          <w:sz w:val="22"/>
          <w:rtl/>
        </w:rPr>
        <w:t>רך</w:t>
      </w:r>
      <w:r>
        <w:rPr>
          <w:rFonts w:ascii="Arial" w:hAnsi="Arial"/>
          <w:sz w:val="22"/>
          <w:rtl/>
        </w:rPr>
        <w:t xml:space="preserve"> </w:t>
      </w:r>
      <w:r>
        <w:rPr>
          <w:rFonts w:ascii="Arial" w:hAnsi="Arial" w:hint="cs"/>
          <w:sz w:val="22"/>
          <w:rtl/>
        </w:rPr>
        <w:t>של</w:t>
      </w:r>
      <w:r>
        <w:rPr>
          <w:rFonts w:ascii="Arial" w:hAnsi="Arial"/>
          <w:sz w:val="22"/>
          <w:rtl/>
        </w:rPr>
        <w:t xml:space="preserve"> </w:t>
      </w:r>
      <w:r>
        <w:rPr>
          <w:rFonts w:ascii="Arial" w:hAnsi="Arial" w:hint="cs"/>
          <w:sz w:val="22"/>
          <w:rtl/>
        </w:rPr>
        <w:t>קיזוז</w:t>
      </w:r>
      <w:r>
        <w:rPr>
          <w:rFonts w:ascii="Arial" w:hAnsi="Arial"/>
          <w:sz w:val="22"/>
          <w:rtl/>
        </w:rPr>
        <w:t xml:space="preserve"> </w:t>
      </w:r>
      <w:r>
        <w:rPr>
          <w:rFonts w:ascii="Arial" w:hAnsi="Arial" w:hint="cs"/>
          <w:sz w:val="22"/>
          <w:rtl/>
        </w:rPr>
        <w:t>מלוא</w:t>
      </w:r>
      <w:r>
        <w:rPr>
          <w:rFonts w:ascii="Arial" w:hAnsi="Arial"/>
          <w:sz w:val="22"/>
          <w:rtl/>
        </w:rPr>
        <w:t xml:space="preserve"> </w:t>
      </w:r>
      <w:r>
        <w:rPr>
          <w:rFonts w:ascii="Arial" w:hAnsi="Arial" w:hint="cs"/>
          <w:sz w:val="22"/>
          <w:rtl/>
        </w:rPr>
        <w:t>הפיצוי</w:t>
      </w:r>
      <w:r>
        <w:rPr>
          <w:rFonts w:ascii="Arial" w:hAnsi="Arial"/>
          <w:sz w:val="22"/>
          <w:rtl/>
        </w:rPr>
        <w:t xml:space="preserve"> </w:t>
      </w:r>
      <w:r>
        <w:rPr>
          <w:rFonts w:ascii="Arial" w:hAnsi="Arial" w:hint="cs"/>
          <w:sz w:val="22"/>
          <w:rtl/>
        </w:rPr>
        <w:t>המוסכם מהתשלום המגיע לספק עבור ההזמנה ו\או מערבות הביצוע</w:t>
      </w:r>
      <w:r w:rsidRPr="00F9052B">
        <w:rPr>
          <w:rFonts w:ascii="Arial" w:hAnsi="Arial"/>
          <w:sz w:val="22"/>
          <w:rtl/>
        </w:rPr>
        <w:t>.</w:t>
      </w:r>
    </w:p>
    <w:p w14:paraId="35A42359" w14:textId="004F3957" w:rsidR="00F37604" w:rsidRPr="00F9052B" w:rsidRDefault="00F37604" w:rsidP="008D6BB2">
      <w:pPr>
        <w:pStyle w:val="a6"/>
        <w:numPr>
          <w:ilvl w:val="2"/>
          <w:numId w:val="80"/>
        </w:numPr>
        <w:rPr>
          <w:rFonts w:ascii="Arial" w:hAnsi="Arial"/>
          <w:sz w:val="22"/>
          <w:rtl/>
        </w:rPr>
      </w:pPr>
      <w:r w:rsidRPr="00F9052B">
        <w:rPr>
          <w:rFonts w:ascii="Arial" w:hAnsi="Arial" w:hint="cs"/>
          <w:sz w:val="22"/>
          <w:rtl/>
        </w:rPr>
        <w:t>אין</w:t>
      </w:r>
      <w:r w:rsidRPr="00F9052B">
        <w:rPr>
          <w:rFonts w:ascii="Arial" w:hAnsi="Arial"/>
          <w:sz w:val="22"/>
          <w:rtl/>
        </w:rPr>
        <w:t xml:space="preserve"> </w:t>
      </w:r>
      <w:r w:rsidRPr="00F9052B">
        <w:rPr>
          <w:rFonts w:ascii="Arial" w:hAnsi="Arial" w:hint="cs"/>
          <w:sz w:val="22"/>
          <w:rtl/>
        </w:rPr>
        <w:t>באמור</w:t>
      </w:r>
      <w:r w:rsidRPr="00F9052B">
        <w:rPr>
          <w:rFonts w:ascii="Arial" w:hAnsi="Arial"/>
          <w:sz w:val="22"/>
          <w:rtl/>
        </w:rPr>
        <w:t xml:space="preserve"> </w:t>
      </w:r>
      <w:r w:rsidRPr="00F9052B">
        <w:rPr>
          <w:rFonts w:ascii="Arial" w:hAnsi="Arial" w:hint="cs"/>
          <w:sz w:val="22"/>
          <w:rtl/>
        </w:rPr>
        <w:t>לעיל</w:t>
      </w:r>
      <w:r w:rsidRPr="00F9052B">
        <w:rPr>
          <w:rFonts w:ascii="Arial" w:hAnsi="Arial"/>
          <w:sz w:val="22"/>
          <w:rtl/>
        </w:rPr>
        <w:t xml:space="preserve"> </w:t>
      </w:r>
      <w:r w:rsidRPr="00F9052B">
        <w:rPr>
          <w:rFonts w:ascii="Arial" w:hAnsi="Arial" w:hint="cs"/>
          <w:sz w:val="22"/>
          <w:rtl/>
        </w:rPr>
        <w:t>כדי</w:t>
      </w:r>
      <w:r w:rsidRPr="00F9052B">
        <w:rPr>
          <w:rFonts w:ascii="Arial" w:hAnsi="Arial"/>
          <w:sz w:val="22"/>
          <w:rtl/>
        </w:rPr>
        <w:t xml:space="preserve"> </w:t>
      </w:r>
      <w:r w:rsidRPr="00F9052B">
        <w:rPr>
          <w:rFonts w:ascii="Arial" w:hAnsi="Arial" w:hint="cs"/>
          <w:sz w:val="22"/>
          <w:rtl/>
        </w:rPr>
        <w:t>לגרוע</w:t>
      </w:r>
      <w:r w:rsidRPr="00F9052B">
        <w:rPr>
          <w:rFonts w:ascii="Arial" w:hAnsi="Arial"/>
          <w:sz w:val="22"/>
          <w:rtl/>
        </w:rPr>
        <w:t xml:space="preserve"> </w:t>
      </w:r>
      <w:r w:rsidRPr="00F9052B">
        <w:rPr>
          <w:rFonts w:ascii="Arial" w:hAnsi="Arial" w:hint="cs"/>
          <w:sz w:val="22"/>
          <w:rtl/>
        </w:rPr>
        <w:t>מכל</w:t>
      </w:r>
      <w:r w:rsidRPr="00F9052B">
        <w:rPr>
          <w:rFonts w:ascii="Arial" w:hAnsi="Arial"/>
          <w:sz w:val="22"/>
          <w:rtl/>
        </w:rPr>
        <w:t xml:space="preserve"> </w:t>
      </w:r>
      <w:r w:rsidRPr="00F9052B">
        <w:rPr>
          <w:rFonts w:ascii="Arial" w:hAnsi="Arial" w:hint="cs"/>
          <w:sz w:val="22"/>
          <w:rtl/>
        </w:rPr>
        <w:t>סעד</w:t>
      </w:r>
      <w:r w:rsidR="008D6BB2">
        <w:rPr>
          <w:rFonts w:ascii="Arial" w:hAnsi="Arial" w:hint="cs"/>
          <w:sz w:val="22"/>
          <w:rtl/>
        </w:rPr>
        <w:t xml:space="preserve"> </w:t>
      </w:r>
      <w:r w:rsidRPr="00F9052B">
        <w:rPr>
          <w:rFonts w:ascii="Arial" w:hAnsi="Arial" w:hint="cs"/>
          <w:sz w:val="22"/>
          <w:rtl/>
        </w:rPr>
        <w:t>שהוא</w:t>
      </w:r>
      <w:r w:rsidRPr="00F9052B">
        <w:rPr>
          <w:rFonts w:ascii="Arial" w:hAnsi="Arial"/>
          <w:sz w:val="22"/>
          <w:rtl/>
        </w:rPr>
        <w:t xml:space="preserve"> </w:t>
      </w:r>
      <w:r w:rsidRPr="00F9052B">
        <w:rPr>
          <w:rFonts w:ascii="Arial" w:hAnsi="Arial" w:hint="cs"/>
          <w:sz w:val="22"/>
          <w:rtl/>
        </w:rPr>
        <w:t>העומד</w:t>
      </w:r>
      <w:r w:rsidRPr="00F9052B">
        <w:rPr>
          <w:rFonts w:ascii="Arial" w:hAnsi="Arial"/>
          <w:sz w:val="22"/>
          <w:rtl/>
        </w:rPr>
        <w:t xml:space="preserve"> </w:t>
      </w:r>
      <w:r w:rsidRPr="00F9052B">
        <w:rPr>
          <w:rFonts w:ascii="Arial" w:hAnsi="Arial" w:hint="cs"/>
          <w:sz w:val="22"/>
          <w:rtl/>
        </w:rPr>
        <w:t>למנ</w:t>
      </w:r>
      <w:r>
        <w:rPr>
          <w:rFonts w:ascii="Arial" w:hAnsi="Arial" w:hint="cs"/>
          <w:sz w:val="22"/>
          <w:rtl/>
        </w:rPr>
        <w:t>הל</w:t>
      </w:r>
      <w:r>
        <w:rPr>
          <w:rFonts w:ascii="Arial" w:hAnsi="Arial"/>
          <w:sz w:val="22"/>
          <w:rtl/>
        </w:rPr>
        <w:t xml:space="preserve"> </w:t>
      </w:r>
      <w:r>
        <w:rPr>
          <w:rFonts w:ascii="Arial" w:hAnsi="Arial" w:hint="cs"/>
          <w:sz w:val="22"/>
          <w:rtl/>
        </w:rPr>
        <w:t>האזרחי</w:t>
      </w:r>
      <w:r>
        <w:rPr>
          <w:rFonts w:ascii="Arial" w:hAnsi="Arial"/>
          <w:sz w:val="22"/>
          <w:rtl/>
        </w:rPr>
        <w:t xml:space="preserve"> </w:t>
      </w:r>
      <w:r>
        <w:rPr>
          <w:rFonts w:ascii="Arial" w:hAnsi="Arial" w:hint="cs"/>
          <w:sz w:val="22"/>
          <w:rtl/>
        </w:rPr>
        <w:t>על</w:t>
      </w:r>
      <w:r>
        <w:rPr>
          <w:rFonts w:ascii="Arial" w:hAnsi="Arial"/>
          <w:sz w:val="22"/>
          <w:rtl/>
        </w:rPr>
        <w:t xml:space="preserve"> </w:t>
      </w:r>
      <w:r>
        <w:rPr>
          <w:rFonts w:ascii="Arial" w:hAnsi="Arial" w:hint="cs"/>
          <w:sz w:val="22"/>
          <w:rtl/>
        </w:rPr>
        <w:t>פי</w:t>
      </w:r>
      <w:r>
        <w:rPr>
          <w:rFonts w:ascii="Arial" w:hAnsi="Arial"/>
          <w:sz w:val="22"/>
          <w:rtl/>
        </w:rPr>
        <w:t xml:space="preserve"> </w:t>
      </w:r>
      <w:r>
        <w:rPr>
          <w:rFonts w:ascii="Arial" w:hAnsi="Arial" w:hint="cs"/>
          <w:sz w:val="22"/>
          <w:rtl/>
        </w:rPr>
        <w:t>חוזה</w:t>
      </w:r>
      <w:r>
        <w:rPr>
          <w:rFonts w:ascii="Arial" w:hAnsi="Arial"/>
          <w:sz w:val="22"/>
          <w:rtl/>
        </w:rPr>
        <w:t xml:space="preserve"> </w:t>
      </w:r>
      <w:r>
        <w:rPr>
          <w:rFonts w:ascii="Arial" w:hAnsi="Arial" w:hint="cs"/>
          <w:sz w:val="22"/>
          <w:rtl/>
        </w:rPr>
        <w:t>זה</w:t>
      </w:r>
      <w:r>
        <w:rPr>
          <w:rFonts w:ascii="Arial" w:hAnsi="Arial"/>
          <w:sz w:val="22"/>
          <w:rtl/>
        </w:rPr>
        <w:t xml:space="preserve"> או </w:t>
      </w:r>
      <w:r>
        <w:rPr>
          <w:rFonts w:ascii="Arial" w:hAnsi="Arial" w:hint="cs"/>
          <w:sz w:val="22"/>
          <w:rtl/>
        </w:rPr>
        <w:t xml:space="preserve">על </w:t>
      </w:r>
      <w:r w:rsidRPr="00F9052B">
        <w:rPr>
          <w:rFonts w:ascii="Arial" w:hAnsi="Arial" w:hint="cs"/>
          <w:sz w:val="22"/>
          <w:rtl/>
        </w:rPr>
        <w:t>פי</w:t>
      </w:r>
      <w:r w:rsidRPr="00F9052B">
        <w:rPr>
          <w:rFonts w:ascii="Arial" w:hAnsi="Arial"/>
          <w:sz w:val="22"/>
          <w:rtl/>
        </w:rPr>
        <w:t xml:space="preserve"> </w:t>
      </w:r>
      <w:r w:rsidRPr="00F9052B">
        <w:rPr>
          <w:rFonts w:ascii="Arial" w:hAnsi="Arial" w:hint="cs"/>
          <w:sz w:val="22"/>
          <w:rtl/>
        </w:rPr>
        <w:t>כל</w:t>
      </w:r>
      <w:r w:rsidRPr="00F9052B">
        <w:rPr>
          <w:rFonts w:ascii="Arial" w:hAnsi="Arial"/>
          <w:sz w:val="22"/>
          <w:rtl/>
        </w:rPr>
        <w:t xml:space="preserve"> </w:t>
      </w:r>
      <w:r w:rsidRPr="00F9052B">
        <w:rPr>
          <w:rFonts w:ascii="Arial" w:hAnsi="Arial" w:hint="cs"/>
          <w:sz w:val="22"/>
          <w:rtl/>
        </w:rPr>
        <w:t>דין</w:t>
      </w:r>
      <w:r w:rsidRPr="00F9052B">
        <w:rPr>
          <w:rFonts w:ascii="Arial" w:hAnsi="Arial"/>
          <w:sz w:val="22"/>
          <w:rtl/>
        </w:rPr>
        <w:t xml:space="preserve"> </w:t>
      </w:r>
      <w:r w:rsidRPr="00F9052B">
        <w:rPr>
          <w:rFonts w:ascii="Arial" w:hAnsi="Arial" w:hint="cs"/>
          <w:sz w:val="22"/>
          <w:rtl/>
        </w:rPr>
        <w:t>או</w:t>
      </w:r>
      <w:r w:rsidRPr="00F9052B">
        <w:rPr>
          <w:rFonts w:ascii="Arial" w:hAnsi="Arial"/>
          <w:sz w:val="22"/>
          <w:rtl/>
        </w:rPr>
        <w:t xml:space="preserve"> </w:t>
      </w:r>
      <w:r w:rsidRPr="00F9052B">
        <w:rPr>
          <w:rFonts w:ascii="Arial" w:hAnsi="Arial" w:hint="cs"/>
          <w:sz w:val="22"/>
          <w:rtl/>
        </w:rPr>
        <w:t>תחיקת</w:t>
      </w:r>
      <w:r w:rsidRPr="00F9052B">
        <w:rPr>
          <w:rFonts w:ascii="Arial" w:hAnsi="Arial"/>
          <w:sz w:val="22"/>
          <w:rtl/>
        </w:rPr>
        <w:t xml:space="preserve"> </w:t>
      </w:r>
      <w:r w:rsidRPr="00F9052B">
        <w:rPr>
          <w:rFonts w:ascii="Arial" w:hAnsi="Arial" w:hint="cs"/>
          <w:sz w:val="22"/>
          <w:rtl/>
        </w:rPr>
        <w:t>ביטחון</w:t>
      </w:r>
      <w:r w:rsidRPr="00F9052B">
        <w:rPr>
          <w:rFonts w:ascii="Arial" w:hAnsi="Arial"/>
          <w:sz w:val="22"/>
          <w:rtl/>
        </w:rPr>
        <w:t>.</w:t>
      </w:r>
    </w:p>
    <w:p w14:paraId="74ECD1D0" w14:textId="77777777" w:rsidR="00F37604" w:rsidRDefault="00F37604" w:rsidP="00F37604">
      <w:pPr>
        <w:pStyle w:val="a6"/>
        <w:numPr>
          <w:ilvl w:val="2"/>
          <w:numId w:val="80"/>
        </w:numPr>
        <w:rPr>
          <w:rFonts w:ascii="Arial" w:hAnsi="Arial"/>
          <w:sz w:val="22"/>
        </w:rPr>
      </w:pPr>
      <w:r w:rsidRPr="00F9052B">
        <w:rPr>
          <w:rFonts w:ascii="Arial" w:hAnsi="Arial" w:hint="cs"/>
          <w:sz w:val="22"/>
          <w:rtl/>
        </w:rPr>
        <w:t>במקרה</w:t>
      </w:r>
      <w:r w:rsidRPr="00F9052B">
        <w:rPr>
          <w:rFonts w:ascii="Arial" w:hAnsi="Arial"/>
          <w:sz w:val="22"/>
          <w:rtl/>
        </w:rPr>
        <w:t xml:space="preserve"> </w:t>
      </w:r>
      <w:r w:rsidRPr="00F9052B">
        <w:rPr>
          <w:rFonts w:ascii="Arial" w:hAnsi="Arial" w:hint="cs"/>
          <w:sz w:val="22"/>
          <w:rtl/>
        </w:rPr>
        <w:t>של</w:t>
      </w:r>
      <w:r w:rsidRPr="00F9052B">
        <w:rPr>
          <w:rFonts w:ascii="Arial" w:hAnsi="Arial"/>
          <w:sz w:val="22"/>
          <w:rtl/>
        </w:rPr>
        <w:t xml:space="preserve"> </w:t>
      </w:r>
      <w:r w:rsidRPr="00F9052B">
        <w:rPr>
          <w:rFonts w:ascii="Arial" w:hAnsi="Arial" w:hint="cs"/>
          <w:sz w:val="22"/>
          <w:rtl/>
        </w:rPr>
        <w:t>אי</w:t>
      </w:r>
      <w:r w:rsidRPr="00F9052B">
        <w:rPr>
          <w:rFonts w:ascii="Arial" w:hAnsi="Arial"/>
          <w:sz w:val="22"/>
          <w:rtl/>
        </w:rPr>
        <w:t xml:space="preserve"> </w:t>
      </w:r>
      <w:r w:rsidRPr="00F9052B">
        <w:rPr>
          <w:rFonts w:ascii="Arial" w:hAnsi="Arial" w:hint="cs"/>
          <w:sz w:val="22"/>
          <w:rtl/>
        </w:rPr>
        <w:t>ביצוע</w:t>
      </w:r>
      <w:r w:rsidRPr="00F9052B">
        <w:rPr>
          <w:rFonts w:ascii="Arial" w:hAnsi="Arial"/>
          <w:sz w:val="22"/>
          <w:rtl/>
        </w:rPr>
        <w:t xml:space="preserve">, </w:t>
      </w:r>
      <w:r w:rsidRPr="00F9052B">
        <w:rPr>
          <w:rFonts w:ascii="Arial" w:hAnsi="Arial" w:hint="cs"/>
          <w:sz w:val="22"/>
          <w:rtl/>
        </w:rPr>
        <w:t>הפיצויים</w:t>
      </w:r>
      <w:r w:rsidRPr="00F9052B">
        <w:rPr>
          <w:rFonts w:ascii="Arial" w:hAnsi="Arial"/>
          <w:sz w:val="22"/>
          <w:rtl/>
        </w:rPr>
        <w:t xml:space="preserve"> </w:t>
      </w:r>
      <w:r w:rsidRPr="00F9052B">
        <w:rPr>
          <w:rFonts w:ascii="Arial" w:hAnsi="Arial" w:hint="cs"/>
          <w:sz w:val="22"/>
          <w:rtl/>
        </w:rPr>
        <w:t>הנקובים</w:t>
      </w:r>
      <w:r w:rsidRPr="00F9052B">
        <w:rPr>
          <w:rFonts w:ascii="Arial" w:hAnsi="Arial"/>
          <w:sz w:val="22"/>
          <w:rtl/>
        </w:rPr>
        <w:t xml:space="preserve"> </w:t>
      </w:r>
      <w:r w:rsidRPr="00F9052B">
        <w:rPr>
          <w:rFonts w:ascii="Arial" w:hAnsi="Arial" w:hint="cs"/>
          <w:sz w:val="22"/>
          <w:rtl/>
        </w:rPr>
        <w:t>הם</w:t>
      </w:r>
      <w:r w:rsidRPr="00F9052B">
        <w:rPr>
          <w:rFonts w:ascii="Arial" w:hAnsi="Arial"/>
          <w:sz w:val="22"/>
          <w:rtl/>
        </w:rPr>
        <w:t xml:space="preserve"> </w:t>
      </w:r>
      <w:r w:rsidRPr="00F9052B">
        <w:rPr>
          <w:rFonts w:ascii="Arial" w:hAnsi="Arial" w:hint="cs"/>
          <w:sz w:val="22"/>
          <w:rtl/>
        </w:rPr>
        <w:t>בנוסף</w:t>
      </w:r>
      <w:r w:rsidRPr="00F9052B">
        <w:rPr>
          <w:rFonts w:ascii="Arial" w:hAnsi="Arial"/>
          <w:sz w:val="22"/>
          <w:rtl/>
        </w:rPr>
        <w:t xml:space="preserve"> </w:t>
      </w:r>
      <w:r w:rsidRPr="00F9052B">
        <w:rPr>
          <w:rFonts w:ascii="Arial" w:hAnsi="Arial" w:hint="cs"/>
          <w:sz w:val="22"/>
          <w:rtl/>
        </w:rPr>
        <w:t>ל</w:t>
      </w:r>
      <w:r>
        <w:rPr>
          <w:rFonts w:ascii="Arial" w:hAnsi="Arial" w:hint="cs"/>
          <w:sz w:val="22"/>
          <w:rtl/>
        </w:rPr>
        <w:t>אי</w:t>
      </w:r>
      <w:r>
        <w:rPr>
          <w:rFonts w:ascii="Arial" w:hAnsi="Arial"/>
          <w:sz w:val="22"/>
          <w:rtl/>
        </w:rPr>
        <w:t xml:space="preserve"> </w:t>
      </w:r>
      <w:r>
        <w:rPr>
          <w:rFonts w:ascii="Arial" w:hAnsi="Arial" w:hint="cs"/>
          <w:sz w:val="22"/>
          <w:rtl/>
        </w:rPr>
        <w:t>תשלום</w:t>
      </w:r>
      <w:r>
        <w:rPr>
          <w:rFonts w:ascii="Arial" w:hAnsi="Arial"/>
          <w:sz w:val="22"/>
          <w:rtl/>
        </w:rPr>
        <w:t xml:space="preserve"> </w:t>
      </w:r>
      <w:r>
        <w:rPr>
          <w:rFonts w:ascii="Arial" w:hAnsi="Arial" w:hint="cs"/>
          <w:sz w:val="22"/>
          <w:rtl/>
        </w:rPr>
        <w:t>של</w:t>
      </w:r>
      <w:r>
        <w:rPr>
          <w:rFonts w:ascii="Arial" w:hAnsi="Arial"/>
          <w:sz w:val="22"/>
          <w:rtl/>
        </w:rPr>
        <w:t xml:space="preserve"> </w:t>
      </w:r>
      <w:r>
        <w:rPr>
          <w:rFonts w:ascii="Arial" w:hAnsi="Arial" w:hint="cs"/>
          <w:sz w:val="22"/>
          <w:rtl/>
        </w:rPr>
        <w:t>המנהל</w:t>
      </w:r>
      <w:r>
        <w:rPr>
          <w:rFonts w:ascii="Arial" w:hAnsi="Arial"/>
          <w:sz w:val="22"/>
          <w:rtl/>
        </w:rPr>
        <w:t xml:space="preserve"> </w:t>
      </w:r>
      <w:r>
        <w:rPr>
          <w:rFonts w:ascii="Arial" w:hAnsi="Arial" w:hint="cs"/>
          <w:sz w:val="22"/>
          <w:rtl/>
        </w:rPr>
        <w:t>האזרחי</w:t>
      </w:r>
      <w:r>
        <w:rPr>
          <w:rFonts w:ascii="Arial" w:hAnsi="Arial"/>
          <w:sz w:val="22"/>
          <w:rtl/>
        </w:rPr>
        <w:t xml:space="preserve"> </w:t>
      </w:r>
      <w:r>
        <w:rPr>
          <w:rFonts w:ascii="Arial" w:hAnsi="Arial" w:hint="cs"/>
          <w:sz w:val="22"/>
          <w:rtl/>
        </w:rPr>
        <w:t xml:space="preserve">לקבלן </w:t>
      </w:r>
      <w:r w:rsidRPr="00F9052B">
        <w:rPr>
          <w:rFonts w:ascii="Arial" w:hAnsi="Arial" w:hint="cs"/>
          <w:sz w:val="22"/>
          <w:rtl/>
        </w:rPr>
        <w:t>עבור</w:t>
      </w:r>
      <w:r w:rsidRPr="00F9052B">
        <w:rPr>
          <w:rFonts w:ascii="Arial" w:hAnsi="Arial"/>
          <w:sz w:val="22"/>
          <w:rtl/>
        </w:rPr>
        <w:t xml:space="preserve"> </w:t>
      </w:r>
      <w:r w:rsidRPr="00F9052B">
        <w:rPr>
          <w:rFonts w:ascii="Arial" w:hAnsi="Arial" w:hint="cs"/>
          <w:sz w:val="22"/>
          <w:rtl/>
        </w:rPr>
        <w:t>השירות</w:t>
      </w:r>
      <w:r w:rsidRPr="00F9052B">
        <w:rPr>
          <w:rFonts w:ascii="Arial" w:hAnsi="Arial"/>
          <w:sz w:val="22"/>
          <w:rtl/>
        </w:rPr>
        <w:t xml:space="preserve"> </w:t>
      </w:r>
      <w:r w:rsidRPr="00F9052B">
        <w:rPr>
          <w:rFonts w:ascii="Arial" w:hAnsi="Arial" w:hint="cs"/>
          <w:sz w:val="22"/>
          <w:rtl/>
        </w:rPr>
        <w:t>הרלוונטי</w:t>
      </w:r>
      <w:r w:rsidRPr="00F9052B">
        <w:rPr>
          <w:rFonts w:ascii="Arial" w:hAnsi="Arial"/>
          <w:sz w:val="22"/>
          <w:rtl/>
        </w:rPr>
        <w:t>.</w:t>
      </w:r>
    </w:p>
    <w:p w14:paraId="3C3A1984" w14:textId="77777777" w:rsidR="00F37604" w:rsidRPr="00F9052B" w:rsidRDefault="00F37604" w:rsidP="00F37604">
      <w:pPr>
        <w:pStyle w:val="a6"/>
        <w:numPr>
          <w:ilvl w:val="2"/>
          <w:numId w:val="80"/>
        </w:numPr>
        <w:rPr>
          <w:rFonts w:ascii="Arial" w:hAnsi="Arial"/>
          <w:sz w:val="22"/>
          <w:rtl/>
        </w:rPr>
      </w:pPr>
      <w:r>
        <w:rPr>
          <w:rFonts w:ascii="Arial" w:hAnsi="Arial"/>
          <w:sz w:val="22"/>
          <w:rtl/>
        </w:rPr>
        <w:t xml:space="preserve">איחור </w:t>
      </w:r>
      <w:r w:rsidRPr="00F36109">
        <w:rPr>
          <w:rFonts w:ascii="Arial" w:hAnsi="Arial"/>
          <w:sz w:val="22"/>
          <w:rtl/>
        </w:rPr>
        <w:t xml:space="preserve">מעל </w:t>
      </w:r>
      <w:r>
        <w:rPr>
          <w:rFonts w:ascii="Arial" w:hAnsi="Arial" w:hint="cs"/>
          <w:sz w:val="22"/>
          <w:rtl/>
        </w:rPr>
        <w:t>4</w:t>
      </w:r>
      <w:r w:rsidRPr="00F36109">
        <w:rPr>
          <w:rFonts w:ascii="Arial" w:hAnsi="Arial"/>
          <w:sz w:val="22"/>
          <w:rtl/>
        </w:rPr>
        <w:t xml:space="preserve"> ימים ב-</w:t>
      </w:r>
      <w:r>
        <w:rPr>
          <w:rFonts w:ascii="Arial" w:hAnsi="Arial" w:hint="cs"/>
          <w:sz w:val="22"/>
          <w:rtl/>
        </w:rPr>
        <w:t>3</w:t>
      </w:r>
      <w:r w:rsidRPr="00F36109">
        <w:rPr>
          <w:rFonts w:ascii="Arial" w:hAnsi="Arial"/>
          <w:sz w:val="22"/>
          <w:rtl/>
        </w:rPr>
        <w:t xml:space="preserve"> הזמנות יהיה עילה לביטול ההסכם</w:t>
      </w:r>
      <w:r>
        <w:rPr>
          <w:rFonts w:ascii="Arial" w:hAnsi="Arial" w:hint="cs"/>
          <w:sz w:val="22"/>
          <w:rtl/>
        </w:rPr>
        <w:t>.</w:t>
      </w:r>
    </w:p>
    <w:p w14:paraId="1BF1A7A9" w14:textId="77777777" w:rsidR="00F37604" w:rsidRDefault="00F37604" w:rsidP="00F37604">
      <w:pPr>
        <w:pStyle w:val="a6"/>
        <w:tabs>
          <w:tab w:val="left" w:pos="1175"/>
        </w:tabs>
        <w:spacing w:line="240" w:lineRule="auto"/>
        <w:ind w:left="360"/>
        <w:rPr>
          <w:sz w:val="24"/>
          <w:rtl/>
        </w:rPr>
      </w:pPr>
    </w:p>
    <w:tbl>
      <w:tblPr>
        <w:bidiVisual/>
        <w:tblW w:w="0" w:type="auto"/>
        <w:tblInd w:w="1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5"/>
        <w:gridCol w:w="3047"/>
      </w:tblGrid>
      <w:tr w:rsidR="00F37604" w14:paraId="4BCE1C9B" w14:textId="77777777" w:rsidTr="00C649F5">
        <w:tc>
          <w:tcPr>
            <w:tcW w:w="2955" w:type="dxa"/>
            <w:tcBorders>
              <w:top w:val="single" w:sz="4" w:space="0" w:color="000000"/>
              <w:left w:val="single" w:sz="4" w:space="0" w:color="000000"/>
              <w:bottom w:val="single" w:sz="4" w:space="0" w:color="000000"/>
              <w:right w:val="single" w:sz="4" w:space="0" w:color="000000"/>
            </w:tcBorders>
            <w:hideMark/>
          </w:tcPr>
          <w:p w14:paraId="20B9B58B" w14:textId="77777777" w:rsidR="00F37604" w:rsidRDefault="00F37604" w:rsidP="000C4C23">
            <w:pPr>
              <w:pStyle w:val="a6"/>
              <w:tabs>
                <w:tab w:val="left" w:pos="1175"/>
              </w:tabs>
              <w:spacing w:line="240" w:lineRule="auto"/>
              <w:rPr>
                <w:b/>
                <w:bCs/>
                <w:sz w:val="24"/>
                <w:rtl/>
              </w:rPr>
            </w:pPr>
            <w:r>
              <w:rPr>
                <w:rFonts w:hint="cs"/>
                <w:b/>
                <w:bCs/>
                <w:sz w:val="24"/>
                <w:rtl/>
              </w:rPr>
              <w:t>מרכיב איכות השירות ו</w:t>
            </w:r>
            <w:r>
              <w:rPr>
                <w:b/>
                <w:bCs/>
                <w:sz w:val="24"/>
              </w:rPr>
              <w:t xml:space="preserve"> SLA-</w:t>
            </w:r>
            <w:r>
              <w:rPr>
                <w:rFonts w:hint="cs"/>
                <w:b/>
                <w:bCs/>
                <w:sz w:val="24"/>
                <w:rtl/>
              </w:rPr>
              <w:t>נדרש (בכפוף לשיקול דעתו של המקשר)</w:t>
            </w:r>
          </w:p>
        </w:tc>
        <w:tc>
          <w:tcPr>
            <w:tcW w:w="3047" w:type="dxa"/>
            <w:tcBorders>
              <w:top w:val="single" w:sz="4" w:space="0" w:color="000000"/>
              <w:left w:val="single" w:sz="4" w:space="0" w:color="000000"/>
              <w:bottom w:val="single" w:sz="4" w:space="0" w:color="000000"/>
              <w:right w:val="single" w:sz="4" w:space="0" w:color="000000"/>
            </w:tcBorders>
            <w:hideMark/>
          </w:tcPr>
          <w:p w14:paraId="0F76635A" w14:textId="77777777" w:rsidR="00F37604" w:rsidRDefault="00F37604" w:rsidP="000C4C23">
            <w:pPr>
              <w:pStyle w:val="a6"/>
              <w:tabs>
                <w:tab w:val="left" w:pos="1175"/>
              </w:tabs>
              <w:spacing w:line="240" w:lineRule="auto"/>
              <w:rPr>
                <w:b/>
                <w:bCs/>
                <w:sz w:val="24"/>
                <w:rtl/>
              </w:rPr>
            </w:pPr>
            <w:r>
              <w:rPr>
                <w:rFonts w:hint="cs"/>
                <w:b/>
                <w:bCs/>
                <w:sz w:val="24"/>
                <w:rtl/>
              </w:rPr>
              <w:t>גובה הפיצוי המוסכם</w:t>
            </w:r>
          </w:p>
        </w:tc>
      </w:tr>
      <w:tr w:rsidR="00F37604" w14:paraId="680A32DE" w14:textId="77777777" w:rsidTr="00C649F5">
        <w:tc>
          <w:tcPr>
            <w:tcW w:w="2955" w:type="dxa"/>
            <w:tcBorders>
              <w:top w:val="single" w:sz="4" w:space="0" w:color="000000"/>
              <w:left w:val="single" w:sz="4" w:space="0" w:color="000000"/>
              <w:bottom w:val="single" w:sz="4" w:space="0" w:color="000000"/>
              <w:right w:val="single" w:sz="4" w:space="0" w:color="000000"/>
            </w:tcBorders>
            <w:hideMark/>
          </w:tcPr>
          <w:p w14:paraId="3D2C46E4" w14:textId="77777777" w:rsidR="00F37604" w:rsidRDefault="00F37604" w:rsidP="000C4C23">
            <w:pPr>
              <w:pStyle w:val="a6"/>
              <w:tabs>
                <w:tab w:val="left" w:pos="1175"/>
              </w:tabs>
              <w:spacing w:line="240" w:lineRule="auto"/>
              <w:rPr>
                <w:sz w:val="24"/>
                <w:rtl/>
              </w:rPr>
            </w:pPr>
            <w:r w:rsidRPr="00F36109">
              <w:rPr>
                <w:sz w:val="24"/>
                <w:rtl/>
              </w:rPr>
              <w:t xml:space="preserve">איחור של יום, </w:t>
            </w:r>
            <w:r>
              <w:rPr>
                <w:rFonts w:hint="cs"/>
                <w:sz w:val="24"/>
                <w:rtl/>
              </w:rPr>
              <w:t>מהיום הראשון ועד היום החמישי</w:t>
            </w:r>
            <w:r w:rsidRPr="00F36109">
              <w:rPr>
                <w:sz w:val="24"/>
                <w:rtl/>
              </w:rPr>
              <w:t>, באספקה של ההזמנה</w:t>
            </w:r>
          </w:p>
        </w:tc>
        <w:tc>
          <w:tcPr>
            <w:tcW w:w="3047" w:type="dxa"/>
            <w:tcBorders>
              <w:top w:val="single" w:sz="4" w:space="0" w:color="000000"/>
              <w:left w:val="single" w:sz="4" w:space="0" w:color="000000"/>
              <w:bottom w:val="single" w:sz="4" w:space="0" w:color="000000"/>
              <w:right w:val="single" w:sz="4" w:space="0" w:color="000000"/>
            </w:tcBorders>
            <w:hideMark/>
          </w:tcPr>
          <w:p w14:paraId="66A877D6" w14:textId="77777777" w:rsidR="00F37604" w:rsidRDefault="00F37604" w:rsidP="000C4C23">
            <w:pPr>
              <w:pStyle w:val="a6"/>
              <w:tabs>
                <w:tab w:val="left" w:pos="1175"/>
              </w:tabs>
              <w:spacing w:line="240" w:lineRule="auto"/>
              <w:rPr>
                <w:sz w:val="24"/>
                <w:rtl/>
              </w:rPr>
            </w:pPr>
            <w:r w:rsidRPr="00F36109">
              <w:rPr>
                <w:sz w:val="24"/>
                <w:rtl/>
              </w:rPr>
              <w:t>אחוז</w:t>
            </w:r>
            <w:r>
              <w:rPr>
                <w:rFonts w:hint="cs"/>
                <w:sz w:val="24"/>
                <w:rtl/>
              </w:rPr>
              <w:t xml:space="preserve"> אחד</w:t>
            </w:r>
            <w:r w:rsidRPr="00F36109">
              <w:rPr>
                <w:sz w:val="24"/>
                <w:rtl/>
              </w:rPr>
              <w:t xml:space="preserve"> </w:t>
            </w:r>
            <w:r>
              <w:rPr>
                <w:rFonts w:hint="cs"/>
                <w:sz w:val="24"/>
                <w:rtl/>
              </w:rPr>
              <w:t>משווי</w:t>
            </w:r>
            <w:r w:rsidRPr="00F36109">
              <w:rPr>
                <w:sz w:val="24"/>
                <w:rtl/>
              </w:rPr>
              <w:t xml:space="preserve"> ההזמנה</w:t>
            </w:r>
            <w:r>
              <w:rPr>
                <w:rFonts w:hint="cs"/>
                <w:sz w:val="24"/>
                <w:rtl/>
              </w:rPr>
              <w:t xml:space="preserve"> לכל יום </w:t>
            </w:r>
          </w:p>
        </w:tc>
      </w:tr>
      <w:tr w:rsidR="00F37604" w14:paraId="3236C5C4" w14:textId="77777777" w:rsidTr="00C649F5">
        <w:tc>
          <w:tcPr>
            <w:tcW w:w="2955" w:type="dxa"/>
            <w:tcBorders>
              <w:top w:val="single" w:sz="4" w:space="0" w:color="000000"/>
              <w:left w:val="single" w:sz="4" w:space="0" w:color="000000"/>
              <w:bottom w:val="single" w:sz="4" w:space="0" w:color="000000"/>
              <w:right w:val="single" w:sz="4" w:space="0" w:color="000000"/>
            </w:tcBorders>
            <w:hideMark/>
          </w:tcPr>
          <w:p w14:paraId="6A4E5E97" w14:textId="77777777" w:rsidR="00F37604" w:rsidRDefault="00F37604" w:rsidP="000C4C23">
            <w:pPr>
              <w:pStyle w:val="a6"/>
              <w:tabs>
                <w:tab w:val="left" w:pos="1175"/>
              </w:tabs>
              <w:spacing w:line="240" w:lineRule="auto"/>
              <w:rPr>
                <w:sz w:val="24"/>
                <w:rtl/>
              </w:rPr>
            </w:pPr>
            <w:r w:rsidRPr="00C8351C">
              <w:rPr>
                <w:sz w:val="24"/>
                <w:rtl/>
              </w:rPr>
              <w:t>איחור של יום, מהיום השישי ועד היום ה</w:t>
            </w:r>
            <w:r>
              <w:rPr>
                <w:rFonts w:hint="cs"/>
                <w:sz w:val="24"/>
                <w:rtl/>
              </w:rPr>
              <w:t>ת</w:t>
            </w:r>
            <w:r w:rsidRPr="00C8351C">
              <w:rPr>
                <w:sz w:val="24"/>
                <w:rtl/>
              </w:rPr>
              <w:t>שי</w:t>
            </w:r>
            <w:r>
              <w:rPr>
                <w:rFonts w:hint="cs"/>
                <w:sz w:val="24"/>
                <w:rtl/>
              </w:rPr>
              <w:t>ע</w:t>
            </w:r>
            <w:r w:rsidRPr="00C8351C">
              <w:rPr>
                <w:sz w:val="24"/>
                <w:rtl/>
              </w:rPr>
              <w:t>י</w:t>
            </w:r>
            <w:r>
              <w:rPr>
                <w:rFonts w:hint="cs"/>
                <w:sz w:val="24"/>
                <w:rtl/>
              </w:rPr>
              <w:t xml:space="preserve">, </w:t>
            </w:r>
            <w:r w:rsidRPr="00F36109">
              <w:rPr>
                <w:sz w:val="24"/>
                <w:rtl/>
              </w:rPr>
              <w:t>באספקה של ההזמנה</w:t>
            </w:r>
          </w:p>
        </w:tc>
        <w:tc>
          <w:tcPr>
            <w:tcW w:w="3047" w:type="dxa"/>
            <w:tcBorders>
              <w:top w:val="single" w:sz="4" w:space="0" w:color="000000"/>
              <w:left w:val="single" w:sz="4" w:space="0" w:color="000000"/>
              <w:bottom w:val="single" w:sz="4" w:space="0" w:color="000000"/>
              <w:right w:val="single" w:sz="4" w:space="0" w:color="000000"/>
            </w:tcBorders>
            <w:hideMark/>
          </w:tcPr>
          <w:p w14:paraId="5B8FAEEE" w14:textId="77777777" w:rsidR="00F37604" w:rsidRDefault="00F37604" w:rsidP="000C4C23">
            <w:pPr>
              <w:pStyle w:val="a6"/>
              <w:tabs>
                <w:tab w:val="left" w:pos="1175"/>
              </w:tabs>
              <w:spacing w:line="240" w:lineRule="auto"/>
              <w:rPr>
                <w:sz w:val="24"/>
                <w:rtl/>
              </w:rPr>
            </w:pPr>
            <w:r>
              <w:rPr>
                <w:rFonts w:hint="cs"/>
                <w:sz w:val="24"/>
                <w:rtl/>
              </w:rPr>
              <w:t>שני</w:t>
            </w:r>
            <w:r w:rsidRPr="00F36109">
              <w:rPr>
                <w:sz w:val="24"/>
                <w:rtl/>
              </w:rPr>
              <w:t xml:space="preserve"> אחוז</w:t>
            </w:r>
            <w:r>
              <w:rPr>
                <w:rFonts w:hint="cs"/>
                <w:sz w:val="24"/>
                <w:rtl/>
              </w:rPr>
              <w:t>ים</w:t>
            </w:r>
            <w:r w:rsidRPr="00F36109">
              <w:rPr>
                <w:sz w:val="24"/>
                <w:rtl/>
              </w:rPr>
              <w:t xml:space="preserve"> </w:t>
            </w:r>
            <w:r>
              <w:rPr>
                <w:rFonts w:hint="cs"/>
                <w:sz w:val="24"/>
                <w:rtl/>
              </w:rPr>
              <w:t>משווי</w:t>
            </w:r>
            <w:r w:rsidRPr="00F36109">
              <w:rPr>
                <w:sz w:val="24"/>
                <w:rtl/>
              </w:rPr>
              <w:t xml:space="preserve"> ההזמנה</w:t>
            </w:r>
            <w:r>
              <w:rPr>
                <w:rFonts w:hint="cs"/>
                <w:sz w:val="24"/>
                <w:rtl/>
              </w:rPr>
              <w:t xml:space="preserve"> לכל יום </w:t>
            </w:r>
          </w:p>
        </w:tc>
      </w:tr>
      <w:tr w:rsidR="00F37604" w14:paraId="34DDF647" w14:textId="77777777" w:rsidTr="00C649F5">
        <w:tc>
          <w:tcPr>
            <w:tcW w:w="2955" w:type="dxa"/>
            <w:tcBorders>
              <w:top w:val="single" w:sz="4" w:space="0" w:color="000000"/>
              <w:left w:val="single" w:sz="4" w:space="0" w:color="000000"/>
              <w:bottom w:val="single" w:sz="4" w:space="0" w:color="000000"/>
              <w:right w:val="single" w:sz="4" w:space="0" w:color="000000"/>
            </w:tcBorders>
            <w:hideMark/>
          </w:tcPr>
          <w:p w14:paraId="7A4DB9DB" w14:textId="77777777" w:rsidR="00F37604" w:rsidRDefault="00F37604" w:rsidP="000C4C23">
            <w:pPr>
              <w:pStyle w:val="a6"/>
              <w:tabs>
                <w:tab w:val="left" w:pos="1175"/>
              </w:tabs>
              <w:spacing w:line="240" w:lineRule="auto"/>
              <w:rPr>
                <w:sz w:val="24"/>
                <w:rtl/>
              </w:rPr>
            </w:pPr>
            <w:r>
              <w:rPr>
                <w:rFonts w:hint="cs"/>
                <w:sz w:val="24"/>
                <w:rtl/>
              </w:rPr>
              <w:t xml:space="preserve">איחור של יום, מהיום העשירי והלאה, </w:t>
            </w:r>
            <w:r w:rsidRPr="00F36109">
              <w:rPr>
                <w:sz w:val="24"/>
                <w:rtl/>
              </w:rPr>
              <w:t>באספקה של ההזמנה</w:t>
            </w:r>
          </w:p>
        </w:tc>
        <w:tc>
          <w:tcPr>
            <w:tcW w:w="3047" w:type="dxa"/>
            <w:tcBorders>
              <w:top w:val="single" w:sz="4" w:space="0" w:color="000000"/>
              <w:left w:val="single" w:sz="4" w:space="0" w:color="000000"/>
              <w:bottom w:val="single" w:sz="4" w:space="0" w:color="000000"/>
              <w:right w:val="single" w:sz="4" w:space="0" w:color="000000"/>
            </w:tcBorders>
            <w:hideMark/>
          </w:tcPr>
          <w:p w14:paraId="12DFF59B" w14:textId="77777777" w:rsidR="00F37604" w:rsidRDefault="00F37604" w:rsidP="000C4C23">
            <w:pPr>
              <w:pStyle w:val="a6"/>
              <w:tabs>
                <w:tab w:val="left" w:pos="1175"/>
              </w:tabs>
              <w:spacing w:line="240" w:lineRule="auto"/>
              <w:rPr>
                <w:sz w:val="24"/>
                <w:rtl/>
              </w:rPr>
            </w:pPr>
            <w:r w:rsidRPr="00F36109">
              <w:rPr>
                <w:sz w:val="24"/>
                <w:rtl/>
              </w:rPr>
              <w:t>שלושה אחוז</w:t>
            </w:r>
            <w:r>
              <w:rPr>
                <w:rFonts w:hint="cs"/>
                <w:sz w:val="24"/>
                <w:rtl/>
              </w:rPr>
              <w:t>ים</w:t>
            </w:r>
            <w:r w:rsidRPr="00F36109">
              <w:rPr>
                <w:sz w:val="24"/>
                <w:rtl/>
              </w:rPr>
              <w:t xml:space="preserve"> מגובה ההזמנה</w:t>
            </w:r>
            <w:r>
              <w:rPr>
                <w:rFonts w:hint="cs"/>
                <w:sz w:val="24"/>
                <w:rtl/>
              </w:rPr>
              <w:t xml:space="preserve"> לכל יום ועד לתקרה של 50 אחוזים משווי ההזמנה</w:t>
            </w:r>
          </w:p>
        </w:tc>
      </w:tr>
      <w:tr w:rsidR="008D6BB2" w14:paraId="0D15991F" w14:textId="77777777" w:rsidTr="00C649F5">
        <w:tc>
          <w:tcPr>
            <w:tcW w:w="2955" w:type="dxa"/>
            <w:tcBorders>
              <w:top w:val="single" w:sz="4" w:space="0" w:color="000000"/>
              <w:left w:val="single" w:sz="4" w:space="0" w:color="000000"/>
              <w:bottom w:val="single" w:sz="4" w:space="0" w:color="000000"/>
              <w:right w:val="single" w:sz="4" w:space="0" w:color="000000"/>
            </w:tcBorders>
          </w:tcPr>
          <w:p w14:paraId="698BD256" w14:textId="3E5E1EAA" w:rsidR="008D6BB2" w:rsidRDefault="009F6483" w:rsidP="000C4C23">
            <w:pPr>
              <w:pStyle w:val="a6"/>
              <w:tabs>
                <w:tab w:val="left" w:pos="1175"/>
              </w:tabs>
              <w:spacing w:line="240" w:lineRule="auto"/>
              <w:rPr>
                <w:sz w:val="24"/>
                <w:rtl/>
              </w:rPr>
            </w:pPr>
            <w:r>
              <w:rPr>
                <w:rFonts w:hint="cs"/>
                <w:sz w:val="24"/>
                <w:rtl/>
              </w:rPr>
              <w:t>אי-עמידה במפרט הטכני לשלטים</w:t>
            </w:r>
          </w:p>
        </w:tc>
        <w:tc>
          <w:tcPr>
            <w:tcW w:w="3047" w:type="dxa"/>
            <w:tcBorders>
              <w:top w:val="single" w:sz="4" w:space="0" w:color="000000"/>
              <w:left w:val="single" w:sz="4" w:space="0" w:color="000000"/>
              <w:bottom w:val="single" w:sz="4" w:space="0" w:color="000000"/>
              <w:right w:val="single" w:sz="4" w:space="0" w:color="000000"/>
            </w:tcBorders>
          </w:tcPr>
          <w:p w14:paraId="34110C67" w14:textId="742A096D" w:rsidR="009F6483" w:rsidRPr="00F36109" w:rsidRDefault="009F6483" w:rsidP="009F6483">
            <w:pPr>
              <w:pStyle w:val="a6"/>
              <w:tabs>
                <w:tab w:val="left" w:pos="1175"/>
              </w:tabs>
              <w:spacing w:line="240" w:lineRule="auto"/>
              <w:rPr>
                <w:sz w:val="24"/>
                <w:rtl/>
              </w:rPr>
            </w:pPr>
            <w:r>
              <w:rPr>
                <w:rFonts w:hint="cs"/>
                <w:sz w:val="24"/>
                <w:rtl/>
              </w:rPr>
              <w:t>אחוז אחד משווי ההזמנה, לכל יום שבו לא תוקנה הסטייה מהמפרט הטכני, החל מהיום השביעי, ועד לתקרה של 50 אחוזים משווי ההזמנה</w:t>
            </w:r>
          </w:p>
        </w:tc>
      </w:tr>
    </w:tbl>
    <w:p w14:paraId="423DD9C2" w14:textId="247F71AE" w:rsidR="00F37604" w:rsidRDefault="00F37604" w:rsidP="00234597">
      <w:pPr>
        <w:pStyle w:val="a6"/>
        <w:ind w:left="792"/>
        <w:rPr>
          <w:sz w:val="24"/>
          <w:rtl/>
        </w:rPr>
      </w:pPr>
    </w:p>
    <w:p w14:paraId="59D7CAC1" w14:textId="7A577F1E" w:rsidR="003F5EE5" w:rsidRDefault="003F5EE5" w:rsidP="008D6BB2">
      <w:pPr>
        <w:tabs>
          <w:tab w:val="left" w:pos="5220"/>
        </w:tabs>
        <w:bidi w:val="0"/>
        <w:spacing w:after="200" w:line="276" w:lineRule="auto"/>
        <w:rPr>
          <w:sz w:val="24"/>
        </w:rPr>
      </w:pPr>
      <w:r>
        <w:rPr>
          <w:sz w:val="24"/>
        </w:rPr>
        <w:tab/>
      </w:r>
    </w:p>
    <w:p w14:paraId="092AA6B8" w14:textId="77777777" w:rsidR="00F37604" w:rsidRDefault="00F37604" w:rsidP="002B3E22">
      <w:pPr>
        <w:tabs>
          <w:tab w:val="left" w:pos="5220"/>
        </w:tabs>
        <w:bidi w:val="0"/>
        <w:spacing w:after="200" w:line="276" w:lineRule="auto"/>
        <w:rPr>
          <w:sz w:val="24"/>
        </w:rPr>
      </w:pPr>
      <w:r w:rsidRPr="003F5EE5">
        <w:rPr>
          <w:sz w:val="24"/>
          <w:rtl/>
        </w:rPr>
        <w:br w:type="page"/>
      </w:r>
      <w:r w:rsidR="003F5EE5">
        <w:rPr>
          <w:sz w:val="24"/>
          <w:rtl/>
        </w:rPr>
        <w:lastRenderedPageBreak/>
        <w:tab/>
      </w:r>
    </w:p>
    <w:p w14:paraId="5A2A8BF7" w14:textId="2CEC6133" w:rsidR="00234597" w:rsidRPr="00A45FC6" w:rsidRDefault="00234597" w:rsidP="00A45FC6">
      <w:pPr>
        <w:pStyle w:val="a6"/>
        <w:ind w:left="792"/>
        <w:rPr>
          <w:sz w:val="24"/>
        </w:rPr>
      </w:pPr>
    </w:p>
    <w:p w14:paraId="40809497" w14:textId="77777777" w:rsidR="00234597" w:rsidRPr="00234597" w:rsidRDefault="00234597" w:rsidP="00200C05">
      <w:pPr>
        <w:bidi w:val="0"/>
        <w:spacing w:after="200" w:line="276" w:lineRule="auto"/>
        <w:jc w:val="center"/>
        <w:rPr>
          <w:b/>
          <w:bCs/>
          <w:sz w:val="32"/>
          <w:szCs w:val="32"/>
          <w:u w:val="single"/>
        </w:rPr>
      </w:pPr>
      <w:r w:rsidRPr="00234597">
        <w:rPr>
          <w:rFonts w:hint="cs"/>
          <w:b/>
          <w:bCs/>
          <w:sz w:val="32"/>
          <w:szCs w:val="32"/>
          <w:u w:val="single"/>
          <w:rtl/>
        </w:rPr>
        <w:t>ולראיה באו הצדדים על החתום</w:t>
      </w:r>
      <w:r>
        <w:rPr>
          <w:rFonts w:hint="cs"/>
          <w:b/>
          <w:bCs/>
          <w:sz w:val="32"/>
          <w:szCs w:val="32"/>
          <w:u w:val="single"/>
          <w:rtl/>
        </w:rPr>
        <w:t>:</w:t>
      </w:r>
    </w:p>
    <w:p w14:paraId="1FD14D88" w14:textId="77777777" w:rsidR="00307405" w:rsidRDefault="00307405" w:rsidP="00234597">
      <w:pPr>
        <w:pStyle w:val="a6"/>
        <w:ind w:left="1152" w:hanging="1152"/>
        <w:rPr>
          <w:sz w:val="24"/>
          <w:rtl/>
        </w:rPr>
      </w:pPr>
    </w:p>
    <w:p w14:paraId="3B982ABB" w14:textId="77777777" w:rsidR="00C7792B" w:rsidRPr="00B7230D" w:rsidRDefault="00B753E3" w:rsidP="00234597">
      <w:pPr>
        <w:pStyle w:val="a6"/>
        <w:ind w:left="1152" w:hanging="1152"/>
        <w:rPr>
          <w:sz w:val="24"/>
          <w:rtl/>
        </w:rPr>
      </w:pPr>
      <w:r w:rsidRPr="00B7230D">
        <w:rPr>
          <w:sz w:val="24"/>
          <w:rtl/>
        </w:rPr>
        <w:t xml:space="preserve">  </w:t>
      </w:r>
    </w:p>
    <w:p w14:paraId="57AC16FB" w14:textId="77777777" w:rsidR="00B753E3" w:rsidRPr="00763F7F" w:rsidRDefault="00B753E3" w:rsidP="008921A8">
      <w:pPr>
        <w:pStyle w:val="a6"/>
        <w:rPr>
          <w:sz w:val="24"/>
          <w:rtl/>
        </w:rPr>
      </w:pPr>
      <w:r w:rsidRPr="00B7230D">
        <w:rPr>
          <w:sz w:val="24"/>
          <w:rtl/>
        </w:rPr>
        <w:t xml:space="preserve">החותמים מטעם הצדדים מצהירים בזאת כי חתימתם מחייבת לפי כל דין את הצדדים שבשמם חתמו וכי הוסמכו לחתום על ההסכם. הצהרה זו </w:t>
      </w:r>
      <w:r w:rsidR="008921A8">
        <w:rPr>
          <w:sz w:val="24"/>
          <w:rtl/>
        </w:rPr>
        <w:t>היא</w:t>
      </w:r>
      <w:r w:rsidRPr="00B7230D">
        <w:rPr>
          <w:sz w:val="24"/>
          <w:rtl/>
        </w:rPr>
        <w:t xml:space="preserve"> מאושיות ההסכם, ואי נכונותה תגרום להסכם להיות בטל מעיקרו.</w:t>
      </w:r>
    </w:p>
    <w:p w14:paraId="7FFA8D39" w14:textId="77777777" w:rsidR="00B753E3" w:rsidRPr="00D516D7" w:rsidRDefault="00B753E3" w:rsidP="008921A8">
      <w:pPr>
        <w:pStyle w:val="a6"/>
        <w:rPr>
          <w:sz w:val="24"/>
          <w:rtl/>
        </w:rPr>
      </w:pPr>
    </w:p>
    <w:p w14:paraId="4A08AF14" w14:textId="2CE664A4" w:rsidR="00B753E3" w:rsidRPr="00D516D7" w:rsidRDefault="00B753E3" w:rsidP="008921A8">
      <w:pPr>
        <w:pStyle w:val="a6"/>
        <w:jc w:val="left"/>
        <w:rPr>
          <w:sz w:val="24"/>
          <w:rtl/>
        </w:rPr>
      </w:pPr>
      <w:r w:rsidRPr="00D516D7">
        <w:rPr>
          <w:rFonts w:hint="cs"/>
          <w:sz w:val="24"/>
          <w:rtl/>
        </w:rPr>
        <w:t>המינהל</w:t>
      </w:r>
      <w:r w:rsidRPr="00D516D7">
        <w:rPr>
          <w:sz w:val="24"/>
          <w:rtl/>
        </w:rPr>
        <w:tab/>
      </w:r>
      <w:r w:rsidRPr="00D516D7">
        <w:rPr>
          <w:sz w:val="24"/>
          <w:rtl/>
        </w:rPr>
        <w:tab/>
      </w:r>
      <w:r w:rsidRPr="00D516D7">
        <w:rPr>
          <w:sz w:val="24"/>
          <w:rtl/>
        </w:rPr>
        <w:tab/>
      </w:r>
      <w:r w:rsidRPr="00D516D7">
        <w:rPr>
          <w:sz w:val="24"/>
          <w:rtl/>
        </w:rPr>
        <w:tab/>
      </w:r>
      <w:r w:rsidRPr="00D516D7">
        <w:rPr>
          <w:sz w:val="24"/>
          <w:rtl/>
        </w:rPr>
        <w:tab/>
      </w:r>
      <w:r w:rsidRPr="00D516D7">
        <w:rPr>
          <w:sz w:val="24"/>
          <w:rtl/>
        </w:rPr>
        <w:tab/>
      </w:r>
      <w:r w:rsidRPr="00D516D7">
        <w:rPr>
          <w:sz w:val="24"/>
          <w:rtl/>
        </w:rPr>
        <w:tab/>
      </w:r>
      <w:r w:rsidRPr="00D516D7">
        <w:rPr>
          <w:sz w:val="24"/>
          <w:rtl/>
        </w:rPr>
        <w:tab/>
        <w:t>החברה/ה</w:t>
      </w:r>
      <w:r w:rsidR="001C75D9">
        <w:rPr>
          <w:sz w:val="24"/>
          <w:rtl/>
        </w:rPr>
        <w:t>ספק</w:t>
      </w:r>
    </w:p>
    <w:p w14:paraId="4A317758" w14:textId="77777777" w:rsidR="00B753E3" w:rsidRPr="007678B0" w:rsidRDefault="00B753E3" w:rsidP="008921A8">
      <w:pPr>
        <w:pStyle w:val="a6"/>
        <w:jc w:val="left"/>
        <w:rPr>
          <w:sz w:val="24"/>
          <w:rtl/>
        </w:rPr>
      </w:pPr>
    </w:p>
    <w:p w14:paraId="66BC4614" w14:textId="77777777" w:rsidR="00B753E3" w:rsidRPr="00B7230D" w:rsidRDefault="00B753E3" w:rsidP="008921A8">
      <w:pPr>
        <w:pStyle w:val="a6"/>
        <w:jc w:val="left"/>
        <w:rPr>
          <w:sz w:val="24"/>
          <w:rtl/>
        </w:rPr>
      </w:pPr>
      <w:r w:rsidRPr="00B7230D">
        <w:rPr>
          <w:sz w:val="24"/>
          <w:rtl/>
        </w:rPr>
        <w:t>_____________________</w:t>
      </w:r>
      <w:r w:rsidRPr="00B7230D">
        <w:rPr>
          <w:sz w:val="24"/>
          <w:rtl/>
        </w:rPr>
        <w:tab/>
      </w:r>
      <w:r w:rsidRPr="00B7230D">
        <w:rPr>
          <w:sz w:val="24"/>
          <w:rtl/>
        </w:rPr>
        <w:tab/>
      </w:r>
      <w:r w:rsidRPr="00B7230D">
        <w:rPr>
          <w:sz w:val="24"/>
          <w:rtl/>
        </w:rPr>
        <w:tab/>
      </w:r>
      <w:r w:rsidRPr="00B7230D">
        <w:rPr>
          <w:sz w:val="24"/>
          <w:rtl/>
        </w:rPr>
        <w:tab/>
      </w:r>
      <w:r w:rsidRPr="00B7230D">
        <w:rPr>
          <w:sz w:val="24"/>
          <w:rtl/>
        </w:rPr>
        <w:tab/>
        <w:t>____________________</w:t>
      </w:r>
    </w:p>
    <w:p w14:paraId="5FD968AC" w14:textId="77777777" w:rsidR="00B753E3" w:rsidRPr="00B7230D" w:rsidRDefault="00B753E3" w:rsidP="008921A8">
      <w:pPr>
        <w:pStyle w:val="a6"/>
        <w:jc w:val="left"/>
        <w:rPr>
          <w:sz w:val="24"/>
          <w:rtl/>
        </w:rPr>
      </w:pPr>
      <w:r w:rsidRPr="00B7230D">
        <w:rPr>
          <w:rFonts w:hint="cs"/>
          <w:sz w:val="24"/>
          <w:rtl/>
        </w:rPr>
        <w:t>ס</w:t>
      </w:r>
      <w:r w:rsidRPr="00B7230D">
        <w:rPr>
          <w:sz w:val="24"/>
          <w:rtl/>
        </w:rPr>
        <w:t xml:space="preserve">' </w:t>
      </w:r>
      <w:r w:rsidRPr="00B7230D">
        <w:rPr>
          <w:rFonts w:hint="cs"/>
          <w:sz w:val="24"/>
          <w:rtl/>
        </w:rPr>
        <w:t>רמ</w:t>
      </w:r>
      <w:r w:rsidRPr="00B7230D">
        <w:rPr>
          <w:sz w:val="24"/>
          <w:rtl/>
        </w:rPr>
        <w:t>"א</w:t>
      </w:r>
    </w:p>
    <w:p w14:paraId="32916E8B" w14:textId="77777777" w:rsidR="00B753E3" w:rsidRPr="00B7230D" w:rsidRDefault="00B753E3" w:rsidP="008921A8">
      <w:pPr>
        <w:pStyle w:val="a6"/>
        <w:jc w:val="left"/>
        <w:rPr>
          <w:sz w:val="24"/>
          <w:rtl/>
        </w:rPr>
      </w:pPr>
    </w:p>
    <w:p w14:paraId="104A9F18" w14:textId="77777777" w:rsidR="00B753E3" w:rsidRPr="00B7230D" w:rsidRDefault="00B753E3" w:rsidP="008921A8">
      <w:pPr>
        <w:pStyle w:val="a6"/>
        <w:jc w:val="left"/>
        <w:rPr>
          <w:sz w:val="24"/>
          <w:rtl/>
        </w:rPr>
      </w:pPr>
      <w:r w:rsidRPr="00B7230D">
        <w:rPr>
          <w:sz w:val="24"/>
          <w:rtl/>
        </w:rPr>
        <w:t>_____________________</w:t>
      </w:r>
      <w:r w:rsidRPr="00B7230D">
        <w:rPr>
          <w:sz w:val="24"/>
          <w:rtl/>
        </w:rPr>
        <w:tab/>
      </w:r>
      <w:r w:rsidRPr="00B7230D">
        <w:rPr>
          <w:sz w:val="24"/>
          <w:rtl/>
        </w:rPr>
        <w:tab/>
      </w:r>
      <w:r w:rsidRPr="00B7230D">
        <w:rPr>
          <w:sz w:val="24"/>
          <w:rtl/>
        </w:rPr>
        <w:tab/>
      </w:r>
      <w:r w:rsidRPr="00B7230D">
        <w:rPr>
          <w:sz w:val="24"/>
          <w:rtl/>
        </w:rPr>
        <w:tab/>
      </w:r>
      <w:r w:rsidRPr="00B7230D">
        <w:rPr>
          <w:sz w:val="24"/>
          <w:rtl/>
        </w:rPr>
        <w:tab/>
        <w:t>____________________</w:t>
      </w:r>
    </w:p>
    <w:p w14:paraId="19C611F8" w14:textId="6B79547D" w:rsidR="00B753E3" w:rsidRPr="00B7230D" w:rsidRDefault="00B753E3" w:rsidP="00B24822">
      <w:pPr>
        <w:pStyle w:val="a6"/>
        <w:jc w:val="left"/>
        <w:rPr>
          <w:sz w:val="24"/>
          <w:rtl/>
        </w:rPr>
      </w:pPr>
      <w:r w:rsidRPr="002B3E22">
        <w:rPr>
          <w:rFonts w:hint="eastAsia"/>
          <w:sz w:val="24"/>
          <w:rtl/>
        </w:rPr>
        <w:t>קמ</w:t>
      </w:r>
      <w:r w:rsidRPr="002B3E22">
        <w:rPr>
          <w:sz w:val="24"/>
          <w:rtl/>
        </w:rPr>
        <w:t xml:space="preserve">"ט </w:t>
      </w:r>
      <w:r w:rsidR="00B24822">
        <w:rPr>
          <w:rFonts w:hint="cs"/>
          <w:sz w:val="24"/>
          <w:rtl/>
        </w:rPr>
        <w:t>חקלאות</w:t>
      </w:r>
      <w:r w:rsidRPr="00B7230D">
        <w:rPr>
          <w:sz w:val="24"/>
          <w:rtl/>
        </w:rPr>
        <w:t xml:space="preserve">               </w:t>
      </w:r>
      <w:r w:rsidRPr="00B7230D">
        <w:rPr>
          <w:sz w:val="24"/>
          <w:rtl/>
        </w:rPr>
        <w:tab/>
        <w:t xml:space="preserve">                                                     </w:t>
      </w:r>
      <w:r w:rsidR="00B24822">
        <w:rPr>
          <w:rFonts w:hint="cs"/>
          <w:sz w:val="24"/>
          <w:rtl/>
        </w:rPr>
        <w:t xml:space="preserve">             </w:t>
      </w:r>
      <w:r w:rsidRPr="00B7230D">
        <w:rPr>
          <w:sz w:val="24"/>
          <w:rtl/>
        </w:rPr>
        <w:t xml:space="preserve">  אני הח"מ עו"ד ..................</w:t>
      </w:r>
    </w:p>
    <w:p w14:paraId="5EAC1E0D" w14:textId="77777777" w:rsidR="00B753E3" w:rsidRPr="00B7230D" w:rsidRDefault="00B753E3" w:rsidP="008921A8">
      <w:pPr>
        <w:pStyle w:val="a6"/>
        <w:jc w:val="left"/>
        <w:rPr>
          <w:sz w:val="24"/>
          <w:rtl/>
        </w:rPr>
      </w:pP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t>מאשר כי ה"ה  ...................</w:t>
      </w:r>
    </w:p>
    <w:p w14:paraId="0C09B317" w14:textId="77777777" w:rsidR="00B753E3" w:rsidRPr="00B7230D" w:rsidRDefault="00B753E3" w:rsidP="008921A8">
      <w:pPr>
        <w:pStyle w:val="a6"/>
        <w:jc w:val="left"/>
        <w:rPr>
          <w:sz w:val="24"/>
          <w:rtl/>
        </w:rPr>
      </w:pPr>
      <w:r w:rsidRPr="00B7230D">
        <w:rPr>
          <w:sz w:val="24"/>
          <w:rtl/>
        </w:rPr>
        <w:t>_____________________</w:t>
      </w:r>
      <w:r w:rsidRPr="00B7230D">
        <w:rPr>
          <w:sz w:val="24"/>
          <w:rtl/>
        </w:rPr>
        <w:tab/>
      </w:r>
      <w:r w:rsidRPr="00B7230D">
        <w:rPr>
          <w:sz w:val="24"/>
          <w:rtl/>
        </w:rPr>
        <w:tab/>
      </w:r>
      <w:r w:rsidRPr="00B7230D">
        <w:rPr>
          <w:sz w:val="24"/>
          <w:rtl/>
        </w:rPr>
        <w:tab/>
      </w:r>
      <w:r w:rsidRPr="00B7230D">
        <w:rPr>
          <w:sz w:val="24"/>
          <w:rtl/>
        </w:rPr>
        <w:tab/>
      </w:r>
      <w:r w:rsidRPr="00B7230D">
        <w:rPr>
          <w:sz w:val="24"/>
          <w:rtl/>
        </w:rPr>
        <w:tab/>
        <w:t>חתמו בפני וחתימתם בצירוף</w:t>
      </w:r>
    </w:p>
    <w:p w14:paraId="6B282F14" w14:textId="77777777" w:rsidR="00B753E3" w:rsidRPr="00B7230D" w:rsidRDefault="00B753E3" w:rsidP="008921A8">
      <w:pPr>
        <w:pStyle w:val="a6"/>
        <w:jc w:val="left"/>
        <w:rPr>
          <w:sz w:val="24"/>
          <w:rtl/>
        </w:rPr>
      </w:pPr>
      <w:r w:rsidRPr="00B7230D">
        <w:rPr>
          <w:sz w:val="24"/>
          <w:rtl/>
        </w:rPr>
        <w:t>קמ"ט אוצר</w:t>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t>חותמת החברה מחייבת את</w:t>
      </w:r>
    </w:p>
    <w:p w14:paraId="7FA2F52B" w14:textId="77777777" w:rsidR="00B753E3" w:rsidRPr="00B7230D" w:rsidRDefault="00B753E3" w:rsidP="008921A8">
      <w:pPr>
        <w:pStyle w:val="a6"/>
        <w:jc w:val="left"/>
        <w:rPr>
          <w:sz w:val="24"/>
          <w:rtl/>
        </w:rPr>
      </w:pP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t>החברה לעניין הסכם זה.</w:t>
      </w:r>
    </w:p>
    <w:p w14:paraId="29A469D5" w14:textId="77777777" w:rsidR="00B753E3" w:rsidRPr="00B7230D" w:rsidRDefault="00B753E3" w:rsidP="008921A8">
      <w:pPr>
        <w:pStyle w:val="a6"/>
        <w:jc w:val="left"/>
        <w:rPr>
          <w:sz w:val="24"/>
          <w:rtl/>
        </w:rPr>
      </w:pP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r w:rsidRPr="00B7230D">
        <w:rPr>
          <w:sz w:val="24"/>
          <w:rtl/>
        </w:rPr>
        <w:tab/>
      </w:r>
    </w:p>
    <w:p w14:paraId="237CE9EC" w14:textId="77777777" w:rsidR="00B753E3" w:rsidRPr="00B7230D" w:rsidRDefault="00B753E3" w:rsidP="008921A8">
      <w:pPr>
        <w:pStyle w:val="a6"/>
        <w:jc w:val="left"/>
        <w:rPr>
          <w:sz w:val="24"/>
          <w:rtl/>
        </w:rPr>
      </w:pPr>
      <w:r w:rsidRPr="00B7230D">
        <w:rPr>
          <w:sz w:val="24"/>
          <w:rtl/>
        </w:rPr>
        <w:t xml:space="preserve">                                                                                                             ____________________</w:t>
      </w:r>
    </w:p>
    <w:p w14:paraId="0A26B889" w14:textId="77777777" w:rsidR="00B753E3" w:rsidRPr="00B7230D" w:rsidRDefault="00B753E3" w:rsidP="008921A8">
      <w:pPr>
        <w:pStyle w:val="a6"/>
        <w:ind w:left="5040" w:firstLine="720"/>
        <w:jc w:val="left"/>
        <w:rPr>
          <w:sz w:val="24"/>
          <w:rtl/>
        </w:rPr>
      </w:pPr>
      <w:r w:rsidRPr="00B7230D">
        <w:rPr>
          <w:sz w:val="24"/>
          <w:rtl/>
        </w:rPr>
        <w:t xml:space="preserve">    עורך  -  דין</w:t>
      </w:r>
    </w:p>
    <w:p w14:paraId="0A822349" w14:textId="77777777" w:rsidR="00956A33" w:rsidRPr="00B7230D" w:rsidRDefault="00956A33" w:rsidP="008921A8">
      <w:pPr>
        <w:pStyle w:val="a6"/>
        <w:ind w:left="5040" w:firstLine="720"/>
        <w:jc w:val="left"/>
        <w:rPr>
          <w:sz w:val="24"/>
          <w:rtl/>
        </w:rPr>
      </w:pPr>
    </w:p>
    <w:p w14:paraId="3D904DE2" w14:textId="77777777" w:rsidR="00241C3A" w:rsidRPr="00B7230D" w:rsidRDefault="00241C3A" w:rsidP="008921A8">
      <w:pPr>
        <w:pStyle w:val="a6"/>
        <w:ind w:left="5040" w:firstLine="720"/>
        <w:jc w:val="left"/>
        <w:rPr>
          <w:sz w:val="24"/>
          <w:rtl/>
        </w:rPr>
      </w:pPr>
    </w:p>
    <w:p w14:paraId="6408B0F0" w14:textId="77777777" w:rsidR="00573112" w:rsidRPr="008921A8" w:rsidRDefault="00573112" w:rsidP="008921A8">
      <w:pPr>
        <w:bidi w:val="0"/>
        <w:spacing w:after="200" w:line="360" w:lineRule="auto"/>
        <w:rPr>
          <w:b/>
          <w:bCs/>
          <w:sz w:val="24"/>
          <w:u w:val="single"/>
        </w:rPr>
      </w:pPr>
      <w:r w:rsidRPr="008921A8">
        <w:rPr>
          <w:b/>
          <w:bCs/>
          <w:sz w:val="24"/>
          <w:u w:val="single"/>
          <w:rtl/>
        </w:rPr>
        <w:br w:type="page"/>
      </w:r>
    </w:p>
    <w:p w14:paraId="3C78DF39" w14:textId="77777777" w:rsidR="004527F1" w:rsidRPr="002B3E22" w:rsidRDefault="004527F1" w:rsidP="004527F1">
      <w:pPr>
        <w:spacing w:line="360" w:lineRule="auto"/>
        <w:jc w:val="center"/>
        <w:rPr>
          <w:b/>
          <w:bCs/>
          <w:sz w:val="24"/>
          <w:u w:val="single"/>
          <w:rtl/>
        </w:rPr>
      </w:pPr>
      <w:r w:rsidRPr="002B3E22">
        <w:rPr>
          <w:rFonts w:hint="eastAsia"/>
          <w:b/>
          <w:bCs/>
          <w:sz w:val="24"/>
          <w:u w:val="single"/>
          <w:rtl/>
        </w:rPr>
        <w:lastRenderedPageBreak/>
        <w:t>נספח</w:t>
      </w:r>
      <w:r w:rsidRPr="002B3E22">
        <w:rPr>
          <w:b/>
          <w:bCs/>
          <w:sz w:val="24"/>
          <w:u w:val="single"/>
          <w:rtl/>
        </w:rPr>
        <w:t xml:space="preserve"> א – </w:t>
      </w:r>
      <w:r w:rsidRPr="002B3E22">
        <w:rPr>
          <w:rFonts w:hint="eastAsia"/>
          <w:b/>
          <w:bCs/>
          <w:sz w:val="24"/>
          <w:u w:val="single"/>
          <w:rtl/>
        </w:rPr>
        <w:t>מפרט</w:t>
      </w:r>
      <w:r w:rsidRPr="002B3E22">
        <w:rPr>
          <w:b/>
          <w:bCs/>
          <w:sz w:val="24"/>
          <w:u w:val="single"/>
          <w:rtl/>
        </w:rPr>
        <w:t xml:space="preserve"> </w:t>
      </w:r>
      <w:r w:rsidRPr="002B3E22">
        <w:rPr>
          <w:rFonts w:hint="eastAsia"/>
          <w:b/>
          <w:bCs/>
          <w:sz w:val="24"/>
          <w:u w:val="single"/>
          <w:rtl/>
        </w:rPr>
        <w:t>טכני</w:t>
      </w:r>
    </w:p>
    <w:p w14:paraId="0418671A" w14:textId="77777777" w:rsidR="004527F1" w:rsidRPr="007C4B48" w:rsidRDefault="004527F1" w:rsidP="004527F1">
      <w:pPr>
        <w:spacing w:line="360" w:lineRule="auto"/>
        <w:jc w:val="center"/>
        <w:rPr>
          <w:b/>
          <w:bCs/>
          <w:sz w:val="24"/>
          <w:highlight w:val="yellow"/>
          <w:u w:val="single"/>
          <w:rtl/>
        </w:rPr>
      </w:pPr>
    </w:p>
    <w:p w14:paraId="655D892F" w14:textId="77777777" w:rsidR="00F37604" w:rsidRPr="00ED7E6A" w:rsidRDefault="00F37604" w:rsidP="00F37604">
      <w:pPr>
        <w:pStyle w:val="aa"/>
        <w:numPr>
          <w:ilvl w:val="0"/>
          <w:numId w:val="16"/>
        </w:numPr>
        <w:spacing w:line="360" w:lineRule="auto"/>
        <w:jc w:val="both"/>
        <w:rPr>
          <w:sz w:val="24"/>
        </w:rPr>
      </w:pPr>
      <w:r>
        <w:rPr>
          <w:rFonts w:hint="cs"/>
          <w:b/>
          <w:bCs/>
          <w:sz w:val="24"/>
          <w:u w:val="single"/>
          <w:rtl/>
        </w:rPr>
        <w:t>הטובין הדרושים</w:t>
      </w:r>
    </w:p>
    <w:p w14:paraId="5064C81C" w14:textId="66215ED6" w:rsidR="00972C4E" w:rsidRDefault="00F37604" w:rsidP="00972C4E">
      <w:pPr>
        <w:pStyle w:val="aa"/>
        <w:spacing w:line="360" w:lineRule="auto"/>
        <w:jc w:val="both"/>
        <w:rPr>
          <w:sz w:val="24"/>
          <w:rtl/>
        </w:rPr>
      </w:pPr>
      <w:r>
        <w:rPr>
          <w:rFonts w:hint="cs"/>
          <w:sz w:val="24"/>
          <w:rtl/>
        </w:rPr>
        <w:t xml:space="preserve">הספק יספק למינהל את הטובין כמפורט </w:t>
      </w:r>
      <w:r w:rsidR="00972C4E">
        <w:rPr>
          <w:rFonts w:hint="cs"/>
          <w:sz w:val="24"/>
          <w:rtl/>
        </w:rPr>
        <w:t>להלן</w:t>
      </w:r>
      <w:r w:rsidR="00936A0C">
        <w:rPr>
          <w:rFonts w:hint="cs"/>
          <w:sz w:val="24"/>
          <w:rtl/>
        </w:rPr>
        <w:t>. יובהר, כי ספק יהיה רשאי לסטות מגדלי השלטים המפורטים ב-10% מהגודל המפורט עבור כל שלט, וכי הדוגמות המובאות במפרט טכני זה הן דוגמה בלבד לשלטים הדרושים.</w:t>
      </w:r>
    </w:p>
    <w:p w14:paraId="455DB390" w14:textId="77777777" w:rsidR="00972C4E" w:rsidRDefault="00972C4E" w:rsidP="002B3E22">
      <w:pPr>
        <w:pStyle w:val="aa"/>
        <w:numPr>
          <w:ilvl w:val="1"/>
          <w:numId w:val="16"/>
        </w:numPr>
        <w:spacing w:line="360" w:lineRule="auto"/>
        <w:jc w:val="both"/>
        <w:rPr>
          <w:sz w:val="24"/>
        </w:rPr>
      </w:pPr>
      <w:r>
        <w:rPr>
          <w:rFonts w:hint="cs"/>
          <w:sz w:val="24"/>
          <w:rtl/>
        </w:rPr>
        <w:t xml:space="preserve">רכיבי הצעת המחיר - </w:t>
      </w:r>
    </w:p>
    <w:p w14:paraId="36BE698A" w14:textId="77777777" w:rsidR="00810900" w:rsidRDefault="00972C4E" w:rsidP="002B3E22">
      <w:pPr>
        <w:pStyle w:val="aa"/>
        <w:numPr>
          <w:ilvl w:val="2"/>
          <w:numId w:val="16"/>
        </w:numPr>
        <w:spacing w:line="360" w:lineRule="auto"/>
        <w:jc w:val="both"/>
        <w:rPr>
          <w:sz w:val="24"/>
        </w:rPr>
      </w:pPr>
      <w:r w:rsidRPr="00972C4E">
        <w:rPr>
          <w:sz w:val="24"/>
          <w:rtl/>
        </w:rPr>
        <w:t xml:space="preserve">הקבלן יגיש הצעה למחירי יחידה ע"פ </w:t>
      </w:r>
      <w:r>
        <w:rPr>
          <w:rFonts w:hint="cs"/>
          <w:sz w:val="24"/>
          <w:rtl/>
        </w:rPr>
        <w:t>ההוראות בנספח זה.</w:t>
      </w:r>
      <w:r w:rsidRPr="00972C4E">
        <w:rPr>
          <w:sz w:val="24"/>
          <w:rtl/>
        </w:rPr>
        <w:t xml:space="preserve"> המחיר הקבלני יינתן </w:t>
      </w:r>
      <w:r w:rsidR="003C6774">
        <w:rPr>
          <w:rFonts w:hint="cs"/>
          <w:sz w:val="24"/>
          <w:rtl/>
        </w:rPr>
        <w:t xml:space="preserve">ביחס לכל </w:t>
      </w:r>
      <w:r w:rsidRPr="002B3E22">
        <w:rPr>
          <w:sz w:val="24"/>
          <w:rtl/>
        </w:rPr>
        <w:t>סו</w:t>
      </w:r>
      <w:r w:rsidR="003C6774" w:rsidRPr="003C6774">
        <w:rPr>
          <w:sz w:val="24"/>
          <w:rtl/>
        </w:rPr>
        <w:t>ג של שלטים לביצוע שבמפרט</w:t>
      </w:r>
      <w:r w:rsidR="003C6774">
        <w:rPr>
          <w:rFonts w:hint="cs"/>
          <w:sz w:val="24"/>
          <w:rtl/>
        </w:rPr>
        <w:t xml:space="preserve"> בנפרד.</w:t>
      </w:r>
      <w:r w:rsidRPr="002B3E22">
        <w:rPr>
          <w:sz w:val="24"/>
          <w:rtl/>
        </w:rPr>
        <w:t xml:space="preserve"> </w:t>
      </w:r>
    </w:p>
    <w:p w14:paraId="41E39EE3" w14:textId="294031CD" w:rsidR="00F37604" w:rsidRDefault="00972C4E" w:rsidP="002B3E22">
      <w:pPr>
        <w:pStyle w:val="aa"/>
        <w:numPr>
          <w:ilvl w:val="2"/>
          <w:numId w:val="16"/>
        </w:numPr>
        <w:spacing w:line="360" w:lineRule="auto"/>
        <w:jc w:val="both"/>
        <w:rPr>
          <w:sz w:val="24"/>
        </w:rPr>
      </w:pPr>
      <w:r w:rsidRPr="002B3E22">
        <w:rPr>
          <w:sz w:val="24"/>
          <w:rtl/>
        </w:rPr>
        <w:t xml:space="preserve">יובהר כי </w:t>
      </w:r>
      <w:r>
        <w:rPr>
          <w:rFonts w:hint="cs"/>
          <w:sz w:val="24"/>
          <w:rtl/>
        </w:rPr>
        <w:t>המינהל</w:t>
      </w:r>
      <w:r w:rsidR="00810900">
        <w:rPr>
          <w:rFonts w:hint="cs"/>
          <w:sz w:val="24"/>
          <w:rtl/>
        </w:rPr>
        <w:t xml:space="preserve"> לא מתחייב</w:t>
      </w:r>
      <w:r w:rsidRPr="002B3E22">
        <w:rPr>
          <w:sz w:val="24"/>
          <w:rtl/>
        </w:rPr>
        <w:t xml:space="preserve"> להזמין מספר </w:t>
      </w:r>
      <w:r w:rsidR="00810900">
        <w:rPr>
          <w:rFonts w:hint="cs"/>
          <w:sz w:val="24"/>
          <w:rtl/>
        </w:rPr>
        <w:t xml:space="preserve">מסוים של </w:t>
      </w:r>
      <w:r w:rsidRPr="002B3E22">
        <w:rPr>
          <w:sz w:val="24"/>
          <w:rtl/>
        </w:rPr>
        <w:t>שלטים או את כלל השלטים המובאים במכרז</w:t>
      </w:r>
      <w:r w:rsidR="00810900">
        <w:rPr>
          <w:rFonts w:hint="cs"/>
          <w:sz w:val="24"/>
          <w:rtl/>
        </w:rPr>
        <w:t>.</w:t>
      </w:r>
    </w:p>
    <w:p w14:paraId="54533671" w14:textId="1EC35B31" w:rsidR="00810900" w:rsidRDefault="00810900" w:rsidP="002B3E22">
      <w:pPr>
        <w:pStyle w:val="aa"/>
        <w:numPr>
          <w:ilvl w:val="2"/>
          <w:numId w:val="16"/>
        </w:numPr>
        <w:spacing w:line="360" w:lineRule="auto"/>
        <w:jc w:val="both"/>
        <w:rPr>
          <w:sz w:val="24"/>
        </w:rPr>
      </w:pPr>
      <w:r>
        <w:rPr>
          <w:rFonts w:hint="cs"/>
          <w:sz w:val="24"/>
          <w:rtl/>
        </w:rPr>
        <w:t xml:space="preserve">המחיר בהצעת </w:t>
      </w:r>
      <w:r w:rsidR="00972C4E" w:rsidRPr="00972C4E">
        <w:rPr>
          <w:sz w:val="24"/>
          <w:rtl/>
        </w:rPr>
        <w:t xml:space="preserve">הקבלן </w:t>
      </w:r>
      <w:r>
        <w:rPr>
          <w:rFonts w:hint="cs"/>
          <w:sz w:val="24"/>
          <w:rtl/>
        </w:rPr>
        <w:t xml:space="preserve">יכלול </w:t>
      </w:r>
      <w:r w:rsidR="00972C4E" w:rsidRPr="00972C4E">
        <w:rPr>
          <w:sz w:val="24"/>
          <w:rtl/>
        </w:rPr>
        <w:t xml:space="preserve">את כל האמור </w:t>
      </w:r>
      <w:r w:rsidR="00972C4E">
        <w:rPr>
          <w:rFonts w:hint="cs"/>
          <w:sz w:val="24"/>
          <w:rtl/>
        </w:rPr>
        <w:t>בנספח זה</w:t>
      </w:r>
      <w:r>
        <w:rPr>
          <w:rFonts w:hint="cs"/>
          <w:sz w:val="24"/>
          <w:rtl/>
        </w:rPr>
        <w:t>, ובכלל זאת</w:t>
      </w:r>
      <w:r w:rsidR="00936A0C">
        <w:rPr>
          <w:rFonts w:hint="cs"/>
          <w:sz w:val="24"/>
          <w:rtl/>
        </w:rPr>
        <w:t>.</w:t>
      </w:r>
    </w:p>
    <w:p w14:paraId="175C6DF0" w14:textId="77777777" w:rsidR="00972C4E" w:rsidRDefault="00972C4E" w:rsidP="002B3E22">
      <w:pPr>
        <w:pStyle w:val="aa"/>
        <w:numPr>
          <w:ilvl w:val="3"/>
          <w:numId w:val="16"/>
        </w:numPr>
        <w:spacing w:line="360" w:lineRule="auto"/>
        <w:jc w:val="both"/>
        <w:rPr>
          <w:sz w:val="24"/>
        </w:rPr>
      </w:pPr>
      <w:r w:rsidRPr="00972C4E">
        <w:rPr>
          <w:sz w:val="24"/>
          <w:rtl/>
        </w:rPr>
        <w:t>אספקת</w:t>
      </w:r>
      <w:r>
        <w:rPr>
          <w:rFonts w:hint="cs"/>
          <w:sz w:val="24"/>
          <w:rtl/>
        </w:rPr>
        <w:t xml:space="preserve"> </w:t>
      </w:r>
      <w:r w:rsidRPr="002B3E22">
        <w:rPr>
          <w:sz w:val="24"/>
          <w:rtl/>
        </w:rPr>
        <w:t xml:space="preserve">החומרים, דוגמאות וביצוע מושלם והצבת השלט בשטח ע"פ </w:t>
      </w:r>
      <w:r>
        <w:rPr>
          <w:rFonts w:hint="cs"/>
          <w:sz w:val="24"/>
          <w:rtl/>
        </w:rPr>
        <w:t>נספח זה.</w:t>
      </w:r>
    </w:p>
    <w:p w14:paraId="4FF23E58" w14:textId="77777777" w:rsidR="00972C4E" w:rsidRDefault="00972C4E" w:rsidP="002B3E22">
      <w:pPr>
        <w:pStyle w:val="aa"/>
        <w:numPr>
          <w:ilvl w:val="3"/>
          <w:numId w:val="16"/>
        </w:numPr>
        <w:spacing w:line="360" w:lineRule="auto"/>
        <w:jc w:val="both"/>
        <w:rPr>
          <w:sz w:val="24"/>
        </w:rPr>
      </w:pPr>
      <w:r w:rsidRPr="00972C4E">
        <w:rPr>
          <w:sz w:val="24"/>
          <w:rtl/>
        </w:rPr>
        <w:t>תכנון השלט, עיצוב גרפי כולל עימוד וכולל טקסט בשפות עברית ערבית ואנגלית ע"פ הצורך</w:t>
      </w:r>
      <w:r>
        <w:rPr>
          <w:rFonts w:hint="cs"/>
          <w:sz w:val="24"/>
          <w:rtl/>
        </w:rPr>
        <w:t xml:space="preserve"> (</w:t>
      </w:r>
      <w:r w:rsidRPr="002B3E22">
        <w:rPr>
          <w:sz w:val="24"/>
          <w:rtl/>
        </w:rPr>
        <w:t>בהתאם לטקסט שיסופק ע"י הלקוח</w:t>
      </w:r>
      <w:r w:rsidRPr="00972C4E">
        <w:rPr>
          <w:sz w:val="24"/>
          <w:rtl/>
        </w:rPr>
        <w:t>), אישור ק</w:t>
      </w:r>
      <w:r>
        <w:rPr>
          <w:rFonts w:hint="cs"/>
          <w:sz w:val="24"/>
          <w:rtl/>
        </w:rPr>
        <w:t>ו</w:t>
      </w:r>
      <w:r w:rsidRPr="00972C4E">
        <w:rPr>
          <w:sz w:val="24"/>
          <w:rtl/>
        </w:rPr>
        <w:t xml:space="preserve">נסטרוקטור ויועץ קרקע </w:t>
      </w:r>
      <w:r>
        <w:rPr>
          <w:rFonts w:hint="cs"/>
          <w:sz w:val="24"/>
          <w:rtl/>
        </w:rPr>
        <w:t>(</w:t>
      </w:r>
      <w:r w:rsidRPr="002B3E22">
        <w:rPr>
          <w:sz w:val="24"/>
          <w:rtl/>
        </w:rPr>
        <w:t xml:space="preserve">ע"פ דרישת </w:t>
      </w:r>
      <w:r w:rsidRPr="00972C4E">
        <w:rPr>
          <w:sz w:val="24"/>
          <w:rtl/>
        </w:rPr>
        <w:t>הקונסטרוקטור</w:t>
      </w:r>
      <w:r>
        <w:rPr>
          <w:rFonts w:hint="cs"/>
          <w:sz w:val="24"/>
          <w:rtl/>
        </w:rPr>
        <w:t>).</w:t>
      </w:r>
    </w:p>
    <w:p w14:paraId="1B4E8B9D" w14:textId="77777777" w:rsidR="004D63E9" w:rsidRDefault="004D63E9" w:rsidP="002B3E22">
      <w:pPr>
        <w:pStyle w:val="aa"/>
        <w:numPr>
          <w:ilvl w:val="3"/>
          <w:numId w:val="16"/>
        </w:numPr>
        <w:spacing w:line="360" w:lineRule="auto"/>
        <w:jc w:val="both"/>
        <w:rPr>
          <w:sz w:val="24"/>
        </w:rPr>
      </w:pPr>
      <w:r w:rsidRPr="004D63E9">
        <w:rPr>
          <w:sz w:val="24"/>
          <w:rtl/>
        </w:rPr>
        <w:t xml:space="preserve">עבודה בשטחים מוגבלים וצרים ביערות ותצורות קרקע שונות, וכן </w:t>
      </w:r>
      <w:r w:rsidRPr="002B3E22">
        <w:rPr>
          <w:sz w:val="24"/>
          <w:rtl/>
        </w:rPr>
        <w:t>עבודות לאורך חזיתות של מבנים ומתקנים קיימים ובקרבתם, כגון:בניינים, קירות, עמודי חשמל וכו'. העבודות בשטחים אלה תבוצענה בזהירות, בכלים מתאימים, ואף בעבודות ידיים, באופן שיבטיח את יציבות המבנים ואי פגיעה בעצים ובערכי טבע</w:t>
      </w:r>
      <w:r>
        <w:rPr>
          <w:rFonts w:hint="cs"/>
          <w:sz w:val="24"/>
          <w:rtl/>
        </w:rPr>
        <w:t>.</w:t>
      </w:r>
    </w:p>
    <w:p w14:paraId="2F4ED11D" w14:textId="77777777" w:rsidR="00810900" w:rsidRDefault="00810900" w:rsidP="002B3E22">
      <w:pPr>
        <w:pStyle w:val="aa"/>
        <w:numPr>
          <w:ilvl w:val="3"/>
          <w:numId w:val="16"/>
        </w:numPr>
        <w:spacing w:line="360" w:lineRule="auto"/>
        <w:jc w:val="both"/>
        <w:rPr>
          <w:sz w:val="24"/>
        </w:rPr>
      </w:pPr>
      <w:r>
        <w:rPr>
          <w:rFonts w:hint="cs"/>
          <w:sz w:val="24"/>
          <w:rtl/>
        </w:rPr>
        <w:t xml:space="preserve">כל הובלה, לרבות </w:t>
      </w:r>
      <w:r>
        <w:rPr>
          <w:sz w:val="24"/>
          <w:rtl/>
        </w:rPr>
        <w:t>הובל</w:t>
      </w:r>
      <w:r>
        <w:rPr>
          <w:rFonts w:hint="cs"/>
          <w:sz w:val="24"/>
          <w:rtl/>
        </w:rPr>
        <w:t xml:space="preserve">ת </w:t>
      </w:r>
      <w:r w:rsidRPr="00A7777E">
        <w:rPr>
          <w:sz w:val="24"/>
          <w:rtl/>
        </w:rPr>
        <w:t>חומרים, ציוד, פסולת ועודפי חפירה</w:t>
      </w:r>
      <w:r>
        <w:rPr>
          <w:rFonts w:hint="cs"/>
          <w:sz w:val="24"/>
          <w:rtl/>
        </w:rPr>
        <w:t>,</w:t>
      </w:r>
      <w:r w:rsidRPr="00A7777E">
        <w:rPr>
          <w:sz w:val="24"/>
          <w:rtl/>
        </w:rPr>
        <w:t xml:space="preserve"> </w:t>
      </w:r>
      <w:r w:rsidRPr="00FD77FC">
        <w:rPr>
          <w:sz w:val="24"/>
          <w:rtl/>
        </w:rPr>
        <w:t xml:space="preserve">לכל מרחק שהוא הן באתר והן מחוץ לאתר, ועפ"י הוראות </w:t>
      </w:r>
      <w:r w:rsidRPr="00A7777E">
        <w:rPr>
          <w:sz w:val="24"/>
          <w:rtl/>
        </w:rPr>
        <w:t>המפקח</w:t>
      </w:r>
      <w:r w:rsidRPr="00FD77FC">
        <w:rPr>
          <w:sz w:val="24"/>
          <w:rtl/>
        </w:rPr>
        <w:t>.</w:t>
      </w:r>
    </w:p>
    <w:p w14:paraId="7DB91F85" w14:textId="77777777" w:rsidR="00A7777E" w:rsidRDefault="00A7777E" w:rsidP="002B3E22">
      <w:pPr>
        <w:pStyle w:val="aa"/>
        <w:numPr>
          <w:ilvl w:val="1"/>
          <w:numId w:val="16"/>
        </w:numPr>
        <w:spacing w:line="360" w:lineRule="auto"/>
        <w:jc w:val="both"/>
        <w:rPr>
          <w:sz w:val="24"/>
        </w:rPr>
      </w:pPr>
      <w:r>
        <w:rPr>
          <w:rFonts w:hint="cs"/>
          <w:sz w:val="24"/>
          <w:rtl/>
        </w:rPr>
        <w:t>התנהלות הקבלן באתר העבודה</w:t>
      </w:r>
      <w:r w:rsidR="00810900">
        <w:rPr>
          <w:rFonts w:hint="cs"/>
          <w:sz w:val="24"/>
          <w:rtl/>
        </w:rPr>
        <w:t xml:space="preserve"> - </w:t>
      </w:r>
    </w:p>
    <w:p w14:paraId="41FB374A" w14:textId="77777777" w:rsidR="00D1538B" w:rsidRDefault="00D1538B" w:rsidP="002B3E22">
      <w:pPr>
        <w:pStyle w:val="aa"/>
        <w:numPr>
          <w:ilvl w:val="2"/>
          <w:numId w:val="16"/>
        </w:numPr>
        <w:spacing w:line="360" w:lineRule="auto"/>
        <w:jc w:val="both"/>
        <w:rPr>
          <w:sz w:val="24"/>
        </w:rPr>
      </w:pPr>
      <w:r w:rsidRPr="00D1538B">
        <w:rPr>
          <w:sz w:val="24"/>
          <w:rtl/>
        </w:rPr>
        <w:t xml:space="preserve">התנועה באתר ואליו לצרכי עבודות עפר, להובלות ולכל מטרה אחרת שהיא תבוצע אך ורק </w:t>
      </w:r>
      <w:r w:rsidRPr="002B3E22">
        <w:rPr>
          <w:sz w:val="24"/>
          <w:rtl/>
        </w:rPr>
        <w:t xml:space="preserve">באמצעות כלי רכב מצוידים בגלגלים פנאומטים. כל נזק אשר ייגרם לכבישים קיימים ו/או לשטחים כתוצאה מתנועת כלי רכב עליהם, יתוקן על ידי הקבלן ועל חשבונו, לשביעות רצונו המלאה של </w:t>
      </w:r>
      <w:r>
        <w:rPr>
          <w:rFonts w:hint="cs"/>
          <w:sz w:val="24"/>
          <w:rtl/>
        </w:rPr>
        <w:t>המנהל</w:t>
      </w:r>
      <w:r w:rsidRPr="002B3E22">
        <w:rPr>
          <w:sz w:val="24"/>
          <w:rtl/>
        </w:rPr>
        <w:t>.</w:t>
      </w:r>
    </w:p>
    <w:p w14:paraId="5D84E307" w14:textId="5CA19236" w:rsidR="00A7777E" w:rsidRDefault="00A7777E" w:rsidP="002B3E22">
      <w:pPr>
        <w:pStyle w:val="aa"/>
        <w:numPr>
          <w:ilvl w:val="2"/>
          <w:numId w:val="16"/>
        </w:numPr>
        <w:spacing w:line="360" w:lineRule="auto"/>
        <w:jc w:val="both"/>
        <w:rPr>
          <w:sz w:val="24"/>
        </w:rPr>
      </w:pPr>
      <w:r>
        <w:rPr>
          <w:rFonts w:hint="cs"/>
          <w:sz w:val="24"/>
          <w:rtl/>
        </w:rPr>
        <w:t>על ה</w:t>
      </w:r>
      <w:r w:rsidRPr="00A7777E">
        <w:rPr>
          <w:sz w:val="24"/>
          <w:rtl/>
        </w:rPr>
        <w:t xml:space="preserve">קבלן </w:t>
      </w:r>
      <w:r w:rsidR="001B7D3A">
        <w:rPr>
          <w:rFonts w:hint="cs"/>
          <w:sz w:val="24"/>
          <w:rtl/>
        </w:rPr>
        <w:t xml:space="preserve">להחזיק </w:t>
      </w:r>
      <w:r w:rsidRPr="00A7777E">
        <w:rPr>
          <w:sz w:val="24"/>
          <w:rtl/>
        </w:rPr>
        <w:t xml:space="preserve">בכל האמצעים כגון תאורה זמנית, גידור, וכל הדרוש בכדי לשמור על תנאי </w:t>
      </w:r>
      <w:r w:rsidRPr="002B3E22">
        <w:rPr>
          <w:sz w:val="24"/>
          <w:rtl/>
        </w:rPr>
        <w:t xml:space="preserve">בטיחות של העובדים ושל צד ג' כנדרש בתקנות הממשלתיות, ובהוראות חוק אחרות. המזמין רשאי להפסיק את עבודתו של הקבלן במידה וזו נעשית בתנאים בטיחותיים וגיהותיים גרועים או לא מתאימים לדרישות הרשויות ו/או לדרישות המפקח. </w:t>
      </w:r>
    </w:p>
    <w:p w14:paraId="4E0678E1" w14:textId="77777777" w:rsidR="007A0262" w:rsidRDefault="007A0262" w:rsidP="002B3E22">
      <w:pPr>
        <w:pStyle w:val="aa"/>
        <w:numPr>
          <w:ilvl w:val="2"/>
          <w:numId w:val="16"/>
        </w:numPr>
        <w:spacing w:line="360" w:lineRule="auto"/>
        <w:jc w:val="both"/>
        <w:rPr>
          <w:sz w:val="24"/>
        </w:rPr>
      </w:pPr>
      <w:r w:rsidRPr="007A0262">
        <w:rPr>
          <w:sz w:val="24"/>
          <w:rtl/>
        </w:rPr>
        <w:t xml:space="preserve">כל פסולת תסולק ע"י הקבלן ועל חשבונו אל מחוץ לאתר העבודה. הובלת הפסולת </w:t>
      </w:r>
      <w:r w:rsidRPr="002B3E22">
        <w:rPr>
          <w:sz w:val="24"/>
          <w:rtl/>
        </w:rPr>
        <w:t xml:space="preserve">והעודפים תבוצע לכל מרחק ההובלה הדרוש, ולא תשולם כל תוספת עבור מרחקי הובלה. המקום אליו תסולק הפסולת, הדרכים המובילות למקום זה, </w:t>
      </w:r>
      <w:r w:rsidRPr="002B3E22">
        <w:rPr>
          <w:sz w:val="24"/>
          <w:rtl/>
        </w:rPr>
        <w:lastRenderedPageBreak/>
        <w:t>הרשות להשתמש במקום ובדרכים הנ"ל, כל אלה יתואמו על ידי הקבלן, על אחריותו ועל חשבונו.</w:t>
      </w:r>
      <w:r>
        <w:rPr>
          <w:rFonts w:hint="cs"/>
          <w:sz w:val="24"/>
          <w:rtl/>
        </w:rPr>
        <w:t xml:space="preserve"> לצורך סעיף זה, פסולת הינה חומרי החישוף, עודפי חפירה, פסולת הנוצרת בשטח עקב עבודות הקבלן והתארגנותו בשטח וכן חומר זר או פסולת אשפה אחרת שהן תוצאת עבודתו של הקבלן</w:t>
      </w:r>
      <w:r w:rsidR="00936A0C">
        <w:rPr>
          <w:rFonts w:hint="cs"/>
          <w:sz w:val="24"/>
          <w:rtl/>
        </w:rPr>
        <w:t>, וכל פסולת אחרת לפי הגדרתה בכל דין ותחיקת ביטחון</w:t>
      </w:r>
      <w:r>
        <w:rPr>
          <w:rFonts w:hint="cs"/>
          <w:sz w:val="24"/>
          <w:rtl/>
        </w:rPr>
        <w:t>.</w:t>
      </w:r>
    </w:p>
    <w:p w14:paraId="69583ACF" w14:textId="77777777" w:rsidR="00D92E4F" w:rsidRDefault="00D92E4F" w:rsidP="002B3E22">
      <w:pPr>
        <w:pStyle w:val="aa"/>
        <w:numPr>
          <w:ilvl w:val="2"/>
          <w:numId w:val="16"/>
        </w:numPr>
        <w:spacing w:line="360" w:lineRule="auto"/>
        <w:jc w:val="both"/>
        <w:rPr>
          <w:sz w:val="24"/>
        </w:rPr>
      </w:pPr>
      <w:r w:rsidRPr="00D92E4F">
        <w:rPr>
          <w:sz w:val="24"/>
          <w:rtl/>
        </w:rPr>
        <w:t>בעת הצבת השלטים הקבלן נדרש להתקין גדר רשת בהיקף העצים הקרובים</w:t>
      </w:r>
      <w:r>
        <w:rPr>
          <w:rFonts w:hint="cs"/>
          <w:sz w:val="24"/>
          <w:rtl/>
        </w:rPr>
        <w:t>.</w:t>
      </w:r>
      <w:r w:rsidRPr="00D92E4F">
        <w:rPr>
          <w:sz w:val="24"/>
          <w:rtl/>
        </w:rPr>
        <w:t xml:space="preserve"> </w:t>
      </w:r>
      <w:r w:rsidRPr="002B3E22">
        <w:rPr>
          <w:sz w:val="24"/>
          <w:rtl/>
        </w:rPr>
        <w:t>התקנת הגדר הינה חלק בלתי נפרד מהעבודות ולא ישולם עבורה בנפרד</w:t>
      </w:r>
      <w:r>
        <w:rPr>
          <w:rFonts w:hint="cs"/>
          <w:sz w:val="24"/>
          <w:rtl/>
        </w:rPr>
        <w:t>.</w:t>
      </w:r>
      <w:r w:rsidRPr="00D92E4F">
        <w:rPr>
          <w:rtl/>
        </w:rPr>
        <w:t xml:space="preserve"> </w:t>
      </w:r>
      <w:r w:rsidRPr="00D92E4F">
        <w:rPr>
          <w:sz w:val="24"/>
          <w:rtl/>
        </w:rPr>
        <w:t xml:space="preserve">במקום שישנו חשש לפגיעה בענפים, שורשי עץ, או בעצים עצמם תיעשה עבודה ידנית </w:t>
      </w:r>
      <w:r w:rsidRPr="002B3E22">
        <w:rPr>
          <w:sz w:val="24"/>
          <w:rtl/>
        </w:rPr>
        <w:t xml:space="preserve">בלבד, הן בחפירה </w:t>
      </w:r>
      <w:r w:rsidR="00A832A5" w:rsidRPr="00A832A5">
        <w:rPr>
          <w:sz w:val="24"/>
          <w:rtl/>
        </w:rPr>
        <w:t>והן ביציקה ובהובלת והצבת השלטים</w:t>
      </w:r>
      <w:r w:rsidR="00A832A5">
        <w:rPr>
          <w:rFonts w:hint="cs"/>
          <w:sz w:val="24"/>
          <w:rtl/>
        </w:rPr>
        <w:t>.</w:t>
      </w:r>
    </w:p>
    <w:p w14:paraId="78D506B0" w14:textId="77777777" w:rsidR="00163F31" w:rsidRDefault="00E9775F" w:rsidP="002B3E22">
      <w:pPr>
        <w:pStyle w:val="aa"/>
        <w:numPr>
          <w:ilvl w:val="1"/>
          <w:numId w:val="16"/>
        </w:numPr>
        <w:spacing w:line="360" w:lineRule="auto"/>
        <w:jc w:val="both"/>
        <w:rPr>
          <w:sz w:val="24"/>
        </w:rPr>
      </w:pPr>
      <w:r>
        <w:rPr>
          <w:rFonts w:hint="cs"/>
          <w:sz w:val="24"/>
          <w:rtl/>
        </w:rPr>
        <w:t xml:space="preserve">שלט 1 </w:t>
      </w:r>
      <w:r>
        <w:rPr>
          <w:sz w:val="24"/>
          <w:rtl/>
        </w:rPr>
        <w:t>–</w:t>
      </w:r>
      <w:r>
        <w:rPr>
          <w:rFonts w:hint="cs"/>
          <w:sz w:val="24"/>
          <w:rtl/>
        </w:rPr>
        <w:t xml:space="preserve"> שלט מפה מעץ</w:t>
      </w:r>
    </w:p>
    <w:p w14:paraId="1F6E98EF" w14:textId="77777777" w:rsidR="00AB45D6" w:rsidRPr="002B3E22" w:rsidRDefault="00862CA4" w:rsidP="002B3E22">
      <w:pPr>
        <w:pStyle w:val="aa"/>
        <w:numPr>
          <w:ilvl w:val="2"/>
          <w:numId w:val="16"/>
        </w:numPr>
        <w:spacing w:line="360" w:lineRule="auto"/>
        <w:jc w:val="both"/>
        <w:rPr>
          <w:sz w:val="24"/>
        </w:rPr>
      </w:pPr>
      <w:r w:rsidRPr="002B3E22">
        <w:rPr>
          <w:noProof/>
          <w:sz w:val="24"/>
        </w:rPr>
        <mc:AlternateContent>
          <mc:Choice Requires="wps">
            <w:drawing>
              <wp:anchor distT="0" distB="0" distL="114300" distR="114300" simplePos="0" relativeHeight="251662336" behindDoc="0" locked="0" layoutInCell="1" allowOverlap="1" wp14:anchorId="7CE9634A" wp14:editId="2092F8F5">
                <wp:simplePos x="0" y="0"/>
                <wp:positionH relativeFrom="column">
                  <wp:posOffset>5201920</wp:posOffset>
                </wp:positionH>
                <wp:positionV relativeFrom="paragraph">
                  <wp:posOffset>2202342</wp:posOffset>
                </wp:positionV>
                <wp:extent cx="641350" cy="498475"/>
                <wp:effectExtent l="0" t="0" r="635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45735" w14:textId="77777777" w:rsidR="003744C8" w:rsidRPr="009731A1" w:rsidRDefault="003744C8" w:rsidP="00862CA4">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9634A" id="_x0000_t202" coordsize="21600,21600" o:spt="202" path="m,l,21600r21600,l21600,xe">
                <v:stroke joinstyle="miter"/>
                <v:path gradientshapeok="t" o:connecttype="rect"/>
              </v:shapetype>
              <v:shape id="Text Box 12" o:spid="_x0000_s1026" type="#_x0000_t202" style="position:absolute;left:0;text-align:left;margin-left:409.6pt;margin-top:173.4pt;width:50.5pt;height: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5ugQIAABA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" stroked="f">
                <v:textbox>
                  <w:txbxContent>
                    <w:p w14:paraId="14745735" w14:textId="77777777" w:rsidR="003744C8" w:rsidRPr="009731A1" w:rsidRDefault="003744C8" w:rsidP="00862CA4">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v:textbox>
              </v:shape>
            </w:pict>
          </mc:Fallback>
        </mc:AlternateContent>
      </w:r>
      <w:r w:rsidR="00AB45D6" w:rsidRPr="002B3E22">
        <w:rPr>
          <w:rFonts w:cs="Arial"/>
          <w:b/>
          <w:bCs/>
          <w:noProof/>
        </w:rPr>
        <w:drawing>
          <wp:anchor distT="0" distB="0" distL="114300" distR="114300" simplePos="0" relativeHeight="251659264" behindDoc="0" locked="0" layoutInCell="1" allowOverlap="1" wp14:anchorId="41659836" wp14:editId="718D14D9">
            <wp:simplePos x="0" y="0"/>
            <wp:positionH relativeFrom="column">
              <wp:posOffset>351155</wp:posOffset>
            </wp:positionH>
            <wp:positionV relativeFrom="paragraph">
              <wp:posOffset>280670</wp:posOffset>
            </wp:positionV>
            <wp:extent cx="5490845" cy="4203700"/>
            <wp:effectExtent l="0" t="0" r="0" b="6350"/>
            <wp:wrapTopAndBottom/>
            <wp:docPr id="22"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srcRect/>
                    <a:stretch>
                      <a:fillRect/>
                    </a:stretch>
                  </pic:blipFill>
                  <pic:spPr bwMode="auto">
                    <a:xfrm>
                      <a:off x="0" y="0"/>
                      <a:ext cx="5490845" cy="4203700"/>
                    </a:xfrm>
                    <a:prstGeom prst="rect">
                      <a:avLst/>
                    </a:prstGeom>
                    <a:noFill/>
                    <a:ln w="9525">
                      <a:noFill/>
                      <a:miter lim="800000"/>
                      <a:headEnd/>
                      <a:tailEnd/>
                    </a:ln>
                  </pic:spPr>
                </pic:pic>
              </a:graphicData>
            </a:graphic>
          </wp:anchor>
        </w:drawing>
      </w:r>
      <w:r w:rsidR="00AB45D6" w:rsidRPr="002B3E22">
        <w:rPr>
          <w:rFonts w:hint="eastAsia"/>
          <w:sz w:val="24"/>
          <w:rtl/>
        </w:rPr>
        <w:t>תכנון</w:t>
      </w:r>
      <w:r w:rsidR="00AB45D6" w:rsidRPr="002B3E22">
        <w:rPr>
          <w:sz w:val="24"/>
          <w:rtl/>
        </w:rPr>
        <w:t xml:space="preserve"> </w:t>
      </w:r>
      <w:r w:rsidR="00AB45D6" w:rsidRPr="002B3E22">
        <w:rPr>
          <w:rFonts w:hint="eastAsia"/>
          <w:sz w:val="24"/>
          <w:rtl/>
        </w:rPr>
        <w:t>השלט</w:t>
      </w:r>
      <w:r w:rsidR="00AB45D6" w:rsidRPr="002B3E22">
        <w:rPr>
          <w:sz w:val="24"/>
          <w:rtl/>
        </w:rPr>
        <w:t xml:space="preserve"> :</w:t>
      </w:r>
    </w:p>
    <w:p w14:paraId="6B0D2B43" w14:textId="77777777" w:rsidR="00F37604" w:rsidRDefault="00AB45D6" w:rsidP="002B3E22">
      <w:pPr>
        <w:pStyle w:val="aa"/>
        <w:numPr>
          <w:ilvl w:val="2"/>
          <w:numId w:val="16"/>
        </w:numPr>
        <w:spacing w:line="360" w:lineRule="auto"/>
        <w:jc w:val="both"/>
        <w:rPr>
          <w:sz w:val="24"/>
        </w:rPr>
      </w:pPr>
      <w:r>
        <w:rPr>
          <w:rFonts w:hint="cs"/>
          <w:sz w:val="24"/>
          <w:rtl/>
        </w:rPr>
        <w:t xml:space="preserve">כללי </w:t>
      </w:r>
      <w:r>
        <w:rPr>
          <w:sz w:val="24"/>
          <w:rtl/>
        </w:rPr>
        <w:t>–</w:t>
      </w:r>
      <w:r>
        <w:rPr>
          <w:rFonts w:hint="cs"/>
          <w:sz w:val="24"/>
          <w:rtl/>
        </w:rPr>
        <w:t xml:space="preserve"> </w:t>
      </w:r>
    </w:p>
    <w:p w14:paraId="7341A98A" w14:textId="48CDB18F" w:rsidR="00AB45D6" w:rsidRPr="00AB45D6" w:rsidRDefault="00AB45D6" w:rsidP="009E6CE8">
      <w:pPr>
        <w:pStyle w:val="aa"/>
        <w:numPr>
          <w:ilvl w:val="3"/>
          <w:numId w:val="16"/>
        </w:numPr>
        <w:spacing w:line="360" w:lineRule="auto"/>
        <w:jc w:val="both"/>
        <w:rPr>
          <w:sz w:val="24"/>
          <w:rtl/>
        </w:rPr>
      </w:pPr>
      <w:r w:rsidRPr="00AB45D6">
        <w:rPr>
          <w:sz w:val="24"/>
          <w:rtl/>
        </w:rPr>
        <w:t>מספר שלטים לביצוע:</w:t>
      </w:r>
      <w:r w:rsidR="009F6483">
        <w:rPr>
          <w:rFonts w:hint="cs"/>
          <w:sz w:val="24"/>
          <w:rtl/>
        </w:rPr>
        <w:t xml:space="preserve"> לפי דרישות המנהל האזרחי מעת לעת. </w:t>
      </w:r>
      <w:r w:rsidRPr="00AB45D6">
        <w:rPr>
          <w:sz w:val="24"/>
          <w:rtl/>
        </w:rPr>
        <w:t xml:space="preserve"> </w:t>
      </w:r>
    </w:p>
    <w:p w14:paraId="39120B3E" w14:textId="77777777" w:rsidR="00AB45D6" w:rsidRPr="00AB45D6" w:rsidRDefault="00AB45D6" w:rsidP="00AB45D6">
      <w:pPr>
        <w:pStyle w:val="aa"/>
        <w:numPr>
          <w:ilvl w:val="3"/>
          <w:numId w:val="16"/>
        </w:numPr>
        <w:spacing w:line="360" w:lineRule="auto"/>
        <w:jc w:val="both"/>
        <w:rPr>
          <w:sz w:val="24"/>
          <w:rtl/>
        </w:rPr>
      </w:pPr>
      <w:r w:rsidRPr="00AB45D6">
        <w:rPr>
          <w:sz w:val="24"/>
          <w:rtl/>
        </w:rPr>
        <w:t>הצבה במיקומים אשר יקבעו ע"י המנהל האזרחי ובאישור הרשויות וע"פ תנאי הקרקע הספציפיים בכל אתר ואתר.</w:t>
      </w:r>
    </w:p>
    <w:p w14:paraId="044629F6" w14:textId="09790CF2" w:rsidR="00AB45D6" w:rsidRDefault="00AB45D6" w:rsidP="002B3E22">
      <w:pPr>
        <w:pStyle w:val="aa"/>
        <w:numPr>
          <w:ilvl w:val="3"/>
          <w:numId w:val="16"/>
        </w:numPr>
        <w:spacing w:line="360" w:lineRule="auto"/>
        <w:jc w:val="both"/>
        <w:rPr>
          <w:sz w:val="24"/>
        </w:rPr>
      </w:pPr>
      <w:r w:rsidRPr="00AB45D6">
        <w:rPr>
          <w:sz w:val="24"/>
          <w:rtl/>
        </w:rPr>
        <w:t>על הקבלן לספק אישור קונסטרוקטור לשלטים ואישור קונסטרוקטור ויועץ קרקע להצבת השלטים.</w:t>
      </w:r>
    </w:p>
    <w:p w14:paraId="03F2563E" w14:textId="77777777" w:rsidR="00B92897" w:rsidRDefault="00B92897" w:rsidP="002B3E22">
      <w:pPr>
        <w:pStyle w:val="aa"/>
        <w:numPr>
          <w:ilvl w:val="3"/>
          <w:numId w:val="16"/>
        </w:numPr>
        <w:spacing w:line="360" w:lineRule="auto"/>
        <w:jc w:val="both"/>
        <w:rPr>
          <w:sz w:val="24"/>
        </w:rPr>
      </w:pPr>
    </w:p>
    <w:p w14:paraId="12C46D14" w14:textId="77777777" w:rsidR="00D6531C" w:rsidRDefault="00D6531C" w:rsidP="002B3E22">
      <w:pPr>
        <w:pStyle w:val="aa"/>
        <w:numPr>
          <w:ilvl w:val="2"/>
          <w:numId w:val="16"/>
        </w:numPr>
        <w:spacing w:line="360" w:lineRule="auto"/>
        <w:jc w:val="both"/>
        <w:rPr>
          <w:sz w:val="24"/>
        </w:rPr>
      </w:pPr>
      <w:r>
        <w:rPr>
          <w:rFonts w:hint="cs"/>
          <w:sz w:val="24"/>
          <w:rtl/>
        </w:rPr>
        <w:lastRenderedPageBreak/>
        <w:t xml:space="preserve">השלט </w:t>
      </w:r>
      <w:r>
        <w:rPr>
          <w:sz w:val="24"/>
          <w:rtl/>
        </w:rPr>
        <w:t>–</w:t>
      </w:r>
      <w:r>
        <w:rPr>
          <w:rFonts w:hint="cs"/>
          <w:sz w:val="24"/>
          <w:rtl/>
        </w:rPr>
        <w:t xml:space="preserve"> </w:t>
      </w:r>
    </w:p>
    <w:p w14:paraId="14996046" w14:textId="77777777" w:rsidR="00D6531C" w:rsidRPr="00D6531C" w:rsidRDefault="00D6531C" w:rsidP="00D6531C">
      <w:pPr>
        <w:pStyle w:val="aa"/>
        <w:numPr>
          <w:ilvl w:val="3"/>
          <w:numId w:val="16"/>
        </w:numPr>
        <w:spacing w:line="360" w:lineRule="auto"/>
        <w:jc w:val="both"/>
        <w:rPr>
          <w:sz w:val="24"/>
          <w:rtl/>
        </w:rPr>
      </w:pPr>
      <w:r w:rsidRPr="00D6531C">
        <w:rPr>
          <w:sz w:val="24"/>
          <w:rtl/>
        </w:rPr>
        <w:t>מידות השלט כללי: 120/200 ס"מ - ע"פ קובץ שיועבר לקבלן המבצע.</w:t>
      </w:r>
    </w:p>
    <w:p w14:paraId="5B0F2642" w14:textId="1621A1FA" w:rsidR="00D6531C" w:rsidRPr="00D6531C" w:rsidRDefault="00D6531C" w:rsidP="00D6531C">
      <w:pPr>
        <w:pStyle w:val="aa"/>
        <w:numPr>
          <w:ilvl w:val="3"/>
          <w:numId w:val="16"/>
        </w:numPr>
        <w:spacing w:line="360" w:lineRule="auto"/>
        <w:jc w:val="both"/>
        <w:rPr>
          <w:sz w:val="24"/>
          <w:rtl/>
        </w:rPr>
      </w:pPr>
      <w:r w:rsidRPr="00D6531C">
        <w:rPr>
          <w:sz w:val="24"/>
          <w:rtl/>
        </w:rPr>
        <w:t>מידות: ברוכים הבאים 2</w:t>
      </w:r>
      <w:r w:rsidR="00B27AA5">
        <w:rPr>
          <w:sz w:val="24"/>
          <w:rtl/>
        </w:rPr>
        <w:t>22/19</w:t>
      </w:r>
      <w:r w:rsidRPr="00D6531C">
        <w:rPr>
          <w:sz w:val="24"/>
          <w:rtl/>
        </w:rPr>
        <w:t xml:space="preserve"> חריטה ומילוי צבע. מפה וכללי התנהגות 100/200 </w:t>
      </w:r>
    </w:p>
    <w:p w14:paraId="6F3BA118" w14:textId="77777777" w:rsidR="00D6531C" w:rsidRPr="00D6531C" w:rsidRDefault="00D6531C" w:rsidP="00D6531C">
      <w:pPr>
        <w:pStyle w:val="aa"/>
        <w:numPr>
          <w:ilvl w:val="3"/>
          <w:numId w:val="16"/>
        </w:numPr>
        <w:spacing w:line="360" w:lineRule="auto"/>
        <w:jc w:val="both"/>
        <w:rPr>
          <w:sz w:val="24"/>
          <w:rtl/>
        </w:rPr>
      </w:pPr>
      <w:r w:rsidRPr="00D6531C">
        <w:rPr>
          <w:sz w:val="24"/>
          <w:rtl/>
        </w:rPr>
        <w:t>חומר: עץ אורן מחוטא 40 מ"מ - ע"פ אישור קונסטרוקטור שיבוצע ע"י הקבלן - באם קיים צורך יבוצע השלט מחומר עבה יותר ע"פ דרישת הקונסטרוקטור.</w:t>
      </w:r>
    </w:p>
    <w:p w14:paraId="5D9FFDDE" w14:textId="77777777" w:rsidR="00D6531C" w:rsidRPr="00D6531C" w:rsidRDefault="00D6531C" w:rsidP="00D6531C">
      <w:pPr>
        <w:pStyle w:val="aa"/>
        <w:numPr>
          <w:ilvl w:val="3"/>
          <w:numId w:val="16"/>
        </w:numPr>
        <w:spacing w:line="360" w:lineRule="auto"/>
        <w:jc w:val="both"/>
        <w:rPr>
          <w:sz w:val="24"/>
          <w:rtl/>
        </w:rPr>
      </w:pPr>
      <w:r w:rsidRPr="00D6531C">
        <w:rPr>
          <w:sz w:val="24"/>
          <w:rtl/>
        </w:rPr>
        <w:t>צביעה- ורנית אגוז 3 שכבות.</w:t>
      </w:r>
    </w:p>
    <w:p w14:paraId="5DDB1A11" w14:textId="77777777" w:rsidR="00D6531C" w:rsidRPr="00D6531C" w:rsidRDefault="00D6531C" w:rsidP="00D6531C">
      <w:pPr>
        <w:pStyle w:val="aa"/>
        <w:numPr>
          <w:ilvl w:val="3"/>
          <w:numId w:val="16"/>
        </w:numPr>
        <w:spacing w:line="360" w:lineRule="auto"/>
        <w:jc w:val="both"/>
        <w:rPr>
          <w:sz w:val="24"/>
          <w:rtl/>
        </w:rPr>
      </w:pPr>
      <w:r>
        <w:rPr>
          <w:sz w:val="24"/>
          <w:rtl/>
        </w:rPr>
        <w:t>לוח הטקסט והמפות יבוצע</w:t>
      </w:r>
      <w:r w:rsidRPr="00D6531C">
        <w:rPr>
          <w:sz w:val="24"/>
          <w:rtl/>
        </w:rPr>
        <w:t xml:space="preserve"> מאלומיניום בחריטה 3 מ"מ עובי או בלוקובונד וסגירה בלכה. לצורך ההדבקה- פינוי בעץ של 4 מילימטר והדבקה בדבק מגע- שלוש שכבות צביעה</w:t>
      </w:r>
      <w:r>
        <w:rPr>
          <w:rFonts w:hint="cs"/>
          <w:sz w:val="24"/>
          <w:rtl/>
        </w:rPr>
        <w:t>.</w:t>
      </w:r>
    </w:p>
    <w:p w14:paraId="3983F803" w14:textId="77777777" w:rsidR="00D6531C" w:rsidRDefault="00D6531C" w:rsidP="002B3E22">
      <w:pPr>
        <w:pStyle w:val="aa"/>
        <w:numPr>
          <w:ilvl w:val="3"/>
          <w:numId w:val="16"/>
        </w:numPr>
        <w:spacing w:line="360" w:lineRule="auto"/>
        <w:jc w:val="both"/>
        <w:rPr>
          <w:sz w:val="24"/>
        </w:rPr>
      </w:pPr>
      <w:r w:rsidRPr="00D6531C">
        <w:rPr>
          <w:sz w:val="24"/>
          <w:rtl/>
        </w:rPr>
        <w:t>בחלק האחורי חיזוק עם ברזל זווית מגולוון 40/40 מותקן באופן נסתר לחלוטין (על פי מפרט קק"ל) - ע"פ אישור קונסטרוקטור שיבוצע ע"י הקבלן - באם קיים צורך יבוצעו הקושרת מחומר עבה יותר ע"פ דרישת הקונסטרוקטור.</w:t>
      </w:r>
    </w:p>
    <w:p w14:paraId="16CE4BE8" w14:textId="77777777" w:rsidR="00D6531C" w:rsidRDefault="00D6531C" w:rsidP="002B3E22">
      <w:pPr>
        <w:pStyle w:val="aa"/>
        <w:numPr>
          <w:ilvl w:val="2"/>
          <w:numId w:val="16"/>
        </w:numPr>
        <w:spacing w:line="360" w:lineRule="auto"/>
        <w:jc w:val="both"/>
        <w:rPr>
          <w:sz w:val="24"/>
        </w:rPr>
      </w:pPr>
      <w:r>
        <w:rPr>
          <w:rFonts w:hint="cs"/>
          <w:sz w:val="24"/>
          <w:rtl/>
        </w:rPr>
        <w:t>הצבה</w:t>
      </w:r>
    </w:p>
    <w:p w14:paraId="0342BB55" w14:textId="77777777" w:rsidR="00D6531C" w:rsidRPr="00D6531C" w:rsidRDefault="00D6531C" w:rsidP="00D6531C">
      <w:pPr>
        <w:pStyle w:val="aa"/>
        <w:numPr>
          <w:ilvl w:val="3"/>
          <w:numId w:val="16"/>
        </w:numPr>
        <w:spacing w:line="360" w:lineRule="auto"/>
        <w:jc w:val="both"/>
        <w:rPr>
          <w:sz w:val="24"/>
          <w:rtl/>
        </w:rPr>
      </w:pPr>
      <w:r w:rsidRPr="00D6531C">
        <w:rPr>
          <w:sz w:val="24"/>
          <w:rtl/>
        </w:rPr>
        <w:t>השלט יוצב על עמודי עץ אורן מחוטא 15/15 צבועים בורנית שלוש שכבות- באם קיים צורך תבוצע ההצבה על עמוד במידה אחרת\יותר מעמוד אחד ע"פ דרישת הקונסטרוקטור.</w:t>
      </w:r>
    </w:p>
    <w:p w14:paraId="32195A43" w14:textId="77777777" w:rsidR="00D6531C" w:rsidRPr="00D6531C" w:rsidRDefault="00D6531C" w:rsidP="00D6531C">
      <w:pPr>
        <w:pStyle w:val="aa"/>
        <w:numPr>
          <w:ilvl w:val="3"/>
          <w:numId w:val="16"/>
        </w:numPr>
        <w:spacing w:line="360" w:lineRule="auto"/>
        <w:jc w:val="both"/>
        <w:rPr>
          <w:sz w:val="24"/>
          <w:rtl/>
        </w:rPr>
      </w:pPr>
      <w:r w:rsidRPr="00D6531C">
        <w:rPr>
          <w:sz w:val="24"/>
          <w:rtl/>
        </w:rPr>
        <w:t>גובה השלט מהקרקע 1.5 מטר</w:t>
      </w:r>
    </w:p>
    <w:p w14:paraId="11A88088" w14:textId="77777777" w:rsidR="00D6531C" w:rsidRPr="00D6531C" w:rsidRDefault="00D6531C" w:rsidP="00D6531C">
      <w:pPr>
        <w:pStyle w:val="aa"/>
        <w:numPr>
          <w:ilvl w:val="3"/>
          <w:numId w:val="16"/>
        </w:numPr>
        <w:spacing w:line="360" w:lineRule="auto"/>
        <w:jc w:val="both"/>
        <w:rPr>
          <w:sz w:val="24"/>
          <w:rtl/>
        </w:rPr>
      </w:pPr>
      <w:r w:rsidRPr="00D6531C">
        <w:rPr>
          <w:sz w:val="24"/>
          <w:rtl/>
        </w:rPr>
        <w:t>העמוד יוצב בחפירה וביטון. 70 ס"מ עומק העמוד בתוך הקרקע ע"פ דרישות הקוסטרוקטור ויועץ הקרקע וע"פ העומק הנדרש בתנאי המקום</w:t>
      </w:r>
    </w:p>
    <w:p w14:paraId="085790C4" w14:textId="77777777" w:rsidR="00D6531C" w:rsidRPr="00D6531C" w:rsidRDefault="00D6531C" w:rsidP="00D6531C">
      <w:pPr>
        <w:pStyle w:val="aa"/>
        <w:numPr>
          <w:ilvl w:val="3"/>
          <w:numId w:val="16"/>
        </w:numPr>
        <w:spacing w:line="360" w:lineRule="auto"/>
        <w:jc w:val="both"/>
        <w:rPr>
          <w:sz w:val="24"/>
          <w:rtl/>
        </w:rPr>
      </w:pPr>
      <w:r w:rsidRPr="00D6531C">
        <w:rPr>
          <w:sz w:val="24"/>
          <w:rtl/>
        </w:rPr>
        <w:t xml:space="preserve">החלק של העמוד שנכנס לקרקע יצופה בזפת ועליו בד גיאו טכני  </w:t>
      </w:r>
    </w:p>
    <w:p w14:paraId="22595AE3" w14:textId="77777777" w:rsidR="00D6531C" w:rsidRPr="00D6531C" w:rsidRDefault="00D6531C" w:rsidP="00D6531C">
      <w:pPr>
        <w:pStyle w:val="aa"/>
        <w:numPr>
          <w:ilvl w:val="3"/>
          <w:numId w:val="16"/>
        </w:numPr>
        <w:spacing w:line="360" w:lineRule="auto"/>
        <w:jc w:val="both"/>
        <w:rPr>
          <w:sz w:val="24"/>
          <w:rtl/>
        </w:rPr>
      </w:pPr>
      <w:r w:rsidRPr="00D6531C">
        <w:rPr>
          <w:sz w:val="24"/>
          <w:rtl/>
        </w:rPr>
        <w:t>הצבה תתבצע  במיקומים אשר יקבעו ע"י המנהל האזרחי ובאישור הרשויות וע"פ תנאי הקרקע הספציפיים בכל אתר ואתר.</w:t>
      </w:r>
    </w:p>
    <w:p w14:paraId="59008C55" w14:textId="77777777" w:rsidR="00D6531C" w:rsidRDefault="00D6531C" w:rsidP="002B3E22">
      <w:pPr>
        <w:pStyle w:val="aa"/>
        <w:numPr>
          <w:ilvl w:val="3"/>
          <w:numId w:val="16"/>
        </w:numPr>
        <w:spacing w:line="360" w:lineRule="auto"/>
        <w:jc w:val="both"/>
        <w:rPr>
          <w:sz w:val="24"/>
        </w:rPr>
      </w:pPr>
      <w:r w:rsidRPr="00D6531C">
        <w:rPr>
          <w:sz w:val="24"/>
          <w:rtl/>
        </w:rPr>
        <w:t>התחייבות קבלן: על הקבלן להתחייב לעמידות המוצר כולל צבע, חיבורים, הצבה ונראות ל-5 שנים מיום הביצוע בשטח.</w:t>
      </w:r>
    </w:p>
    <w:p w14:paraId="051478DE" w14:textId="77777777" w:rsidR="00D6531C" w:rsidRDefault="00D6531C" w:rsidP="002B3E22">
      <w:pPr>
        <w:pStyle w:val="aa"/>
        <w:numPr>
          <w:ilvl w:val="1"/>
          <w:numId w:val="16"/>
        </w:numPr>
        <w:spacing w:line="360" w:lineRule="auto"/>
        <w:jc w:val="both"/>
        <w:rPr>
          <w:sz w:val="24"/>
        </w:rPr>
      </w:pPr>
      <w:r>
        <w:rPr>
          <w:rFonts w:hint="cs"/>
          <w:sz w:val="24"/>
          <w:rtl/>
        </w:rPr>
        <w:t>שלט 2 -  שלט מפה מברזל</w:t>
      </w:r>
    </w:p>
    <w:p w14:paraId="7D6D83E8" w14:textId="77777777" w:rsidR="00D6531C" w:rsidRDefault="00D6531C" w:rsidP="002B3E22">
      <w:pPr>
        <w:pStyle w:val="aa"/>
        <w:numPr>
          <w:ilvl w:val="2"/>
          <w:numId w:val="16"/>
        </w:numPr>
        <w:spacing w:line="360" w:lineRule="auto"/>
        <w:jc w:val="both"/>
        <w:rPr>
          <w:sz w:val="24"/>
        </w:rPr>
      </w:pPr>
      <w:r>
        <w:rPr>
          <w:rFonts w:hint="cs"/>
          <w:sz w:val="24"/>
          <w:rtl/>
        </w:rPr>
        <w:t xml:space="preserve">תכנון השלט : </w:t>
      </w:r>
    </w:p>
    <w:p w14:paraId="6D6A6260" w14:textId="77777777" w:rsidR="00D6531C" w:rsidRPr="002B3E22" w:rsidRDefault="00C117F5" w:rsidP="002B3E22">
      <w:pPr>
        <w:spacing w:line="360" w:lineRule="auto"/>
        <w:jc w:val="both"/>
        <w:rPr>
          <w:sz w:val="24"/>
          <w:rtl/>
        </w:rPr>
      </w:pPr>
      <w:r w:rsidRPr="002B3E22">
        <w:rPr>
          <w:noProof/>
          <w:sz w:val="24"/>
        </w:rPr>
        <w:lastRenderedPageBreak/>
        <mc:AlternateContent>
          <mc:Choice Requires="wps">
            <w:drawing>
              <wp:anchor distT="0" distB="0" distL="114300" distR="114300" simplePos="0" relativeHeight="251663360" behindDoc="0" locked="0" layoutInCell="1" allowOverlap="1" wp14:anchorId="4C65C2BD" wp14:editId="76ECBAE0">
                <wp:simplePos x="0" y="0"/>
                <wp:positionH relativeFrom="column">
                  <wp:posOffset>5107778</wp:posOffset>
                </wp:positionH>
                <wp:positionV relativeFrom="paragraph">
                  <wp:posOffset>2151380</wp:posOffset>
                </wp:positionV>
                <wp:extent cx="641350" cy="4984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245C" w14:textId="77777777" w:rsidR="003744C8" w:rsidRPr="009731A1" w:rsidRDefault="003744C8" w:rsidP="00A33AFA">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C2BD" id="Text Box 17" o:spid="_x0000_s1027" type="#_x0000_t202" style="position:absolute;left:0;text-align:left;margin-left:402.2pt;margin-top:169.4pt;width:50.5pt;height:3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6q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" filled="f" stroked="f">
                <v:textbox>
                  <w:txbxContent>
                    <w:p w14:paraId="6082245C" w14:textId="77777777" w:rsidR="003744C8" w:rsidRPr="009731A1" w:rsidRDefault="003744C8" w:rsidP="00A33AFA">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v:textbox>
              </v:shape>
            </w:pict>
          </mc:Fallback>
        </mc:AlternateContent>
      </w:r>
      <w:r w:rsidR="00414A3E" w:rsidRPr="002B3E22">
        <w:rPr>
          <w:rFonts w:cs="Arial"/>
          <w:b/>
          <w:bCs/>
          <w:noProof/>
          <w:color w:val="E36C0A" w:themeColor="accent6" w:themeShade="BF"/>
        </w:rPr>
        <w:drawing>
          <wp:inline distT="0" distB="0" distL="0" distR="0" wp14:anchorId="72CA2AFE" wp14:editId="50E049C9">
            <wp:extent cx="5490845" cy="4203700"/>
            <wp:effectExtent l="0" t="0" r="0" b="6350"/>
            <wp:docPr id="21"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90845" cy="4203700"/>
                    </a:xfrm>
                    <a:prstGeom prst="rect">
                      <a:avLst/>
                    </a:prstGeom>
                    <a:noFill/>
                    <a:ln w="9525">
                      <a:noFill/>
                      <a:miter lim="800000"/>
                      <a:headEnd/>
                      <a:tailEnd/>
                    </a:ln>
                  </pic:spPr>
                </pic:pic>
              </a:graphicData>
            </a:graphic>
          </wp:inline>
        </w:drawing>
      </w:r>
    </w:p>
    <w:p w14:paraId="254CE9E6" w14:textId="77777777" w:rsidR="00D6531C" w:rsidRDefault="00D6531C" w:rsidP="002B3E22">
      <w:pPr>
        <w:pStyle w:val="aa"/>
        <w:spacing w:line="360" w:lineRule="auto"/>
        <w:ind w:left="2880"/>
        <w:jc w:val="both"/>
        <w:rPr>
          <w:sz w:val="24"/>
          <w:rtl/>
        </w:rPr>
      </w:pPr>
    </w:p>
    <w:p w14:paraId="12B5DB1F" w14:textId="77777777" w:rsidR="00D6531C" w:rsidRDefault="00414A3E" w:rsidP="002B3E22">
      <w:pPr>
        <w:pStyle w:val="aa"/>
        <w:numPr>
          <w:ilvl w:val="2"/>
          <w:numId w:val="16"/>
        </w:numPr>
        <w:spacing w:line="360" w:lineRule="auto"/>
        <w:jc w:val="both"/>
        <w:rPr>
          <w:sz w:val="24"/>
        </w:rPr>
      </w:pPr>
      <w:r>
        <w:rPr>
          <w:rFonts w:hint="cs"/>
          <w:sz w:val="24"/>
          <w:rtl/>
        </w:rPr>
        <w:t>כללי</w:t>
      </w:r>
    </w:p>
    <w:p w14:paraId="65A40170" w14:textId="74DD97CE" w:rsidR="00414A3E" w:rsidRPr="00414A3E" w:rsidRDefault="00414A3E" w:rsidP="009E6CE8">
      <w:pPr>
        <w:pStyle w:val="aa"/>
        <w:numPr>
          <w:ilvl w:val="3"/>
          <w:numId w:val="16"/>
        </w:numPr>
        <w:spacing w:line="360" w:lineRule="auto"/>
        <w:jc w:val="both"/>
        <w:rPr>
          <w:sz w:val="24"/>
          <w:rtl/>
        </w:rPr>
      </w:pPr>
      <w:r w:rsidRPr="00414A3E">
        <w:rPr>
          <w:sz w:val="24"/>
          <w:rtl/>
        </w:rPr>
        <w:t xml:space="preserve">מספר שלטים לביצוע: </w:t>
      </w:r>
      <w:r w:rsidR="009F6483">
        <w:rPr>
          <w:rFonts w:hint="cs"/>
          <w:sz w:val="24"/>
          <w:rtl/>
        </w:rPr>
        <w:t>בהתאם לדרישות המנהל האזרחי מעת לעת.</w:t>
      </w:r>
    </w:p>
    <w:p w14:paraId="5FD802F9" w14:textId="77777777" w:rsidR="00414A3E" w:rsidRPr="00414A3E" w:rsidRDefault="00414A3E" w:rsidP="00414A3E">
      <w:pPr>
        <w:pStyle w:val="aa"/>
        <w:numPr>
          <w:ilvl w:val="3"/>
          <w:numId w:val="16"/>
        </w:numPr>
        <w:spacing w:line="360" w:lineRule="auto"/>
        <w:jc w:val="both"/>
        <w:rPr>
          <w:sz w:val="24"/>
          <w:rtl/>
        </w:rPr>
      </w:pPr>
      <w:r w:rsidRPr="00414A3E">
        <w:rPr>
          <w:sz w:val="24"/>
          <w:rtl/>
        </w:rPr>
        <w:t>הצבה במיקומים אשר יקבעו ע"י המנהל האזרחי ובאישור הרשויות וע"פ תנאי הקרקע הספציפיים בכל אתר ואתר.</w:t>
      </w:r>
    </w:p>
    <w:p w14:paraId="7CF6E9C3" w14:textId="77777777" w:rsidR="00414A3E" w:rsidRDefault="00414A3E" w:rsidP="002B3E22">
      <w:pPr>
        <w:pStyle w:val="aa"/>
        <w:numPr>
          <w:ilvl w:val="3"/>
          <w:numId w:val="16"/>
        </w:numPr>
        <w:spacing w:line="360" w:lineRule="auto"/>
        <w:jc w:val="both"/>
        <w:rPr>
          <w:sz w:val="24"/>
        </w:rPr>
      </w:pPr>
      <w:r w:rsidRPr="00414A3E">
        <w:rPr>
          <w:sz w:val="24"/>
          <w:rtl/>
        </w:rPr>
        <w:t>על הקבלן לספק אישור קונסטרוקטור לשלטים ואישור קונסטרוקטור ויועץ קרקע להצבת השלטים.</w:t>
      </w:r>
    </w:p>
    <w:p w14:paraId="2772DFD8" w14:textId="77777777" w:rsidR="00414A3E" w:rsidRDefault="00414A3E" w:rsidP="00414A3E">
      <w:pPr>
        <w:pStyle w:val="aa"/>
        <w:numPr>
          <w:ilvl w:val="2"/>
          <w:numId w:val="16"/>
        </w:numPr>
        <w:spacing w:line="360" w:lineRule="auto"/>
        <w:jc w:val="both"/>
        <w:rPr>
          <w:sz w:val="24"/>
        </w:rPr>
      </w:pPr>
      <w:r>
        <w:rPr>
          <w:rFonts w:hint="cs"/>
          <w:sz w:val="24"/>
          <w:rtl/>
        </w:rPr>
        <w:t>השלט</w:t>
      </w:r>
    </w:p>
    <w:p w14:paraId="7D021AA3" w14:textId="77777777" w:rsidR="00414A3E" w:rsidRPr="00414A3E" w:rsidRDefault="00414A3E" w:rsidP="002B3E22">
      <w:pPr>
        <w:pStyle w:val="aa"/>
        <w:numPr>
          <w:ilvl w:val="3"/>
          <w:numId w:val="16"/>
        </w:numPr>
        <w:spacing w:line="360" w:lineRule="auto"/>
        <w:jc w:val="both"/>
        <w:rPr>
          <w:sz w:val="24"/>
          <w:rtl/>
        </w:rPr>
      </w:pPr>
      <w:r w:rsidRPr="00414A3E">
        <w:rPr>
          <w:sz w:val="24"/>
          <w:rtl/>
        </w:rPr>
        <w:t>מידות השלט כללי: 120/200 ס"מ - ע"פ קובץ שיועבר לקבלן המבצע.</w:t>
      </w:r>
    </w:p>
    <w:p w14:paraId="54C4CFC2" w14:textId="7415A462" w:rsidR="00414A3E" w:rsidRPr="00414A3E" w:rsidRDefault="00414A3E" w:rsidP="002B3E22">
      <w:pPr>
        <w:pStyle w:val="aa"/>
        <w:numPr>
          <w:ilvl w:val="3"/>
          <w:numId w:val="16"/>
        </w:numPr>
        <w:spacing w:line="360" w:lineRule="auto"/>
        <w:jc w:val="both"/>
        <w:rPr>
          <w:sz w:val="24"/>
          <w:rtl/>
        </w:rPr>
      </w:pPr>
      <w:r w:rsidRPr="00414A3E">
        <w:rPr>
          <w:sz w:val="24"/>
          <w:rtl/>
        </w:rPr>
        <w:t>מידות: ברוכים הבאים 1</w:t>
      </w:r>
      <w:r w:rsidR="00B27AA5">
        <w:rPr>
          <w:sz w:val="24"/>
          <w:rtl/>
        </w:rPr>
        <w:t>22/19</w:t>
      </w:r>
      <w:r w:rsidRPr="00414A3E">
        <w:rPr>
          <w:sz w:val="24"/>
          <w:rtl/>
        </w:rPr>
        <w:t xml:space="preserve"> מפה וכללי התנהגות 100/200 </w:t>
      </w:r>
    </w:p>
    <w:p w14:paraId="1D6318B9" w14:textId="77777777" w:rsidR="00414A3E" w:rsidRPr="00414A3E" w:rsidRDefault="00414A3E" w:rsidP="002B3E22">
      <w:pPr>
        <w:pStyle w:val="aa"/>
        <w:numPr>
          <w:ilvl w:val="3"/>
          <w:numId w:val="16"/>
        </w:numPr>
        <w:spacing w:line="360" w:lineRule="auto"/>
        <w:jc w:val="both"/>
        <w:rPr>
          <w:sz w:val="24"/>
          <w:rtl/>
        </w:rPr>
      </w:pPr>
      <w:r w:rsidRPr="00414A3E">
        <w:rPr>
          <w:sz w:val="24"/>
          <w:rtl/>
        </w:rPr>
        <w:t>חומר: אלומיניום 3 מ"מ - ע"פ אישור קונסטרוקטור שיבוצע ע"י הקבלן - באם קיים צורך יבוצע השלט מחומר עבה יותר ע"פ דרישת הקונסטרוקטור.</w:t>
      </w:r>
    </w:p>
    <w:p w14:paraId="7DB8437A" w14:textId="77777777" w:rsidR="00414A3E" w:rsidRPr="00414A3E" w:rsidRDefault="00414A3E" w:rsidP="002B3E22">
      <w:pPr>
        <w:pStyle w:val="aa"/>
        <w:numPr>
          <w:ilvl w:val="3"/>
          <w:numId w:val="16"/>
        </w:numPr>
        <w:spacing w:line="360" w:lineRule="auto"/>
        <w:jc w:val="both"/>
        <w:rPr>
          <w:sz w:val="24"/>
          <w:rtl/>
        </w:rPr>
      </w:pPr>
      <w:r w:rsidRPr="00414A3E">
        <w:rPr>
          <w:sz w:val="24"/>
          <w:rtl/>
        </w:rPr>
        <w:t>בחלק האחורי חיזוק עם ברזל זווית מגולוון 40/40 מותקן באופן נסתר לחלוטין (על פי מפרט קק"ל) - ע"פ אישור קונסטרוקטור שיבוצע ע"י הקבלן - באם קיים צורך יבוצעו הקושרת מחומר עבה יותר ע"פ דרישת הקונסטרוקטור.</w:t>
      </w:r>
    </w:p>
    <w:p w14:paraId="21018A18" w14:textId="77777777" w:rsidR="00414A3E" w:rsidRPr="00414A3E" w:rsidRDefault="00414A3E" w:rsidP="002B3E22">
      <w:pPr>
        <w:pStyle w:val="aa"/>
        <w:numPr>
          <w:ilvl w:val="3"/>
          <w:numId w:val="16"/>
        </w:numPr>
        <w:spacing w:line="360" w:lineRule="auto"/>
        <w:jc w:val="both"/>
        <w:rPr>
          <w:sz w:val="24"/>
          <w:rtl/>
        </w:rPr>
      </w:pPr>
      <w:r w:rsidRPr="00414A3E">
        <w:rPr>
          <w:sz w:val="24"/>
          <w:rtl/>
        </w:rPr>
        <w:t>צביעה- בתנור  .</w:t>
      </w:r>
    </w:p>
    <w:p w14:paraId="531B8E6A" w14:textId="77777777" w:rsidR="00414A3E" w:rsidRDefault="00414A3E" w:rsidP="002B3E22">
      <w:pPr>
        <w:pStyle w:val="aa"/>
        <w:numPr>
          <w:ilvl w:val="3"/>
          <w:numId w:val="16"/>
        </w:numPr>
        <w:spacing w:line="360" w:lineRule="auto"/>
        <w:jc w:val="both"/>
        <w:rPr>
          <w:sz w:val="24"/>
        </w:rPr>
      </w:pPr>
      <w:r w:rsidRPr="00414A3E">
        <w:rPr>
          <w:sz w:val="24"/>
          <w:rtl/>
        </w:rPr>
        <w:lastRenderedPageBreak/>
        <w:t>הדפס ישירה בלכה סמלים מודבקים בסופר 7 בחיתוך צורני</w:t>
      </w:r>
      <w:r w:rsidR="00894676">
        <w:rPr>
          <w:rFonts w:hint="cs"/>
          <w:sz w:val="24"/>
          <w:rtl/>
        </w:rPr>
        <w:t>.</w:t>
      </w:r>
    </w:p>
    <w:p w14:paraId="63334E39" w14:textId="77777777" w:rsidR="00894676" w:rsidRDefault="00894676" w:rsidP="002B3E22">
      <w:pPr>
        <w:pStyle w:val="aa"/>
        <w:numPr>
          <w:ilvl w:val="2"/>
          <w:numId w:val="16"/>
        </w:numPr>
        <w:spacing w:line="360" w:lineRule="auto"/>
        <w:jc w:val="both"/>
        <w:rPr>
          <w:sz w:val="24"/>
        </w:rPr>
      </w:pPr>
      <w:r>
        <w:rPr>
          <w:rFonts w:hint="cs"/>
          <w:sz w:val="24"/>
          <w:rtl/>
        </w:rPr>
        <w:t>הצבה</w:t>
      </w:r>
      <w:r w:rsidR="003A5490">
        <w:rPr>
          <w:rFonts w:hint="cs"/>
          <w:sz w:val="24"/>
          <w:rtl/>
        </w:rPr>
        <w:t>:</w:t>
      </w:r>
    </w:p>
    <w:p w14:paraId="424CD91E" w14:textId="77777777" w:rsidR="00894676" w:rsidRPr="00894676" w:rsidRDefault="00894676" w:rsidP="00894676">
      <w:pPr>
        <w:pStyle w:val="aa"/>
        <w:numPr>
          <w:ilvl w:val="3"/>
          <w:numId w:val="16"/>
        </w:numPr>
        <w:spacing w:line="360" w:lineRule="auto"/>
        <w:jc w:val="both"/>
        <w:rPr>
          <w:sz w:val="24"/>
          <w:rtl/>
        </w:rPr>
      </w:pPr>
      <w:r w:rsidRPr="00894676">
        <w:rPr>
          <w:sz w:val="24"/>
          <w:rtl/>
        </w:rPr>
        <w:t>השלט יוצב על עמודי עמודי אלומיניום  15/15 צביעה בתנור - באם קיים צורך תבוצע ההצבה על עמוד במידה אחרת\יותר מעמוד אחד ע"פ דרישת הקונסטרוקטור.</w:t>
      </w:r>
    </w:p>
    <w:p w14:paraId="193229C5" w14:textId="77777777" w:rsidR="00894676" w:rsidRPr="00894676" w:rsidRDefault="00894676" w:rsidP="00894676">
      <w:pPr>
        <w:pStyle w:val="aa"/>
        <w:numPr>
          <w:ilvl w:val="3"/>
          <w:numId w:val="16"/>
        </w:numPr>
        <w:spacing w:line="360" w:lineRule="auto"/>
        <w:jc w:val="both"/>
        <w:rPr>
          <w:sz w:val="24"/>
          <w:rtl/>
        </w:rPr>
      </w:pPr>
      <w:r w:rsidRPr="00894676">
        <w:rPr>
          <w:sz w:val="24"/>
          <w:rtl/>
        </w:rPr>
        <w:t>גובה השלט מהקרקע 1.5 מטר</w:t>
      </w:r>
      <w:r>
        <w:rPr>
          <w:rFonts w:hint="cs"/>
          <w:sz w:val="24"/>
          <w:rtl/>
        </w:rPr>
        <w:t>.</w:t>
      </w:r>
    </w:p>
    <w:p w14:paraId="34792430" w14:textId="77777777" w:rsidR="00894676" w:rsidRPr="00894676" w:rsidRDefault="00894676" w:rsidP="00894676">
      <w:pPr>
        <w:pStyle w:val="aa"/>
        <w:numPr>
          <w:ilvl w:val="3"/>
          <w:numId w:val="16"/>
        </w:numPr>
        <w:spacing w:line="360" w:lineRule="auto"/>
        <w:jc w:val="both"/>
        <w:rPr>
          <w:sz w:val="24"/>
          <w:rtl/>
        </w:rPr>
      </w:pPr>
      <w:r w:rsidRPr="00894676">
        <w:rPr>
          <w:sz w:val="24"/>
          <w:rtl/>
        </w:rPr>
        <w:t>העמוד יוצב בחפירה וביטון. 70 ס"מ עומק העמוד בתוך הקרקע ע"פ דרישות הקוסטרוקטור ויועץ הקרקע וע"פ העומק הנדרש בתנאי המקום</w:t>
      </w:r>
    </w:p>
    <w:p w14:paraId="266E1311" w14:textId="77777777" w:rsidR="00894676" w:rsidRPr="00894676" w:rsidRDefault="00894676" w:rsidP="00894676">
      <w:pPr>
        <w:pStyle w:val="aa"/>
        <w:numPr>
          <w:ilvl w:val="3"/>
          <w:numId w:val="16"/>
        </w:numPr>
        <w:spacing w:line="360" w:lineRule="auto"/>
        <w:jc w:val="both"/>
        <w:rPr>
          <w:sz w:val="24"/>
          <w:rtl/>
        </w:rPr>
      </w:pPr>
      <w:r w:rsidRPr="00894676">
        <w:rPr>
          <w:sz w:val="24"/>
          <w:rtl/>
        </w:rPr>
        <w:t>החלק של העמוד שנכנס לקרקע יצופה בזפת ועליו בד גיאו טכני</w:t>
      </w:r>
      <w:r>
        <w:rPr>
          <w:rFonts w:hint="cs"/>
          <w:sz w:val="24"/>
          <w:rtl/>
        </w:rPr>
        <w:t>.</w:t>
      </w:r>
      <w:r w:rsidRPr="00894676">
        <w:rPr>
          <w:sz w:val="24"/>
          <w:rtl/>
        </w:rPr>
        <w:t xml:space="preserve">  </w:t>
      </w:r>
    </w:p>
    <w:p w14:paraId="67DE2D8B" w14:textId="77777777" w:rsidR="00894676" w:rsidRPr="00894676" w:rsidRDefault="00894676" w:rsidP="00894676">
      <w:pPr>
        <w:pStyle w:val="aa"/>
        <w:numPr>
          <w:ilvl w:val="3"/>
          <w:numId w:val="16"/>
        </w:numPr>
        <w:spacing w:line="360" w:lineRule="auto"/>
        <w:jc w:val="both"/>
        <w:rPr>
          <w:sz w:val="24"/>
          <w:rtl/>
        </w:rPr>
      </w:pPr>
      <w:r w:rsidRPr="00894676">
        <w:rPr>
          <w:sz w:val="24"/>
          <w:rtl/>
        </w:rPr>
        <w:t>הצבה תתבצע  במיקומים אשר יקבעו ע"י המנהל האזרחי ובאישור הרשויות וע"פ תנאי הקרקע הספציפיים בכל אתר ואתר.</w:t>
      </w:r>
    </w:p>
    <w:p w14:paraId="51861A71" w14:textId="77777777" w:rsidR="00894676" w:rsidRDefault="00894676" w:rsidP="002B3E22">
      <w:pPr>
        <w:pStyle w:val="aa"/>
        <w:numPr>
          <w:ilvl w:val="3"/>
          <w:numId w:val="16"/>
        </w:numPr>
        <w:spacing w:line="360" w:lineRule="auto"/>
        <w:jc w:val="both"/>
        <w:rPr>
          <w:sz w:val="24"/>
        </w:rPr>
      </w:pPr>
      <w:r w:rsidRPr="00894676">
        <w:rPr>
          <w:sz w:val="24"/>
          <w:rtl/>
        </w:rPr>
        <w:t>התחייבות קבלן: על הקבלן להתחייב לעמידות המוצר כולל צבע, חיבורים, הצבה ונראות ל-5 שנים מיום הביצוע בשטח.</w:t>
      </w:r>
    </w:p>
    <w:p w14:paraId="20B13EF0" w14:textId="77777777" w:rsidR="003A5490" w:rsidRDefault="003A5490" w:rsidP="002B3E22">
      <w:pPr>
        <w:pStyle w:val="aa"/>
        <w:numPr>
          <w:ilvl w:val="1"/>
          <w:numId w:val="16"/>
        </w:numPr>
        <w:spacing w:line="360" w:lineRule="auto"/>
        <w:jc w:val="both"/>
        <w:rPr>
          <w:sz w:val="24"/>
        </w:rPr>
      </w:pPr>
      <w:r>
        <w:rPr>
          <w:rFonts w:hint="cs"/>
          <w:sz w:val="24"/>
          <w:rtl/>
        </w:rPr>
        <w:t xml:space="preserve">שלט 3 </w:t>
      </w:r>
      <w:r>
        <w:rPr>
          <w:sz w:val="24"/>
          <w:rtl/>
        </w:rPr>
        <w:t>–</w:t>
      </w:r>
      <w:r>
        <w:rPr>
          <w:rFonts w:hint="cs"/>
          <w:sz w:val="24"/>
          <w:rtl/>
        </w:rPr>
        <w:t xml:space="preserve"> שלט כניסה ליער מעץ</w:t>
      </w:r>
    </w:p>
    <w:p w14:paraId="4AC84784" w14:textId="77777777" w:rsidR="003A5490" w:rsidRDefault="003A5490" w:rsidP="002B3E22">
      <w:pPr>
        <w:pStyle w:val="aa"/>
        <w:numPr>
          <w:ilvl w:val="2"/>
          <w:numId w:val="16"/>
        </w:numPr>
        <w:spacing w:line="360" w:lineRule="auto"/>
        <w:jc w:val="both"/>
        <w:rPr>
          <w:sz w:val="24"/>
        </w:rPr>
      </w:pPr>
      <w:r>
        <w:rPr>
          <w:rFonts w:hint="cs"/>
          <w:sz w:val="24"/>
          <w:rtl/>
        </w:rPr>
        <w:t>תכנון השלט</w:t>
      </w:r>
    </w:p>
    <w:p w14:paraId="006C73FD" w14:textId="77777777" w:rsidR="003A5490" w:rsidRDefault="003A5490" w:rsidP="002B3E22">
      <w:pPr>
        <w:pStyle w:val="aa"/>
        <w:spacing w:line="360" w:lineRule="auto"/>
        <w:ind w:left="2160"/>
        <w:jc w:val="both"/>
        <w:rPr>
          <w:sz w:val="24"/>
          <w:rtl/>
        </w:rPr>
      </w:pPr>
      <w:r>
        <w:rPr>
          <w:noProof/>
        </w:rPr>
        <w:drawing>
          <wp:inline distT="0" distB="0" distL="0" distR="0" wp14:anchorId="477B7312" wp14:editId="65FA4537">
            <wp:extent cx="4462194" cy="3087585"/>
            <wp:effectExtent l="19050" t="0" r="0" b="0"/>
            <wp:docPr id="16" name="תמונה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4463604" cy="3088560"/>
                    </a:xfrm>
                    <a:prstGeom prst="rect">
                      <a:avLst/>
                    </a:prstGeom>
                  </pic:spPr>
                </pic:pic>
              </a:graphicData>
            </a:graphic>
          </wp:inline>
        </w:drawing>
      </w:r>
    </w:p>
    <w:p w14:paraId="5BAA6D00" w14:textId="7E77FA61" w:rsidR="003A5490" w:rsidRDefault="003F5EE5" w:rsidP="002B3E22">
      <w:pPr>
        <w:pStyle w:val="aa"/>
        <w:spacing w:line="360" w:lineRule="auto"/>
        <w:ind w:left="2160"/>
        <w:jc w:val="center"/>
        <w:rPr>
          <w:sz w:val="24"/>
          <w:rtl/>
        </w:rPr>
      </w:pPr>
      <w:r>
        <w:rPr>
          <w:rFonts w:hint="cs"/>
          <w:sz w:val="24"/>
          <w:rtl/>
        </w:rPr>
        <w:t>דוגמא לא מחייבת מבחינת תוכן ומלל</w:t>
      </w:r>
    </w:p>
    <w:p w14:paraId="34248CC4" w14:textId="77777777" w:rsidR="003A5490" w:rsidRDefault="00D55603" w:rsidP="002B3E22">
      <w:pPr>
        <w:pStyle w:val="aa"/>
        <w:spacing w:line="360" w:lineRule="auto"/>
        <w:ind w:left="2160"/>
        <w:jc w:val="center"/>
        <w:rPr>
          <w:sz w:val="24"/>
        </w:rPr>
      </w:pPr>
      <w:r w:rsidRPr="002B3E22">
        <w:rPr>
          <w:noProof/>
          <w:sz w:val="24"/>
        </w:rPr>
        <w:lastRenderedPageBreak/>
        <mc:AlternateContent>
          <mc:Choice Requires="wps">
            <w:drawing>
              <wp:anchor distT="0" distB="0" distL="114300" distR="114300" simplePos="0" relativeHeight="251664384" behindDoc="0" locked="0" layoutInCell="1" allowOverlap="1" wp14:anchorId="4D3E3A5A" wp14:editId="675173B2">
                <wp:simplePos x="0" y="0"/>
                <wp:positionH relativeFrom="column">
                  <wp:posOffset>4787767</wp:posOffset>
                </wp:positionH>
                <wp:positionV relativeFrom="paragraph">
                  <wp:posOffset>1199325</wp:posOffset>
                </wp:positionV>
                <wp:extent cx="641350" cy="49847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97521" w14:textId="77777777" w:rsidR="003744C8" w:rsidRPr="009731A1" w:rsidRDefault="003744C8" w:rsidP="00A33AFA">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3A5A" id="Text Box 18" o:spid="_x0000_s1028" type="#_x0000_t202" style="position:absolute;left:0;text-align:left;margin-left:377pt;margin-top:94.45pt;width:50.5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18rtwIAAME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" filled="f" stroked="f">
                <v:textbox>
                  <w:txbxContent>
                    <w:p w14:paraId="21A97521" w14:textId="77777777" w:rsidR="003744C8" w:rsidRPr="009731A1" w:rsidRDefault="003744C8" w:rsidP="00A33AFA">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v:textbox>
              </v:shape>
            </w:pict>
          </mc:Fallback>
        </mc:AlternateContent>
      </w:r>
      <w:r w:rsidR="003A5490">
        <w:rPr>
          <w:noProof/>
        </w:rPr>
        <w:drawing>
          <wp:inline distT="0" distB="0" distL="0" distR="0" wp14:anchorId="3AD06E2C" wp14:editId="691F6726">
            <wp:extent cx="5046980" cy="3360420"/>
            <wp:effectExtent l="0" t="0" r="1270" b="0"/>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6980" cy="3360420"/>
                    </a:xfrm>
                    <a:prstGeom prst="rect">
                      <a:avLst/>
                    </a:prstGeom>
                    <a:noFill/>
                    <a:ln w="9525">
                      <a:noFill/>
                      <a:miter lim="800000"/>
                      <a:headEnd/>
                      <a:tailEnd/>
                    </a:ln>
                  </pic:spPr>
                </pic:pic>
              </a:graphicData>
            </a:graphic>
          </wp:inline>
        </w:drawing>
      </w:r>
    </w:p>
    <w:p w14:paraId="7939127E" w14:textId="77777777" w:rsidR="003A5490" w:rsidRDefault="003A5490" w:rsidP="002B3E22">
      <w:pPr>
        <w:pStyle w:val="aa"/>
        <w:numPr>
          <w:ilvl w:val="2"/>
          <w:numId w:val="16"/>
        </w:numPr>
        <w:spacing w:line="360" w:lineRule="auto"/>
        <w:jc w:val="both"/>
        <w:rPr>
          <w:sz w:val="24"/>
        </w:rPr>
      </w:pPr>
      <w:r>
        <w:rPr>
          <w:rFonts w:hint="cs"/>
          <w:sz w:val="24"/>
          <w:rtl/>
        </w:rPr>
        <w:t>כללי</w:t>
      </w:r>
    </w:p>
    <w:p w14:paraId="1D875D11" w14:textId="2D8DB5A2" w:rsidR="003A5490" w:rsidRPr="003A5490" w:rsidRDefault="003A5490" w:rsidP="009E6CE8">
      <w:pPr>
        <w:pStyle w:val="aa"/>
        <w:numPr>
          <w:ilvl w:val="3"/>
          <w:numId w:val="16"/>
        </w:numPr>
        <w:spacing w:line="360" w:lineRule="auto"/>
        <w:jc w:val="both"/>
        <w:rPr>
          <w:sz w:val="24"/>
          <w:rtl/>
        </w:rPr>
      </w:pPr>
      <w:r w:rsidRPr="003A5490">
        <w:rPr>
          <w:sz w:val="24"/>
          <w:rtl/>
        </w:rPr>
        <w:t xml:space="preserve">מספר שלטים לביצוע: </w:t>
      </w:r>
      <w:r w:rsidR="009F6483">
        <w:rPr>
          <w:rFonts w:hint="cs"/>
          <w:sz w:val="24"/>
          <w:rtl/>
        </w:rPr>
        <w:t>בהתאם לדרישות המנהל האזרחי מעת לעת</w:t>
      </w:r>
      <w:r>
        <w:rPr>
          <w:rFonts w:hint="cs"/>
          <w:sz w:val="24"/>
          <w:rtl/>
        </w:rPr>
        <w:t>.</w:t>
      </w:r>
    </w:p>
    <w:p w14:paraId="6D0A213A" w14:textId="77777777" w:rsidR="003A5490" w:rsidRPr="003A5490" w:rsidRDefault="003A5490" w:rsidP="003A5490">
      <w:pPr>
        <w:pStyle w:val="aa"/>
        <w:numPr>
          <w:ilvl w:val="3"/>
          <w:numId w:val="16"/>
        </w:numPr>
        <w:spacing w:line="360" w:lineRule="auto"/>
        <w:jc w:val="both"/>
        <w:rPr>
          <w:sz w:val="24"/>
          <w:rtl/>
        </w:rPr>
      </w:pPr>
      <w:r w:rsidRPr="003A5490">
        <w:rPr>
          <w:sz w:val="24"/>
          <w:rtl/>
        </w:rPr>
        <w:t>הצבה במיקומים אשר יקבעו ע"י הלקוח  ובאישור הרשויות וע"פ תנאי הקרקע הספציפיים בכל אתר ואתר.</w:t>
      </w:r>
    </w:p>
    <w:p w14:paraId="38A995EC" w14:textId="77777777" w:rsidR="003A5490" w:rsidRDefault="003A5490" w:rsidP="002B3E22">
      <w:pPr>
        <w:pStyle w:val="aa"/>
        <w:numPr>
          <w:ilvl w:val="3"/>
          <w:numId w:val="16"/>
        </w:numPr>
        <w:spacing w:line="360" w:lineRule="auto"/>
        <w:jc w:val="both"/>
        <w:rPr>
          <w:sz w:val="24"/>
        </w:rPr>
      </w:pPr>
      <w:r w:rsidRPr="003A5490">
        <w:rPr>
          <w:sz w:val="24"/>
          <w:rtl/>
        </w:rPr>
        <w:t>על הקבלן לספק אישור קונסטרוקטור לשלטים ואישור קונסטרוקטור ויועץ קרקע להצבת השלטים.</w:t>
      </w:r>
    </w:p>
    <w:p w14:paraId="5CE94F48" w14:textId="77777777" w:rsidR="003A5490" w:rsidRDefault="003A5490" w:rsidP="002B3E22">
      <w:pPr>
        <w:pStyle w:val="aa"/>
        <w:numPr>
          <w:ilvl w:val="2"/>
          <w:numId w:val="16"/>
        </w:numPr>
        <w:spacing w:line="360" w:lineRule="auto"/>
        <w:jc w:val="both"/>
        <w:rPr>
          <w:sz w:val="24"/>
        </w:rPr>
      </w:pPr>
      <w:r>
        <w:rPr>
          <w:rFonts w:hint="cs"/>
          <w:sz w:val="24"/>
          <w:rtl/>
        </w:rPr>
        <w:t>השלט</w:t>
      </w:r>
    </w:p>
    <w:p w14:paraId="7D93611B" w14:textId="77777777" w:rsidR="003A5490" w:rsidRPr="003A5490" w:rsidRDefault="003A5490" w:rsidP="003A5490">
      <w:pPr>
        <w:pStyle w:val="aa"/>
        <w:numPr>
          <w:ilvl w:val="3"/>
          <w:numId w:val="16"/>
        </w:numPr>
        <w:spacing w:line="360" w:lineRule="auto"/>
        <w:jc w:val="both"/>
        <w:rPr>
          <w:sz w:val="24"/>
          <w:rtl/>
        </w:rPr>
      </w:pPr>
      <w:r w:rsidRPr="003A5490">
        <w:rPr>
          <w:sz w:val="24"/>
          <w:rtl/>
        </w:rPr>
        <w:t>מידות השלט כללי: 173/93 ס"מ חמש לוחות מחוברים עם ביסקוויטים ליחידה אחת  - ע"פ קובץ שיועבר לקבלן המבצע.</w:t>
      </w:r>
    </w:p>
    <w:p w14:paraId="1A0154DA" w14:textId="77777777" w:rsidR="003A5490" w:rsidRPr="003A5490" w:rsidRDefault="003A5490" w:rsidP="003A5490">
      <w:pPr>
        <w:pStyle w:val="aa"/>
        <w:numPr>
          <w:ilvl w:val="3"/>
          <w:numId w:val="16"/>
        </w:numPr>
        <w:spacing w:line="360" w:lineRule="auto"/>
        <w:jc w:val="both"/>
        <w:rPr>
          <w:sz w:val="24"/>
          <w:rtl/>
        </w:rPr>
      </w:pPr>
      <w:r w:rsidRPr="003A5490">
        <w:rPr>
          <w:sz w:val="24"/>
          <w:rtl/>
        </w:rPr>
        <w:t>מידות: ברוכים הבאים 173/18 חריטה ומילוי צבע שלט ההוראות 173/75</w:t>
      </w:r>
    </w:p>
    <w:p w14:paraId="4020F567" w14:textId="77777777" w:rsidR="003A5490" w:rsidRPr="003A5490" w:rsidRDefault="003A5490" w:rsidP="003A5490">
      <w:pPr>
        <w:pStyle w:val="aa"/>
        <w:numPr>
          <w:ilvl w:val="3"/>
          <w:numId w:val="16"/>
        </w:numPr>
        <w:spacing w:line="360" w:lineRule="auto"/>
        <w:jc w:val="both"/>
        <w:rPr>
          <w:sz w:val="24"/>
          <w:rtl/>
        </w:rPr>
      </w:pPr>
      <w:r w:rsidRPr="003A5490">
        <w:rPr>
          <w:sz w:val="24"/>
          <w:rtl/>
        </w:rPr>
        <w:t>חומר: עץ אורן מחוטא 40 מ"מ - ע"פ אישור קונסטרוקטור שיבוצע ע"י הקבלן - באם קיים צורך יבוצע השלט מחומר עבה יותר ע"פ דרישת הקונסטרוקטור.</w:t>
      </w:r>
    </w:p>
    <w:p w14:paraId="4B7351D3" w14:textId="77777777" w:rsidR="003A5490" w:rsidRPr="003A5490" w:rsidRDefault="003A5490" w:rsidP="003A5490">
      <w:pPr>
        <w:pStyle w:val="aa"/>
        <w:numPr>
          <w:ilvl w:val="3"/>
          <w:numId w:val="16"/>
        </w:numPr>
        <w:spacing w:line="360" w:lineRule="auto"/>
        <w:jc w:val="both"/>
        <w:rPr>
          <w:sz w:val="24"/>
          <w:rtl/>
        </w:rPr>
      </w:pPr>
      <w:r w:rsidRPr="003A5490">
        <w:rPr>
          <w:sz w:val="24"/>
          <w:rtl/>
        </w:rPr>
        <w:t>צביעה- ורנית אגוז 3 שכבות.</w:t>
      </w:r>
    </w:p>
    <w:p w14:paraId="2216EA97" w14:textId="77777777" w:rsidR="003A5490" w:rsidRPr="003A5490" w:rsidRDefault="003A5490" w:rsidP="003A5490">
      <w:pPr>
        <w:pStyle w:val="aa"/>
        <w:numPr>
          <w:ilvl w:val="3"/>
          <w:numId w:val="16"/>
        </w:numPr>
        <w:spacing w:line="360" w:lineRule="auto"/>
        <w:jc w:val="both"/>
        <w:rPr>
          <w:sz w:val="24"/>
          <w:rtl/>
        </w:rPr>
      </w:pPr>
      <w:r w:rsidRPr="003A5490">
        <w:rPr>
          <w:sz w:val="24"/>
          <w:rtl/>
        </w:rPr>
        <w:t>לוח הטקסט והמפות יבוצע  מאלומיניום בחריטה. 3 מ"מ עובי פינוי בעץ של 4 מילימטר והדבקה בדבק מגע</w:t>
      </w:r>
    </w:p>
    <w:p w14:paraId="64325BA6" w14:textId="77777777" w:rsidR="003A5490" w:rsidRDefault="003A5490" w:rsidP="002B3E22">
      <w:pPr>
        <w:pStyle w:val="aa"/>
        <w:numPr>
          <w:ilvl w:val="3"/>
          <w:numId w:val="16"/>
        </w:numPr>
        <w:spacing w:line="360" w:lineRule="auto"/>
        <w:jc w:val="both"/>
        <w:rPr>
          <w:sz w:val="24"/>
        </w:rPr>
      </w:pPr>
      <w:r w:rsidRPr="003A5490">
        <w:rPr>
          <w:sz w:val="24"/>
          <w:rtl/>
        </w:rPr>
        <w:t>בחלק האחורי חיזוק עם ברזל זווית מגולוון 40/40 מותקן באופן נסתר לחלוטין (על פי מפרט קק"ל) - ע"פ אישור קונסטרוקטור שיבוצע ע"י הקבלן - באם קיים צורך יבוצעו הקושרת מחומר עבה יותר ע"פ דרישת הקונסטרוקטור.</w:t>
      </w:r>
    </w:p>
    <w:p w14:paraId="7AF2E35E" w14:textId="77777777" w:rsidR="003A5490" w:rsidRDefault="003A5490" w:rsidP="002B3E22">
      <w:pPr>
        <w:pStyle w:val="aa"/>
        <w:numPr>
          <w:ilvl w:val="2"/>
          <w:numId w:val="16"/>
        </w:numPr>
        <w:spacing w:line="360" w:lineRule="auto"/>
        <w:jc w:val="both"/>
        <w:rPr>
          <w:sz w:val="24"/>
        </w:rPr>
      </w:pPr>
      <w:r>
        <w:rPr>
          <w:rFonts w:hint="cs"/>
          <w:sz w:val="24"/>
          <w:rtl/>
        </w:rPr>
        <w:t>הצבה</w:t>
      </w:r>
    </w:p>
    <w:p w14:paraId="530974D9" w14:textId="77777777" w:rsidR="003A5490" w:rsidRPr="003A5490" w:rsidRDefault="003A5490" w:rsidP="003A5490">
      <w:pPr>
        <w:pStyle w:val="aa"/>
        <w:numPr>
          <w:ilvl w:val="3"/>
          <w:numId w:val="16"/>
        </w:numPr>
        <w:spacing w:line="360" w:lineRule="auto"/>
        <w:jc w:val="both"/>
        <w:rPr>
          <w:sz w:val="24"/>
          <w:rtl/>
        </w:rPr>
      </w:pPr>
      <w:r w:rsidRPr="003A5490">
        <w:rPr>
          <w:sz w:val="24"/>
          <w:rtl/>
        </w:rPr>
        <w:lastRenderedPageBreak/>
        <w:t>השלט יוצב על עמודי עץ אורן מחוטא 15/15 צבועים בורנית שלוש שכבות- באם קיים צורך תבוצע ההצבה על עמוד במידה אחרת\יותר מעמוד אחד ע"פ דרישת הקונסטרוקטור.</w:t>
      </w:r>
    </w:p>
    <w:p w14:paraId="2CD491A9" w14:textId="77777777" w:rsidR="003A5490" w:rsidRPr="003A5490" w:rsidRDefault="003A5490" w:rsidP="003A5490">
      <w:pPr>
        <w:pStyle w:val="aa"/>
        <w:numPr>
          <w:ilvl w:val="3"/>
          <w:numId w:val="16"/>
        </w:numPr>
        <w:spacing w:line="360" w:lineRule="auto"/>
        <w:jc w:val="both"/>
        <w:rPr>
          <w:sz w:val="24"/>
          <w:rtl/>
        </w:rPr>
      </w:pPr>
      <w:r w:rsidRPr="003A5490">
        <w:rPr>
          <w:sz w:val="24"/>
          <w:rtl/>
        </w:rPr>
        <w:t>גובה השלט מהקרקע 1.5 מטר</w:t>
      </w:r>
    </w:p>
    <w:p w14:paraId="71E4B84A" w14:textId="77777777" w:rsidR="003A5490" w:rsidRPr="003A5490" w:rsidRDefault="003A5490" w:rsidP="003A5490">
      <w:pPr>
        <w:pStyle w:val="aa"/>
        <w:numPr>
          <w:ilvl w:val="3"/>
          <w:numId w:val="16"/>
        </w:numPr>
        <w:spacing w:line="360" w:lineRule="auto"/>
        <w:jc w:val="both"/>
        <w:rPr>
          <w:sz w:val="24"/>
          <w:rtl/>
        </w:rPr>
      </w:pPr>
      <w:r w:rsidRPr="003A5490">
        <w:rPr>
          <w:sz w:val="24"/>
          <w:rtl/>
        </w:rPr>
        <w:t>העמוד יוצב בחפירה וביטון. 70 ס"מ עומק העמוד בתוך הקרקע ע"פ דרישות הקוסטרוקטור ויועץ הקרקע וע"פ העומק הנדרש בתנאי המקום</w:t>
      </w:r>
    </w:p>
    <w:p w14:paraId="6E7EDC0D" w14:textId="77777777" w:rsidR="003A5490" w:rsidRPr="003A5490" w:rsidRDefault="003A5490" w:rsidP="003A5490">
      <w:pPr>
        <w:pStyle w:val="aa"/>
        <w:numPr>
          <w:ilvl w:val="3"/>
          <w:numId w:val="16"/>
        </w:numPr>
        <w:spacing w:line="360" w:lineRule="auto"/>
        <w:jc w:val="both"/>
        <w:rPr>
          <w:sz w:val="24"/>
          <w:rtl/>
        </w:rPr>
      </w:pPr>
      <w:r w:rsidRPr="003A5490">
        <w:rPr>
          <w:sz w:val="24"/>
          <w:rtl/>
        </w:rPr>
        <w:t xml:space="preserve">החלק של העמוד שנכנס לקרקע יצופה בזפת ועליו בד גיאו טכני  </w:t>
      </w:r>
    </w:p>
    <w:p w14:paraId="13CCD197" w14:textId="77777777" w:rsidR="003A5490" w:rsidRPr="003A5490" w:rsidRDefault="003A5490" w:rsidP="003A5490">
      <w:pPr>
        <w:pStyle w:val="aa"/>
        <w:numPr>
          <w:ilvl w:val="3"/>
          <w:numId w:val="16"/>
        </w:numPr>
        <w:spacing w:line="360" w:lineRule="auto"/>
        <w:jc w:val="both"/>
        <w:rPr>
          <w:sz w:val="24"/>
          <w:rtl/>
        </w:rPr>
      </w:pPr>
      <w:r w:rsidRPr="003A5490">
        <w:rPr>
          <w:sz w:val="24"/>
          <w:rtl/>
        </w:rPr>
        <w:t>הצבה תתבצע  במיקומים אשר יקבעו ע"י  הלקוח ובאישור הרשויות וע"פ תנאי הקרקע הספציפיים בכל אתר ואתר.</w:t>
      </w:r>
    </w:p>
    <w:p w14:paraId="339152DE" w14:textId="77777777" w:rsidR="003A5490" w:rsidRDefault="003A5490" w:rsidP="002B3E22">
      <w:pPr>
        <w:pStyle w:val="aa"/>
        <w:numPr>
          <w:ilvl w:val="3"/>
          <w:numId w:val="16"/>
        </w:numPr>
        <w:spacing w:line="360" w:lineRule="auto"/>
        <w:jc w:val="both"/>
        <w:rPr>
          <w:sz w:val="24"/>
        </w:rPr>
      </w:pPr>
      <w:r w:rsidRPr="003A5490">
        <w:rPr>
          <w:sz w:val="24"/>
          <w:rtl/>
        </w:rPr>
        <w:t>התחייבות קבלן: על הקבלן להתחייב לעמידות המוצר כולל צבע, חיבורים, הצבה ונראות ל-5 שנים מיום הביצוע בשטח.</w:t>
      </w:r>
    </w:p>
    <w:p w14:paraId="6924CD49" w14:textId="77777777" w:rsidR="00E94866" w:rsidRDefault="00E94866" w:rsidP="002B3E22">
      <w:pPr>
        <w:pStyle w:val="aa"/>
        <w:numPr>
          <w:ilvl w:val="1"/>
          <w:numId w:val="16"/>
        </w:numPr>
        <w:spacing w:line="360" w:lineRule="auto"/>
        <w:jc w:val="both"/>
        <w:rPr>
          <w:sz w:val="24"/>
        </w:rPr>
      </w:pPr>
      <w:r>
        <w:rPr>
          <w:rFonts w:hint="cs"/>
          <w:sz w:val="24"/>
          <w:rtl/>
        </w:rPr>
        <w:t xml:space="preserve">שלט 4 </w:t>
      </w:r>
      <w:r>
        <w:rPr>
          <w:sz w:val="24"/>
          <w:rtl/>
        </w:rPr>
        <w:t>–</w:t>
      </w:r>
      <w:r>
        <w:rPr>
          <w:rFonts w:hint="cs"/>
          <w:sz w:val="24"/>
          <w:rtl/>
        </w:rPr>
        <w:t xml:space="preserve"> שלט כניסה ליער ממתכת</w:t>
      </w:r>
    </w:p>
    <w:p w14:paraId="43E46407" w14:textId="77777777" w:rsidR="00E94866" w:rsidRDefault="00E94866" w:rsidP="002B3E22">
      <w:pPr>
        <w:pStyle w:val="aa"/>
        <w:numPr>
          <w:ilvl w:val="2"/>
          <w:numId w:val="16"/>
        </w:numPr>
        <w:spacing w:line="360" w:lineRule="auto"/>
        <w:jc w:val="both"/>
        <w:rPr>
          <w:sz w:val="24"/>
        </w:rPr>
      </w:pPr>
      <w:r>
        <w:rPr>
          <w:rFonts w:hint="cs"/>
          <w:sz w:val="24"/>
          <w:rtl/>
        </w:rPr>
        <w:t>תכנון השלט</w:t>
      </w:r>
    </w:p>
    <w:p w14:paraId="2BDE39B6" w14:textId="7C3E8635" w:rsidR="003F5EE5" w:rsidRDefault="00E94866">
      <w:pPr>
        <w:pStyle w:val="aa"/>
        <w:spacing w:line="360" w:lineRule="auto"/>
        <w:ind w:left="2160"/>
        <w:jc w:val="both"/>
        <w:rPr>
          <w:sz w:val="24"/>
          <w:rtl/>
        </w:rPr>
      </w:pPr>
      <w:r>
        <w:rPr>
          <w:noProof/>
        </w:rPr>
        <w:drawing>
          <wp:inline distT="0" distB="0" distL="0" distR="0" wp14:anchorId="74C4FC7C" wp14:editId="44171F87">
            <wp:extent cx="4046803" cy="2897579"/>
            <wp:effectExtent l="19050" t="0" r="0" b="0"/>
            <wp:docPr id="2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pic:cNvPicPr>
                      <a:picLocks noChangeAspect="1"/>
                    </pic:cNvPicPr>
                  </pic:nvPicPr>
                  <pic:blipFill>
                    <a:blip r:embed="rId17" cstate="print"/>
                    <a:stretch>
                      <a:fillRect/>
                    </a:stretch>
                  </pic:blipFill>
                  <pic:spPr>
                    <a:xfrm>
                      <a:off x="0" y="0"/>
                      <a:ext cx="4050544" cy="2900258"/>
                    </a:xfrm>
                    <a:prstGeom prst="rect">
                      <a:avLst/>
                    </a:prstGeom>
                  </pic:spPr>
                </pic:pic>
              </a:graphicData>
            </a:graphic>
          </wp:inline>
        </w:drawing>
      </w:r>
    </w:p>
    <w:p w14:paraId="05AFA741" w14:textId="74CBE732" w:rsidR="00E94866" w:rsidRPr="002B3E22" w:rsidRDefault="003F5EE5" w:rsidP="002B3E22">
      <w:pPr>
        <w:tabs>
          <w:tab w:val="left" w:pos="4000"/>
        </w:tabs>
        <w:rPr>
          <w:rtl/>
        </w:rPr>
      </w:pPr>
      <w:r>
        <w:rPr>
          <w:rtl/>
        </w:rPr>
        <w:tab/>
      </w:r>
      <w:r>
        <w:rPr>
          <w:rFonts w:hint="cs"/>
          <w:sz w:val="24"/>
          <w:rtl/>
        </w:rPr>
        <w:t>דוגמא לא מחייבת מבחינת תוכן ומלל</w:t>
      </w:r>
    </w:p>
    <w:p w14:paraId="0758B471" w14:textId="77777777" w:rsidR="00E94866" w:rsidRDefault="00BB1044" w:rsidP="002B3E22">
      <w:pPr>
        <w:pStyle w:val="aa"/>
        <w:spacing w:line="360" w:lineRule="auto"/>
        <w:ind w:left="2160"/>
        <w:jc w:val="both"/>
        <w:rPr>
          <w:sz w:val="24"/>
          <w:rtl/>
        </w:rPr>
      </w:pPr>
      <w:r w:rsidRPr="002B3E22">
        <w:rPr>
          <w:noProof/>
          <w:sz w:val="24"/>
        </w:rPr>
        <w:lastRenderedPageBreak/>
        <mc:AlternateContent>
          <mc:Choice Requires="wps">
            <w:drawing>
              <wp:anchor distT="0" distB="0" distL="114300" distR="114300" simplePos="0" relativeHeight="251665408" behindDoc="0" locked="0" layoutInCell="1" allowOverlap="1" wp14:anchorId="462148E5" wp14:editId="05F664A4">
                <wp:simplePos x="0" y="0"/>
                <wp:positionH relativeFrom="column">
                  <wp:posOffset>4746692</wp:posOffset>
                </wp:positionH>
                <wp:positionV relativeFrom="paragraph">
                  <wp:posOffset>1364928</wp:posOffset>
                </wp:positionV>
                <wp:extent cx="641350" cy="49847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49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D3D08" w14:textId="77777777" w:rsidR="003744C8" w:rsidRPr="009731A1" w:rsidRDefault="003744C8" w:rsidP="00A33AFA">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148E5" id="Text Box 19" o:spid="_x0000_s1029" type="#_x0000_t202" style="position:absolute;left:0;text-align:left;margin-left:373.75pt;margin-top:107.45pt;width:50.5pt;height: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3M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" filled="f" stroked="f">
                <v:textbox>
                  <w:txbxContent>
                    <w:p w14:paraId="684D3D08" w14:textId="77777777" w:rsidR="003744C8" w:rsidRPr="009731A1" w:rsidRDefault="003744C8" w:rsidP="00A33AFA">
                      <w:pPr>
                        <w:rPr>
                          <w:b/>
                          <w:bCs/>
                          <w:sz w:val="24"/>
                        </w:rPr>
                      </w:pPr>
                      <w:r w:rsidRPr="009731A1">
                        <w:rPr>
                          <w:rFonts w:hint="cs"/>
                          <w:b/>
                          <w:bCs/>
                          <w:sz w:val="24"/>
                          <w:rtl/>
                        </w:rPr>
                        <w:t>2</w:t>
                      </w:r>
                      <w:r>
                        <w:rPr>
                          <w:rFonts w:hint="cs"/>
                          <w:b/>
                          <w:bCs/>
                          <w:sz w:val="24"/>
                          <w:rtl/>
                        </w:rPr>
                        <w:t>7</w:t>
                      </w:r>
                      <w:r w:rsidRPr="009731A1">
                        <w:rPr>
                          <w:rFonts w:hint="cs"/>
                          <w:b/>
                          <w:bCs/>
                          <w:sz w:val="24"/>
                          <w:rtl/>
                        </w:rPr>
                        <w:t>0 ס"מ</w:t>
                      </w:r>
                    </w:p>
                  </w:txbxContent>
                </v:textbox>
              </v:shape>
            </w:pict>
          </mc:Fallback>
        </mc:AlternateContent>
      </w:r>
      <w:r w:rsidR="00E94866">
        <w:rPr>
          <w:noProof/>
        </w:rPr>
        <w:drawing>
          <wp:inline distT="0" distB="0" distL="0" distR="0" wp14:anchorId="587FAD2F" wp14:editId="3523DA76">
            <wp:extent cx="5989320" cy="3099435"/>
            <wp:effectExtent l="0" t="0" r="0" b="5715"/>
            <wp:docPr id="32" name="תמונה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89320" cy="3099435"/>
                    </a:xfrm>
                    <a:prstGeom prst="rect">
                      <a:avLst/>
                    </a:prstGeom>
                    <a:noFill/>
                    <a:ln w="9525">
                      <a:noFill/>
                      <a:miter lim="800000"/>
                      <a:headEnd/>
                      <a:tailEnd/>
                    </a:ln>
                  </pic:spPr>
                </pic:pic>
              </a:graphicData>
            </a:graphic>
          </wp:inline>
        </w:drawing>
      </w:r>
    </w:p>
    <w:p w14:paraId="710F04CD" w14:textId="77777777" w:rsidR="00E94866" w:rsidRDefault="00E94866" w:rsidP="002B3E22">
      <w:pPr>
        <w:pStyle w:val="aa"/>
        <w:numPr>
          <w:ilvl w:val="2"/>
          <w:numId w:val="16"/>
        </w:numPr>
        <w:spacing w:line="360" w:lineRule="auto"/>
        <w:jc w:val="both"/>
        <w:rPr>
          <w:sz w:val="24"/>
        </w:rPr>
      </w:pPr>
      <w:r>
        <w:rPr>
          <w:rFonts w:hint="cs"/>
          <w:sz w:val="24"/>
          <w:rtl/>
        </w:rPr>
        <w:t>כללי</w:t>
      </w:r>
    </w:p>
    <w:p w14:paraId="68381DB0" w14:textId="7CFEBC85" w:rsidR="00E94866" w:rsidRPr="00E94866" w:rsidRDefault="00E94866" w:rsidP="009E6CE8">
      <w:pPr>
        <w:pStyle w:val="aa"/>
        <w:numPr>
          <w:ilvl w:val="3"/>
          <w:numId w:val="16"/>
        </w:numPr>
        <w:spacing w:line="360" w:lineRule="auto"/>
        <w:jc w:val="both"/>
        <w:rPr>
          <w:sz w:val="24"/>
          <w:rtl/>
        </w:rPr>
      </w:pPr>
      <w:r w:rsidRPr="00E94866">
        <w:rPr>
          <w:sz w:val="24"/>
          <w:rtl/>
        </w:rPr>
        <w:t xml:space="preserve">מספר שלטים לביצוע: </w:t>
      </w:r>
      <w:r w:rsidR="009F6483">
        <w:rPr>
          <w:rFonts w:hint="cs"/>
          <w:sz w:val="24"/>
          <w:rtl/>
        </w:rPr>
        <w:t>בהתאם לדרישות המנהל האזרחי מעת לעת.</w:t>
      </w:r>
    </w:p>
    <w:p w14:paraId="4BD7D476" w14:textId="77777777" w:rsidR="00E94866" w:rsidRPr="00E94866" w:rsidRDefault="00E94866" w:rsidP="00E94866">
      <w:pPr>
        <w:pStyle w:val="aa"/>
        <w:numPr>
          <w:ilvl w:val="3"/>
          <w:numId w:val="16"/>
        </w:numPr>
        <w:spacing w:line="360" w:lineRule="auto"/>
        <w:jc w:val="both"/>
        <w:rPr>
          <w:sz w:val="24"/>
          <w:rtl/>
        </w:rPr>
      </w:pPr>
      <w:r w:rsidRPr="00E94866">
        <w:rPr>
          <w:sz w:val="24"/>
          <w:rtl/>
        </w:rPr>
        <w:t>הצבה במיקומים אשר יקבעו ע"י המנהל האזרחי ובאישור הרשויות וע"פ תנאי הקרקע הספציפיים בכל אתר ואתר.</w:t>
      </w:r>
    </w:p>
    <w:p w14:paraId="31FE7F72" w14:textId="77777777" w:rsidR="00E94866" w:rsidRDefault="00E94866" w:rsidP="002B3E22">
      <w:pPr>
        <w:pStyle w:val="aa"/>
        <w:numPr>
          <w:ilvl w:val="3"/>
          <w:numId w:val="16"/>
        </w:numPr>
        <w:spacing w:line="360" w:lineRule="auto"/>
        <w:jc w:val="both"/>
        <w:rPr>
          <w:sz w:val="24"/>
        </w:rPr>
      </w:pPr>
      <w:r w:rsidRPr="00E94866">
        <w:rPr>
          <w:sz w:val="24"/>
          <w:rtl/>
        </w:rPr>
        <w:t>על הקבלן לספק אישור קונסטרוקטור לשלטים ואישור קונסטרוקטור ויועץ קרקע להצבת השלטים.</w:t>
      </w:r>
    </w:p>
    <w:p w14:paraId="0B6C0452" w14:textId="77777777" w:rsidR="00E94866" w:rsidRDefault="00E94866" w:rsidP="002B3E22">
      <w:pPr>
        <w:pStyle w:val="aa"/>
        <w:numPr>
          <w:ilvl w:val="2"/>
          <w:numId w:val="16"/>
        </w:numPr>
        <w:spacing w:line="360" w:lineRule="auto"/>
        <w:jc w:val="both"/>
        <w:rPr>
          <w:sz w:val="24"/>
        </w:rPr>
      </w:pPr>
      <w:r>
        <w:rPr>
          <w:rFonts w:hint="cs"/>
          <w:sz w:val="24"/>
          <w:rtl/>
        </w:rPr>
        <w:t>השלט</w:t>
      </w:r>
    </w:p>
    <w:p w14:paraId="49EE7157" w14:textId="77777777" w:rsidR="00E94866" w:rsidRPr="00E94866" w:rsidRDefault="00E94866" w:rsidP="00E94866">
      <w:pPr>
        <w:pStyle w:val="aa"/>
        <w:numPr>
          <w:ilvl w:val="3"/>
          <w:numId w:val="16"/>
        </w:numPr>
        <w:spacing w:line="360" w:lineRule="auto"/>
        <w:jc w:val="both"/>
        <w:rPr>
          <w:sz w:val="24"/>
          <w:rtl/>
        </w:rPr>
      </w:pPr>
      <w:r w:rsidRPr="00E94866">
        <w:rPr>
          <w:sz w:val="24"/>
          <w:rtl/>
        </w:rPr>
        <w:t xml:space="preserve">מידות השלט: 170/75 ס"מ </w:t>
      </w:r>
    </w:p>
    <w:p w14:paraId="5B7EEF3F" w14:textId="77777777" w:rsidR="00E94866" w:rsidRPr="00E94866" w:rsidRDefault="00E94866" w:rsidP="00E94866">
      <w:pPr>
        <w:pStyle w:val="aa"/>
        <w:numPr>
          <w:ilvl w:val="3"/>
          <w:numId w:val="16"/>
        </w:numPr>
        <w:spacing w:line="360" w:lineRule="auto"/>
        <w:jc w:val="both"/>
        <w:rPr>
          <w:sz w:val="24"/>
          <w:rtl/>
        </w:rPr>
      </w:pPr>
      <w:r w:rsidRPr="00E94866">
        <w:rPr>
          <w:sz w:val="24"/>
          <w:rtl/>
        </w:rPr>
        <w:t>חומר : אלומיניום 3 מ"מ - ע"פ אישור קונסטרוקטור שיבוצע ע"י הקבלן - באם קיים צורך יבוצע השלט מחומר עבה יותר ע"פ דרישת הקונסטרוקטור.</w:t>
      </w:r>
    </w:p>
    <w:p w14:paraId="2FAD1928" w14:textId="77777777" w:rsidR="00E94866" w:rsidRPr="00E94866" w:rsidRDefault="00E94866" w:rsidP="00E94866">
      <w:pPr>
        <w:pStyle w:val="aa"/>
        <w:numPr>
          <w:ilvl w:val="3"/>
          <w:numId w:val="16"/>
        </w:numPr>
        <w:spacing w:line="360" w:lineRule="auto"/>
        <w:jc w:val="both"/>
        <w:rPr>
          <w:sz w:val="24"/>
          <w:rtl/>
        </w:rPr>
      </w:pPr>
      <w:r w:rsidRPr="00E94866">
        <w:rPr>
          <w:sz w:val="24"/>
          <w:rtl/>
        </w:rPr>
        <w:t>מסגרת לשלטים מפרופיל 40/40 מגולוון לאחר עבודות בחום צביעה בתנור- ע"פ אישור קונסטרוקטור שיבוצע ע"י הקבלן - באם קיים צורך יבוצעו הקושרת מחומר עבה יותר ע"פ דרישת הקונסטרוקטור.</w:t>
      </w:r>
    </w:p>
    <w:p w14:paraId="1EAAE222" w14:textId="77777777" w:rsidR="00E94866" w:rsidRPr="00E94866" w:rsidRDefault="00E94866" w:rsidP="00E94866">
      <w:pPr>
        <w:pStyle w:val="aa"/>
        <w:numPr>
          <w:ilvl w:val="3"/>
          <w:numId w:val="16"/>
        </w:numPr>
        <w:spacing w:line="360" w:lineRule="auto"/>
        <w:jc w:val="both"/>
        <w:rPr>
          <w:sz w:val="24"/>
          <w:rtl/>
        </w:rPr>
      </w:pPr>
      <w:r w:rsidRPr="00E94866">
        <w:rPr>
          <w:sz w:val="24"/>
          <w:rtl/>
        </w:rPr>
        <w:t>צביעה- בתנור  גוון לקביעת המזמין.</w:t>
      </w:r>
    </w:p>
    <w:p w14:paraId="1CB1FA96" w14:textId="77777777" w:rsidR="00E94866" w:rsidRDefault="00E94866" w:rsidP="002B3E22">
      <w:pPr>
        <w:pStyle w:val="aa"/>
        <w:numPr>
          <w:ilvl w:val="3"/>
          <w:numId w:val="16"/>
        </w:numPr>
        <w:spacing w:line="360" w:lineRule="auto"/>
        <w:jc w:val="both"/>
        <w:rPr>
          <w:sz w:val="24"/>
        </w:rPr>
      </w:pPr>
      <w:r w:rsidRPr="00E94866">
        <w:rPr>
          <w:sz w:val="24"/>
          <w:rtl/>
        </w:rPr>
        <w:t xml:space="preserve">הדפסה ישירה בלכה או בלוקובונד וסגירה בלכה וצביעה בתנור . סמלים מודבקים בסופר 7 בחיתוך צורני  </w:t>
      </w:r>
    </w:p>
    <w:p w14:paraId="72E703DD" w14:textId="77777777" w:rsidR="00E94866" w:rsidRDefault="00E94866" w:rsidP="002B3E22">
      <w:pPr>
        <w:pStyle w:val="aa"/>
        <w:numPr>
          <w:ilvl w:val="2"/>
          <w:numId w:val="16"/>
        </w:numPr>
        <w:spacing w:line="360" w:lineRule="auto"/>
        <w:jc w:val="both"/>
        <w:rPr>
          <w:sz w:val="24"/>
        </w:rPr>
      </w:pPr>
      <w:r>
        <w:rPr>
          <w:rFonts w:hint="cs"/>
          <w:sz w:val="24"/>
          <w:rtl/>
        </w:rPr>
        <w:t>הצבה</w:t>
      </w:r>
    </w:p>
    <w:p w14:paraId="238C180B" w14:textId="77777777" w:rsidR="00E94866" w:rsidRPr="00E94866" w:rsidRDefault="00E94866" w:rsidP="00E94866">
      <w:pPr>
        <w:pStyle w:val="aa"/>
        <w:numPr>
          <w:ilvl w:val="3"/>
          <w:numId w:val="16"/>
        </w:numPr>
        <w:spacing w:line="360" w:lineRule="auto"/>
        <w:jc w:val="both"/>
        <w:rPr>
          <w:sz w:val="24"/>
          <w:rtl/>
        </w:rPr>
      </w:pPr>
      <w:r w:rsidRPr="00E94866">
        <w:rPr>
          <w:sz w:val="24"/>
          <w:rtl/>
        </w:rPr>
        <w:t>השלט יוצב על עמודי עמודי אלומיניום  15/15 צביעה בתנור - באם קיים צורך תבוצע ההצבה על עמוד במידה אחרת\יותר מעמוד אחד ע"פ דרישת הקונסטרוקטור.</w:t>
      </w:r>
    </w:p>
    <w:p w14:paraId="5083210E" w14:textId="77777777" w:rsidR="00E94866" w:rsidRPr="00E94866" w:rsidRDefault="00E94866" w:rsidP="00E94866">
      <w:pPr>
        <w:pStyle w:val="aa"/>
        <w:numPr>
          <w:ilvl w:val="3"/>
          <w:numId w:val="16"/>
        </w:numPr>
        <w:spacing w:line="360" w:lineRule="auto"/>
        <w:jc w:val="both"/>
        <w:rPr>
          <w:sz w:val="24"/>
          <w:rtl/>
        </w:rPr>
      </w:pPr>
      <w:r w:rsidRPr="00E94866">
        <w:rPr>
          <w:sz w:val="24"/>
          <w:rtl/>
        </w:rPr>
        <w:t>גובה השלט מהקרקע 1.5 מטר</w:t>
      </w:r>
    </w:p>
    <w:p w14:paraId="519805BA" w14:textId="77777777" w:rsidR="00E94866" w:rsidRPr="00E94866" w:rsidRDefault="00E94866" w:rsidP="00E94866">
      <w:pPr>
        <w:pStyle w:val="aa"/>
        <w:numPr>
          <w:ilvl w:val="3"/>
          <w:numId w:val="16"/>
        </w:numPr>
        <w:spacing w:line="360" w:lineRule="auto"/>
        <w:jc w:val="both"/>
        <w:rPr>
          <w:sz w:val="24"/>
          <w:rtl/>
        </w:rPr>
      </w:pPr>
      <w:r w:rsidRPr="00E94866">
        <w:rPr>
          <w:sz w:val="24"/>
          <w:rtl/>
        </w:rPr>
        <w:lastRenderedPageBreak/>
        <w:t>העמוד יוצב בחפירה וביטון. 70 ס"מ עומק העמוד בתוך הקרקע ע"פ דרישות הקוסטרוקטור ויועץ הקרקע וע"פ העומק הנדרש בתנאי המקום</w:t>
      </w:r>
    </w:p>
    <w:p w14:paraId="5020A323" w14:textId="77777777" w:rsidR="00E94866" w:rsidRPr="00E94866" w:rsidRDefault="00E94866" w:rsidP="00E94866">
      <w:pPr>
        <w:pStyle w:val="aa"/>
        <w:numPr>
          <w:ilvl w:val="3"/>
          <w:numId w:val="16"/>
        </w:numPr>
        <w:spacing w:line="360" w:lineRule="auto"/>
        <w:jc w:val="both"/>
        <w:rPr>
          <w:sz w:val="24"/>
          <w:rtl/>
        </w:rPr>
      </w:pPr>
      <w:r w:rsidRPr="00E94866">
        <w:rPr>
          <w:sz w:val="24"/>
          <w:rtl/>
        </w:rPr>
        <w:t xml:space="preserve">החלק של העמוד שנכנס לקרקע יצופה בזפת ועליו בד גיאו טכני  </w:t>
      </w:r>
    </w:p>
    <w:p w14:paraId="0F1F4524" w14:textId="77777777" w:rsidR="00E94866" w:rsidRPr="00E94866" w:rsidRDefault="00E94866" w:rsidP="00E94866">
      <w:pPr>
        <w:pStyle w:val="aa"/>
        <w:numPr>
          <w:ilvl w:val="3"/>
          <w:numId w:val="16"/>
        </w:numPr>
        <w:spacing w:line="360" w:lineRule="auto"/>
        <w:jc w:val="both"/>
        <w:rPr>
          <w:sz w:val="24"/>
          <w:rtl/>
        </w:rPr>
      </w:pPr>
      <w:r w:rsidRPr="00E94866">
        <w:rPr>
          <w:sz w:val="24"/>
          <w:rtl/>
        </w:rPr>
        <w:t>הצבה תתבצע  במיקומים אשר יקבעו ע"י המנהל האזרחי ובאישור הרשויות וע"פ תנאי הקרקע הספציפיים בכל אתר ואתר.</w:t>
      </w:r>
    </w:p>
    <w:p w14:paraId="3DAC3E3C" w14:textId="77777777" w:rsidR="00E94866" w:rsidRDefault="00E94866" w:rsidP="002B3E22">
      <w:pPr>
        <w:pStyle w:val="aa"/>
        <w:numPr>
          <w:ilvl w:val="3"/>
          <w:numId w:val="16"/>
        </w:numPr>
        <w:spacing w:line="360" w:lineRule="auto"/>
        <w:jc w:val="both"/>
        <w:rPr>
          <w:sz w:val="24"/>
        </w:rPr>
      </w:pPr>
      <w:r w:rsidRPr="00E94866">
        <w:rPr>
          <w:sz w:val="24"/>
          <w:rtl/>
        </w:rPr>
        <w:t>התחייבות קבלן: על הקבלן להתחייב לעמידות המוצר כולל צבע, חיבורים, הצבה ונראות ל-5 שנים מיום הביצוע בשטח.</w:t>
      </w:r>
    </w:p>
    <w:p w14:paraId="13DC5A91" w14:textId="77777777" w:rsidR="008D2EE8" w:rsidRDefault="008D2EE8" w:rsidP="002B3E22">
      <w:pPr>
        <w:pStyle w:val="aa"/>
        <w:numPr>
          <w:ilvl w:val="1"/>
          <w:numId w:val="16"/>
        </w:numPr>
        <w:spacing w:line="360" w:lineRule="auto"/>
        <w:jc w:val="both"/>
        <w:rPr>
          <w:sz w:val="24"/>
        </w:rPr>
      </w:pPr>
      <w:r>
        <w:rPr>
          <w:rFonts w:hint="cs"/>
          <w:sz w:val="24"/>
          <w:rtl/>
        </w:rPr>
        <w:t xml:space="preserve">שלט 5 </w:t>
      </w:r>
      <w:r>
        <w:rPr>
          <w:sz w:val="24"/>
          <w:rtl/>
        </w:rPr>
        <w:t>–</w:t>
      </w:r>
      <w:r>
        <w:rPr>
          <w:rFonts w:hint="cs"/>
          <w:sz w:val="24"/>
          <w:rtl/>
        </w:rPr>
        <w:t xml:space="preserve"> שלט חורשה מעץ</w:t>
      </w:r>
    </w:p>
    <w:p w14:paraId="078B2D31" w14:textId="77777777" w:rsidR="008D2EE8" w:rsidRDefault="008D2EE8" w:rsidP="002B3E22">
      <w:pPr>
        <w:pStyle w:val="aa"/>
        <w:numPr>
          <w:ilvl w:val="2"/>
          <w:numId w:val="16"/>
        </w:numPr>
        <w:spacing w:line="360" w:lineRule="auto"/>
        <w:jc w:val="both"/>
        <w:rPr>
          <w:sz w:val="24"/>
        </w:rPr>
      </w:pPr>
      <w:r>
        <w:rPr>
          <w:rFonts w:hint="cs"/>
          <w:sz w:val="24"/>
          <w:rtl/>
        </w:rPr>
        <w:t>תכנון השלט</w:t>
      </w:r>
    </w:p>
    <w:p w14:paraId="01517357" w14:textId="77777777" w:rsidR="008D2EE8" w:rsidRPr="002B3E22" w:rsidRDefault="00EB6A61" w:rsidP="002B3E22">
      <w:pPr>
        <w:spacing w:line="360" w:lineRule="auto"/>
        <w:jc w:val="both"/>
        <w:rPr>
          <w:b/>
          <w:bCs/>
          <w:sz w:val="24"/>
          <w:rtl/>
        </w:rPr>
      </w:pPr>
      <w:r w:rsidRPr="002B3E22">
        <w:rPr>
          <w:rFonts w:cs="Arial"/>
          <w:b/>
          <w:bCs/>
          <w:noProof/>
        </w:rPr>
        <mc:AlternateContent>
          <mc:Choice Requires="wps">
            <w:drawing>
              <wp:anchor distT="0" distB="0" distL="114300" distR="114300" simplePos="0" relativeHeight="251667456" behindDoc="0" locked="0" layoutInCell="1" allowOverlap="1" wp14:anchorId="3B80BA68" wp14:editId="547C03F1">
                <wp:simplePos x="0" y="0"/>
                <wp:positionH relativeFrom="column">
                  <wp:posOffset>5941240</wp:posOffset>
                </wp:positionH>
                <wp:positionV relativeFrom="paragraph">
                  <wp:posOffset>2231769</wp:posOffset>
                </wp:positionV>
                <wp:extent cx="641350" cy="498475"/>
                <wp:effectExtent l="0" t="0" r="635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80B42" w14:textId="77777777" w:rsidR="003744C8" w:rsidRPr="009731A1" w:rsidRDefault="003744C8" w:rsidP="00A33AFA">
                            <w:pPr>
                              <w:rPr>
                                <w:b/>
                                <w:bCs/>
                                <w:sz w:val="24"/>
                              </w:rPr>
                            </w:pPr>
                            <w:r w:rsidRPr="009731A1">
                              <w:rPr>
                                <w:rFonts w:hint="cs"/>
                                <w:b/>
                                <w:bCs/>
                                <w:sz w:val="24"/>
                                <w:rtl/>
                              </w:rPr>
                              <w:t>2</w:t>
                            </w:r>
                            <w:r>
                              <w:rPr>
                                <w:rFonts w:hint="cs"/>
                                <w:b/>
                                <w:bCs/>
                                <w:sz w:val="24"/>
                                <w:rtl/>
                              </w:rPr>
                              <w:t>2</w:t>
                            </w:r>
                            <w:r w:rsidRPr="009731A1">
                              <w:rPr>
                                <w:rFonts w:hint="cs"/>
                                <w:b/>
                                <w:bCs/>
                                <w:sz w:val="24"/>
                                <w:rtl/>
                              </w:rPr>
                              <w:t>0 ס"מ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0BA68" id="Text Box 27" o:spid="_x0000_s1030" type="#_x0000_t202" style="position:absolute;left:0;text-align:left;margin-left:467.8pt;margin-top:175.75pt;width:50.5pt;height:3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ANhQIAABc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" stroked="f">
                <v:textbox>
                  <w:txbxContent>
                    <w:p w14:paraId="76180B42" w14:textId="77777777" w:rsidR="003744C8" w:rsidRPr="009731A1" w:rsidRDefault="003744C8" w:rsidP="00A33AFA">
                      <w:pPr>
                        <w:rPr>
                          <w:b/>
                          <w:bCs/>
                          <w:sz w:val="24"/>
                        </w:rPr>
                      </w:pPr>
                      <w:r w:rsidRPr="009731A1">
                        <w:rPr>
                          <w:rFonts w:hint="cs"/>
                          <w:b/>
                          <w:bCs/>
                          <w:sz w:val="24"/>
                          <w:rtl/>
                        </w:rPr>
                        <w:t>2</w:t>
                      </w:r>
                      <w:r>
                        <w:rPr>
                          <w:rFonts w:hint="cs"/>
                          <w:b/>
                          <w:bCs/>
                          <w:sz w:val="24"/>
                          <w:rtl/>
                        </w:rPr>
                        <w:t>2</w:t>
                      </w:r>
                      <w:r w:rsidRPr="009731A1">
                        <w:rPr>
                          <w:rFonts w:hint="cs"/>
                          <w:b/>
                          <w:bCs/>
                          <w:sz w:val="24"/>
                          <w:rtl/>
                        </w:rPr>
                        <w:t>0 ס"מ</w:t>
                      </w:r>
                    </w:p>
                  </w:txbxContent>
                </v:textbox>
              </v:shape>
            </w:pict>
          </mc:Fallback>
        </mc:AlternateContent>
      </w:r>
      <w:r w:rsidRPr="002B3E22">
        <w:rPr>
          <w:rFonts w:cs="Arial"/>
          <w:b/>
          <w:bCs/>
          <w:noProof/>
        </w:rPr>
        <mc:AlternateContent>
          <mc:Choice Requires="wps">
            <w:drawing>
              <wp:anchor distT="0" distB="0" distL="114300" distR="114300" simplePos="0" relativeHeight="251666432" behindDoc="0" locked="0" layoutInCell="1" allowOverlap="1" wp14:anchorId="34B01E6D" wp14:editId="638C0853">
                <wp:simplePos x="0" y="0"/>
                <wp:positionH relativeFrom="column">
                  <wp:posOffset>5787077</wp:posOffset>
                </wp:positionH>
                <wp:positionV relativeFrom="paragraph">
                  <wp:posOffset>696595</wp:posOffset>
                </wp:positionV>
                <wp:extent cx="0" cy="3455670"/>
                <wp:effectExtent l="76200" t="38100" r="57150" b="4953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5670"/>
                        </a:xfrm>
                        <a:prstGeom prst="straightConnector1">
                          <a:avLst/>
                        </a:prstGeom>
                        <a:noFill/>
                        <a:ln w="25400">
                          <a:solidFill>
                            <a:srgbClr val="000000"/>
                          </a:solidFill>
                          <a:round/>
                          <a:headEnd type="triangle"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DF0A2B0" id="_x0000_t32" coordsize="21600,21600" o:spt="32" o:oned="t" path="m,l21600,21600e" filled="f">
                <v:path arrowok="t" fillok="f" o:connecttype="none"/>
                <o:lock v:ext="edit" shapetype="t"/>
              </v:shapetype>
              <v:shape id="Straight Arrow Connector 24" o:spid="_x0000_s1026" type="#_x0000_t32" style="position:absolute;margin-left:455.7pt;margin-top:54.85pt;width:0;height:27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" strokeweight="2pt">
                <v:stroke startarrow="block" endarrow="classic"/>
              </v:shape>
            </w:pict>
          </mc:Fallback>
        </mc:AlternateContent>
      </w:r>
      <w:r w:rsidR="008D2EE8" w:rsidRPr="002B3E22">
        <w:rPr>
          <w:rFonts w:cs="Arial"/>
          <w:b/>
          <w:bCs/>
          <w:noProof/>
        </w:rPr>
        <w:drawing>
          <wp:inline distT="0" distB="0" distL="0" distR="0" wp14:anchorId="0E2831FF" wp14:editId="3712AEF2">
            <wp:extent cx="5487035" cy="4108450"/>
            <wp:effectExtent l="0" t="0" r="0" b="6350"/>
            <wp:docPr id="23"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7035" cy="4108450"/>
                    </a:xfrm>
                    <a:prstGeom prst="rect">
                      <a:avLst/>
                    </a:prstGeom>
                    <a:noFill/>
                    <a:ln w="9525">
                      <a:noFill/>
                      <a:miter lim="800000"/>
                      <a:headEnd/>
                      <a:tailEnd/>
                    </a:ln>
                  </pic:spPr>
                </pic:pic>
              </a:graphicData>
            </a:graphic>
          </wp:inline>
        </w:drawing>
      </w:r>
    </w:p>
    <w:p w14:paraId="2CC28F79" w14:textId="77777777" w:rsidR="008D2EE8" w:rsidRDefault="005F3319" w:rsidP="002B3E22">
      <w:pPr>
        <w:pStyle w:val="aa"/>
        <w:numPr>
          <w:ilvl w:val="2"/>
          <w:numId w:val="16"/>
        </w:numPr>
        <w:spacing w:line="360" w:lineRule="auto"/>
        <w:jc w:val="both"/>
        <w:rPr>
          <w:sz w:val="24"/>
        </w:rPr>
      </w:pPr>
      <w:r>
        <w:rPr>
          <w:rFonts w:hint="cs"/>
          <w:sz w:val="24"/>
          <w:rtl/>
        </w:rPr>
        <w:t>כללי</w:t>
      </w:r>
    </w:p>
    <w:p w14:paraId="3F06D7A5" w14:textId="1D839647" w:rsidR="005F3319" w:rsidRPr="005F3319" w:rsidRDefault="005F3319" w:rsidP="009E6CE8">
      <w:pPr>
        <w:pStyle w:val="aa"/>
        <w:numPr>
          <w:ilvl w:val="3"/>
          <w:numId w:val="16"/>
        </w:numPr>
        <w:spacing w:line="360" w:lineRule="auto"/>
        <w:jc w:val="both"/>
        <w:rPr>
          <w:sz w:val="24"/>
          <w:rtl/>
        </w:rPr>
      </w:pPr>
      <w:r w:rsidRPr="005F3319">
        <w:rPr>
          <w:sz w:val="24"/>
          <w:rtl/>
        </w:rPr>
        <w:t xml:space="preserve">מספר שלטים לביצוע: </w:t>
      </w:r>
      <w:r w:rsidR="009F6483">
        <w:rPr>
          <w:rFonts w:hint="cs"/>
          <w:sz w:val="24"/>
          <w:rtl/>
        </w:rPr>
        <w:t>בהתאם לדרישת המנהל האזרחי מעת לעת.</w:t>
      </w:r>
    </w:p>
    <w:p w14:paraId="048BAD40" w14:textId="77777777" w:rsidR="005F3319" w:rsidRPr="005F3319" w:rsidRDefault="005F3319" w:rsidP="005F3319">
      <w:pPr>
        <w:pStyle w:val="aa"/>
        <w:numPr>
          <w:ilvl w:val="3"/>
          <w:numId w:val="16"/>
        </w:numPr>
        <w:spacing w:line="360" w:lineRule="auto"/>
        <w:jc w:val="both"/>
        <w:rPr>
          <w:sz w:val="24"/>
          <w:rtl/>
        </w:rPr>
      </w:pPr>
      <w:r w:rsidRPr="005F3319">
        <w:rPr>
          <w:sz w:val="24"/>
          <w:rtl/>
        </w:rPr>
        <w:t>הצבה במיקומים אשר יקבעו ע"י הלקוח ובאישור הרשויות וע"פ תנאי הקרקע הספציפיים בכל אתר ואתר.</w:t>
      </w:r>
    </w:p>
    <w:p w14:paraId="7D821303" w14:textId="77777777" w:rsidR="005F3319" w:rsidRDefault="005F3319" w:rsidP="002B3E22">
      <w:pPr>
        <w:pStyle w:val="aa"/>
        <w:numPr>
          <w:ilvl w:val="3"/>
          <w:numId w:val="16"/>
        </w:numPr>
        <w:spacing w:line="360" w:lineRule="auto"/>
        <w:jc w:val="both"/>
        <w:rPr>
          <w:sz w:val="24"/>
        </w:rPr>
      </w:pPr>
      <w:r w:rsidRPr="005F3319">
        <w:rPr>
          <w:sz w:val="24"/>
          <w:rtl/>
        </w:rPr>
        <w:t>על הקבלן לספק אישור קונסטרוקטור לשלטים ואישור קונסטרוקטור ויועץ קרקע להצבת השלטים.</w:t>
      </w:r>
    </w:p>
    <w:p w14:paraId="02206516" w14:textId="77777777" w:rsidR="00E67881" w:rsidRDefault="00E67881" w:rsidP="002B3E22">
      <w:pPr>
        <w:pStyle w:val="aa"/>
        <w:numPr>
          <w:ilvl w:val="2"/>
          <w:numId w:val="16"/>
        </w:numPr>
        <w:spacing w:line="360" w:lineRule="auto"/>
        <w:jc w:val="both"/>
        <w:rPr>
          <w:sz w:val="24"/>
        </w:rPr>
      </w:pPr>
      <w:r>
        <w:rPr>
          <w:rFonts w:hint="cs"/>
          <w:sz w:val="24"/>
          <w:rtl/>
        </w:rPr>
        <w:t>השלט</w:t>
      </w:r>
    </w:p>
    <w:p w14:paraId="2FD2AE5F" w14:textId="77777777" w:rsidR="00E67881" w:rsidRPr="00E67881" w:rsidRDefault="00E67881" w:rsidP="00E67881">
      <w:pPr>
        <w:pStyle w:val="aa"/>
        <w:numPr>
          <w:ilvl w:val="3"/>
          <w:numId w:val="16"/>
        </w:numPr>
        <w:spacing w:line="360" w:lineRule="auto"/>
        <w:jc w:val="both"/>
        <w:rPr>
          <w:sz w:val="24"/>
          <w:rtl/>
        </w:rPr>
      </w:pPr>
      <w:r w:rsidRPr="00E67881">
        <w:rPr>
          <w:sz w:val="24"/>
          <w:rtl/>
        </w:rPr>
        <w:t xml:space="preserve">מידות השלט כללי: 120/200 ס"מ </w:t>
      </w:r>
    </w:p>
    <w:p w14:paraId="407840E4" w14:textId="77777777" w:rsidR="00E67881" w:rsidRPr="00E67881" w:rsidRDefault="00E67881" w:rsidP="00E67881">
      <w:pPr>
        <w:pStyle w:val="aa"/>
        <w:numPr>
          <w:ilvl w:val="3"/>
          <w:numId w:val="16"/>
        </w:numPr>
        <w:spacing w:line="360" w:lineRule="auto"/>
        <w:jc w:val="both"/>
        <w:rPr>
          <w:sz w:val="24"/>
          <w:rtl/>
        </w:rPr>
      </w:pPr>
      <w:r w:rsidRPr="00E67881">
        <w:rPr>
          <w:sz w:val="24"/>
          <w:rtl/>
        </w:rPr>
        <w:lastRenderedPageBreak/>
        <w:t>מידות: ברוכים הבאים 19/200 חריטה ומילוי צבע שלט ההוראות 100/200</w:t>
      </w:r>
    </w:p>
    <w:p w14:paraId="605E3528" w14:textId="77777777" w:rsidR="00E67881" w:rsidRPr="00E67881" w:rsidRDefault="00E67881" w:rsidP="00E67881">
      <w:pPr>
        <w:pStyle w:val="aa"/>
        <w:numPr>
          <w:ilvl w:val="3"/>
          <w:numId w:val="16"/>
        </w:numPr>
        <w:spacing w:line="360" w:lineRule="auto"/>
        <w:jc w:val="both"/>
        <w:rPr>
          <w:sz w:val="24"/>
          <w:rtl/>
        </w:rPr>
      </w:pPr>
      <w:r w:rsidRPr="00E67881">
        <w:rPr>
          <w:sz w:val="24"/>
          <w:rtl/>
        </w:rPr>
        <w:t>חומר: עץ אורן מחוטא 40 מ"מ - ע"פ אישור קונסטרוקטור שיבוצע ע"י הקבלן - באם קיים צורך יבוצע השלט מחומר עבה יותר ע"פ דרישת הקונסטרוקטור.</w:t>
      </w:r>
    </w:p>
    <w:p w14:paraId="192A2091" w14:textId="77777777" w:rsidR="00E67881" w:rsidRPr="00E67881" w:rsidRDefault="00E67881" w:rsidP="00E67881">
      <w:pPr>
        <w:pStyle w:val="aa"/>
        <w:numPr>
          <w:ilvl w:val="3"/>
          <w:numId w:val="16"/>
        </w:numPr>
        <w:spacing w:line="360" w:lineRule="auto"/>
        <w:jc w:val="both"/>
        <w:rPr>
          <w:sz w:val="24"/>
          <w:rtl/>
        </w:rPr>
      </w:pPr>
      <w:r w:rsidRPr="00E67881">
        <w:rPr>
          <w:sz w:val="24"/>
          <w:rtl/>
        </w:rPr>
        <w:t>צביעה- ורנית אגוז 3 שכבות.</w:t>
      </w:r>
    </w:p>
    <w:p w14:paraId="003016C6" w14:textId="77777777" w:rsidR="00E67881" w:rsidRPr="00E67881" w:rsidRDefault="00E67881" w:rsidP="00E67881">
      <w:pPr>
        <w:pStyle w:val="aa"/>
        <w:numPr>
          <w:ilvl w:val="3"/>
          <w:numId w:val="16"/>
        </w:numPr>
        <w:spacing w:line="360" w:lineRule="auto"/>
        <w:jc w:val="both"/>
        <w:rPr>
          <w:sz w:val="24"/>
          <w:rtl/>
        </w:rPr>
      </w:pPr>
      <w:r w:rsidRPr="00E67881">
        <w:rPr>
          <w:sz w:val="24"/>
          <w:rtl/>
        </w:rPr>
        <w:t>לוח הטקסט יבוצע  מאלומיניום 3 מ"מ בהדפסה או בלוקובונד סגירה בלכה , עובי פינוי בעץ של 4 מילימטר והדבקה בדבק מגע</w:t>
      </w:r>
    </w:p>
    <w:p w14:paraId="4FE650F7" w14:textId="77777777" w:rsidR="00E67881" w:rsidRDefault="00E67881" w:rsidP="002B3E22">
      <w:pPr>
        <w:pStyle w:val="aa"/>
        <w:numPr>
          <w:ilvl w:val="3"/>
          <w:numId w:val="16"/>
        </w:numPr>
        <w:spacing w:line="360" w:lineRule="auto"/>
        <w:jc w:val="both"/>
        <w:rPr>
          <w:sz w:val="24"/>
        </w:rPr>
      </w:pPr>
      <w:r w:rsidRPr="00E67881">
        <w:rPr>
          <w:sz w:val="24"/>
          <w:rtl/>
        </w:rPr>
        <w:t>בחלק האחורי חיזוק עם ברזל זווית מגולוון 40/40 מותקן באופן נסתר לחלוטין (על פי מפרט קק"ל) - ע"פ אישור קונסטרוקטור שיבוצע ע"י הקבלן - באם קיים צורך יבוצעו הקושרת מחומר עבה יותר ע"פ דרישת הקונסטרוקטור.</w:t>
      </w:r>
    </w:p>
    <w:p w14:paraId="51BD05EC" w14:textId="77777777" w:rsidR="006B1232" w:rsidRDefault="006B1232" w:rsidP="002B3E22">
      <w:pPr>
        <w:pStyle w:val="aa"/>
        <w:numPr>
          <w:ilvl w:val="2"/>
          <w:numId w:val="16"/>
        </w:numPr>
        <w:spacing w:line="360" w:lineRule="auto"/>
        <w:jc w:val="both"/>
        <w:rPr>
          <w:sz w:val="24"/>
        </w:rPr>
      </w:pPr>
      <w:r>
        <w:rPr>
          <w:rFonts w:hint="cs"/>
          <w:sz w:val="24"/>
          <w:rtl/>
        </w:rPr>
        <w:t>הצבה</w:t>
      </w:r>
    </w:p>
    <w:p w14:paraId="5B991011" w14:textId="77777777" w:rsidR="006B1232" w:rsidRPr="006B1232" w:rsidRDefault="006B1232" w:rsidP="006B1232">
      <w:pPr>
        <w:pStyle w:val="aa"/>
        <w:numPr>
          <w:ilvl w:val="3"/>
          <w:numId w:val="16"/>
        </w:numPr>
        <w:spacing w:line="360" w:lineRule="auto"/>
        <w:jc w:val="both"/>
        <w:rPr>
          <w:sz w:val="24"/>
          <w:rtl/>
        </w:rPr>
      </w:pPr>
      <w:r w:rsidRPr="006B1232">
        <w:rPr>
          <w:sz w:val="24"/>
          <w:rtl/>
        </w:rPr>
        <w:t>השלט יוצב על עמודי עץ אורן מחוטא 15/15 צבועים בורנית שלוש שכבות- באם קיים צורך תבוצע ההצבה על עמוד במידה אחרת\יותר מעמוד אחד ע"פ דרישת הקונסטרוקטור.</w:t>
      </w:r>
    </w:p>
    <w:p w14:paraId="1A0A3425" w14:textId="77777777" w:rsidR="006B1232" w:rsidRPr="006B1232" w:rsidRDefault="006B1232" w:rsidP="006B1232">
      <w:pPr>
        <w:pStyle w:val="aa"/>
        <w:numPr>
          <w:ilvl w:val="3"/>
          <w:numId w:val="16"/>
        </w:numPr>
        <w:spacing w:line="360" w:lineRule="auto"/>
        <w:jc w:val="both"/>
        <w:rPr>
          <w:sz w:val="24"/>
          <w:rtl/>
        </w:rPr>
      </w:pPr>
      <w:r w:rsidRPr="006B1232">
        <w:rPr>
          <w:sz w:val="24"/>
          <w:rtl/>
        </w:rPr>
        <w:t>גובה השלט מהקרקע 1 מטר</w:t>
      </w:r>
    </w:p>
    <w:p w14:paraId="147F2C5C" w14:textId="77777777" w:rsidR="006B1232" w:rsidRPr="006B1232" w:rsidRDefault="006B1232" w:rsidP="006B1232">
      <w:pPr>
        <w:pStyle w:val="aa"/>
        <w:numPr>
          <w:ilvl w:val="3"/>
          <w:numId w:val="16"/>
        </w:numPr>
        <w:spacing w:line="360" w:lineRule="auto"/>
        <w:jc w:val="both"/>
        <w:rPr>
          <w:sz w:val="24"/>
          <w:rtl/>
        </w:rPr>
      </w:pPr>
      <w:r w:rsidRPr="006B1232">
        <w:rPr>
          <w:sz w:val="24"/>
          <w:rtl/>
        </w:rPr>
        <w:t>העמוד יוצב בחפירה וביטון. 70 ס"מ עומק העמוד בתוך הקרקע ע"פ דרישות הקוסטרוקטור ויועץ הקרקע וע"פ העומק הנדרש בתנאי המקום</w:t>
      </w:r>
    </w:p>
    <w:p w14:paraId="6DD592BF" w14:textId="77777777" w:rsidR="006B1232" w:rsidRPr="006B1232" w:rsidRDefault="006B1232" w:rsidP="006B1232">
      <w:pPr>
        <w:pStyle w:val="aa"/>
        <w:numPr>
          <w:ilvl w:val="3"/>
          <w:numId w:val="16"/>
        </w:numPr>
        <w:spacing w:line="360" w:lineRule="auto"/>
        <w:jc w:val="both"/>
        <w:rPr>
          <w:sz w:val="24"/>
          <w:rtl/>
        </w:rPr>
      </w:pPr>
      <w:r w:rsidRPr="006B1232">
        <w:rPr>
          <w:sz w:val="24"/>
          <w:rtl/>
        </w:rPr>
        <w:t xml:space="preserve">החלק של העמוד שנכנס לקרקע יצופה בזפת ועליו בד גיאו טכני  </w:t>
      </w:r>
    </w:p>
    <w:p w14:paraId="356B949C" w14:textId="77777777" w:rsidR="006B1232" w:rsidRPr="006B1232" w:rsidRDefault="006B1232" w:rsidP="006B1232">
      <w:pPr>
        <w:pStyle w:val="aa"/>
        <w:numPr>
          <w:ilvl w:val="3"/>
          <w:numId w:val="16"/>
        </w:numPr>
        <w:spacing w:line="360" w:lineRule="auto"/>
        <w:jc w:val="both"/>
        <w:rPr>
          <w:sz w:val="24"/>
          <w:rtl/>
        </w:rPr>
      </w:pPr>
      <w:r w:rsidRPr="006B1232">
        <w:rPr>
          <w:sz w:val="24"/>
          <w:rtl/>
        </w:rPr>
        <w:t>הצבה תתבצע  במיקומים אשר יקבעו ע"י הלקוח ובאישור הרשויות וע"פ תנאי הקרקע הספציפיים בכל אתר ואתר.</w:t>
      </w:r>
    </w:p>
    <w:p w14:paraId="7B30FBCF" w14:textId="77777777" w:rsidR="006B1232" w:rsidRDefault="006B1232" w:rsidP="002B3E22">
      <w:pPr>
        <w:pStyle w:val="aa"/>
        <w:numPr>
          <w:ilvl w:val="3"/>
          <w:numId w:val="16"/>
        </w:numPr>
        <w:spacing w:line="360" w:lineRule="auto"/>
        <w:jc w:val="both"/>
        <w:rPr>
          <w:sz w:val="24"/>
        </w:rPr>
      </w:pPr>
      <w:r w:rsidRPr="006B1232">
        <w:rPr>
          <w:sz w:val="24"/>
          <w:rtl/>
        </w:rPr>
        <w:t>התחייבות קבלן: על הקבלן להתחייב לעמידות המוצר כולל צבע, חיבורים, הצבה ונראות ל-5 שנים מיום הביצוע בשטח.</w:t>
      </w:r>
    </w:p>
    <w:p w14:paraId="21393DEB" w14:textId="77777777" w:rsidR="00A7192C" w:rsidRDefault="00A7192C" w:rsidP="002B3E22">
      <w:pPr>
        <w:pStyle w:val="aa"/>
        <w:numPr>
          <w:ilvl w:val="1"/>
          <w:numId w:val="16"/>
        </w:numPr>
        <w:spacing w:line="360" w:lineRule="auto"/>
        <w:jc w:val="both"/>
        <w:rPr>
          <w:sz w:val="24"/>
        </w:rPr>
      </w:pPr>
      <w:r>
        <w:rPr>
          <w:rFonts w:hint="cs"/>
          <w:sz w:val="24"/>
          <w:rtl/>
        </w:rPr>
        <w:t xml:space="preserve">שלט 6 </w:t>
      </w:r>
      <w:r>
        <w:rPr>
          <w:sz w:val="24"/>
          <w:rtl/>
        </w:rPr>
        <w:t>–</w:t>
      </w:r>
      <w:r>
        <w:rPr>
          <w:rFonts w:hint="cs"/>
          <w:sz w:val="24"/>
          <w:rtl/>
        </w:rPr>
        <w:t xml:space="preserve"> שלט חורשה מברזל</w:t>
      </w:r>
    </w:p>
    <w:p w14:paraId="2C0934D1" w14:textId="77777777" w:rsidR="00A7192C" w:rsidRDefault="00A7192C" w:rsidP="002B3E22">
      <w:pPr>
        <w:pStyle w:val="aa"/>
        <w:numPr>
          <w:ilvl w:val="2"/>
          <w:numId w:val="16"/>
        </w:numPr>
        <w:spacing w:line="360" w:lineRule="auto"/>
        <w:jc w:val="both"/>
        <w:rPr>
          <w:sz w:val="24"/>
        </w:rPr>
      </w:pPr>
      <w:r>
        <w:rPr>
          <w:rFonts w:hint="cs"/>
          <w:sz w:val="24"/>
          <w:rtl/>
        </w:rPr>
        <w:t>תכנון השלט</w:t>
      </w:r>
    </w:p>
    <w:p w14:paraId="783C0499" w14:textId="77777777" w:rsidR="00A7192C" w:rsidRDefault="00F56762" w:rsidP="002B3E22">
      <w:pPr>
        <w:spacing w:line="360" w:lineRule="auto"/>
        <w:jc w:val="both"/>
        <w:rPr>
          <w:sz w:val="24"/>
          <w:rtl/>
        </w:rPr>
      </w:pPr>
      <w:r w:rsidRPr="002B3E22">
        <w:rPr>
          <w:rFonts w:cs="Arial"/>
          <w:b/>
          <w:bCs/>
          <w:noProof/>
        </w:rPr>
        <w:lastRenderedPageBreak/>
        <mc:AlternateContent>
          <mc:Choice Requires="wps">
            <w:drawing>
              <wp:anchor distT="0" distB="0" distL="114300" distR="114300" simplePos="0" relativeHeight="251669504" behindDoc="0" locked="0" layoutInCell="1" allowOverlap="1" wp14:anchorId="62CE534D" wp14:editId="205EA590">
                <wp:simplePos x="0" y="0"/>
                <wp:positionH relativeFrom="column">
                  <wp:posOffset>5898202</wp:posOffset>
                </wp:positionH>
                <wp:positionV relativeFrom="paragraph">
                  <wp:posOffset>1814830</wp:posOffset>
                </wp:positionV>
                <wp:extent cx="641350" cy="498475"/>
                <wp:effectExtent l="0" t="0" r="635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33CFB" w14:textId="77777777" w:rsidR="003744C8" w:rsidRPr="009731A1" w:rsidRDefault="003744C8" w:rsidP="00F56762">
                            <w:pPr>
                              <w:rPr>
                                <w:b/>
                                <w:bCs/>
                                <w:sz w:val="24"/>
                              </w:rPr>
                            </w:pPr>
                            <w:r w:rsidRPr="009731A1">
                              <w:rPr>
                                <w:rFonts w:hint="cs"/>
                                <w:b/>
                                <w:bCs/>
                                <w:sz w:val="24"/>
                                <w:rtl/>
                              </w:rPr>
                              <w:t>2</w:t>
                            </w:r>
                            <w:r>
                              <w:rPr>
                                <w:rFonts w:hint="cs"/>
                                <w:b/>
                                <w:bCs/>
                                <w:sz w:val="24"/>
                                <w:rtl/>
                              </w:rPr>
                              <w:t>2</w:t>
                            </w:r>
                            <w:r w:rsidRPr="009731A1">
                              <w:rPr>
                                <w:rFonts w:hint="cs"/>
                                <w:b/>
                                <w:bCs/>
                                <w:sz w:val="24"/>
                                <w:rtl/>
                              </w:rPr>
                              <w:t>0 ס"מ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E534D" id="Text Box 30" o:spid="_x0000_s1031" type="#_x0000_t202" style="position:absolute;left:0;text-align:left;margin-left:464.45pt;margin-top:142.9pt;width:50.5pt;height:3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" stroked="f">
                <v:textbox>
                  <w:txbxContent>
                    <w:p w14:paraId="04E33CFB" w14:textId="77777777" w:rsidR="003744C8" w:rsidRPr="009731A1" w:rsidRDefault="003744C8" w:rsidP="00F56762">
                      <w:pPr>
                        <w:rPr>
                          <w:b/>
                          <w:bCs/>
                          <w:sz w:val="24"/>
                        </w:rPr>
                      </w:pPr>
                      <w:r w:rsidRPr="009731A1">
                        <w:rPr>
                          <w:rFonts w:hint="cs"/>
                          <w:b/>
                          <w:bCs/>
                          <w:sz w:val="24"/>
                          <w:rtl/>
                        </w:rPr>
                        <w:t>2</w:t>
                      </w:r>
                      <w:r>
                        <w:rPr>
                          <w:rFonts w:hint="cs"/>
                          <w:b/>
                          <w:bCs/>
                          <w:sz w:val="24"/>
                          <w:rtl/>
                        </w:rPr>
                        <w:t>2</w:t>
                      </w:r>
                      <w:r w:rsidRPr="009731A1">
                        <w:rPr>
                          <w:rFonts w:hint="cs"/>
                          <w:b/>
                          <w:bCs/>
                          <w:sz w:val="24"/>
                          <w:rtl/>
                        </w:rPr>
                        <w:t>0 ס"מ</w:t>
                      </w:r>
                    </w:p>
                  </w:txbxContent>
                </v:textbox>
              </v:shape>
            </w:pict>
          </mc:Fallback>
        </mc:AlternateContent>
      </w:r>
      <w:r w:rsidRPr="002B3E22">
        <w:rPr>
          <w:rFonts w:cs="Arial"/>
          <w:b/>
          <w:bCs/>
          <w:noProof/>
        </w:rPr>
        <mc:AlternateContent>
          <mc:Choice Requires="wps">
            <w:drawing>
              <wp:anchor distT="0" distB="0" distL="114300" distR="114300" simplePos="0" relativeHeight="251668480" behindDoc="0" locked="0" layoutInCell="1" allowOverlap="1" wp14:anchorId="6A025110" wp14:editId="75ECC526">
                <wp:simplePos x="0" y="0"/>
                <wp:positionH relativeFrom="column">
                  <wp:posOffset>5839460</wp:posOffset>
                </wp:positionH>
                <wp:positionV relativeFrom="paragraph">
                  <wp:posOffset>559122</wp:posOffset>
                </wp:positionV>
                <wp:extent cx="0" cy="3455670"/>
                <wp:effectExtent l="76200" t="38100" r="57150" b="4953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5670"/>
                        </a:xfrm>
                        <a:prstGeom prst="straightConnector1">
                          <a:avLst/>
                        </a:prstGeom>
                        <a:noFill/>
                        <a:ln w="25400">
                          <a:solidFill>
                            <a:srgbClr val="000000"/>
                          </a:solidFill>
                          <a:round/>
                          <a:headEnd type="triangle"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4BE0E1" id="Straight Arrow Connector 29" o:spid="_x0000_s1026" type="#_x0000_t32" style="position:absolute;margin-left:459.8pt;margin-top:44.05pt;width:0;height:27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" strokeweight="2pt">
                <v:stroke startarrow="block" endarrow="classic"/>
              </v:shape>
            </w:pict>
          </mc:Fallback>
        </mc:AlternateContent>
      </w:r>
      <w:r w:rsidR="00A7192C" w:rsidRPr="002B3E22">
        <w:rPr>
          <w:rFonts w:cs="Arial"/>
          <w:b/>
          <w:bCs/>
          <w:noProof/>
        </w:rPr>
        <w:drawing>
          <wp:inline distT="0" distB="0" distL="0" distR="0" wp14:anchorId="17544A0E" wp14:editId="17A9A952">
            <wp:extent cx="5487035" cy="4108450"/>
            <wp:effectExtent l="0" t="0" r="0" b="6350"/>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7035" cy="4108450"/>
                    </a:xfrm>
                    <a:prstGeom prst="rect">
                      <a:avLst/>
                    </a:prstGeom>
                    <a:noFill/>
                    <a:ln w="9525">
                      <a:noFill/>
                      <a:miter lim="800000"/>
                      <a:headEnd/>
                      <a:tailEnd/>
                    </a:ln>
                  </pic:spPr>
                </pic:pic>
              </a:graphicData>
            </a:graphic>
          </wp:inline>
        </w:drawing>
      </w:r>
    </w:p>
    <w:p w14:paraId="31895725" w14:textId="77777777" w:rsidR="00A7192C" w:rsidRDefault="00A7192C" w:rsidP="002B3E22">
      <w:pPr>
        <w:pStyle w:val="aa"/>
        <w:numPr>
          <w:ilvl w:val="2"/>
          <w:numId w:val="16"/>
        </w:numPr>
        <w:spacing w:line="360" w:lineRule="auto"/>
        <w:jc w:val="both"/>
        <w:rPr>
          <w:sz w:val="24"/>
        </w:rPr>
      </w:pPr>
      <w:r>
        <w:rPr>
          <w:rFonts w:hint="cs"/>
          <w:sz w:val="24"/>
          <w:rtl/>
        </w:rPr>
        <w:t>כללי</w:t>
      </w:r>
    </w:p>
    <w:p w14:paraId="7CE10021" w14:textId="44E6062D" w:rsidR="00A7192C" w:rsidRPr="00A7192C" w:rsidRDefault="00A7192C" w:rsidP="009E6CE8">
      <w:pPr>
        <w:pStyle w:val="aa"/>
        <w:numPr>
          <w:ilvl w:val="3"/>
          <w:numId w:val="16"/>
        </w:numPr>
        <w:spacing w:line="360" w:lineRule="auto"/>
        <w:jc w:val="both"/>
        <w:rPr>
          <w:sz w:val="24"/>
          <w:rtl/>
        </w:rPr>
      </w:pPr>
      <w:r w:rsidRPr="00A7192C">
        <w:rPr>
          <w:sz w:val="24"/>
          <w:rtl/>
        </w:rPr>
        <w:t xml:space="preserve">מספר שלטים לביצוע: </w:t>
      </w:r>
      <w:r w:rsidR="009F6483">
        <w:rPr>
          <w:rFonts w:hint="cs"/>
          <w:sz w:val="24"/>
          <w:rtl/>
        </w:rPr>
        <w:t>בהתאם לדרישת המנהל האזרחי מעת לעת.</w:t>
      </w:r>
    </w:p>
    <w:p w14:paraId="5ECEDC16" w14:textId="77777777" w:rsidR="00A7192C" w:rsidRPr="00A7192C" w:rsidRDefault="00A7192C" w:rsidP="00A7192C">
      <w:pPr>
        <w:pStyle w:val="aa"/>
        <w:numPr>
          <w:ilvl w:val="3"/>
          <w:numId w:val="16"/>
        </w:numPr>
        <w:spacing w:line="360" w:lineRule="auto"/>
        <w:jc w:val="both"/>
        <w:rPr>
          <w:sz w:val="24"/>
          <w:rtl/>
        </w:rPr>
      </w:pPr>
      <w:r w:rsidRPr="00A7192C">
        <w:rPr>
          <w:sz w:val="24"/>
          <w:rtl/>
        </w:rPr>
        <w:t>הצבה במיקומים אשר יקבעו ע"י המנהל האזרחי ובאישור הרשויות וע"פ תנאי הקרקע הספציפיים בכל אתר ואתר.</w:t>
      </w:r>
    </w:p>
    <w:p w14:paraId="40DE19A0" w14:textId="77777777" w:rsidR="00A7192C" w:rsidRDefault="00A7192C" w:rsidP="002B3E22">
      <w:pPr>
        <w:pStyle w:val="aa"/>
        <w:numPr>
          <w:ilvl w:val="3"/>
          <w:numId w:val="16"/>
        </w:numPr>
        <w:spacing w:line="360" w:lineRule="auto"/>
        <w:jc w:val="both"/>
        <w:rPr>
          <w:sz w:val="24"/>
        </w:rPr>
      </w:pPr>
      <w:r w:rsidRPr="00A7192C">
        <w:rPr>
          <w:sz w:val="24"/>
          <w:rtl/>
        </w:rPr>
        <w:t>על הקבלן לספק אישור קונסטרוקטור לשלטים ואישור קונסטרוקטור ויועץ קרקע להצבת השלטים.</w:t>
      </w:r>
    </w:p>
    <w:p w14:paraId="2389DC9A" w14:textId="77777777" w:rsidR="00A7192C" w:rsidRDefault="00A7192C" w:rsidP="002B3E22">
      <w:pPr>
        <w:pStyle w:val="aa"/>
        <w:numPr>
          <w:ilvl w:val="2"/>
          <w:numId w:val="16"/>
        </w:numPr>
        <w:spacing w:line="360" w:lineRule="auto"/>
        <w:jc w:val="both"/>
        <w:rPr>
          <w:sz w:val="24"/>
        </w:rPr>
      </w:pPr>
      <w:r>
        <w:rPr>
          <w:rFonts w:hint="cs"/>
          <w:sz w:val="24"/>
          <w:rtl/>
        </w:rPr>
        <w:t>השלט</w:t>
      </w:r>
    </w:p>
    <w:p w14:paraId="7AE0D2BD" w14:textId="77777777" w:rsidR="00A7192C" w:rsidRPr="00A7192C" w:rsidRDefault="00A7192C" w:rsidP="00A7192C">
      <w:pPr>
        <w:pStyle w:val="aa"/>
        <w:numPr>
          <w:ilvl w:val="3"/>
          <w:numId w:val="16"/>
        </w:numPr>
        <w:spacing w:line="360" w:lineRule="auto"/>
        <w:jc w:val="both"/>
        <w:rPr>
          <w:sz w:val="24"/>
          <w:rtl/>
        </w:rPr>
      </w:pPr>
      <w:r w:rsidRPr="00A7192C">
        <w:rPr>
          <w:sz w:val="24"/>
          <w:rtl/>
        </w:rPr>
        <w:t xml:space="preserve">מידות השלט: 170/75 ס"מ </w:t>
      </w:r>
    </w:p>
    <w:p w14:paraId="1E0191DA" w14:textId="77777777" w:rsidR="00A7192C" w:rsidRPr="00A7192C" w:rsidRDefault="00A7192C" w:rsidP="00A7192C">
      <w:pPr>
        <w:pStyle w:val="aa"/>
        <w:numPr>
          <w:ilvl w:val="3"/>
          <w:numId w:val="16"/>
        </w:numPr>
        <w:spacing w:line="360" w:lineRule="auto"/>
        <w:jc w:val="both"/>
        <w:rPr>
          <w:sz w:val="24"/>
          <w:rtl/>
        </w:rPr>
      </w:pPr>
      <w:r w:rsidRPr="00A7192C">
        <w:rPr>
          <w:sz w:val="24"/>
          <w:rtl/>
        </w:rPr>
        <w:t>חומר : אלומיניום 3 מ"מ - ע"פ אישור קונסטרוקטור שיבוצע ע"י הקבלן - באם קיים צורך יבוצע השלט מחומר עבה יותר ע"פ דרישת הקונסטרוקטור.</w:t>
      </w:r>
    </w:p>
    <w:p w14:paraId="3D450EF8" w14:textId="77777777" w:rsidR="00A7192C" w:rsidRPr="00A7192C" w:rsidRDefault="00A7192C" w:rsidP="00A7192C">
      <w:pPr>
        <w:pStyle w:val="aa"/>
        <w:numPr>
          <w:ilvl w:val="3"/>
          <w:numId w:val="16"/>
        </w:numPr>
        <w:spacing w:line="360" w:lineRule="auto"/>
        <w:jc w:val="both"/>
        <w:rPr>
          <w:sz w:val="24"/>
          <w:rtl/>
        </w:rPr>
      </w:pPr>
      <w:r w:rsidRPr="00A7192C">
        <w:rPr>
          <w:sz w:val="24"/>
          <w:rtl/>
        </w:rPr>
        <w:t>מסגרת לשלטים מפרופיל 40/40 מגולוון לאחר עבודות בחום צביעה בתנור- ע"פ אישור קונסטרוקטור שיבוצע ע"י הקבלן - באם קיים צורך יבוצעו הקושרת מחומר עבה יותר ע"פ דרישת הקונסטרוקטור.</w:t>
      </w:r>
    </w:p>
    <w:p w14:paraId="1D5C1178" w14:textId="77777777" w:rsidR="00A7192C" w:rsidRPr="00A7192C" w:rsidRDefault="00A7192C" w:rsidP="00A7192C">
      <w:pPr>
        <w:pStyle w:val="aa"/>
        <w:numPr>
          <w:ilvl w:val="3"/>
          <w:numId w:val="16"/>
        </w:numPr>
        <w:spacing w:line="360" w:lineRule="auto"/>
        <w:jc w:val="both"/>
        <w:rPr>
          <w:sz w:val="24"/>
          <w:rtl/>
        </w:rPr>
      </w:pPr>
      <w:r w:rsidRPr="00A7192C">
        <w:rPr>
          <w:sz w:val="24"/>
          <w:rtl/>
        </w:rPr>
        <w:t>צביעה- בתנור  גוון לקביעת המזמין.</w:t>
      </w:r>
    </w:p>
    <w:p w14:paraId="7016E61B" w14:textId="77777777" w:rsidR="0034383B" w:rsidRDefault="00A7192C" w:rsidP="002B3E22">
      <w:pPr>
        <w:pStyle w:val="aa"/>
        <w:numPr>
          <w:ilvl w:val="3"/>
          <w:numId w:val="16"/>
        </w:numPr>
        <w:spacing w:line="360" w:lineRule="auto"/>
        <w:jc w:val="both"/>
        <w:rPr>
          <w:sz w:val="24"/>
        </w:rPr>
      </w:pPr>
      <w:r w:rsidRPr="00A7192C">
        <w:rPr>
          <w:sz w:val="24"/>
          <w:rtl/>
        </w:rPr>
        <w:t>הדפסה ישירה בלכה או בלוקובונד וסגירה בלכה וצביעה בתנור . סמלים מודבקים בסופר 7 בחיתוך צורני</w:t>
      </w:r>
      <w:r>
        <w:rPr>
          <w:rFonts w:hint="cs"/>
          <w:sz w:val="24"/>
          <w:rtl/>
        </w:rPr>
        <w:t>.</w:t>
      </w:r>
    </w:p>
    <w:p w14:paraId="39869EE2" w14:textId="77777777" w:rsidR="0034383B" w:rsidRDefault="0034383B" w:rsidP="002B3E22">
      <w:pPr>
        <w:pStyle w:val="aa"/>
        <w:numPr>
          <w:ilvl w:val="2"/>
          <w:numId w:val="16"/>
        </w:numPr>
        <w:spacing w:line="360" w:lineRule="auto"/>
        <w:jc w:val="both"/>
        <w:rPr>
          <w:sz w:val="24"/>
        </w:rPr>
      </w:pPr>
      <w:r>
        <w:rPr>
          <w:rFonts w:hint="cs"/>
          <w:sz w:val="24"/>
          <w:rtl/>
        </w:rPr>
        <w:t>הצבה</w:t>
      </w:r>
    </w:p>
    <w:p w14:paraId="7C8A0E5A" w14:textId="77777777" w:rsidR="0034383B" w:rsidRPr="0034383B" w:rsidRDefault="00A7192C" w:rsidP="0034383B">
      <w:pPr>
        <w:pStyle w:val="aa"/>
        <w:numPr>
          <w:ilvl w:val="3"/>
          <w:numId w:val="16"/>
        </w:numPr>
        <w:spacing w:line="360" w:lineRule="auto"/>
        <w:jc w:val="both"/>
        <w:rPr>
          <w:sz w:val="24"/>
          <w:rtl/>
        </w:rPr>
      </w:pPr>
      <w:r w:rsidRPr="00A7192C">
        <w:rPr>
          <w:sz w:val="24"/>
          <w:rtl/>
        </w:rPr>
        <w:lastRenderedPageBreak/>
        <w:t xml:space="preserve">  </w:t>
      </w:r>
      <w:r w:rsidR="0034383B" w:rsidRPr="0034383B">
        <w:rPr>
          <w:sz w:val="24"/>
          <w:rtl/>
        </w:rPr>
        <w:t>השלט יוצב על עמודי עמודי אלומיניום  15/15 צביעה בתנור - באם קיים צורך תבוצע ההצבה על עמוד במידה אחרת\יותר מעמוד אחד ע"פ דרישת הקונסטרוקטור.</w:t>
      </w:r>
    </w:p>
    <w:p w14:paraId="5755931F" w14:textId="77777777" w:rsidR="0034383B" w:rsidRPr="0034383B" w:rsidRDefault="0034383B" w:rsidP="0034383B">
      <w:pPr>
        <w:pStyle w:val="aa"/>
        <w:numPr>
          <w:ilvl w:val="3"/>
          <w:numId w:val="16"/>
        </w:numPr>
        <w:spacing w:line="360" w:lineRule="auto"/>
        <w:jc w:val="both"/>
        <w:rPr>
          <w:sz w:val="24"/>
          <w:rtl/>
        </w:rPr>
      </w:pPr>
      <w:r w:rsidRPr="0034383B">
        <w:rPr>
          <w:sz w:val="24"/>
          <w:rtl/>
        </w:rPr>
        <w:t>גובה השלט מהקרקע 1 מטר</w:t>
      </w:r>
    </w:p>
    <w:p w14:paraId="08F9F2FE" w14:textId="77777777" w:rsidR="0034383B" w:rsidRPr="0034383B" w:rsidRDefault="0034383B" w:rsidP="0034383B">
      <w:pPr>
        <w:pStyle w:val="aa"/>
        <w:numPr>
          <w:ilvl w:val="3"/>
          <w:numId w:val="16"/>
        </w:numPr>
        <w:spacing w:line="360" w:lineRule="auto"/>
        <w:jc w:val="both"/>
        <w:rPr>
          <w:sz w:val="24"/>
          <w:rtl/>
        </w:rPr>
      </w:pPr>
      <w:r w:rsidRPr="0034383B">
        <w:rPr>
          <w:sz w:val="24"/>
          <w:rtl/>
        </w:rPr>
        <w:t>העמוד יוצב בחפירה וביטון. 70 ס"מ עומק העמוד בתוך הקרקע ע"פ דרישות הקוסטרוקטור ויועץ הקרקע וע"פ העומק הנדרש בתנאי המקום</w:t>
      </w:r>
    </w:p>
    <w:p w14:paraId="77EBAEDF" w14:textId="77777777" w:rsidR="0034383B" w:rsidRPr="0034383B" w:rsidRDefault="0034383B" w:rsidP="0034383B">
      <w:pPr>
        <w:pStyle w:val="aa"/>
        <w:numPr>
          <w:ilvl w:val="3"/>
          <w:numId w:val="16"/>
        </w:numPr>
        <w:spacing w:line="360" w:lineRule="auto"/>
        <w:jc w:val="both"/>
        <w:rPr>
          <w:sz w:val="24"/>
          <w:rtl/>
        </w:rPr>
      </w:pPr>
      <w:r w:rsidRPr="0034383B">
        <w:rPr>
          <w:sz w:val="24"/>
          <w:rtl/>
        </w:rPr>
        <w:t xml:space="preserve">החלק של העמוד שנכנס לקרקע יצופה בזפת ועליו בד גיאו טכני  </w:t>
      </w:r>
    </w:p>
    <w:p w14:paraId="27A08E7C" w14:textId="77777777" w:rsidR="0034383B" w:rsidRPr="0034383B" w:rsidRDefault="0034383B" w:rsidP="0034383B">
      <w:pPr>
        <w:pStyle w:val="aa"/>
        <w:numPr>
          <w:ilvl w:val="3"/>
          <w:numId w:val="16"/>
        </w:numPr>
        <w:spacing w:line="360" w:lineRule="auto"/>
        <w:jc w:val="both"/>
        <w:rPr>
          <w:sz w:val="24"/>
          <w:rtl/>
        </w:rPr>
      </w:pPr>
      <w:r w:rsidRPr="0034383B">
        <w:rPr>
          <w:sz w:val="24"/>
          <w:rtl/>
        </w:rPr>
        <w:t>הצבה תתבצע  במיקומים אשר יקבעו ע"י המנהל האזרחי ובאישור הרשויות וע"פ תנאי הקרקע הספציפיים בכל אתר ואתר.</w:t>
      </w:r>
    </w:p>
    <w:p w14:paraId="5586ED0F" w14:textId="77777777" w:rsidR="00A7192C" w:rsidRDefault="0034383B" w:rsidP="002B3E22">
      <w:pPr>
        <w:pStyle w:val="aa"/>
        <w:numPr>
          <w:ilvl w:val="3"/>
          <w:numId w:val="16"/>
        </w:numPr>
        <w:spacing w:line="360" w:lineRule="auto"/>
        <w:jc w:val="both"/>
        <w:rPr>
          <w:sz w:val="24"/>
        </w:rPr>
      </w:pPr>
      <w:r w:rsidRPr="0034383B">
        <w:rPr>
          <w:sz w:val="24"/>
          <w:rtl/>
        </w:rPr>
        <w:t>התחייבות קבלן: על הקבלן להתחייב לעמידות המוצר כולל צבע, חיבורים, הצבה ונראות ל-5 שנים מיום הביצוע בשטח.</w:t>
      </w:r>
    </w:p>
    <w:p w14:paraId="34413343" w14:textId="77777777" w:rsidR="003D5E6A" w:rsidRDefault="003D5E6A" w:rsidP="002B3E22">
      <w:pPr>
        <w:pStyle w:val="aa"/>
        <w:numPr>
          <w:ilvl w:val="1"/>
          <w:numId w:val="16"/>
        </w:numPr>
        <w:spacing w:line="360" w:lineRule="auto"/>
        <w:jc w:val="both"/>
        <w:rPr>
          <w:sz w:val="24"/>
        </w:rPr>
      </w:pPr>
      <w:r>
        <w:rPr>
          <w:rFonts w:hint="cs"/>
          <w:sz w:val="24"/>
          <w:rtl/>
        </w:rPr>
        <w:t xml:space="preserve">שלט 7 </w:t>
      </w:r>
      <w:r>
        <w:rPr>
          <w:sz w:val="24"/>
          <w:rtl/>
        </w:rPr>
        <w:t>–</w:t>
      </w:r>
      <w:r>
        <w:rPr>
          <w:rFonts w:hint="cs"/>
          <w:sz w:val="24"/>
          <w:rtl/>
        </w:rPr>
        <w:t xml:space="preserve"> שלט מידע</w:t>
      </w:r>
    </w:p>
    <w:p w14:paraId="445870E0" w14:textId="77777777" w:rsidR="003D5E6A" w:rsidRDefault="003D5E6A" w:rsidP="002B3E22">
      <w:pPr>
        <w:pStyle w:val="aa"/>
        <w:numPr>
          <w:ilvl w:val="2"/>
          <w:numId w:val="16"/>
        </w:numPr>
        <w:spacing w:line="360" w:lineRule="auto"/>
        <w:jc w:val="both"/>
        <w:rPr>
          <w:sz w:val="24"/>
        </w:rPr>
      </w:pPr>
      <w:r>
        <w:rPr>
          <w:rFonts w:hint="cs"/>
          <w:sz w:val="24"/>
          <w:rtl/>
        </w:rPr>
        <w:t>תכנון השלט</w:t>
      </w:r>
    </w:p>
    <w:p w14:paraId="0FEF0B8F" w14:textId="77777777" w:rsidR="003D5E6A" w:rsidRDefault="003D5E6A" w:rsidP="002B3E22">
      <w:pPr>
        <w:tabs>
          <w:tab w:val="left" w:pos="1820"/>
        </w:tabs>
        <w:spacing w:line="360" w:lineRule="auto"/>
        <w:jc w:val="center"/>
        <w:rPr>
          <w:sz w:val="24"/>
          <w:rtl/>
        </w:rPr>
      </w:pPr>
      <w:r>
        <w:rPr>
          <w:noProof/>
        </w:rPr>
        <mc:AlternateContent>
          <mc:Choice Requires="wps">
            <w:drawing>
              <wp:anchor distT="0" distB="0" distL="114300" distR="114300" simplePos="0" relativeHeight="251661312" behindDoc="0" locked="0" layoutInCell="1" allowOverlap="1" wp14:anchorId="62D16509" wp14:editId="161DF798">
                <wp:simplePos x="0" y="0"/>
                <wp:positionH relativeFrom="column">
                  <wp:posOffset>1160942</wp:posOffset>
                </wp:positionH>
                <wp:positionV relativeFrom="paragraph">
                  <wp:posOffset>1551940</wp:posOffset>
                </wp:positionV>
                <wp:extent cx="641350" cy="498475"/>
                <wp:effectExtent l="0" t="0" r="635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49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5C6D0E" w14:textId="77777777" w:rsidR="003744C8" w:rsidRPr="009731A1" w:rsidRDefault="003744C8" w:rsidP="00A33AFA">
                            <w:pPr>
                              <w:rPr>
                                <w:b/>
                                <w:bCs/>
                                <w:sz w:val="24"/>
                              </w:rPr>
                            </w:pPr>
                            <w:r>
                              <w:rPr>
                                <w:rFonts w:hint="cs"/>
                                <w:b/>
                                <w:bCs/>
                                <w:sz w:val="24"/>
                                <w:rtl/>
                              </w:rPr>
                              <w:t>80</w:t>
                            </w:r>
                            <w:r w:rsidRPr="009731A1">
                              <w:rPr>
                                <w:rFonts w:hint="cs"/>
                                <w:b/>
                                <w:bCs/>
                                <w:sz w:val="24"/>
                                <w:rtl/>
                              </w:rPr>
                              <w:t xml:space="preserve"> ס"מ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16509" id="Text Box 11" o:spid="_x0000_s1032" type="#_x0000_t202" style="position:absolute;left:0;text-align:left;margin-left:91.4pt;margin-top:122.2pt;width:50.5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" stroked="f">
                <v:textbox>
                  <w:txbxContent>
                    <w:p w14:paraId="525C6D0E" w14:textId="77777777" w:rsidR="003744C8" w:rsidRPr="009731A1" w:rsidRDefault="003744C8" w:rsidP="00A33AFA">
                      <w:pPr>
                        <w:rPr>
                          <w:b/>
                          <w:bCs/>
                          <w:sz w:val="24"/>
                        </w:rPr>
                      </w:pPr>
                      <w:r>
                        <w:rPr>
                          <w:rFonts w:hint="cs"/>
                          <w:b/>
                          <w:bCs/>
                          <w:sz w:val="24"/>
                          <w:rtl/>
                        </w:rPr>
                        <w:t>80</w:t>
                      </w:r>
                      <w:r w:rsidRPr="009731A1">
                        <w:rPr>
                          <w:rFonts w:hint="cs"/>
                          <w:b/>
                          <w:bCs/>
                          <w:sz w:val="24"/>
                          <w:rtl/>
                        </w:rPr>
                        <w:t xml:space="preserve"> ס"מ</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6B03639" wp14:editId="011CDE6F">
                <wp:simplePos x="0" y="0"/>
                <wp:positionH relativeFrom="column">
                  <wp:posOffset>1810872</wp:posOffset>
                </wp:positionH>
                <wp:positionV relativeFrom="paragraph">
                  <wp:posOffset>60871</wp:posOffset>
                </wp:positionV>
                <wp:extent cx="0" cy="4061638"/>
                <wp:effectExtent l="76200" t="38100" r="57150" b="533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1638"/>
                        </a:xfrm>
                        <a:prstGeom prst="straightConnector1">
                          <a:avLst/>
                        </a:prstGeom>
                        <a:noFill/>
                        <a:ln w="25400">
                          <a:solidFill>
                            <a:srgbClr val="000000"/>
                          </a:solidFill>
                          <a:round/>
                          <a:headEnd type="triangle"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05DF11" id="Straight Arrow Connector 9" o:spid="_x0000_s1026" type="#_x0000_t32" style="position:absolute;margin-left:142.6pt;margin-top:4.8pt;width:0;height:3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" strokeweight="2pt">
                <v:stroke startarrow="block" endarrow="classic"/>
              </v:shape>
            </w:pict>
          </mc:Fallback>
        </mc:AlternateContent>
      </w:r>
      <w:r>
        <w:rPr>
          <w:noProof/>
        </w:rPr>
        <w:drawing>
          <wp:inline distT="0" distB="0" distL="0" distR="0" wp14:anchorId="4B8E04DE" wp14:editId="225D8980">
            <wp:extent cx="1724062" cy="4125433"/>
            <wp:effectExtent l="0" t="0" r="0" b="8890"/>
            <wp:docPr id="291" name="תמונה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724661" cy="4126866"/>
                    </a:xfrm>
                    <a:prstGeom prst="rect">
                      <a:avLst/>
                    </a:prstGeom>
                  </pic:spPr>
                </pic:pic>
              </a:graphicData>
            </a:graphic>
          </wp:inline>
        </w:drawing>
      </w:r>
    </w:p>
    <w:p w14:paraId="609B19AE" w14:textId="77777777" w:rsidR="007819AC" w:rsidRDefault="007819AC" w:rsidP="002B3E22">
      <w:pPr>
        <w:pStyle w:val="aa"/>
        <w:numPr>
          <w:ilvl w:val="2"/>
          <w:numId w:val="16"/>
        </w:numPr>
        <w:tabs>
          <w:tab w:val="left" w:pos="1820"/>
        </w:tabs>
        <w:spacing w:line="360" w:lineRule="auto"/>
        <w:rPr>
          <w:sz w:val="24"/>
        </w:rPr>
      </w:pPr>
      <w:r>
        <w:rPr>
          <w:rFonts w:hint="cs"/>
          <w:sz w:val="24"/>
          <w:rtl/>
        </w:rPr>
        <w:t>כללי</w:t>
      </w:r>
    </w:p>
    <w:p w14:paraId="393512E9" w14:textId="56C2F7D1" w:rsidR="007819AC" w:rsidRPr="007819AC" w:rsidRDefault="007819AC" w:rsidP="009E6CE8">
      <w:pPr>
        <w:pStyle w:val="aa"/>
        <w:numPr>
          <w:ilvl w:val="3"/>
          <w:numId w:val="16"/>
        </w:numPr>
        <w:tabs>
          <w:tab w:val="left" w:pos="1820"/>
        </w:tabs>
        <w:spacing w:line="360" w:lineRule="auto"/>
        <w:rPr>
          <w:sz w:val="24"/>
          <w:rtl/>
        </w:rPr>
      </w:pPr>
      <w:r w:rsidRPr="007819AC">
        <w:rPr>
          <w:sz w:val="24"/>
          <w:rtl/>
        </w:rPr>
        <w:t xml:space="preserve">מספר שלטים לביצוע: </w:t>
      </w:r>
      <w:r w:rsidR="009F6483">
        <w:rPr>
          <w:rFonts w:hint="cs"/>
          <w:sz w:val="24"/>
          <w:rtl/>
        </w:rPr>
        <w:t>בהתאם לדרישת המנהל האזרחי מעת לעת.</w:t>
      </w:r>
    </w:p>
    <w:p w14:paraId="4423414C"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הצבה במיקומים אשר יקבעו ע"י הלקוח ובאישור הרשויות וע"פ תנאי הקרקע הספציפיים בכל אתר ואתר.</w:t>
      </w:r>
    </w:p>
    <w:p w14:paraId="178CD37C" w14:textId="77777777" w:rsidR="007819AC" w:rsidRDefault="007819AC" w:rsidP="002B3E22">
      <w:pPr>
        <w:pStyle w:val="aa"/>
        <w:numPr>
          <w:ilvl w:val="3"/>
          <w:numId w:val="16"/>
        </w:numPr>
        <w:tabs>
          <w:tab w:val="left" w:pos="1820"/>
        </w:tabs>
        <w:spacing w:line="360" w:lineRule="auto"/>
        <w:rPr>
          <w:sz w:val="24"/>
        </w:rPr>
      </w:pPr>
      <w:r w:rsidRPr="007819AC">
        <w:rPr>
          <w:sz w:val="24"/>
          <w:rtl/>
        </w:rPr>
        <w:lastRenderedPageBreak/>
        <w:t>על הקבלן לספק אישור קונסטרוקטור לשלטים ואישור קונסטרוקטור ויועץ קרקע להצבת השלטים.</w:t>
      </w:r>
    </w:p>
    <w:p w14:paraId="1099EB7B" w14:textId="77777777" w:rsidR="007819AC" w:rsidRDefault="007819AC" w:rsidP="002B3E22">
      <w:pPr>
        <w:pStyle w:val="aa"/>
        <w:numPr>
          <w:ilvl w:val="2"/>
          <w:numId w:val="16"/>
        </w:numPr>
        <w:tabs>
          <w:tab w:val="left" w:pos="1820"/>
        </w:tabs>
        <w:spacing w:line="360" w:lineRule="auto"/>
        <w:rPr>
          <w:sz w:val="24"/>
        </w:rPr>
      </w:pPr>
      <w:r>
        <w:rPr>
          <w:rFonts w:hint="cs"/>
          <w:sz w:val="24"/>
          <w:rtl/>
        </w:rPr>
        <w:t>השלט</w:t>
      </w:r>
    </w:p>
    <w:p w14:paraId="7BEB8055"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מידות השלט כללי: גובה 130 ס"מ 50 ס"מ בקרקע 15/15 ס"מ</w:t>
      </w:r>
    </w:p>
    <w:p w14:paraId="14A734FE"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מידות: השקעים בעץ 10/10 ס"מ במרחק 5 ס"מ אחד מהשני פינוי בעץ בעובי 4 מ"מ</w:t>
      </w:r>
    </w:p>
    <w:p w14:paraId="6DA8AE57"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חומר: עץ אורן מחוטא - ע"פ אישור קונסטרוקטור שיבוצע ע"י הקבלן - באם קיים צורך יבוצע השלט מחומר עבה יותר ע"פ דרישת הקונסטרוקטור.</w:t>
      </w:r>
    </w:p>
    <w:p w14:paraId="7B35370A"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צביעה- ורנית אגוז 3 שכבות.</w:t>
      </w:r>
    </w:p>
    <w:p w14:paraId="438D6927" w14:textId="77777777" w:rsidR="007819AC" w:rsidRDefault="007819AC" w:rsidP="002B3E22">
      <w:pPr>
        <w:pStyle w:val="aa"/>
        <w:numPr>
          <w:ilvl w:val="3"/>
          <w:numId w:val="16"/>
        </w:numPr>
        <w:tabs>
          <w:tab w:val="left" w:pos="1820"/>
        </w:tabs>
        <w:spacing w:line="360" w:lineRule="auto"/>
        <w:rPr>
          <w:sz w:val="24"/>
        </w:rPr>
      </w:pPr>
      <w:r w:rsidRPr="007819AC">
        <w:rPr>
          <w:sz w:val="24"/>
          <w:rtl/>
        </w:rPr>
        <w:t>השלטים המודבקים- יודפסו בהדפסה ישירה או בלוקובונד וסגירה בלכה 3 מ"מ עובי שלט</w:t>
      </w:r>
    </w:p>
    <w:p w14:paraId="2307D403" w14:textId="77777777" w:rsidR="007819AC" w:rsidRDefault="007819AC" w:rsidP="002B3E22">
      <w:pPr>
        <w:pStyle w:val="aa"/>
        <w:numPr>
          <w:ilvl w:val="2"/>
          <w:numId w:val="16"/>
        </w:numPr>
        <w:tabs>
          <w:tab w:val="left" w:pos="1820"/>
        </w:tabs>
        <w:spacing w:line="360" w:lineRule="auto"/>
        <w:rPr>
          <w:sz w:val="24"/>
        </w:rPr>
      </w:pPr>
      <w:r>
        <w:rPr>
          <w:rFonts w:hint="cs"/>
          <w:sz w:val="24"/>
          <w:rtl/>
        </w:rPr>
        <w:t>הצבה</w:t>
      </w:r>
    </w:p>
    <w:p w14:paraId="7E5D3E91"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השלט יוצב על עמודי עץ אורן מחוטא 15/15 צבועים בורנית שלוש שכבות- באם קיים צורך תבוצע ההצבה על עמוד במידה אחרת\יותר מעמוד אחד ע"פ דרישת הקונסטרוקטור.</w:t>
      </w:r>
    </w:p>
    <w:p w14:paraId="5A364BD1"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גובה השלט מהקרקע 80 ס"מ</w:t>
      </w:r>
      <w:r w:rsidR="001A6A9A">
        <w:rPr>
          <w:rFonts w:hint="cs"/>
          <w:sz w:val="24"/>
          <w:rtl/>
        </w:rPr>
        <w:t>.</w:t>
      </w:r>
    </w:p>
    <w:p w14:paraId="7007769A"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העמוד יוצב בחפירה וביטון. 50 ס"מ עומק העמוד בתוך הקרקע ע"פ דרישות הקוסטרוקטור ויועץ הקרקע וע"פ העומק הנדרש בתנאי המקום</w:t>
      </w:r>
    </w:p>
    <w:p w14:paraId="695DDE70"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 xml:space="preserve">החלק של העמוד שנכנס לקרקע יצופה בזפת ועליו בד גיאו טכני  </w:t>
      </w:r>
    </w:p>
    <w:p w14:paraId="512B6F7D" w14:textId="77777777" w:rsidR="007819AC" w:rsidRPr="007819AC" w:rsidRDefault="007819AC" w:rsidP="007819AC">
      <w:pPr>
        <w:pStyle w:val="aa"/>
        <w:numPr>
          <w:ilvl w:val="3"/>
          <w:numId w:val="16"/>
        </w:numPr>
        <w:tabs>
          <w:tab w:val="left" w:pos="1820"/>
        </w:tabs>
        <w:spacing w:line="360" w:lineRule="auto"/>
        <w:rPr>
          <w:sz w:val="24"/>
          <w:rtl/>
        </w:rPr>
      </w:pPr>
      <w:r w:rsidRPr="007819AC">
        <w:rPr>
          <w:sz w:val="24"/>
          <w:rtl/>
        </w:rPr>
        <w:t>הצבה תתבצע  במיקומים אשר יקבעו ע"י הלקוח- מכרז מסגרת ובאישור הרשויות וע"פ תנאי הקרקע הספציפיים בכל אתר ואתר.</w:t>
      </w:r>
    </w:p>
    <w:p w14:paraId="0A60F178" w14:textId="77777777" w:rsidR="007819AC" w:rsidRDefault="007819AC" w:rsidP="002B3E22">
      <w:pPr>
        <w:pStyle w:val="aa"/>
        <w:numPr>
          <w:ilvl w:val="3"/>
          <w:numId w:val="16"/>
        </w:numPr>
        <w:tabs>
          <w:tab w:val="left" w:pos="1820"/>
        </w:tabs>
        <w:spacing w:line="360" w:lineRule="auto"/>
        <w:rPr>
          <w:sz w:val="24"/>
        </w:rPr>
      </w:pPr>
      <w:r w:rsidRPr="007819AC">
        <w:rPr>
          <w:sz w:val="24"/>
          <w:rtl/>
        </w:rPr>
        <w:t>התחייבות קבלן: על הקבלן להתחייב לעמידות המוצר כולל צבע, חיבורים, הצבה ונראות ל-5 שנים מיום הביצוע בשטח.</w:t>
      </w:r>
    </w:p>
    <w:p w14:paraId="0AF707AE" w14:textId="4A46B6AF" w:rsidR="00F37604" w:rsidRPr="009F609A" w:rsidRDefault="00F37604" w:rsidP="00F37604">
      <w:pPr>
        <w:pStyle w:val="aa"/>
        <w:numPr>
          <w:ilvl w:val="0"/>
          <w:numId w:val="16"/>
        </w:numPr>
        <w:spacing w:line="360" w:lineRule="auto"/>
        <w:jc w:val="both"/>
        <w:rPr>
          <w:sz w:val="24"/>
        </w:rPr>
      </w:pPr>
      <w:r>
        <w:rPr>
          <w:rFonts w:hint="cs"/>
          <w:b/>
          <w:bCs/>
          <w:sz w:val="24"/>
          <w:u w:val="single"/>
          <w:rtl/>
        </w:rPr>
        <w:t>זמן האספקה</w:t>
      </w:r>
      <w:r w:rsidRPr="009F609A">
        <w:rPr>
          <w:rFonts w:hint="cs"/>
          <w:sz w:val="24"/>
          <w:rtl/>
        </w:rPr>
        <w:t>:</w:t>
      </w:r>
      <w:r w:rsidR="00C163DC">
        <w:rPr>
          <w:sz w:val="24"/>
        </w:rPr>
        <w:t xml:space="preserve">   </w:t>
      </w:r>
    </w:p>
    <w:p w14:paraId="41EE4DCA" w14:textId="516B36E7" w:rsidR="00F37604" w:rsidRPr="00BF1600" w:rsidRDefault="00F37604" w:rsidP="00E039AC">
      <w:pPr>
        <w:pStyle w:val="aa"/>
        <w:numPr>
          <w:ilvl w:val="1"/>
          <w:numId w:val="16"/>
        </w:numPr>
        <w:spacing w:line="360" w:lineRule="auto"/>
        <w:jc w:val="both"/>
        <w:rPr>
          <w:sz w:val="24"/>
        </w:rPr>
      </w:pPr>
      <w:r w:rsidRPr="00BF1600">
        <w:rPr>
          <w:rFonts w:hint="cs"/>
          <w:sz w:val="24"/>
          <w:rtl/>
        </w:rPr>
        <w:t>הספק</w:t>
      </w:r>
      <w:r w:rsidRPr="00BF1600">
        <w:rPr>
          <w:sz w:val="24"/>
          <w:rtl/>
        </w:rPr>
        <w:t xml:space="preserve"> </w:t>
      </w:r>
      <w:r w:rsidRPr="00BF1600">
        <w:rPr>
          <w:rFonts w:hint="cs"/>
          <w:sz w:val="24"/>
          <w:rtl/>
        </w:rPr>
        <w:t>יספק</w:t>
      </w:r>
      <w:r w:rsidRPr="00BF1600">
        <w:rPr>
          <w:sz w:val="24"/>
          <w:rtl/>
        </w:rPr>
        <w:t xml:space="preserve"> </w:t>
      </w:r>
      <w:r w:rsidRPr="00BF1600">
        <w:rPr>
          <w:rFonts w:hint="cs"/>
          <w:sz w:val="24"/>
          <w:rtl/>
        </w:rPr>
        <w:t>הזמנה</w:t>
      </w:r>
      <w:r w:rsidRPr="00BF1600">
        <w:rPr>
          <w:sz w:val="24"/>
          <w:rtl/>
        </w:rPr>
        <w:t xml:space="preserve"> </w:t>
      </w:r>
      <w:r w:rsidR="00E039AC" w:rsidRPr="00BF1600">
        <w:rPr>
          <w:rFonts w:hint="cs"/>
          <w:sz w:val="24"/>
          <w:rtl/>
        </w:rPr>
        <w:t>תוך</w:t>
      </w:r>
      <w:r w:rsidR="00C163DC" w:rsidRPr="00BF1600">
        <w:rPr>
          <w:sz w:val="24"/>
        </w:rPr>
        <w:t xml:space="preserve">21 </w:t>
      </w:r>
      <w:r w:rsidRPr="00BF1600">
        <w:rPr>
          <w:sz w:val="24"/>
          <w:rtl/>
        </w:rPr>
        <w:t xml:space="preserve"> </w:t>
      </w:r>
      <w:r w:rsidRPr="00BF1600">
        <w:rPr>
          <w:rFonts w:hint="cs"/>
          <w:sz w:val="24"/>
          <w:rtl/>
        </w:rPr>
        <w:t>ימים</w:t>
      </w:r>
      <w:r w:rsidRPr="00BF1600">
        <w:rPr>
          <w:sz w:val="24"/>
          <w:rtl/>
        </w:rPr>
        <w:t xml:space="preserve"> </w:t>
      </w:r>
      <w:r w:rsidRPr="00BF1600">
        <w:rPr>
          <w:rFonts w:hint="cs"/>
          <w:sz w:val="24"/>
          <w:rtl/>
        </w:rPr>
        <w:t>קלינדאריים</w:t>
      </w:r>
      <w:r w:rsidRPr="00BF1600">
        <w:rPr>
          <w:sz w:val="24"/>
          <w:rtl/>
        </w:rPr>
        <w:t xml:space="preserve">, </w:t>
      </w:r>
      <w:r w:rsidRPr="00BF1600">
        <w:rPr>
          <w:rFonts w:hint="cs"/>
          <w:sz w:val="24"/>
          <w:rtl/>
        </w:rPr>
        <w:t>מקבלת</w:t>
      </w:r>
      <w:r w:rsidRPr="00BF1600">
        <w:rPr>
          <w:sz w:val="24"/>
          <w:rtl/>
        </w:rPr>
        <w:t xml:space="preserve"> </w:t>
      </w:r>
      <w:r w:rsidRPr="00BF1600">
        <w:rPr>
          <w:rFonts w:hint="cs"/>
          <w:sz w:val="24"/>
          <w:rtl/>
        </w:rPr>
        <w:t>ההזמנה</w:t>
      </w:r>
      <w:r w:rsidRPr="00BF1600">
        <w:rPr>
          <w:sz w:val="24"/>
          <w:rtl/>
        </w:rPr>
        <w:t xml:space="preserve"> </w:t>
      </w:r>
      <w:r w:rsidRPr="00BF1600">
        <w:rPr>
          <w:rFonts w:hint="cs"/>
          <w:sz w:val="24"/>
          <w:rtl/>
        </w:rPr>
        <w:t>בכתב</w:t>
      </w:r>
      <w:r w:rsidRPr="00BF1600">
        <w:rPr>
          <w:sz w:val="24"/>
          <w:rtl/>
        </w:rPr>
        <w:t xml:space="preserve"> </w:t>
      </w:r>
      <w:r w:rsidRPr="00BF1600">
        <w:rPr>
          <w:rFonts w:hint="cs"/>
          <w:sz w:val="24"/>
          <w:rtl/>
        </w:rPr>
        <w:t>מהמזמין</w:t>
      </w:r>
      <w:r w:rsidRPr="00BF1600">
        <w:rPr>
          <w:sz w:val="24"/>
          <w:rtl/>
        </w:rPr>
        <w:t>;</w:t>
      </w:r>
    </w:p>
    <w:p w14:paraId="6E2B2555" w14:textId="77777777" w:rsidR="00F37604" w:rsidRPr="002B3E22" w:rsidRDefault="00F37604" w:rsidP="00F37604">
      <w:pPr>
        <w:pStyle w:val="aa"/>
        <w:numPr>
          <w:ilvl w:val="1"/>
          <w:numId w:val="16"/>
        </w:numPr>
        <w:spacing w:line="360" w:lineRule="auto"/>
        <w:jc w:val="both"/>
        <w:rPr>
          <w:sz w:val="24"/>
        </w:rPr>
      </w:pPr>
      <w:r w:rsidRPr="002B3E22">
        <w:rPr>
          <w:rFonts w:hint="eastAsia"/>
          <w:sz w:val="24"/>
          <w:rtl/>
        </w:rPr>
        <w:t>הספק</w:t>
      </w:r>
      <w:r w:rsidRPr="002B3E22">
        <w:rPr>
          <w:sz w:val="24"/>
          <w:rtl/>
        </w:rPr>
        <w:t xml:space="preserve"> </w:t>
      </w:r>
      <w:r w:rsidRPr="002B3E22">
        <w:rPr>
          <w:rFonts w:hint="eastAsia"/>
          <w:sz w:val="24"/>
          <w:rtl/>
        </w:rPr>
        <w:t>יספק</w:t>
      </w:r>
      <w:r w:rsidRPr="002B3E22">
        <w:rPr>
          <w:sz w:val="24"/>
          <w:rtl/>
        </w:rPr>
        <w:t xml:space="preserve"> </w:t>
      </w:r>
      <w:r w:rsidRPr="002B3E22">
        <w:rPr>
          <w:rFonts w:hint="eastAsia"/>
          <w:sz w:val="24"/>
          <w:rtl/>
        </w:rPr>
        <w:t>הזמנות</w:t>
      </w:r>
      <w:r w:rsidRPr="002B3E22">
        <w:rPr>
          <w:sz w:val="24"/>
          <w:rtl/>
        </w:rPr>
        <w:t xml:space="preserve"> </w:t>
      </w:r>
      <w:r w:rsidRPr="002B3E22">
        <w:rPr>
          <w:rFonts w:hint="eastAsia"/>
          <w:sz w:val="24"/>
          <w:rtl/>
        </w:rPr>
        <w:t>דחופות</w:t>
      </w:r>
      <w:r w:rsidRPr="002B3E22">
        <w:rPr>
          <w:sz w:val="24"/>
          <w:rtl/>
        </w:rPr>
        <w:t xml:space="preserve">, </w:t>
      </w:r>
      <w:r w:rsidRPr="002B3E22">
        <w:rPr>
          <w:rFonts w:hint="eastAsia"/>
          <w:sz w:val="24"/>
          <w:rtl/>
        </w:rPr>
        <w:t>לפי</w:t>
      </w:r>
      <w:r w:rsidRPr="002B3E22">
        <w:rPr>
          <w:sz w:val="24"/>
          <w:rtl/>
        </w:rPr>
        <w:t xml:space="preserve"> </w:t>
      </w:r>
      <w:r w:rsidRPr="002B3E22">
        <w:rPr>
          <w:rFonts w:hint="eastAsia"/>
          <w:sz w:val="24"/>
          <w:rtl/>
        </w:rPr>
        <w:t>הגדרתו</w:t>
      </w:r>
      <w:r w:rsidRPr="002B3E22">
        <w:rPr>
          <w:sz w:val="24"/>
          <w:rtl/>
        </w:rPr>
        <w:t xml:space="preserve"> </w:t>
      </w:r>
      <w:r w:rsidRPr="002B3E22">
        <w:rPr>
          <w:rFonts w:hint="eastAsia"/>
          <w:sz w:val="24"/>
          <w:rtl/>
        </w:rPr>
        <w:t>של</w:t>
      </w:r>
      <w:r w:rsidRPr="002B3E22">
        <w:rPr>
          <w:sz w:val="24"/>
          <w:rtl/>
        </w:rPr>
        <w:t xml:space="preserve"> </w:t>
      </w:r>
      <w:r w:rsidRPr="002B3E22">
        <w:rPr>
          <w:rFonts w:hint="eastAsia"/>
          <w:sz w:val="24"/>
          <w:rtl/>
        </w:rPr>
        <w:t>המקשר</w:t>
      </w:r>
      <w:r w:rsidRPr="002B3E22">
        <w:rPr>
          <w:sz w:val="24"/>
          <w:rtl/>
        </w:rPr>
        <w:t xml:space="preserve">, </w:t>
      </w:r>
      <w:r w:rsidRPr="002B3E22">
        <w:rPr>
          <w:rFonts w:hint="eastAsia"/>
          <w:sz w:val="24"/>
          <w:rtl/>
        </w:rPr>
        <w:t>תוך</w:t>
      </w:r>
      <w:r w:rsidRPr="002B3E22">
        <w:rPr>
          <w:sz w:val="24"/>
          <w:rtl/>
        </w:rPr>
        <w:t xml:space="preserve"> </w:t>
      </w:r>
      <w:r w:rsidRPr="002B3E22">
        <w:rPr>
          <w:rFonts w:hint="eastAsia"/>
          <w:sz w:val="24"/>
          <w:rtl/>
        </w:rPr>
        <w:t>שבעה</w:t>
      </w:r>
      <w:r w:rsidRPr="002B3E22">
        <w:rPr>
          <w:sz w:val="24"/>
          <w:rtl/>
        </w:rPr>
        <w:t xml:space="preserve"> </w:t>
      </w:r>
      <w:r w:rsidRPr="002B3E22">
        <w:rPr>
          <w:rFonts w:hint="eastAsia"/>
          <w:sz w:val="24"/>
          <w:rtl/>
        </w:rPr>
        <w:t>ימים</w:t>
      </w:r>
      <w:r w:rsidRPr="002B3E22">
        <w:rPr>
          <w:sz w:val="24"/>
          <w:rtl/>
        </w:rPr>
        <w:t xml:space="preserve"> </w:t>
      </w:r>
      <w:r w:rsidRPr="002B3E22">
        <w:rPr>
          <w:rFonts w:hint="eastAsia"/>
          <w:sz w:val="24"/>
          <w:rtl/>
        </w:rPr>
        <w:t>קלנדאריים</w:t>
      </w:r>
      <w:r w:rsidRPr="002B3E22">
        <w:rPr>
          <w:sz w:val="24"/>
          <w:rtl/>
        </w:rPr>
        <w:t xml:space="preserve"> </w:t>
      </w:r>
      <w:r w:rsidRPr="002B3E22">
        <w:rPr>
          <w:rFonts w:hint="eastAsia"/>
          <w:sz w:val="24"/>
          <w:rtl/>
        </w:rPr>
        <w:t>ממועד</w:t>
      </w:r>
      <w:r w:rsidRPr="002B3E22">
        <w:rPr>
          <w:sz w:val="24"/>
          <w:rtl/>
        </w:rPr>
        <w:t xml:space="preserve"> </w:t>
      </w:r>
      <w:r w:rsidRPr="002B3E22">
        <w:rPr>
          <w:rFonts w:hint="eastAsia"/>
          <w:sz w:val="24"/>
          <w:rtl/>
        </w:rPr>
        <w:t>קבלת</w:t>
      </w:r>
      <w:r w:rsidRPr="002B3E22">
        <w:rPr>
          <w:sz w:val="24"/>
          <w:rtl/>
        </w:rPr>
        <w:t xml:space="preserve"> </w:t>
      </w:r>
      <w:r w:rsidRPr="002B3E22">
        <w:rPr>
          <w:rFonts w:hint="eastAsia"/>
          <w:sz w:val="24"/>
          <w:rtl/>
        </w:rPr>
        <w:t>ההזמנה</w:t>
      </w:r>
      <w:r w:rsidRPr="002B3E22">
        <w:rPr>
          <w:sz w:val="24"/>
          <w:rtl/>
        </w:rPr>
        <w:t xml:space="preserve">, </w:t>
      </w:r>
      <w:r w:rsidRPr="002B3E22">
        <w:rPr>
          <w:rFonts w:hint="eastAsia"/>
          <w:sz w:val="24"/>
          <w:rtl/>
        </w:rPr>
        <w:t>בעל</w:t>
      </w:r>
      <w:r w:rsidRPr="002B3E22">
        <w:rPr>
          <w:sz w:val="24"/>
          <w:rtl/>
        </w:rPr>
        <w:t xml:space="preserve"> </w:t>
      </w:r>
      <w:r w:rsidRPr="002B3E22">
        <w:rPr>
          <w:rFonts w:hint="eastAsia"/>
          <w:sz w:val="24"/>
          <w:rtl/>
        </w:rPr>
        <w:t>פה</w:t>
      </w:r>
      <w:r w:rsidRPr="002B3E22">
        <w:rPr>
          <w:sz w:val="24"/>
          <w:rtl/>
        </w:rPr>
        <w:t xml:space="preserve"> </w:t>
      </w:r>
      <w:r w:rsidRPr="002B3E22">
        <w:rPr>
          <w:rFonts w:hint="eastAsia"/>
          <w:sz w:val="24"/>
          <w:rtl/>
        </w:rPr>
        <w:t>או</w:t>
      </w:r>
      <w:r w:rsidRPr="002B3E22">
        <w:rPr>
          <w:sz w:val="24"/>
          <w:rtl/>
        </w:rPr>
        <w:t xml:space="preserve"> </w:t>
      </w:r>
      <w:r w:rsidRPr="002B3E22">
        <w:rPr>
          <w:rFonts w:hint="eastAsia"/>
          <w:sz w:val="24"/>
          <w:rtl/>
        </w:rPr>
        <w:t>בכתב</w:t>
      </w:r>
      <w:r w:rsidRPr="002B3E22">
        <w:rPr>
          <w:sz w:val="24"/>
          <w:rtl/>
        </w:rPr>
        <w:t>;</w:t>
      </w:r>
      <w:r w:rsidR="00A53DEE" w:rsidRPr="002B3E22">
        <w:rPr>
          <w:sz w:val="24"/>
          <w:rtl/>
        </w:rPr>
        <w:t xml:space="preserve"> </w:t>
      </w:r>
    </w:p>
    <w:p w14:paraId="08441DC0" w14:textId="18BC3129" w:rsidR="00F37604" w:rsidRDefault="00F37604" w:rsidP="009E6CE8">
      <w:pPr>
        <w:pStyle w:val="aa"/>
        <w:numPr>
          <w:ilvl w:val="0"/>
          <w:numId w:val="16"/>
        </w:numPr>
        <w:spacing w:line="360" w:lineRule="auto"/>
        <w:jc w:val="both"/>
        <w:rPr>
          <w:sz w:val="24"/>
        </w:rPr>
      </w:pPr>
      <w:r>
        <w:rPr>
          <w:rFonts w:hint="cs"/>
          <w:b/>
          <w:bCs/>
          <w:sz w:val="24"/>
          <w:u w:val="single"/>
          <w:rtl/>
        </w:rPr>
        <w:t>מיקום האספקה</w:t>
      </w:r>
      <w:r>
        <w:rPr>
          <w:rFonts w:hint="cs"/>
          <w:sz w:val="24"/>
          <w:rtl/>
        </w:rPr>
        <w:t>:</w:t>
      </w:r>
      <w:r w:rsidR="00C163DC">
        <w:rPr>
          <w:rFonts w:hint="cs"/>
          <w:sz w:val="24"/>
          <w:rtl/>
        </w:rPr>
        <w:t xml:space="preserve"> </w:t>
      </w:r>
    </w:p>
    <w:p w14:paraId="38360992" w14:textId="06B69F15" w:rsidR="00F37604" w:rsidRDefault="00F37604" w:rsidP="00737E79">
      <w:pPr>
        <w:pStyle w:val="aa"/>
        <w:numPr>
          <w:ilvl w:val="1"/>
          <w:numId w:val="16"/>
        </w:numPr>
        <w:spacing w:line="360" w:lineRule="auto"/>
        <w:jc w:val="both"/>
        <w:rPr>
          <w:sz w:val="24"/>
        </w:rPr>
      </w:pPr>
      <w:r>
        <w:rPr>
          <w:rFonts w:hint="cs"/>
          <w:sz w:val="24"/>
          <w:rtl/>
        </w:rPr>
        <w:t xml:space="preserve">הספק יספק את הטובין </w:t>
      </w:r>
      <w:r w:rsidR="00737E79">
        <w:rPr>
          <w:rFonts w:hint="cs"/>
          <w:sz w:val="24"/>
          <w:rtl/>
        </w:rPr>
        <w:t>ב</w:t>
      </w:r>
      <w:r w:rsidR="00616ECF">
        <w:rPr>
          <w:rFonts w:hint="cs"/>
          <w:sz w:val="24"/>
          <w:rtl/>
        </w:rPr>
        <w:t>יערות הנמצאים ב</w:t>
      </w:r>
      <w:r w:rsidR="00737E79">
        <w:rPr>
          <w:rFonts w:hint="cs"/>
          <w:sz w:val="24"/>
          <w:rtl/>
        </w:rPr>
        <w:t>מיקומים שונים באיו"ש</w:t>
      </w:r>
      <w:r>
        <w:rPr>
          <w:rFonts w:hint="cs"/>
          <w:sz w:val="24"/>
          <w:rtl/>
        </w:rPr>
        <w:t>, בהתאם להנחיית המקשר.</w:t>
      </w:r>
    </w:p>
    <w:p w14:paraId="0C19F012" w14:textId="27018A0C" w:rsidR="00F37604" w:rsidRDefault="00F37604" w:rsidP="009E6CE8">
      <w:pPr>
        <w:pStyle w:val="aa"/>
        <w:numPr>
          <w:ilvl w:val="0"/>
          <w:numId w:val="16"/>
        </w:numPr>
        <w:spacing w:line="360" w:lineRule="auto"/>
        <w:jc w:val="both"/>
        <w:rPr>
          <w:sz w:val="24"/>
        </w:rPr>
      </w:pPr>
      <w:r>
        <w:rPr>
          <w:rFonts w:hint="cs"/>
          <w:b/>
          <w:bCs/>
          <w:sz w:val="24"/>
          <w:u w:val="single"/>
          <w:rtl/>
        </w:rPr>
        <w:t>אריזת הטובין</w:t>
      </w:r>
      <w:r w:rsidRPr="00981332">
        <w:rPr>
          <w:rFonts w:hint="cs"/>
          <w:sz w:val="24"/>
          <w:rtl/>
        </w:rPr>
        <w:t>:</w:t>
      </w:r>
      <w:r w:rsidR="00C163DC">
        <w:rPr>
          <w:rFonts w:hint="cs"/>
          <w:sz w:val="24"/>
          <w:rtl/>
        </w:rPr>
        <w:t xml:space="preserve"> </w:t>
      </w:r>
      <w:r w:rsidR="009F6483">
        <w:rPr>
          <w:rFonts w:hint="cs"/>
          <w:sz w:val="24"/>
          <w:rtl/>
        </w:rPr>
        <w:t>י</w:t>
      </w:r>
    </w:p>
    <w:p w14:paraId="5A1BA7B2" w14:textId="77777777" w:rsidR="00F37604" w:rsidRPr="00B84DE2" w:rsidRDefault="00F37604" w:rsidP="00F37604">
      <w:pPr>
        <w:pStyle w:val="aa"/>
        <w:numPr>
          <w:ilvl w:val="1"/>
          <w:numId w:val="16"/>
        </w:numPr>
        <w:spacing w:line="360" w:lineRule="auto"/>
        <w:jc w:val="both"/>
        <w:rPr>
          <w:sz w:val="24"/>
        </w:rPr>
      </w:pPr>
      <w:r>
        <w:rPr>
          <w:rFonts w:hint="cs"/>
          <w:sz w:val="24"/>
          <w:rtl/>
        </w:rPr>
        <w:t>הטובין ייארז בעטיפות השומרות את תכולתו ובטיחותו.</w:t>
      </w:r>
      <w:r w:rsidDel="001E7E4D">
        <w:rPr>
          <w:rFonts w:hint="cs"/>
          <w:sz w:val="24"/>
          <w:rtl/>
        </w:rPr>
        <w:t xml:space="preserve"> </w:t>
      </w:r>
    </w:p>
    <w:p w14:paraId="71FD4A9A" w14:textId="77777777" w:rsidR="00F37604" w:rsidRPr="00B84DE2" w:rsidRDefault="00F37604" w:rsidP="00F37604">
      <w:pPr>
        <w:pStyle w:val="aa"/>
        <w:numPr>
          <w:ilvl w:val="0"/>
          <w:numId w:val="16"/>
        </w:numPr>
        <w:spacing w:line="360" w:lineRule="auto"/>
        <w:ind w:left="360"/>
        <w:jc w:val="both"/>
        <w:rPr>
          <w:b/>
          <w:bCs/>
          <w:sz w:val="24"/>
          <w:u w:val="single"/>
        </w:rPr>
      </w:pPr>
      <w:r>
        <w:rPr>
          <w:rFonts w:hint="cs"/>
          <w:b/>
          <w:bCs/>
          <w:sz w:val="24"/>
          <w:u w:val="single"/>
          <w:rtl/>
        </w:rPr>
        <w:t>המקשר</w:t>
      </w:r>
    </w:p>
    <w:p w14:paraId="1D23E837" w14:textId="3B9E34FE" w:rsidR="00F37604" w:rsidRPr="00BF779D" w:rsidRDefault="00F37604" w:rsidP="003F5EE5">
      <w:pPr>
        <w:pStyle w:val="aa"/>
        <w:numPr>
          <w:ilvl w:val="1"/>
          <w:numId w:val="16"/>
        </w:numPr>
        <w:spacing w:line="360" w:lineRule="auto"/>
        <w:ind w:left="1080"/>
        <w:jc w:val="both"/>
        <w:rPr>
          <w:b/>
          <w:bCs/>
          <w:sz w:val="24"/>
          <w:u w:val="single"/>
        </w:rPr>
      </w:pPr>
      <w:r w:rsidRPr="00BF779D">
        <w:rPr>
          <w:rFonts w:hint="eastAsia"/>
          <w:sz w:val="24"/>
          <w:rtl/>
        </w:rPr>
        <w:lastRenderedPageBreak/>
        <w:t>המקשר</w:t>
      </w:r>
      <w:r w:rsidRPr="00BF779D">
        <w:rPr>
          <w:sz w:val="24"/>
          <w:rtl/>
        </w:rPr>
        <w:t xml:space="preserve"> מטעם </w:t>
      </w:r>
      <w:r w:rsidRPr="00BF779D">
        <w:rPr>
          <w:rFonts w:hint="eastAsia"/>
          <w:sz w:val="24"/>
          <w:rtl/>
        </w:rPr>
        <w:t>המינהל</w:t>
      </w:r>
      <w:r w:rsidRPr="00BF779D">
        <w:rPr>
          <w:sz w:val="24"/>
          <w:rtl/>
        </w:rPr>
        <w:t xml:space="preserve"> האזרחי הוא </w:t>
      </w:r>
      <w:r w:rsidRPr="00BF779D">
        <w:rPr>
          <w:rFonts w:hint="eastAsia"/>
          <w:b/>
          <w:bCs/>
          <w:sz w:val="24"/>
          <w:rtl/>
        </w:rPr>
        <w:t>מר</w:t>
      </w:r>
      <w:r w:rsidRPr="00BF779D">
        <w:rPr>
          <w:b/>
          <w:bCs/>
          <w:sz w:val="24"/>
          <w:rtl/>
        </w:rPr>
        <w:t xml:space="preserve"> </w:t>
      </w:r>
      <w:r w:rsidR="003F5EE5" w:rsidRPr="00BF779D">
        <w:rPr>
          <w:rFonts w:hint="cs"/>
          <w:b/>
          <w:bCs/>
          <w:sz w:val="24"/>
          <w:rtl/>
        </w:rPr>
        <w:t xml:space="preserve">רועי אורבך מיח' קמ"ט חקלאות </w:t>
      </w:r>
      <w:r w:rsidRPr="00BF779D">
        <w:rPr>
          <w:b/>
          <w:bCs/>
          <w:sz w:val="24"/>
          <w:rtl/>
        </w:rPr>
        <w:t xml:space="preserve"> </w:t>
      </w:r>
      <w:r w:rsidRPr="00BF779D">
        <w:rPr>
          <w:rFonts w:hint="eastAsia"/>
          <w:sz w:val="24"/>
          <w:rtl/>
        </w:rPr>
        <w:t>במינהל</w:t>
      </w:r>
      <w:r w:rsidRPr="00BF779D">
        <w:rPr>
          <w:sz w:val="24"/>
          <w:rtl/>
        </w:rPr>
        <w:t xml:space="preserve"> האזרחי. הספק יגיש את ה</w:t>
      </w:r>
      <w:r w:rsidR="00095F33" w:rsidRPr="00BF779D">
        <w:rPr>
          <w:sz w:val="24"/>
          <w:rtl/>
        </w:rPr>
        <w:t>טובין</w:t>
      </w:r>
      <w:r w:rsidRPr="00BF779D">
        <w:rPr>
          <w:sz w:val="24"/>
          <w:rtl/>
        </w:rPr>
        <w:t xml:space="preserve"> המפורטים במסמכי המכרז </w:t>
      </w:r>
      <w:r w:rsidRPr="00BF779D">
        <w:rPr>
          <w:rFonts w:hint="eastAsia"/>
          <w:b/>
          <w:bCs/>
          <w:sz w:val="24"/>
          <w:rtl/>
        </w:rPr>
        <w:t>על</w:t>
      </w:r>
      <w:r w:rsidRPr="00BF779D">
        <w:rPr>
          <w:b/>
          <w:bCs/>
          <w:sz w:val="24"/>
          <w:rtl/>
        </w:rPr>
        <w:t xml:space="preserve"> </w:t>
      </w:r>
      <w:r w:rsidRPr="00BF779D">
        <w:rPr>
          <w:rFonts w:hint="eastAsia"/>
          <w:b/>
          <w:bCs/>
          <w:sz w:val="24"/>
          <w:rtl/>
        </w:rPr>
        <w:t>פי</w:t>
      </w:r>
      <w:r w:rsidRPr="00BF779D">
        <w:rPr>
          <w:b/>
          <w:bCs/>
          <w:sz w:val="24"/>
          <w:rtl/>
        </w:rPr>
        <w:t xml:space="preserve"> </w:t>
      </w:r>
      <w:r w:rsidRPr="00BF779D">
        <w:rPr>
          <w:rFonts w:hint="eastAsia"/>
          <w:b/>
          <w:bCs/>
          <w:sz w:val="24"/>
          <w:rtl/>
        </w:rPr>
        <w:t>הנחיות</w:t>
      </w:r>
      <w:r w:rsidRPr="00BF779D">
        <w:rPr>
          <w:b/>
          <w:bCs/>
          <w:sz w:val="24"/>
          <w:rtl/>
        </w:rPr>
        <w:t xml:space="preserve"> </w:t>
      </w:r>
      <w:r w:rsidRPr="00BF779D">
        <w:rPr>
          <w:rFonts w:hint="eastAsia"/>
          <w:b/>
          <w:bCs/>
          <w:sz w:val="24"/>
          <w:rtl/>
        </w:rPr>
        <w:t>המקשר</w:t>
      </w:r>
      <w:r w:rsidRPr="00BF779D">
        <w:rPr>
          <w:sz w:val="24"/>
          <w:rtl/>
        </w:rPr>
        <w:t>.</w:t>
      </w:r>
    </w:p>
    <w:p w14:paraId="0590399C" w14:textId="1D8E93DC" w:rsidR="00F37604" w:rsidRDefault="00F37604" w:rsidP="0043701B">
      <w:pPr>
        <w:pStyle w:val="aa"/>
        <w:numPr>
          <w:ilvl w:val="1"/>
          <w:numId w:val="16"/>
        </w:numPr>
        <w:spacing w:line="360" w:lineRule="auto"/>
        <w:ind w:left="1080"/>
        <w:jc w:val="both"/>
        <w:rPr>
          <w:b/>
          <w:bCs/>
          <w:sz w:val="24"/>
          <w:u w:val="single"/>
        </w:rPr>
      </w:pPr>
      <w:r>
        <w:rPr>
          <w:rFonts w:hint="cs"/>
          <w:sz w:val="24"/>
          <w:rtl/>
        </w:rPr>
        <w:t>לקבלת מסמכי המכרז, ולהפניית שאלות הבהרה, ניתן לפנות אל המקשר, במייל</w:t>
      </w:r>
      <w:r w:rsidR="00C163DC">
        <w:rPr>
          <w:rFonts w:hint="cs"/>
          <w:sz w:val="24"/>
          <w:rtl/>
        </w:rPr>
        <w:t xml:space="preserve"> </w:t>
      </w:r>
      <w:r w:rsidR="00C163DC">
        <w:rPr>
          <w:sz w:val="24"/>
        </w:rPr>
        <w:t>roior@moag.gov.il</w:t>
      </w:r>
    </w:p>
    <w:p w14:paraId="51D718F2" w14:textId="77777777" w:rsidR="004527F1" w:rsidRPr="00B7230D" w:rsidRDefault="004527F1" w:rsidP="004527F1">
      <w:pPr>
        <w:pStyle w:val="aa"/>
        <w:spacing w:line="360" w:lineRule="auto"/>
        <w:ind w:left="1080"/>
        <w:jc w:val="both"/>
        <w:rPr>
          <w:b/>
          <w:bCs/>
          <w:sz w:val="24"/>
          <w:u w:val="single"/>
        </w:rPr>
      </w:pPr>
    </w:p>
    <w:p w14:paraId="5456D330" w14:textId="77777777" w:rsidR="0011606B" w:rsidRPr="008921A8" w:rsidRDefault="0011606B" w:rsidP="00EE4955">
      <w:pPr>
        <w:pStyle w:val="aa"/>
        <w:spacing w:line="360" w:lineRule="auto"/>
        <w:ind w:left="1080"/>
        <w:rPr>
          <w:sz w:val="24"/>
          <w:rtl/>
        </w:rPr>
      </w:pPr>
    </w:p>
    <w:p w14:paraId="4B6BBD00" w14:textId="77777777" w:rsidR="00086EA7" w:rsidRPr="008921A8" w:rsidRDefault="00086EA7" w:rsidP="008921A8">
      <w:pPr>
        <w:spacing w:line="360" w:lineRule="auto"/>
        <w:jc w:val="center"/>
        <w:rPr>
          <w:b/>
          <w:bCs/>
          <w:sz w:val="24"/>
          <w:u w:val="single"/>
          <w:rtl/>
        </w:rPr>
      </w:pPr>
    </w:p>
    <w:p w14:paraId="7F3E7460" w14:textId="77777777" w:rsidR="00573112" w:rsidRPr="008921A8" w:rsidRDefault="00573112" w:rsidP="008921A8">
      <w:pPr>
        <w:bidi w:val="0"/>
        <w:spacing w:after="200" w:line="360" w:lineRule="auto"/>
        <w:rPr>
          <w:b/>
          <w:bCs/>
          <w:sz w:val="24"/>
          <w:u w:val="single"/>
        </w:rPr>
      </w:pPr>
      <w:r w:rsidRPr="008921A8">
        <w:rPr>
          <w:b/>
          <w:bCs/>
          <w:sz w:val="24"/>
          <w:u w:val="single"/>
          <w:rtl/>
        </w:rPr>
        <w:br w:type="page"/>
      </w:r>
    </w:p>
    <w:p w14:paraId="1A037CBD" w14:textId="77777777" w:rsidR="00905733" w:rsidRPr="009430C8" w:rsidRDefault="00905733" w:rsidP="00307405">
      <w:pPr>
        <w:spacing w:line="360" w:lineRule="auto"/>
        <w:jc w:val="center"/>
        <w:rPr>
          <w:b/>
          <w:bCs/>
          <w:sz w:val="24"/>
          <w:u w:val="single"/>
          <w:rtl/>
        </w:rPr>
      </w:pPr>
      <w:r w:rsidRPr="009430C8">
        <w:rPr>
          <w:rFonts w:hint="eastAsia"/>
          <w:b/>
          <w:bCs/>
          <w:sz w:val="24"/>
          <w:u w:val="single"/>
          <w:rtl/>
        </w:rPr>
        <w:lastRenderedPageBreak/>
        <w:t>נספח</w:t>
      </w:r>
      <w:r w:rsidRPr="009430C8">
        <w:rPr>
          <w:b/>
          <w:bCs/>
          <w:sz w:val="24"/>
          <w:u w:val="single"/>
          <w:rtl/>
        </w:rPr>
        <w:t xml:space="preserve"> </w:t>
      </w:r>
      <w:r w:rsidRPr="009430C8">
        <w:rPr>
          <w:rFonts w:hint="eastAsia"/>
          <w:b/>
          <w:bCs/>
          <w:sz w:val="24"/>
          <w:u w:val="single"/>
          <w:rtl/>
        </w:rPr>
        <w:t>ב</w:t>
      </w:r>
      <w:r w:rsidR="0010550B" w:rsidRPr="009430C8">
        <w:rPr>
          <w:b/>
          <w:sz w:val="24"/>
          <w:u w:val="single"/>
        </w:rPr>
        <w:t xml:space="preserve"> </w:t>
      </w:r>
      <w:r w:rsidR="00307405" w:rsidRPr="009430C8">
        <w:rPr>
          <w:rFonts w:hint="eastAsia"/>
          <w:b/>
          <w:bCs/>
          <w:sz w:val="24"/>
          <w:u w:val="single"/>
          <w:rtl/>
        </w:rPr>
        <w:t>–</w:t>
      </w:r>
      <w:r w:rsidRPr="009430C8">
        <w:rPr>
          <w:b/>
          <w:bCs/>
          <w:sz w:val="24"/>
          <w:u w:val="single"/>
          <w:rtl/>
        </w:rPr>
        <w:t xml:space="preserve"> נספח התעריף </w:t>
      </w:r>
    </w:p>
    <w:p w14:paraId="2B0C889E" w14:textId="492F771B" w:rsidR="00F37604" w:rsidRPr="00565D9C" w:rsidRDefault="00F37604" w:rsidP="00AF24A0">
      <w:pPr>
        <w:spacing w:before="60" w:after="60"/>
        <w:rPr>
          <w:rFonts w:ascii="David" w:hAnsi="David"/>
          <w:sz w:val="24"/>
          <w:rtl/>
        </w:rPr>
      </w:pPr>
      <w:r w:rsidRPr="00565D9C">
        <w:rPr>
          <w:rFonts w:ascii="David" w:hAnsi="David"/>
          <w:sz w:val="24"/>
          <w:rtl/>
        </w:rPr>
        <w:t>להלן פ</w:t>
      </w:r>
      <w:r w:rsidRPr="00565D9C">
        <w:rPr>
          <w:rFonts w:ascii="David" w:hAnsi="David" w:hint="cs"/>
          <w:sz w:val="24"/>
          <w:rtl/>
        </w:rPr>
        <w:t>י</w:t>
      </w:r>
      <w:r w:rsidRPr="00565D9C">
        <w:rPr>
          <w:rFonts w:ascii="David" w:hAnsi="David"/>
          <w:sz w:val="24"/>
          <w:rtl/>
        </w:rPr>
        <w:t>ר</w:t>
      </w:r>
      <w:r w:rsidRPr="00565D9C">
        <w:rPr>
          <w:rFonts w:ascii="David" w:hAnsi="David" w:hint="cs"/>
          <w:sz w:val="24"/>
          <w:rtl/>
        </w:rPr>
        <w:t>ו</w:t>
      </w:r>
      <w:r w:rsidRPr="00565D9C">
        <w:rPr>
          <w:rFonts w:ascii="David" w:hAnsi="David"/>
          <w:sz w:val="24"/>
          <w:rtl/>
        </w:rPr>
        <w:t>ט התמורה, לה נהייה זכאים אם תתקבל הצעתנו</w:t>
      </w:r>
      <w:r w:rsidRPr="00565D9C">
        <w:rPr>
          <w:rFonts w:ascii="David" w:hAnsi="David" w:hint="cs"/>
          <w:sz w:val="24"/>
          <w:rtl/>
        </w:rPr>
        <w:t xml:space="preserve"> (</w:t>
      </w:r>
      <w:r w:rsidRPr="00565D9C">
        <w:rPr>
          <w:rFonts w:ascii="David" w:hAnsi="David" w:hint="cs"/>
          <w:b/>
          <w:bCs/>
          <w:sz w:val="24"/>
          <w:rtl/>
        </w:rPr>
        <w:t>חובה להגיש הצעה ביחס לכלל הפריטים המנויים</w:t>
      </w:r>
      <w:r w:rsidR="00AF24A0">
        <w:rPr>
          <w:rFonts w:ascii="David" w:hAnsi="David" w:hint="cs"/>
          <w:sz w:val="24"/>
          <w:rtl/>
        </w:rPr>
        <w:t>):</w:t>
      </w:r>
    </w:p>
    <w:tbl>
      <w:tblPr>
        <w:bidiVisual/>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13"/>
        <w:gridCol w:w="1659"/>
        <w:gridCol w:w="951"/>
        <w:gridCol w:w="1885"/>
        <w:gridCol w:w="1974"/>
      </w:tblGrid>
      <w:tr w:rsidR="00E54D84" w:rsidRPr="0095317D" w14:paraId="5A7CCCAD" w14:textId="7A81ACDE" w:rsidTr="00AF24A0">
        <w:trPr>
          <w:jc w:val="center"/>
        </w:trPr>
        <w:tc>
          <w:tcPr>
            <w:tcW w:w="1013" w:type="dxa"/>
            <w:shd w:val="clear" w:color="auto" w:fill="auto"/>
          </w:tcPr>
          <w:p w14:paraId="672E19A4" w14:textId="77777777" w:rsidR="00E54D84" w:rsidRPr="002B3E22" w:rsidRDefault="00E54D84" w:rsidP="00697DD2">
            <w:pPr>
              <w:jc w:val="both"/>
              <w:rPr>
                <w:b/>
                <w:bCs/>
                <w:sz w:val="32"/>
                <w:szCs w:val="32"/>
                <w:rtl/>
              </w:rPr>
            </w:pPr>
            <w:r w:rsidRPr="002B3E22">
              <w:rPr>
                <w:rFonts w:hint="eastAsia"/>
                <w:b/>
                <w:bCs/>
                <w:sz w:val="32"/>
                <w:szCs w:val="32"/>
                <w:rtl/>
              </w:rPr>
              <w:t>מס</w:t>
            </w:r>
            <w:r w:rsidRPr="002B3E22">
              <w:rPr>
                <w:b/>
                <w:bCs/>
                <w:sz w:val="32"/>
                <w:szCs w:val="32"/>
                <w:rtl/>
              </w:rPr>
              <w:t xml:space="preserve"> </w:t>
            </w:r>
            <w:r w:rsidRPr="002B3E22">
              <w:rPr>
                <w:rFonts w:hint="eastAsia"/>
                <w:b/>
                <w:bCs/>
                <w:sz w:val="32"/>
                <w:szCs w:val="32"/>
                <w:rtl/>
              </w:rPr>
              <w:t>סידורי</w:t>
            </w:r>
          </w:p>
        </w:tc>
        <w:tc>
          <w:tcPr>
            <w:tcW w:w="1659" w:type="dxa"/>
            <w:shd w:val="clear" w:color="auto" w:fill="auto"/>
          </w:tcPr>
          <w:p w14:paraId="6E9AA6FB" w14:textId="77777777" w:rsidR="00E54D84" w:rsidRPr="002B3E22" w:rsidRDefault="00E54D84" w:rsidP="000C4C23">
            <w:pPr>
              <w:rPr>
                <w:b/>
                <w:bCs/>
                <w:sz w:val="32"/>
                <w:szCs w:val="32"/>
                <w:rtl/>
              </w:rPr>
            </w:pPr>
            <w:r w:rsidRPr="002B3E22">
              <w:rPr>
                <w:rFonts w:hint="eastAsia"/>
                <w:b/>
                <w:bCs/>
                <w:sz w:val="32"/>
                <w:szCs w:val="32"/>
                <w:rtl/>
              </w:rPr>
              <w:t>תיאור</w:t>
            </w:r>
            <w:r w:rsidRPr="002B3E22">
              <w:rPr>
                <w:b/>
                <w:bCs/>
                <w:sz w:val="32"/>
                <w:szCs w:val="32"/>
                <w:rtl/>
              </w:rPr>
              <w:t xml:space="preserve"> </w:t>
            </w:r>
            <w:r w:rsidRPr="002B3E22">
              <w:rPr>
                <w:rFonts w:hint="eastAsia"/>
                <w:b/>
                <w:bCs/>
                <w:sz w:val="32"/>
                <w:szCs w:val="32"/>
                <w:rtl/>
              </w:rPr>
              <w:t>פריט</w:t>
            </w:r>
          </w:p>
        </w:tc>
        <w:tc>
          <w:tcPr>
            <w:tcW w:w="951" w:type="dxa"/>
          </w:tcPr>
          <w:p w14:paraId="117409A3" w14:textId="77777777" w:rsidR="00E54D84" w:rsidRPr="002B3E22" w:rsidRDefault="00E54D84" w:rsidP="000C4C23">
            <w:pPr>
              <w:rPr>
                <w:b/>
                <w:bCs/>
                <w:sz w:val="32"/>
                <w:szCs w:val="32"/>
                <w:rtl/>
              </w:rPr>
            </w:pPr>
            <w:r w:rsidRPr="002B3E22">
              <w:rPr>
                <w:rFonts w:hint="eastAsia"/>
                <w:b/>
                <w:bCs/>
                <w:sz w:val="32"/>
                <w:szCs w:val="32"/>
                <w:rtl/>
              </w:rPr>
              <w:t>משקל</w:t>
            </w:r>
          </w:p>
          <w:p w14:paraId="16918DC2" w14:textId="6D92AA69" w:rsidR="00E54D84" w:rsidRPr="002B3E22" w:rsidRDefault="00E54D84" w:rsidP="000C4C23">
            <w:pPr>
              <w:rPr>
                <w:b/>
                <w:bCs/>
                <w:sz w:val="32"/>
                <w:szCs w:val="32"/>
              </w:rPr>
            </w:pPr>
            <w:r w:rsidRPr="002B3E22">
              <w:rPr>
                <w:b/>
                <w:bCs/>
                <w:sz w:val="32"/>
                <w:szCs w:val="32"/>
              </w:rPr>
              <w:t>(A)</w:t>
            </w:r>
          </w:p>
        </w:tc>
        <w:tc>
          <w:tcPr>
            <w:tcW w:w="1885" w:type="dxa"/>
            <w:shd w:val="clear" w:color="auto" w:fill="auto"/>
          </w:tcPr>
          <w:p w14:paraId="377B6D7A" w14:textId="406D9AEF" w:rsidR="00E54D84" w:rsidRPr="002B3E22" w:rsidRDefault="00E54D84" w:rsidP="000C4C23">
            <w:pPr>
              <w:rPr>
                <w:b/>
                <w:bCs/>
                <w:sz w:val="32"/>
                <w:szCs w:val="32"/>
                <w:rtl/>
              </w:rPr>
            </w:pPr>
            <w:r w:rsidRPr="002B3E22">
              <w:rPr>
                <w:rFonts w:hint="eastAsia"/>
                <w:b/>
                <w:bCs/>
                <w:sz w:val="32"/>
                <w:szCs w:val="32"/>
                <w:rtl/>
              </w:rPr>
              <w:t>מחיר</w:t>
            </w:r>
            <w:r w:rsidRPr="002B3E22">
              <w:rPr>
                <w:b/>
                <w:bCs/>
                <w:sz w:val="32"/>
                <w:szCs w:val="32"/>
                <w:rtl/>
              </w:rPr>
              <w:t xml:space="preserve"> </w:t>
            </w:r>
            <w:r w:rsidRPr="002B3E22">
              <w:rPr>
                <w:rFonts w:hint="eastAsia"/>
                <w:b/>
                <w:bCs/>
                <w:sz w:val="32"/>
                <w:szCs w:val="32"/>
                <w:rtl/>
              </w:rPr>
              <w:t>ליחידה</w:t>
            </w:r>
            <w:r w:rsidRPr="002B3E22">
              <w:rPr>
                <w:b/>
                <w:bCs/>
                <w:sz w:val="32"/>
                <w:szCs w:val="32"/>
                <w:rtl/>
              </w:rPr>
              <w:t xml:space="preserve"> </w:t>
            </w:r>
            <w:r w:rsidRPr="002B3E22">
              <w:rPr>
                <w:rFonts w:hint="eastAsia"/>
                <w:b/>
                <w:bCs/>
                <w:sz w:val="32"/>
                <w:szCs w:val="32"/>
                <w:rtl/>
              </w:rPr>
              <w:t>ללא</w:t>
            </w:r>
            <w:r w:rsidRPr="002B3E22">
              <w:rPr>
                <w:b/>
                <w:bCs/>
                <w:sz w:val="32"/>
                <w:szCs w:val="32"/>
                <w:rtl/>
              </w:rPr>
              <w:t xml:space="preserve"> </w:t>
            </w:r>
            <w:r w:rsidRPr="002B3E22">
              <w:rPr>
                <w:rFonts w:hint="eastAsia"/>
                <w:b/>
                <w:bCs/>
                <w:sz w:val="32"/>
                <w:szCs w:val="32"/>
                <w:rtl/>
              </w:rPr>
              <w:t>מע</w:t>
            </w:r>
            <w:r w:rsidRPr="002B3E22">
              <w:rPr>
                <w:b/>
                <w:bCs/>
                <w:sz w:val="32"/>
                <w:szCs w:val="32"/>
                <w:rtl/>
              </w:rPr>
              <w:t>"</w:t>
            </w:r>
            <w:r w:rsidRPr="002B3E22">
              <w:rPr>
                <w:rFonts w:hint="eastAsia"/>
                <w:b/>
                <w:bCs/>
                <w:sz w:val="32"/>
                <w:szCs w:val="32"/>
                <w:rtl/>
              </w:rPr>
              <w:t>מ</w:t>
            </w:r>
          </w:p>
          <w:p w14:paraId="3E04D56F" w14:textId="29B4F732" w:rsidR="00E54D84" w:rsidRPr="002B3E22" w:rsidRDefault="00E54D84" w:rsidP="000C4C23">
            <w:pPr>
              <w:rPr>
                <w:b/>
                <w:bCs/>
                <w:sz w:val="32"/>
                <w:szCs w:val="32"/>
                <w:rtl/>
              </w:rPr>
            </w:pPr>
            <w:r w:rsidRPr="002B3E22">
              <w:rPr>
                <w:b/>
                <w:bCs/>
                <w:sz w:val="32"/>
                <w:szCs w:val="32"/>
                <w:rtl/>
              </w:rPr>
              <w:t>(</w:t>
            </w:r>
            <w:r w:rsidRPr="002B3E22">
              <w:rPr>
                <w:b/>
                <w:bCs/>
                <w:sz w:val="32"/>
                <w:szCs w:val="32"/>
              </w:rPr>
              <w:t>B</w:t>
            </w:r>
            <w:r w:rsidRPr="002B3E22">
              <w:rPr>
                <w:b/>
                <w:bCs/>
                <w:sz w:val="32"/>
                <w:szCs w:val="32"/>
                <w:rtl/>
              </w:rPr>
              <w:t>)</w:t>
            </w:r>
          </w:p>
        </w:tc>
        <w:tc>
          <w:tcPr>
            <w:tcW w:w="1974" w:type="dxa"/>
          </w:tcPr>
          <w:p w14:paraId="1BE0D12A" w14:textId="77777777" w:rsidR="00E54D84" w:rsidRPr="002B3E22" w:rsidRDefault="00E54D84" w:rsidP="000C4C23">
            <w:pPr>
              <w:rPr>
                <w:b/>
                <w:bCs/>
                <w:sz w:val="32"/>
                <w:szCs w:val="32"/>
                <w:rtl/>
              </w:rPr>
            </w:pPr>
            <w:r w:rsidRPr="002B3E22">
              <w:rPr>
                <w:rFonts w:hint="eastAsia"/>
                <w:b/>
                <w:bCs/>
                <w:sz w:val="32"/>
                <w:szCs w:val="32"/>
                <w:rtl/>
              </w:rPr>
              <w:t>מחיר</w:t>
            </w:r>
            <w:r w:rsidRPr="002B3E22">
              <w:rPr>
                <w:b/>
                <w:bCs/>
                <w:sz w:val="32"/>
                <w:szCs w:val="32"/>
                <w:rtl/>
              </w:rPr>
              <w:t xml:space="preserve"> </w:t>
            </w:r>
            <w:r w:rsidRPr="002B3E22">
              <w:rPr>
                <w:rFonts w:hint="eastAsia"/>
                <w:b/>
                <w:bCs/>
                <w:sz w:val="32"/>
                <w:szCs w:val="32"/>
                <w:rtl/>
              </w:rPr>
              <w:t>משוקלל</w:t>
            </w:r>
          </w:p>
          <w:p w14:paraId="5BD1B96E" w14:textId="2036EBCC" w:rsidR="00E54D84" w:rsidRPr="002B3E22" w:rsidRDefault="00E54D84" w:rsidP="000C4C23">
            <w:pPr>
              <w:rPr>
                <w:b/>
                <w:bCs/>
                <w:sz w:val="32"/>
                <w:szCs w:val="32"/>
              </w:rPr>
            </w:pPr>
            <w:r w:rsidRPr="002B3E22">
              <w:rPr>
                <w:b/>
                <w:bCs/>
                <w:sz w:val="32"/>
                <w:szCs w:val="32"/>
              </w:rPr>
              <w:t>C=(A)*(B)</w:t>
            </w:r>
          </w:p>
        </w:tc>
      </w:tr>
      <w:tr w:rsidR="00E54D84" w:rsidRPr="0095317D" w14:paraId="3547BA4F" w14:textId="17C3A9AC" w:rsidTr="00AF24A0">
        <w:trPr>
          <w:jc w:val="center"/>
        </w:trPr>
        <w:tc>
          <w:tcPr>
            <w:tcW w:w="1013" w:type="dxa"/>
            <w:shd w:val="clear" w:color="auto" w:fill="F2F2F2"/>
          </w:tcPr>
          <w:p w14:paraId="00C50263" w14:textId="77777777" w:rsidR="00E54D84" w:rsidRPr="002B3E22" w:rsidRDefault="00E54D84" w:rsidP="000C4C23">
            <w:pPr>
              <w:jc w:val="center"/>
              <w:rPr>
                <w:b/>
                <w:bCs/>
                <w:sz w:val="32"/>
                <w:szCs w:val="32"/>
                <w:rtl/>
              </w:rPr>
            </w:pPr>
            <w:r w:rsidRPr="002B3E22">
              <w:rPr>
                <w:b/>
                <w:bCs/>
                <w:sz w:val="32"/>
                <w:szCs w:val="32"/>
                <w:rtl/>
              </w:rPr>
              <w:t>1.</w:t>
            </w:r>
          </w:p>
        </w:tc>
        <w:tc>
          <w:tcPr>
            <w:tcW w:w="1659" w:type="dxa"/>
            <w:shd w:val="clear" w:color="auto" w:fill="F2F2F2"/>
          </w:tcPr>
          <w:p w14:paraId="20F934E8" w14:textId="54EA2B10" w:rsidR="00E54D84" w:rsidRPr="002B3E22" w:rsidRDefault="00E54D84" w:rsidP="000C4C23">
            <w:pPr>
              <w:jc w:val="center"/>
              <w:rPr>
                <w:sz w:val="32"/>
                <w:szCs w:val="32"/>
                <w:rtl/>
              </w:rPr>
            </w:pPr>
            <w:r w:rsidRPr="002B3E22">
              <w:rPr>
                <w:rFonts w:hint="eastAsia"/>
                <w:sz w:val="32"/>
                <w:szCs w:val="32"/>
                <w:rtl/>
              </w:rPr>
              <w:t>שלט</w:t>
            </w:r>
            <w:r w:rsidRPr="002B3E22">
              <w:rPr>
                <w:sz w:val="32"/>
                <w:szCs w:val="32"/>
                <w:rtl/>
              </w:rPr>
              <w:t xml:space="preserve"> </w:t>
            </w:r>
            <w:r w:rsidRPr="002B3E22">
              <w:rPr>
                <w:rFonts w:hint="eastAsia"/>
                <w:sz w:val="32"/>
                <w:szCs w:val="32"/>
                <w:rtl/>
              </w:rPr>
              <w:t>מס</w:t>
            </w:r>
            <w:r w:rsidRPr="002B3E22">
              <w:rPr>
                <w:sz w:val="32"/>
                <w:szCs w:val="32"/>
                <w:rtl/>
              </w:rPr>
              <w:t>' 1</w:t>
            </w:r>
            <w:r w:rsidR="00D16A60">
              <w:rPr>
                <w:rFonts w:hint="cs"/>
                <w:sz w:val="32"/>
                <w:szCs w:val="32"/>
                <w:rtl/>
              </w:rPr>
              <w:t>, מפה עץ</w:t>
            </w:r>
          </w:p>
        </w:tc>
        <w:tc>
          <w:tcPr>
            <w:tcW w:w="951" w:type="dxa"/>
            <w:shd w:val="clear" w:color="auto" w:fill="F2F2F2"/>
          </w:tcPr>
          <w:p w14:paraId="0CFCA851" w14:textId="39594E6F" w:rsidR="00E54D84" w:rsidRPr="002B3E22" w:rsidRDefault="00D16A60" w:rsidP="000C4C23">
            <w:pPr>
              <w:rPr>
                <w:sz w:val="32"/>
                <w:szCs w:val="32"/>
                <w:rtl/>
              </w:rPr>
            </w:pPr>
            <w:r>
              <w:rPr>
                <w:rFonts w:hint="cs"/>
                <w:sz w:val="32"/>
                <w:szCs w:val="32"/>
                <w:rtl/>
              </w:rPr>
              <w:t>20%</w:t>
            </w:r>
          </w:p>
        </w:tc>
        <w:tc>
          <w:tcPr>
            <w:tcW w:w="1885" w:type="dxa"/>
            <w:shd w:val="clear" w:color="auto" w:fill="F2F2F2"/>
          </w:tcPr>
          <w:p w14:paraId="136F70D1" w14:textId="68F7FEF3" w:rsidR="00E54D84" w:rsidRPr="002B3E22" w:rsidRDefault="00E54D84" w:rsidP="000C4C23">
            <w:pPr>
              <w:rPr>
                <w:sz w:val="32"/>
                <w:szCs w:val="32"/>
                <w:rtl/>
              </w:rPr>
            </w:pPr>
          </w:p>
        </w:tc>
        <w:tc>
          <w:tcPr>
            <w:tcW w:w="1974" w:type="dxa"/>
            <w:shd w:val="clear" w:color="auto" w:fill="F2F2F2"/>
          </w:tcPr>
          <w:p w14:paraId="4850F6DD" w14:textId="77777777" w:rsidR="00E54D84" w:rsidRPr="002B3E22" w:rsidRDefault="00E54D84" w:rsidP="000C4C23">
            <w:pPr>
              <w:rPr>
                <w:sz w:val="32"/>
                <w:szCs w:val="32"/>
                <w:rtl/>
              </w:rPr>
            </w:pPr>
          </w:p>
        </w:tc>
      </w:tr>
      <w:tr w:rsidR="00E54D84" w:rsidRPr="0095317D" w14:paraId="5322A7C5" w14:textId="651B4BC8" w:rsidTr="00AF24A0">
        <w:trPr>
          <w:jc w:val="center"/>
        </w:trPr>
        <w:tc>
          <w:tcPr>
            <w:tcW w:w="1013" w:type="dxa"/>
            <w:shd w:val="clear" w:color="auto" w:fill="auto"/>
          </w:tcPr>
          <w:p w14:paraId="1BC3499F" w14:textId="77777777" w:rsidR="00E54D84" w:rsidRPr="002B3E22" w:rsidRDefault="00E54D84" w:rsidP="000C4C23">
            <w:pPr>
              <w:jc w:val="center"/>
              <w:rPr>
                <w:b/>
                <w:bCs/>
                <w:sz w:val="32"/>
                <w:szCs w:val="32"/>
                <w:rtl/>
              </w:rPr>
            </w:pPr>
            <w:r w:rsidRPr="002B3E22">
              <w:rPr>
                <w:b/>
                <w:bCs/>
                <w:sz w:val="32"/>
                <w:szCs w:val="32"/>
                <w:rtl/>
              </w:rPr>
              <w:t>2.</w:t>
            </w:r>
          </w:p>
        </w:tc>
        <w:tc>
          <w:tcPr>
            <w:tcW w:w="1659" w:type="dxa"/>
            <w:shd w:val="clear" w:color="auto" w:fill="auto"/>
          </w:tcPr>
          <w:p w14:paraId="5637C3E4" w14:textId="545CCD15" w:rsidR="00E54D84" w:rsidRPr="002B3E22" w:rsidRDefault="00E54D84" w:rsidP="000C4C23">
            <w:pPr>
              <w:jc w:val="center"/>
              <w:rPr>
                <w:sz w:val="32"/>
                <w:szCs w:val="32"/>
                <w:rtl/>
              </w:rPr>
            </w:pPr>
            <w:r w:rsidRPr="002B3E22">
              <w:rPr>
                <w:rFonts w:hint="eastAsia"/>
                <w:sz w:val="32"/>
                <w:szCs w:val="32"/>
                <w:rtl/>
              </w:rPr>
              <w:t>שלט</w:t>
            </w:r>
            <w:r w:rsidRPr="002B3E22">
              <w:rPr>
                <w:sz w:val="32"/>
                <w:szCs w:val="32"/>
                <w:rtl/>
              </w:rPr>
              <w:t xml:space="preserve"> </w:t>
            </w:r>
            <w:r w:rsidRPr="002B3E22">
              <w:rPr>
                <w:rFonts w:hint="eastAsia"/>
                <w:sz w:val="32"/>
                <w:szCs w:val="32"/>
                <w:rtl/>
              </w:rPr>
              <w:t>מס</w:t>
            </w:r>
            <w:r w:rsidRPr="002B3E22">
              <w:rPr>
                <w:sz w:val="32"/>
                <w:szCs w:val="32"/>
                <w:rtl/>
              </w:rPr>
              <w:t>' 2</w:t>
            </w:r>
            <w:r w:rsidR="00D16A60">
              <w:rPr>
                <w:rFonts w:hint="cs"/>
                <w:sz w:val="32"/>
                <w:szCs w:val="32"/>
                <w:rtl/>
              </w:rPr>
              <w:t>, מפה ברזל</w:t>
            </w:r>
          </w:p>
        </w:tc>
        <w:tc>
          <w:tcPr>
            <w:tcW w:w="951" w:type="dxa"/>
          </w:tcPr>
          <w:p w14:paraId="354FD65E" w14:textId="4733943F" w:rsidR="00E54D84" w:rsidRPr="002B3E22" w:rsidRDefault="00D16A60" w:rsidP="000C4C23">
            <w:pPr>
              <w:rPr>
                <w:sz w:val="32"/>
                <w:szCs w:val="32"/>
                <w:rtl/>
              </w:rPr>
            </w:pPr>
            <w:r>
              <w:rPr>
                <w:rFonts w:hint="cs"/>
                <w:sz w:val="32"/>
                <w:szCs w:val="32"/>
                <w:rtl/>
              </w:rPr>
              <w:t>10%</w:t>
            </w:r>
          </w:p>
        </w:tc>
        <w:tc>
          <w:tcPr>
            <w:tcW w:w="1885" w:type="dxa"/>
            <w:shd w:val="clear" w:color="auto" w:fill="auto"/>
          </w:tcPr>
          <w:p w14:paraId="3462F375" w14:textId="53D1DE73" w:rsidR="00E54D84" w:rsidRPr="002B3E22" w:rsidRDefault="00E54D84" w:rsidP="000C4C23">
            <w:pPr>
              <w:rPr>
                <w:sz w:val="32"/>
                <w:szCs w:val="32"/>
                <w:rtl/>
              </w:rPr>
            </w:pPr>
          </w:p>
        </w:tc>
        <w:tc>
          <w:tcPr>
            <w:tcW w:w="1974" w:type="dxa"/>
          </w:tcPr>
          <w:p w14:paraId="63372D24" w14:textId="77777777" w:rsidR="00E54D84" w:rsidRPr="002B3E22" w:rsidRDefault="00E54D84" w:rsidP="000C4C23">
            <w:pPr>
              <w:rPr>
                <w:sz w:val="32"/>
                <w:szCs w:val="32"/>
                <w:rtl/>
              </w:rPr>
            </w:pPr>
          </w:p>
        </w:tc>
      </w:tr>
      <w:tr w:rsidR="00E54D84" w:rsidRPr="0095317D" w14:paraId="4A3BDE96" w14:textId="56CBB716" w:rsidTr="00AF24A0">
        <w:trPr>
          <w:jc w:val="center"/>
        </w:trPr>
        <w:tc>
          <w:tcPr>
            <w:tcW w:w="1013" w:type="dxa"/>
            <w:shd w:val="clear" w:color="auto" w:fill="F2F2F2"/>
          </w:tcPr>
          <w:p w14:paraId="738B095B" w14:textId="77777777" w:rsidR="00E54D84" w:rsidRPr="002B3E22" w:rsidRDefault="00E54D84" w:rsidP="000C4C23">
            <w:pPr>
              <w:jc w:val="center"/>
              <w:rPr>
                <w:b/>
                <w:bCs/>
                <w:sz w:val="32"/>
                <w:szCs w:val="32"/>
                <w:rtl/>
              </w:rPr>
            </w:pPr>
            <w:r w:rsidRPr="002B3E22">
              <w:rPr>
                <w:b/>
                <w:bCs/>
                <w:sz w:val="32"/>
                <w:szCs w:val="32"/>
                <w:rtl/>
              </w:rPr>
              <w:t>3.</w:t>
            </w:r>
          </w:p>
        </w:tc>
        <w:tc>
          <w:tcPr>
            <w:tcW w:w="1659" w:type="dxa"/>
            <w:shd w:val="clear" w:color="auto" w:fill="F2F2F2"/>
          </w:tcPr>
          <w:p w14:paraId="786CB60F" w14:textId="045755C0" w:rsidR="00E54D84" w:rsidRPr="002B3E22" w:rsidRDefault="00E54D84" w:rsidP="000C4C23">
            <w:pPr>
              <w:jc w:val="center"/>
              <w:rPr>
                <w:sz w:val="32"/>
                <w:szCs w:val="32"/>
                <w:rtl/>
              </w:rPr>
            </w:pPr>
            <w:r w:rsidRPr="002B3E22">
              <w:rPr>
                <w:rFonts w:hint="eastAsia"/>
                <w:sz w:val="32"/>
                <w:szCs w:val="32"/>
                <w:rtl/>
              </w:rPr>
              <w:t>שלט</w:t>
            </w:r>
            <w:r w:rsidRPr="002B3E22">
              <w:rPr>
                <w:sz w:val="32"/>
                <w:szCs w:val="32"/>
                <w:rtl/>
              </w:rPr>
              <w:t xml:space="preserve"> </w:t>
            </w:r>
            <w:r w:rsidRPr="002B3E22">
              <w:rPr>
                <w:rFonts w:hint="eastAsia"/>
                <w:sz w:val="32"/>
                <w:szCs w:val="32"/>
                <w:rtl/>
              </w:rPr>
              <w:t>מס</w:t>
            </w:r>
            <w:r w:rsidRPr="002B3E22">
              <w:rPr>
                <w:sz w:val="32"/>
                <w:szCs w:val="32"/>
                <w:rtl/>
              </w:rPr>
              <w:t>' 3</w:t>
            </w:r>
            <w:r w:rsidR="00D16A60">
              <w:rPr>
                <w:rFonts w:hint="cs"/>
                <w:sz w:val="32"/>
                <w:szCs w:val="32"/>
                <w:rtl/>
              </w:rPr>
              <w:t>, כניסה ליער מעץ</w:t>
            </w:r>
          </w:p>
        </w:tc>
        <w:tc>
          <w:tcPr>
            <w:tcW w:w="951" w:type="dxa"/>
            <w:shd w:val="clear" w:color="auto" w:fill="F2F2F2"/>
          </w:tcPr>
          <w:p w14:paraId="68062CE5" w14:textId="02F5B7F5" w:rsidR="00E54D84" w:rsidRPr="002B3E22" w:rsidRDefault="00D16A60" w:rsidP="000C4C23">
            <w:pPr>
              <w:rPr>
                <w:sz w:val="32"/>
                <w:szCs w:val="32"/>
                <w:rtl/>
              </w:rPr>
            </w:pPr>
            <w:r>
              <w:rPr>
                <w:rFonts w:hint="cs"/>
                <w:sz w:val="32"/>
                <w:szCs w:val="32"/>
                <w:rtl/>
              </w:rPr>
              <w:t>25%</w:t>
            </w:r>
          </w:p>
        </w:tc>
        <w:tc>
          <w:tcPr>
            <w:tcW w:w="1885" w:type="dxa"/>
            <w:shd w:val="clear" w:color="auto" w:fill="F2F2F2"/>
          </w:tcPr>
          <w:p w14:paraId="7D914CCA" w14:textId="52DF9FE6" w:rsidR="00E54D84" w:rsidRPr="002B3E22" w:rsidRDefault="00E54D84" w:rsidP="000C4C23">
            <w:pPr>
              <w:rPr>
                <w:sz w:val="32"/>
                <w:szCs w:val="32"/>
                <w:rtl/>
              </w:rPr>
            </w:pPr>
          </w:p>
        </w:tc>
        <w:tc>
          <w:tcPr>
            <w:tcW w:w="1974" w:type="dxa"/>
            <w:shd w:val="clear" w:color="auto" w:fill="F2F2F2"/>
          </w:tcPr>
          <w:p w14:paraId="603BAE3E" w14:textId="77777777" w:rsidR="00E54D84" w:rsidRPr="002B3E22" w:rsidRDefault="00E54D84" w:rsidP="000C4C23">
            <w:pPr>
              <w:rPr>
                <w:sz w:val="32"/>
                <w:szCs w:val="32"/>
                <w:rtl/>
              </w:rPr>
            </w:pPr>
          </w:p>
        </w:tc>
      </w:tr>
      <w:tr w:rsidR="00E54D84" w:rsidRPr="0095317D" w14:paraId="5AEB3D57" w14:textId="6C9865E6" w:rsidTr="00AF24A0">
        <w:trPr>
          <w:jc w:val="center"/>
        </w:trPr>
        <w:tc>
          <w:tcPr>
            <w:tcW w:w="1013" w:type="dxa"/>
            <w:shd w:val="clear" w:color="auto" w:fill="auto"/>
          </w:tcPr>
          <w:p w14:paraId="75D70E69" w14:textId="77777777" w:rsidR="00E54D84" w:rsidRPr="002B3E22" w:rsidRDefault="00E54D84" w:rsidP="000C4C23">
            <w:pPr>
              <w:jc w:val="center"/>
              <w:rPr>
                <w:b/>
                <w:bCs/>
                <w:sz w:val="32"/>
                <w:szCs w:val="32"/>
                <w:rtl/>
              </w:rPr>
            </w:pPr>
            <w:r w:rsidRPr="002B3E22">
              <w:rPr>
                <w:b/>
                <w:bCs/>
                <w:sz w:val="32"/>
                <w:szCs w:val="32"/>
                <w:rtl/>
              </w:rPr>
              <w:t>4.</w:t>
            </w:r>
          </w:p>
        </w:tc>
        <w:tc>
          <w:tcPr>
            <w:tcW w:w="1659" w:type="dxa"/>
            <w:shd w:val="clear" w:color="auto" w:fill="auto"/>
          </w:tcPr>
          <w:p w14:paraId="5650BDE4" w14:textId="6EFEEE46" w:rsidR="00E54D84" w:rsidRPr="002B3E22" w:rsidRDefault="00E54D84" w:rsidP="000C4C23">
            <w:pPr>
              <w:jc w:val="center"/>
              <w:rPr>
                <w:sz w:val="32"/>
                <w:szCs w:val="32"/>
                <w:rtl/>
              </w:rPr>
            </w:pPr>
            <w:r w:rsidRPr="002B3E22">
              <w:rPr>
                <w:rFonts w:hint="eastAsia"/>
                <w:sz w:val="32"/>
                <w:szCs w:val="32"/>
                <w:rtl/>
              </w:rPr>
              <w:t>שלט</w:t>
            </w:r>
            <w:r w:rsidRPr="002B3E22">
              <w:rPr>
                <w:sz w:val="32"/>
                <w:szCs w:val="32"/>
                <w:rtl/>
              </w:rPr>
              <w:t xml:space="preserve"> </w:t>
            </w:r>
            <w:r w:rsidRPr="002B3E22">
              <w:rPr>
                <w:rFonts w:hint="eastAsia"/>
                <w:sz w:val="32"/>
                <w:szCs w:val="32"/>
                <w:rtl/>
              </w:rPr>
              <w:t>מס</w:t>
            </w:r>
            <w:r w:rsidRPr="002B3E22">
              <w:rPr>
                <w:sz w:val="32"/>
                <w:szCs w:val="32"/>
                <w:rtl/>
              </w:rPr>
              <w:t>' 4</w:t>
            </w:r>
            <w:r w:rsidR="00D16A60">
              <w:rPr>
                <w:rFonts w:hint="cs"/>
                <w:sz w:val="32"/>
                <w:szCs w:val="32"/>
                <w:rtl/>
              </w:rPr>
              <w:t>, כניסה ליער ממתכת</w:t>
            </w:r>
          </w:p>
        </w:tc>
        <w:tc>
          <w:tcPr>
            <w:tcW w:w="951" w:type="dxa"/>
          </w:tcPr>
          <w:p w14:paraId="0BF5636D" w14:textId="25CA4419" w:rsidR="00E54D84" w:rsidRPr="002B3E22" w:rsidRDefault="00D16A60" w:rsidP="000C4C23">
            <w:pPr>
              <w:rPr>
                <w:sz w:val="32"/>
                <w:szCs w:val="32"/>
                <w:rtl/>
              </w:rPr>
            </w:pPr>
            <w:r>
              <w:rPr>
                <w:rFonts w:hint="cs"/>
                <w:sz w:val="32"/>
                <w:szCs w:val="32"/>
                <w:rtl/>
              </w:rPr>
              <w:t>10%</w:t>
            </w:r>
          </w:p>
        </w:tc>
        <w:tc>
          <w:tcPr>
            <w:tcW w:w="1885" w:type="dxa"/>
            <w:shd w:val="clear" w:color="auto" w:fill="auto"/>
          </w:tcPr>
          <w:p w14:paraId="7291B575" w14:textId="4FF52E13" w:rsidR="00E54D84" w:rsidRPr="002B3E22" w:rsidRDefault="00E54D84" w:rsidP="000C4C23">
            <w:pPr>
              <w:rPr>
                <w:sz w:val="32"/>
                <w:szCs w:val="32"/>
                <w:rtl/>
              </w:rPr>
            </w:pPr>
          </w:p>
        </w:tc>
        <w:tc>
          <w:tcPr>
            <w:tcW w:w="1974" w:type="dxa"/>
          </w:tcPr>
          <w:p w14:paraId="2D8A1F8B" w14:textId="77777777" w:rsidR="00E54D84" w:rsidRPr="002B3E22" w:rsidRDefault="00E54D84" w:rsidP="000C4C23">
            <w:pPr>
              <w:rPr>
                <w:sz w:val="32"/>
                <w:szCs w:val="32"/>
                <w:rtl/>
              </w:rPr>
            </w:pPr>
          </w:p>
        </w:tc>
      </w:tr>
      <w:tr w:rsidR="00E54D84" w:rsidRPr="0095317D" w14:paraId="4F211EFD" w14:textId="26E8DC0F" w:rsidTr="00AF24A0">
        <w:trPr>
          <w:jc w:val="center"/>
        </w:trPr>
        <w:tc>
          <w:tcPr>
            <w:tcW w:w="1013" w:type="dxa"/>
            <w:shd w:val="clear" w:color="auto" w:fill="F2F2F2"/>
          </w:tcPr>
          <w:p w14:paraId="0D9D2BEB" w14:textId="77777777" w:rsidR="00E54D84" w:rsidRPr="002B3E22" w:rsidRDefault="00E54D84" w:rsidP="000C4C23">
            <w:pPr>
              <w:jc w:val="center"/>
              <w:rPr>
                <w:b/>
                <w:bCs/>
                <w:sz w:val="32"/>
                <w:szCs w:val="32"/>
                <w:rtl/>
              </w:rPr>
            </w:pPr>
            <w:r w:rsidRPr="002B3E22">
              <w:rPr>
                <w:b/>
                <w:bCs/>
                <w:sz w:val="32"/>
                <w:szCs w:val="32"/>
                <w:rtl/>
              </w:rPr>
              <w:t>5.</w:t>
            </w:r>
          </w:p>
        </w:tc>
        <w:tc>
          <w:tcPr>
            <w:tcW w:w="1659" w:type="dxa"/>
            <w:shd w:val="clear" w:color="auto" w:fill="F2F2F2"/>
          </w:tcPr>
          <w:p w14:paraId="61AA8CC4" w14:textId="5AE6F8F2" w:rsidR="00E54D84" w:rsidRPr="002B3E22" w:rsidRDefault="00E54D84" w:rsidP="000C4C23">
            <w:pPr>
              <w:jc w:val="center"/>
              <w:rPr>
                <w:sz w:val="32"/>
                <w:szCs w:val="32"/>
                <w:rtl/>
              </w:rPr>
            </w:pPr>
            <w:r w:rsidRPr="002B3E22">
              <w:rPr>
                <w:rFonts w:hint="eastAsia"/>
                <w:sz w:val="32"/>
                <w:szCs w:val="32"/>
                <w:rtl/>
              </w:rPr>
              <w:t>שלט</w:t>
            </w:r>
            <w:r w:rsidRPr="002B3E22">
              <w:rPr>
                <w:sz w:val="32"/>
                <w:szCs w:val="32"/>
                <w:rtl/>
              </w:rPr>
              <w:t xml:space="preserve"> </w:t>
            </w:r>
            <w:r w:rsidRPr="002B3E22">
              <w:rPr>
                <w:rFonts w:hint="eastAsia"/>
                <w:sz w:val="32"/>
                <w:szCs w:val="32"/>
                <w:rtl/>
              </w:rPr>
              <w:t>מס</w:t>
            </w:r>
            <w:r w:rsidRPr="002B3E22">
              <w:rPr>
                <w:sz w:val="32"/>
                <w:szCs w:val="32"/>
                <w:rtl/>
              </w:rPr>
              <w:t>' 5</w:t>
            </w:r>
            <w:r w:rsidR="00D16A60">
              <w:rPr>
                <w:rFonts w:hint="cs"/>
                <w:sz w:val="32"/>
                <w:szCs w:val="32"/>
                <w:rtl/>
              </w:rPr>
              <w:t>, חורשה מעץ</w:t>
            </w:r>
          </w:p>
        </w:tc>
        <w:tc>
          <w:tcPr>
            <w:tcW w:w="951" w:type="dxa"/>
            <w:shd w:val="clear" w:color="auto" w:fill="F2F2F2"/>
          </w:tcPr>
          <w:p w14:paraId="2E12B1D1" w14:textId="6ECBD731" w:rsidR="00E54D84" w:rsidRPr="002B3E22" w:rsidRDefault="00D16A60" w:rsidP="000C4C23">
            <w:pPr>
              <w:rPr>
                <w:sz w:val="32"/>
                <w:szCs w:val="32"/>
                <w:rtl/>
              </w:rPr>
            </w:pPr>
            <w:r>
              <w:rPr>
                <w:rFonts w:hint="cs"/>
                <w:sz w:val="32"/>
                <w:szCs w:val="32"/>
                <w:rtl/>
              </w:rPr>
              <w:t>20%</w:t>
            </w:r>
          </w:p>
        </w:tc>
        <w:tc>
          <w:tcPr>
            <w:tcW w:w="1885" w:type="dxa"/>
            <w:shd w:val="clear" w:color="auto" w:fill="F2F2F2"/>
          </w:tcPr>
          <w:p w14:paraId="66E73675" w14:textId="5FF3FBE0" w:rsidR="00E54D84" w:rsidRPr="002B3E22" w:rsidRDefault="00E54D84" w:rsidP="000C4C23">
            <w:pPr>
              <w:rPr>
                <w:sz w:val="32"/>
                <w:szCs w:val="32"/>
                <w:rtl/>
              </w:rPr>
            </w:pPr>
          </w:p>
        </w:tc>
        <w:tc>
          <w:tcPr>
            <w:tcW w:w="1974" w:type="dxa"/>
            <w:shd w:val="clear" w:color="auto" w:fill="F2F2F2"/>
          </w:tcPr>
          <w:p w14:paraId="4E4EE6A4" w14:textId="77777777" w:rsidR="00E54D84" w:rsidRPr="002B3E22" w:rsidRDefault="00E54D84" w:rsidP="000C4C23">
            <w:pPr>
              <w:rPr>
                <w:sz w:val="32"/>
                <w:szCs w:val="32"/>
                <w:rtl/>
              </w:rPr>
            </w:pPr>
          </w:p>
        </w:tc>
      </w:tr>
      <w:tr w:rsidR="00E54D84" w:rsidRPr="0095317D" w14:paraId="0F61148A" w14:textId="43F30E73" w:rsidTr="00AF24A0">
        <w:trPr>
          <w:jc w:val="center"/>
        </w:trPr>
        <w:tc>
          <w:tcPr>
            <w:tcW w:w="1013" w:type="dxa"/>
            <w:shd w:val="clear" w:color="auto" w:fill="auto"/>
          </w:tcPr>
          <w:p w14:paraId="44AEACBF" w14:textId="77777777" w:rsidR="00E54D84" w:rsidRPr="002B3E22" w:rsidRDefault="00E54D84" w:rsidP="000C4C23">
            <w:pPr>
              <w:jc w:val="center"/>
              <w:rPr>
                <w:b/>
                <w:bCs/>
                <w:sz w:val="32"/>
                <w:szCs w:val="32"/>
                <w:rtl/>
              </w:rPr>
            </w:pPr>
            <w:r w:rsidRPr="002B3E22">
              <w:rPr>
                <w:b/>
                <w:bCs/>
                <w:sz w:val="32"/>
                <w:szCs w:val="32"/>
                <w:rtl/>
              </w:rPr>
              <w:t>6.</w:t>
            </w:r>
          </w:p>
        </w:tc>
        <w:tc>
          <w:tcPr>
            <w:tcW w:w="1659" w:type="dxa"/>
            <w:shd w:val="clear" w:color="auto" w:fill="auto"/>
          </w:tcPr>
          <w:p w14:paraId="7C25F73F" w14:textId="340A8FEA" w:rsidR="00E54D84" w:rsidRPr="002B3E22" w:rsidRDefault="00E54D84" w:rsidP="000C4C23">
            <w:pPr>
              <w:jc w:val="center"/>
              <w:rPr>
                <w:sz w:val="32"/>
                <w:szCs w:val="32"/>
                <w:rtl/>
              </w:rPr>
            </w:pPr>
            <w:r w:rsidRPr="002B3E22">
              <w:rPr>
                <w:rFonts w:hint="eastAsia"/>
                <w:sz w:val="32"/>
                <w:szCs w:val="32"/>
                <w:rtl/>
              </w:rPr>
              <w:t>שלט</w:t>
            </w:r>
            <w:r w:rsidRPr="002B3E22">
              <w:rPr>
                <w:sz w:val="32"/>
                <w:szCs w:val="32"/>
                <w:rtl/>
              </w:rPr>
              <w:t xml:space="preserve"> </w:t>
            </w:r>
            <w:r w:rsidRPr="002B3E22">
              <w:rPr>
                <w:rFonts w:hint="eastAsia"/>
                <w:sz w:val="32"/>
                <w:szCs w:val="32"/>
                <w:rtl/>
              </w:rPr>
              <w:t>מס</w:t>
            </w:r>
            <w:r w:rsidRPr="002B3E22">
              <w:rPr>
                <w:sz w:val="32"/>
                <w:szCs w:val="32"/>
                <w:rtl/>
              </w:rPr>
              <w:t>' 6</w:t>
            </w:r>
            <w:r w:rsidR="00D16A60">
              <w:rPr>
                <w:rFonts w:hint="cs"/>
                <w:sz w:val="32"/>
                <w:szCs w:val="32"/>
                <w:rtl/>
              </w:rPr>
              <w:t>, חורשה ממתכת</w:t>
            </w:r>
          </w:p>
        </w:tc>
        <w:tc>
          <w:tcPr>
            <w:tcW w:w="951" w:type="dxa"/>
          </w:tcPr>
          <w:p w14:paraId="10F7889F" w14:textId="766A7DC8" w:rsidR="00E54D84" w:rsidRPr="002B3E22" w:rsidRDefault="00D16A60" w:rsidP="000C4C23">
            <w:pPr>
              <w:rPr>
                <w:sz w:val="32"/>
                <w:szCs w:val="32"/>
                <w:rtl/>
              </w:rPr>
            </w:pPr>
            <w:r>
              <w:rPr>
                <w:rFonts w:hint="cs"/>
                <w:sz w:val="32"/>
                <w:szCs w:val="32"/>
                <w:rtl/>
              </w:rPr>
              <w:t>10%</w:t>
            </w:r>
          </w:p>
        </w:tc>
        <w:tc>
          <w:tcPr>
            <w:tcW w:w="1885" w:type="dxa"/>
            <w:shd w:val="clear" w:color="auto" w:fill="auto"/>
          </w:tcPr>
          <w:p w14:paraId="578B2040" w14:textId="1E3C78EB" w:rsidR="00E54D84" w:rsidRPr="002B3E22" w:rsidRDefault="00E54D84" w:rsidP="000C4C23">
            <w:pPr>
              <w:rPr>
                <w:sz w:val="32"/>
                <w:szCs w:val="32"/>
                <w:rtl/>
              </w:rPr>
            </w:pPr>
          </w:p>
        </w:tc>
        <w:tc>
          <w:tcPr>
            <w:tcW w:w="1974" w:type="dxa"/>
          </w:tcPr>
          <w:p w14:paraId="5E7E28B1" w14:textId="77777777" w:rsidR="00E54D84" w:rsidRPr="002B3E22" w:rsidRDefault="00E54D84" w:rsidP="000C4C23">
            <w:pPr>
              <w:rPr>
                <w:sz w:val="32"/>
                <w:szCs w:val="32"/>
                <w:rtl/>
              </w:rPr>
            </w:pPr>
          </w:p>
        </w:tc>
      </w:tr>
      <w:tr w:rsidR="00E54D84" w:rsidRPr="0095317D" w14:paraId="43BA3673" w14:textId="28EC031E" w:rsidTr="00AF24A0">
        <w:trPr>
          <w:jc w:val="center"/>
        </w:trPr>
        <w:tc>
          <w:tcPr>
            <w:tcW w:w="1013" w:type="dxa"/>
            <w:shd w:val="clear" w:color="auto" w:fill="F2F2F2"/>
          </w:tcPr>
          <w:p w14:paraId="1A5DAB15" w14:textId="77777777" w:rsidR="00E54D84" w:rsidRPr="002B3E22" w:rsidRDefault="00E54D84" w:rsidP="000C4C23">
            <w:pPr>
              <w:jc w:val="center"/>
              <w:rPr>
                <w:b/>
                <w:bCs/>
                <w:sz w:val="32"/>
                <w:szCs w:val="32"/>
                <w:rtl/>
              </w:rPr>
            </w:pPr>
            <w:r w:rsidRPr="002B3E22">
              <w:rPr>
                <w:b/>
                <w:bCs/>
                <w:sz w:val="32"/>
                <w:szCs w:val="32"/>
                <w:rtl/>
              </w:rPr>
              <w:t>7.</w:t>
            </w:r>
          </w:p>
        </w:tc>
        <w:tc>
          <w:tcPr>
            <w:tcW w:w="1659" w:type="dxa"/>
            <w:shd w:val="clear" w:color="auto" w:fill="F2F2F2"/>
          </w:tcPr>
          <w:p w14:paraId="1678F9E8" w14:textId="143FCFD7" w:rsidR="00E54D84" w:rsidRPr="002B3E22" w:rsidRDefault="00E54D84" w:rsidP="000C4C23">
            <w:pPr>
              <w:jc w:val="center"/>
              <w:rPr>
                <w:sz w:val="32"/>
                <w:szCs w:val="32"/>
                <w:rtl/>
              </w:rPr>
            </w:pPr>
            <w:r w:rsidRPr="002B3E22">
              <w:rPr>
                <w:rFonts w:hint="eastAsia"/>
                <w:sz w:val="32"/>
                <w:szCs w:val="32"/>
                <w:rtl/>
              </w:rPr>
              <w:t>שלט</w:t>
            </w:r>
            <w:r w:rsidRPr="002B3E22">
              <w:rPr>
                <w:sz w:val="32"/>
                <w:szCs w:val="32"/>
                <w:rtl/>
              </w:rPr>
              <w:t xml:space="preserve"> מס' 7</w:t>
            </w:r>
            <w:r w:rsidR="00D16A60">
              <w:rPr>
                <w:rFonts w:hint="cs"/>
                <w:sz w:val="32"/>
                <w:szCs w:val="32"/>
                <w:rtl/>
              </w:rPr>
              <w:t>, שלט מידע</w:t>
            </w:r>
          </w:p>
        </w:tc>
        <w:tc>
          <w:tcPr>
            <w:tcW w:w="951" w:type="dxa"/>
            <w:shd w:val="clear" w:color="auto" w:fill="F2F2F2"/>
          </w:tcPr>
          <w:p w14:paraId="6BD957D5" w14:textId="20EC30DD" w:rsidR="00E54D84" w:rsidRPr="002B3E22" w:rsidRDefault="00D16A60" w:rsidP="000C4C23">
            <w:pPr>
              <w:rPr>
                <w:sz w:val="32"/>
                <w:szCs w:val="32"/>
                <w:rtl/>
              </w:rPr>
            </w:pPr>
            <w:r>
              <w:rPr>
                <w:rFonts w:hint="cs"/>
                <w:sz w:val="32"/>
                <w:szCs w:val="32"/>
                <w:rtl/>
              </w:rPr>
              <w:t>5%</w:t>
            </w:r>
          </w:p>
        </w:tc>
        <w:tc>
          <w:tcPr>
            <w:tcW w:w="1885" w:type="dxa"/>
            <w:shd w:val="clear" w:color="auto" w:fill="F2F2F2"/>
          </w:tcPr>
          <w:p w14:paraId="3A17F261" w14:textId="0340E68D" w:rsidR="00E54D84" w:rsidRPr="002B3E22" w:rsidRDefault="00E54D84" w:rsidP="000C4C23">
            <w:pPr>
              <w:rPr>
                <w:sz w:val="32"/>
                <w:szCs w:val="32"/>
                <w:rtl/>
              </w:rPr>
            </w:pPr>
          </w:p>
        </w:tc>
        <w:tc>
          <w:tcPr>
            <w:tcW w:w="1974" w:type="dxa"/>
            <w:shd w:val="clear" w:color="auto" w:fill="F2F2F2"/>
          </w:tcPr>
          <w:p w14:paraId="01405032" w14:textId="77777777" w:rsidR="00E54D84" w:rsidRPr="002B3E22" w:rsidRDefault="00E54D84" w:rsidP="000C4C23">
            <w:pPr>
              <w:rPr>
                <w:sz w:val="32"/>
                <w:szCs w:val="32"/>
                <w:rtl/>
              </w:rPr>
            </w:pPr>
          </w:p>
        </w:tc>
      </w:tr>
      <w:tr w:rsidR="00E54D84" w:rsidRPr="0095317D" w14:paraId="1B323698" w14:textId="1B514DC8" w:rsidTr="00AF24A0">
        <w:trPr>
          <w:jc w:val="center"/>
        </w:trPr>
        <w:tc>
          <w:tcPr>
            <w:tcW w:w="5508" w:type="dxa"/>
            <w:gridSpan w:val="4"/>
            <w:shd w:val="clear" w:color="auto" w:fill="auto"/>
          </w:tcPr>
          <w:p w14:paraId="3B9A4B42" w14:textId="77777777" w:rsidR="00E54D84" w:rsidRDefault="00E54D84" w:rsidP="000C4C23">
            <w:pPr>
              <w:rPr>
                <w:sz w:val="32"/>
                <w:szCs w:val="32"/>
                <w:rtl/>
              </w:rPr>
            </w:pPr>
            <w:r w:rsidRPr="002B3E22">
              <w:rPr>
                <w:rFonts w:hint="eastAsia"/>
                <w:b/>
                <w:bCs/>
                <w:sz w:val="32"/>
                <w:szCs w:val="32"/>
                <w:rtl/>
              </w:rPr>
              <w:t>סה</w:t>
            </w:r>
            <w:r w:rsidRPr="002B3E22">
              <w:rPr>
                <w:b/>
                <w:bCs/>
                <w:sz w:val="32"/>
                <w:szCs w:val="32"/>
                <w:rtl/>
              </w:rPr>
              <w:t>"</w:t>
            </w:r>
            <w:r w:rsidRPr="002B3E22">
              <w:rPr>
                <w:rFonts w:hint="eastAsia"/>
                <w:b/>
                <w:bCs/>
                <w:sz w:val="32"/>
                <w:szCs w:val="32"/>
                <w:rtl/>
              </w:rPr>
              <w:t>כ</w:t>
            </w:r>
            <w:r w:rsidRPr="002B3E22">
              <w:rPr>
                <w:b/>
                <w:bCs/>
                <w:sz w:val="32"/>
                <w:szCs w:val="32"/>
                <w:rtl/>
              </w:rPr>
              <w:t xml:space="preserve"> מחיר משוקלל </w:t>
            </w:r>
            <w:r w:rsidRPr="002B3E22">
              <w:rPr>
                <w:b/>
                <w:bCs/>
                <w:sz w:val="32"/>
                <w:szCs w:val="32"/>
              </w:rPr>
              <w:t>(D)</w:t>
            </w:r>
          </w:p>
          <w:p w14:paraId="487DBFC1" w14:textId="600F075C" w:rsidR="009430C8" w:rsidRPr="002B3E22" w:rsidRDefault="009430C8" w:rsidP="000C4C23">
            <w:pPr>
              <w:rPr>
                <w:sz w:val="32"/>
                <w:szCs w:val="32"/>
                <w:rtl/>
              </w:rPr>
            </w:pPr>
          </w:p>
        </w:tc>
        <w:tc>
          <w:tcPr>
            <w:tcW w:w="1974" w:type="dxa"/>
          </w:tcPr>
          <w:p w14:paraId="1921AD4E" w14:textId="77777777" w:rsidR="00E54D84" w:rsidRPr="002B3E22" w:rsidRDefault="00E54D84" w:rsidP="000C4C23">
            <w:pPr>
              <w:rPr>
                <w:sz w:val="32"/>
                <w:szCs w:val="32"/>
                <w:rtl/>
              </w:rPr>
            </w:pPr>
          </w:p>
        </w:tc>
      </w:tr>
    </w:tbl>
    <w:p w14:paraId="54A29ED4" w14:textId="77777777" w:rsidR="00F37604" w:rsidRDefault="00F37604" w:rsidP="00F37604"/>
    <w:p w14:paraId="57917B9C" w14:textId="3BE7010E" w:rsidR="00F37604" w:rsidRDefault="00F37604" w:rsidP="00591663">
      <w:pPr>
        <w:spacing w:before="60" w:after="60"/>
        <w:rPr>
          <w:rFonts w:ascii="David" w:hAnsi="David"/>
          <w:sz w:val="24"/>
          <w:rtl/>
        </w:rPr>
      </w:pPr>
      <w:bookmarkStart w:id="9" w:name="SIGN"/>
      <w:bookmarkEnd w:id="9"/>
      <w:r w:rsidRPr="00565D9C">
        <w:rPr>
          <w:rFonts w:ascii="David" w:hAnsi="David"/>
          <w:sz w:val="24"/>
          <w:rtl/>
        </w:rPr>
        <w:t xml:space="preserve">המחירים לעיל הינם בשקלים חדשים והם כוללים כל מס היטל או הוצאה אחרת, </w:t>
      </w:r>
      <w:r w:rsidR="00591663">
        <w:rPr>
          <w:rFonts w:ascii="David" w:hAnsi="David" w:hint="cs"/>
          <w:sz w:val="24"/>
          <w:rtl/>
        </w:rPr>
        <w:t>כמפורט בנספח הטכני</w:t>
      </w:r>
      <w:r w:rsidRPr="00565D9C">
        <w:rPr>
          <w:rFonts w:ascii="David" w:hAnsi="David"/>
          <w:sz w:val="24"/>
          <w:rtl/>
        </w:rPr>
        <w:t>, אך למעט מס ערך מוסף אשר יתווסף למחיר כפי שיעורו בעת התשלום.</w:t>
      </w:r>
    </w:p>
    <w:p w14:paraId="45A646F5" w14:textId="77777777" w:rsidR="00F37604" w:rsidRPr="00565D9C" w:rsidRDefault="00F37604" w:rsidP="00F37604">
      <w:pPr>
        <w:spacing w:before="60" w:after="60"/>
        <w:rPr>
          <w:rFonts w:ascii="David" w:hAnsi="David"/>
          <w:sz w:val="24"/>
          <w:rtl/>
        </w:rPr>
      </w:pPr>
      <w:r w:rsidRPr="00565D9C">
        <w:rPr>
          <w:rFonts w:ascii="David" w:hAnsi="David"/>
          <w:sz w:val="24"/>
          <w:rtl/>
        </w:rPr>
        <w:t xml:space="preserve">המחירים יישארו בתוקפם בכל תקופת ההסכם, והם יוצמדו אך ורק כמפורט בהסכם. </w:t>
      </w:r>
    </w:p>
    <w:p w14:paraId="6BA28282" w14:textId="77777777" w:rsidR="00F37604" w:rsidRPr="00AC0A7C" w:rsidRDefault="00F37604" w:rsidP="00F37604">
      <w:pPr>
        <w:spacing w:before="60" w:after="60"/>
        <w:rPr>
          <w:rFonts w:ascii="David" w:hAnsi="David"/>
          <w:sz w:val="24"/>
          <w:rtl/>
        </w:rPr>
      </w:pPr>
    </w:p>
    <w:p w14:paraId="052AE518" w14:textId="49212E3C" w:rsidR="00E54D84" w:rsidRDefault="00F37604" w:rsidP="00F37604">
      <w:pPr>
        <w:spacing w:before="60" w:after="60"/>
        <w:rPr>
          <w:rFonts w:ascii="David" w:hAnsi="David"/>
          <w:b/>
          <w:bCs/>
          <w:sz w:val="32"/>
          <w:szCs w:val="32"/>
          <w:rtl/>
        </w:rPr>
      </w:pPr>
      <w:r w:rsidRPr="002B3E22">
        <w:rPr>
          <w:rFonts w:ascii="David" w:hAnsi="David" w:hint="eastAsia"/>
          <w:b/>
          <w:bCs/>
          <w:sz w:val="32"/>
          <w:szCs w:val="32"/>
          <w:rtl/>
        </w:rPr>
        <w:t>הצעת</w:t>
      </w:r>
      <w:r w:rsidRPr="002B3E22">
        <w:rPr>
          <w:rFonts w:ascii="David" w:hAnsi="David"/>
          <w:b/>
          <w:bCs/>
          <w:sz w:val="32"/>
          <w:szCs w:val="32"/>
          <w:rtl/>
        </w:rPr>
        <w:t xml:space="preserve"> </w:t>
      </w:r>
      <w:r w:rsidRPr="002B3E22">
        <w:rPr>
          <w:rFonts w:ascii="David" w:hAnsi="David" w:hint="eastAsia"/>
          <w:b/>
          <w:bCs/>
          <w:sz w:val="32"/>
          <w:szCs w:val="32"/>
          <w:rtl/>
        </w:rPr>
        <w:t>המחיר</w:t>
      </w:r>
      <w:r w:rsidRPr="002B3E22">
        <w:rPr>
          <w:rFonts w:ascii="David" w:hAnsi="David"/>
          <w:b/>
          <w:bCs/>
          <w:sz w:val="32"/>
          <w:szCs w:val="32"/>
          <w:rtl/>
        </w:rPr>
        <w:t xml:space="preserve"> </w:t>
      </w:r>
      <w:r w:rsidR="00E54D84">
        <w:rPr>
          <w:rFonts w:ascii="David" w:hAnsi="David" w:hint="cs"/>
          <w:b/>
          <w:bCs/>
          <w:sz w:val="32"/>
          <w:szCs w:val="32"/>
          <w:rtl/>
        </w:rPr>
        <w:t>ת</w:t>
      </w:r>
      <w:r w:rsidRPr="002B3E22">
        <w:rPr>
          <w:rFonts w:ascii="David" w:hAnsi="David"/>
          <w:b/>
          <w:bCs/>
          <w:sz w:val="32"/>
          <w:szCs w:val="32"/>
          <w:rtl/>
        </w:rPr>
        <w:t xml:space="preserve">יבחן ביחס </w:t>
      </w:r>
      <w:r w:rsidR="00E54D84">
        <w:rPr>
          <w:rFonts w:ascii="David" w:hAnsi="David" w:hint="cs"/>
          <w:b/>
          <w:bCs/>
          <w:sz w:val="32"/>
          <w:szCs w:val="32"/>
          <w:rtl/>
        </w:rPr>
        <w:t xml:space="preserve">לכל הפריטים יחד, לפי המשקל היחסי שלהם כמפורט בטבלה לעיל. </w:t>
      </w:r>
    </w:p>
    <w:p w14:paraId="5475AD1C" w14:textId="18F77F41" w:rsidR="00F37604" w:rsidRPr="002B3E22" w:rsidRDefault="00E54D84" w:rsidP="00F37604">
      <w:pPr>
        <w:spacing w:before="60" w:after="60"/>
        <w:rPr>
          <w:rFonts w:ascii="David" w:hAnsi="David"/>
          <w:b/>
          <w:bCs/>
          <w:sz w:val="32"/>
          <w:szCs w:val="32"/>
        </w:rPr>
      </w:pPr>
      <w:r>
        <w:rPr>
          <w:rFonts w:ascii="David" w:hAnsi="David" w:hint="cs"/>
          <w:b/>
          <w:bCs/>
          <w:sz w:val="32"/>
          <w:szCs w:val="32"/>
          <w:rtl/>
        </w:rPr>
        <w:t>גובה הצעת המחיר, לעניין אמות המידה, יהיה הסכום שיצוין בשורה "סה"כ מחיר משוקלל (</w:t>
      </w:r>
      <w:r>
        <w:rPr>
          <w:rFonts w:ascii="David" w:hAnsi="David"/>
          <w:b/>
          <w:bCs/>
          <w:sz w:val="32"/>
          <w:szCs w:val="32"/>
        </w:rPr>
        <w:t>D</w:t>
      </w:r>
      <w:r>
        <w:rPr>
          <w:rFonts w:ascii="David" w:hAnsi="David" w:hint="cs"/>
          <w:b/>
          <w:bCs/>
          <w:sz w:val="32"/>
          <w:szCs w:val="32"/>
          <w:rtl/>
        </w:rPr>
        <w:t xml:space="preserve">)". רכיב זה יהיה סכום המחירים המשוקללים עבור כל אחד מהשלטים (עמודה </w:t>
      </w:r>
      <w:r>
        <w:rPr>
          <w:rFonts w:ascii="David" w:hAnsi="David" w:hint="cs"/>
          <w:b/>
          <w:bCs/>
          <w:sz w:val="32"/>
          <w:szCs w:val="32"/>
        </w:rPr>
        <w:t>C</w:t>
      </w:r>
      <w:r>
        <w:rPr>
          <w:rFonts w:ascii="David" w:hAnsi="David" w:hint="cs"/>
          <w:b/>
          <w:bCs/>
          <w:sz w:val="32"/>
          <w:szCs w:val="32"/>
          <w:rtl/>
        </w:rPr>
        <w:t xml:space="preserve">). </w:t>
      </w:r>
    </w:p>
    <w:p w14:paraId="3FBC4C61" w14:textId="77777777" w:rsidR="00F37604" w:rsidRPr="00457BF8" w:rsidRDefault="00F37604" w:rsidP="00F37604">
      <w:pPr>
        <w:bidi w:val="0"/>
        <w:spacing w:after="200" w:line="276" w:lineRule="auto"/>
        <w:jc w:val="right"/>
        <w:rPr>
          <w:sz w:val="24"/>
          <w:rtl/>
        </w:rPr>
      </w:pPr>
      <w:r w:rsidRPr="00457BF8">
        <w:rPr>
          <w:rFonts w:ascii="David" w:eastAsiaTheme="minorEastAsia" w:hAnsi="David"/>
          <w:b/>
          <w:bCs/>
          <w:sz w:val="24"/>
          <w:rtl/>
        </w:rPr>
        <w:t>לראיה באתי על החתום,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F37604" w:rsidRPr="00B7230D" w14:paraId="63C906F7" w14:textId="77777777" w:rsidTr="000C4C23">
        <w:trPr>
          <w:trHeight w:val="718"/>
        </w:trPr>
        <w:tc>
          <w:tcPr>
            <w:tcW w:w="1650" w:type="dxa"/>
          </w:tcPr>
          <w:p w14:paraId="35CAF03E" w14:textId="77777777" w:rsidR="00F37604" w:rsidRPr="008921A8" w:rsidRDefault="00F37604" w:rsidP="000C4C23">
            <w:pPr>
              <w:spacing w:line="360" w:lineRule="auto"/>
              <w:rPr>
                <w:rFonts w:ascii="David" w:eastAsiaTheme="minorEastAsia" w:hAnsi="David"/>
                <w:sz w:val="24"/>
              </w:rPr>
            </w:pPr>
          </w:p>
        </w:tc>
        <w:tc>
          <w:tcPr>
            <w:tcW w:w="2643" w:type="dxa"/>
          </w:tcPr>
          <w:p w14:paraId="456F4D8B" w14:textId="77777777" w:rsidR="00F37604" w:rsidRPr="008921A8" w:rsidRDefault="00F37604" w:rsidP="000C4C23">
            <w:pPr>
              <w:spacing w:line="360" w:lineRule="auto"/>
              <w:rPr>
                <w:rFonts w:ascii="David" w:eastAsiaTheme="minorEastAsia" w:hAnsi="David"/>
                <w:sz w:val="24"/>
              </w:rPr>
            </w:pPr>
          </w:p>
        </w:tc>
        <w:tc>
          <w:tcPr>
            <w:tcW w:w="2608" w:type="dxa"/>
          </w:tcPr>
          <w:p w14:paraId="59FEB139" w14:textId="77777777" w:rsidR="00F37604" w:rsidRPr="008921A8" w:rsidRDefault="00F37604" w:rsidP="000C4C23">
            <w:pPr>
              <w:spacing w:line="360" w:lineRule="auto"/>
              <w:rPr>
                <w:rFonts w:ascii="David" w:eastAsiaTheme="minorEastAsia" w:hAnsi="David"/>
                <w:sz w:val="24"/>
              </w:rPr>
            </w:pPr>
          </w:p>
        </w:tc>
        <w:tc>
          <w:tcPr>
            <w:tcW w:w="2835" w:type="dxa"/>
          </w:tcPr>
          <w:p w14:paraId="1AE1CED8" w14:textId="77777777" w:rsidR="00F37604" w:rsidRPr="008921A8" w:rsidRDefault="00F37604" w:rsidP="000C4C23">
            <w:pPr>
              <w:spacing w:line="360" w:lineRule="auto"/>
              <w:rPr>
                <w:rFonts w:ascii="David" w:eastAsiaTheme="minorEastAsia" w:hAnsi="David"/>
                <w:sz w:val="24"/>
              </w:rPr>
            </w:pPr>
          </w:p>
        </w:tc>
      </w:tr>
      <w:tr w:rsidR="00F37604" w:rsidRPr="00B7230D" w14:paraId="768C9B4F" w14:textId="77777777" w:rsidTr="000C4C23">
        <w:tc>
          <w:tcPr>
            <w:tcW w:w="1650" w:type="dxa"/>
            <w:shd w:val="pct5" w:color="auto" w:fill="auto"/>
          </w:tcPr>
          <w:p w14:paraId="321D0B0C" w14:textId="77777777" w:rsidR="00F37604" w:rsidRPr="008921A8" w:rsidRDefault="00F37604" w:rsidP="000C4C23">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1F3D929E" w14:textId="77777777" w:rsidR="00F37604" w:rsidRPr="008921A8" w:rsidRDefault="00F37604" w:rsidP="000C4C23">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182E8746" w14:textId="77777777" w:rsidR="00F37604" w:rsidRPr="008921A8" w:rsidRDefault="00F37604" w:rsidP="000C4C23">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4C085408" w14:textId="77777777" w:rsidR="00F37604" w:rsidRPr="008921A8" w:rsidRDefault="00F37604" w:rsidP="000C4C23">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2170C5D9" w14:textId="77777777" w:rsidR="00EA2EBB" w:rsidRPr="002B3E22" w:rsidRDefault="00EA2EBB">
      <w:pPr>
        <w:bidi w:val="0"/>
        <w:spacing w:after="200" w:line="276" w:lineRule="auto"/>
        <w:rPr>
          <w:rFonts w:asciiTheme="minorHAnsi" w:hAnsiTheme="minorHAnsi"/>
          <w:b/>
          <w:bCs/>
          <w:sz w:val="24"/>
          <w:u w:val="single"/>
          <w:rtl/>
        </w:rPr>
      </w:pPr>
      <w:r w:rsidRPr="00200C05">
        <w:rPr>
          <w:rFonts w:ascii="David" w:hAnsi="David"/>
          <w:b/>
          <w:bCs/>
          <w:sz w:val="24"/>
          <w:u w:val="single"/>
          <w:rtl/>
        </w:rPr>
        <w:br w:type="page"/>
      </w:r>
    </w:p>
    <w:p w14:paraId="7E62CB41" w14:textId="77777777" w:rsidR="001134CD" w:rsidRDefault="001134CD" w:rsidP="001134CD">
      <w:pPr>
        <w:spacing w:after="200" w:line="276" w:lineRule="auto"/>
        <w:jc w:val="center"/>
        <w:rPr>
          <w:rFonts w:asciiTheme="minorHAnsi" w:hAnsiTheme="minorHAnsi"/>
          <w:b/>
          <w:bCs/>
          <w:sz w:val="24"/>
          <w:u w:val="single"/>
          <w:rtl/>
          <w:lang w:eastAsia="he-IL"/>
        </w:rPr>
      </w:pPr>
      <w:r>
        <w:rPr>
          <w:rFonts w:asciiTheme="minorHAnsi" w:hAnsiTheme="minorHAnsi" w:hint="cs"/>
          <w:b/>
          <w:bCs/>
          <w:sz w:val="24"/>
          <w:u w:val="single"/>
          <w:rtl/>
          <w:lang w:eastAsia="he-IL"/>
        </w:rPr>
        <w:lastRenderedPageBreak/>
        <w:t xml:space="preserve">נספח ג' </w:t>
      </w:r>
      <w:r>
        <w:rPr>
          <w:rFonts w:asciiTheme="minorHAnsi" w:hAnsiTheme="minorHAnsi"/>
          <w:b/>
          <w:bCs/>
          <w:sz w:val="24"/>
          <w:u w:val="single"/>
          <w:rtl/>
          <w:lang w:eastAsia="he-IL"/>
        </w:rPr>
        <w:t>–</w:t>
      </w:r>
      <w:r>
        <w:rPr>
          <w:rFonts w:asciiTheme="minorHAnsi" w:hAnsiTheme="minorHAnsi" w:hint="cs"/>
          <w:b/>
          <w:bCs/>
          <w:sz w:val="24"/>
          <w:u w:val="single"/>
          <w:rtl/>
          <w:lang w:eastAsia="he-IL"/>
        </w:rPr>
        <w:t xml:space="preserve"> דוגמה לקובץ לשליחת שאלות הבהרה</w:t>
      </w:r>
    </w:p>
    <w:tbl>
      <w:tblPr>
        <w:tblStyle w:val="af4"/>
        <w:bidiVisual/>
        <w:tblW w:w="0" w:type="auto"/>
        <w:tblLook w:val="04A0" w:firstRow="1" w:lastRow="0" w:firstColumn="1" w:lastColumn="0" w:noHBand="0" w:noVBand="1"/>
      </w:tblPr>
      <w:tblGrid>
        <w:gridCol w:w="746"/>
        <w:gridCol w:w="1510"/>
        <w:gridCol w:w="5352"/>
        <w:gridCol w:w="1452"/>
      </w:tblGrid>
      <w:tr w:rsidR="001134CD" w:rsidRPr="0046635F" w14:paraId="27C0E287" w14:textId="77777777" w:rsidTr="002B3E22">
        <w:tc>
          <w:tcPr>
            <w:tcW w:w="746" w:type="dxa"/>
            <w:vAlign w:val="center"/>
          </w:tcPr>
          <w:p w14:paraId="2F1C6A03" w14:textId="77777777" w:rsidR="001134CD" w:rsidRPr="0046635F" w:rsidRDefault="001134CD" w:rsidP="00B94CC7">
            <w:pPr>
              <w:jc w:val="center"/>
              <w:rPr>
                <w:rtl/>
              </w:rPr>
            </w:pPr>
            <w:r w:rsidRPr="0046635F">
              <w:rPr>
                <w:rFonts w:hint="cs"/>
                <w:rtl/>
              </w:rPr>
              <w:t>מס"ד</w:t>
            </w:r>
          </w:p>
        </w:tc>
        <w:tc>
          <w:tcPr>
            <w:tcW w:w="1510" w:type="dxa"/>
            <w:vAlign w:val="center"/>
          </w:tcPr>
          <w:p w14:paraId="701BB00E" w14:textId="77777777" w:rsidR="001134CD" w:rsidRPr="0046635F" w:rsidRDefault="001134CD" w:rsidP="00B94CC7">
            <w:pPr>
              <w:jc w:val="center"/>
              <w:rPr>
                <w:b/>
                <w:bCs/>
                <w:rtl/>
              </w:rPr>
            </w:pPr>
            <w:r>
              <w:rPr>
                <w:rFonts w:hint="cs"/>
                <w:b/>
                <w:bCs/>
                <w:rtl/>
              </w:rPr>
              <w:t>נושא השאלה</w:t>
            </w:r>
          </w:p>
        </w:tc>
        <w:tc>
          <w:tcPr>
            <w:tcW w:w="5352" w:type="dxa"/>
            <w:vAlign w:val="center"/>
          </w:tcPr>
          <w:p w14:paraId="713E076A" w14:textId="77777777" w:rsidR="001134CD" w:rsidRPr="0046635F" w:rsidRDefault="001134CD" w:rsidP="00B94CC7">
            <w:pPr>
              <w:jc w:val="center"/>
              <w:rPr>
                <w:b/>
                <w:bCs/>
                <w:rtl/>
              </w:rPr>
            </w:pPr>
            <w:r>
              <w:rPr>
                <w:rFonts w:hint="cs"/>
                <w:b/>
                <w:bCs/>
                <w:rtl/>
              </w:rPr>
              <w:t>השאלה</w:t>
            </w:r>
          </w:p>
        </w:tc>
        <w:tc>
          <w:tcPr>
            <w:tcW w:w="1452" w:type="dxa"/>
            <w:vAlign w:val="center"/>
          </w:tcPr>
          <w:p w14:paraId="73AF50EF" w14:textId="77777777" w:rsidR="001134CD" w:rsidRPr="0046635F" w:rsidRDefault="001134CD" w:rsidP="00B94CC7">
            <w:pPr>
              <w:jc w:val="center"/>
              <w:rPr>
                <w:b/>
                <w:bCs/>
                <w:rtl/>
              </w:rPr>
            </w:pPr>
            <w:r>
              <w:rPr>
                <w:rFonts w:hint="cs"/>
                <w:b/>
                <w:bCs/>
                <w:rtl/>
              </w:rPr>
              <w:t>מיקום במסמכי המכרז</w:t>
            </w:r>
          </w:p>
        </w:tc>
      </w:tr>
      <w:tr w:rsidR="001134CD" w:rsidRPr="0046635F" w14:paraId="388D7DFC" w14:textId="77777777" w:rsidTr="002B3E22">
        <w:tc>
          <w:tcPr>
            <w:tcW w:w="746" w:type="dxa"/>
            <w:vAlign w:val="center"/>
          </w:tcPr>
          <w:p w14:paraId="2DBF18B4" w14:textId="77777777" w:rsidR="001134CD" w:rsidRPr="0046635F" w:rsidRDefault="001134CD" w:rsidP="00B94CC7">
            <w:pPr>
              <w:jc w:val="center"/>
              <w:rPr>
                <w:rtl/>
              </w:rPr>
            </w:pPr>
            <w:r w:rsidRPr="0046635F">
              <w:rPr>
                <w:rFonts w:hint="cs"/>
                <w:rtl/>
              </w:rPr>
              <w:t>1</w:t>
            </w:r>
          </w:p>
        </w:tc>
        <w:tc>
          <w:tcPr>
            <w:tcW w:w="1510" w:type="dxa"/>
            <w:vAlign w:val="center"/>
          </w:tcPr>
          <w:p w14:paraId="7587381D" w14:textId="5F809C6E" w:rsidR="00B94CC7" w:rsidRPr="00C424D7" w:rsidRDefault="00B94CC7" w:rsidP="00B94CC7">
            <w:pPr>
              <w:shd w:val="clear" w:color="auto" w:fill="FFFFFF"/>
              <w:jc w:val="center"/>
              <w:rPr>
                <w:b/>
                <w:bCs/>
                <w:u w:val="single"/>
                <w:rtl/>
              </w:rPr>
            </w:pPr>
            <w:r>
              <w:rPr>
                <w:rFonts w:hint="cs"/>
                <w:b/>
                <w:bCs/>
                <w:u w:val="single"/>
                <w:rtl/>
              </w:rPr>
              <w:t>דוגמה</w:t>
            </w:r>
          </w:p>
          <w:p w14:paraId="17238C0F" w14:textId="15BD6108" w:rsidR="001134CD" w:rsidRPr="0046635F" w:rsidRDefault="00B94CC7" w:rsidP="00B94CC7">
            <w:pPr>
              <w:shd w:val="clear" w:color="auto" w:fill="FFFFFF"/>
              <w:jc w:val="center"/>
              <w:rPr>
                <w:rtl/>
              </w:rPr>
            </w:pPr>
            <w:r>
              <w:rPr>
                <w:rFonts w:hint="cs"/>
                <w:rtl/>
              </w:rPr>
              <w:t>ערבות הצעה</w:t>
            </w:r>
          </w:p>
        </w:tc>
        <w:tc>
          <w:tcPr>
            <w:tcW w:w="5352" w:type="dxa"/>
            <w:vAlign w:val="center"/>
          </w:tcPr>
          <w:p w14:paraId="13F0F1C0" w14:textId="77777777" w:rsidR="00B94CC7" w:rsidRPr="00C64E7D" w:rsidRDefault="00B94CC7" w:rsidP="00B94CC7">
            <w:pPr>
              <w:shd w:val="clear" w:color="auto" w:fill="FFFFFF"/>
              <w:jc w:val="center"/>
              <w:rPr>
                <w:b/>
                <w:bCs/>
                <w:u w:val="single"/>
                <w:rtl/>
              </w:rPr>
            </w:pPr>
            <w:r>
              <w:rPr>
                <w:rFonts w:hint="cs"/>
                <w:b/>
                <w:bCs/>
                <w:u w:val="single"/>
                <w:rtl/>
              </w:rPr>
              <w:t>דוגמה</w:t>
            </w:r>
          </w:p>
          <w:p w14:paraId="49C0C6AF" w14:textId="43ED11FE" w:rsidR="001134CD" w:rsidRPr="0046635F" w:rsidRDefault="00B94CC7" w:rsidP="00B94CC7">
            <w:pPr>
              <w:shd w:val="clear" w:color="auto" w:fill="FFFFFF"/>
              <w:jc w:val="center"/>
              <w:rPr>
                <w:rtl/>
              </w:rPr>
            </w:pPr>
            <w:r>
              <w:rPr>
                <w:rFonts w:hint="cs"/>
                <w:rtl/>
              </w:rPr>
              <w:t>מה גובה הערבות הדרוש?</w:t>
            </w:r>
          </w:p>
        </w:tc>
        <w:tc>
          <w:tcPr>
            <w:tcW w:w="1452" w:type="dxa"/>
            <w:vAlign w:val="center"/>
          </w:tcPr>
          <w:p w14:paraId="3203C0D7" w14:textId="77777777" w:rsidR="00B94CC7" w:rsidRPr="00C64E7D" w:rsidRDefault="00B94CC7" w:rsidP="00200C05">
            <w:pPr>
              <w:shd w:val="clear" w:color="auto" w:fill="FFFFFF"/>
              <w:jc w:val="center"/>
              <w:rPr>
                <w:b/>
                <w:bCs/>
                <w:u w:val="single"/>
                <w:rtl/>
              </w:rPr>
            </w:pPr>
            <w:r>
              <w:rPr>
                <w:rFonts w:hint="cs"/>
                <w:b/>
                <w:bCs/>
                <w:u w:val="single"/>
                <w:rtl/>
              </w:rPr>
              <w:t>דוגמה</w:t>
            </w:r>
          </w:p>
          <w:p w14:paraId="0392FA00" w14:textId="77777777" w:rsidR="001134CD" w:rsidRPr="0046635F" w:rsidRDefault="001134CD" w:rsidP="00B94CC7">
            <w:pPr>
              <w:jc w:val="center"/>
              <w:rPr>
                <w:rtl/>
              </w:rPr>
            </w:pPr>
            <w:r>
              <w:rPr>
                <w:rFonts w:hint="cs"/>
                <w:rtl/>
              </w:rPr>
              <w:t>סעיף 8 להסכם (עמ' 47).</w:t>
            </w:r>
          </w:p>
        </w:tc>
      </w:tr>
      <w:tr w:rsidR="001134CD" w:rsidRPr="0046635F" w14:paraId="115FFC62" w14:textId="77777777" w:rsidTr="002B3E22">
        <w:tc>
          <w:tcPr>
            <w:tcW w:w="746" w:type="dxa"/>
            <w:vAlign w:val="center"/>
          </w:tcPr>
          <w:p w14:paraId="2726F7ED" w14:textId="77777777" w:rsidR="001134CD" w:rsidRPr="0046635F" w:rsidRDefault="001134CD" w:rsidP="00B94CC7">
            <w:pPr>
              <w:jc w:val="center"/>
              <w:rPr>
                <w:rtl/>
              </w:rPr>
            </w:pPr>
            <w:r>
              <w:rPr>
                <w:rFonts w:hint="cs"/>
                <w:rtl/>
              </w:rPr>
              <w:t>2</w:t>
            </w:r>
          </w:p>
        </w:tc>
        <w:tc>
          <w:tcPr>
            <w:tcW w:w="1510" w:type="dxa"/>
            <w:vAlign w:val="center"/>
          </w:tcPr>
          <w:p w14:paraId="1D020E99" w14:textId="77777777" w:rsidR="001134CD" w:rsidRPr="00360CAD" w:rsidRDefault="001134CD" w:rsidP="00B94CC7">
            <w:pPr>
              <w:jc w:val="center"/>
              <w:rPr>
                <w:szCs w:val="22"/>
                <w:rtl/>
              </w:rPr>
            </w:pPr>
          </w:p>
        </w:tc>
        <w:tc>
          <w:tcPr>
            <w:tcW w:w="5352" w:type="dxa"/>
            <w:vAlign w:val="center"/>
          </w:tcPr>
          <w:p w14:paraId="72F6D2B4" w14:textId="77777777" w:rsidR="001134CD" w:rsidRPr="00360CAD" w:rsidRDefault="001134CD" w:rsidP="00B94CC7">
            <w:pPr>
              <w:jc w:val="center"/>
              <w:rPr>
                <w:szCs w:val="22"/>
                <w:rtl/>
              </w:rPr>
            </w:pPr>
          </w:p>
        </w:tc>
        <w:tc>
          <w:tcPr>
            <w:tcW w:w="1452" w:type="dxa"/>
            <w:vAlign w:val="center"/>
          </w:tcPr>
          <w:p w14:paraId="01FE3C67" w14:textId="77777777" w:rsidR="001134CD" w:rsidRPr="0046635F" w:rsidRDefault="001134CD" w:rsidP="00B94CC7">
            <w:pPr>
              <w:jc w:val="center"/>
              <w:rPr>
                <w:rtl/>
              </w:rPr>
            </w:pPr>
          </w:p>
        </w:tc>
      </w:tr>
      <w:tr w:rsidR="001134CD" w:rsidRPr="0046635F" w14:paraId="47AD846B" w14:textId="77777777" w:rsidTr="002B3E22">
        <w:tc>
          <w:tcPr>
            <w:tcW w:w="746" w:type="dxa"/>
            <w:vAlign w:val="center"/>
          </w:tcPr>
          <w:p w14:paraId="2A620197" w14:textId="77777777" w:rsidR="001134CD" w:rsidRDefault="001134CD" w:rsidP="00B94CC7">
            <w:pPr>
              <w:jc w:val="center"/>
              <w:rPr>
                <w:rtl/>
              </w:rPr>
            </w:pPr>
            <w:r>
              <w:rPr>
                <w:rFonts w:hint="cs"/>
                <w:rtl/>
              </w:rPr>
              <w:t>3</w:t>
            </w:r>
          </w:p>
        </w:tc>
        <w:tc>
          <w:tcPr>
            <w:tcW w:w="1510" w:type="dxa"/>
            <w:vAlign w:val="center"/>
          </w:tcPr>
          <w:p w14:paraId="0CE3BB00" w14:textId="77777777" w:rsidR="001134CD" w:rsidRPr="00360CAD" w:rsidRDefault="001134CD" w:rsidP="00B94CC7">
            <w:pPr>
              <w:jc w:val="center"/>
              <w:rPr>
                <w:szCs w:val="22"/>
                <w:rtl/>
              </w:rPr>
            </w:pPr>
          </w:p>
        </w:tc>
        <w:tc>
          <w:tcPr>
            <w:tcW w:w="5352" w:type="dxa"/>
            <w:vAlign w:val="center"/>
          </w:tcPr>
          <w:p w14:paraId="1789AADF" w14:textId="77777777" w:rsidR="001134CD" w:rsidRPr="00360CAD" w:rsidRDefault="001134CD" w:rsidP="00B94CC7">
            <w:pPr>
              <w:jc w:val="center"/>
              <w:rPr>
                <w:szCs w:val="22"/>
                <w:rtl/>
              </w:rPr>
            </w:pPr>
          </w:p>
        </w:tc>
        <w:tc>
          <w:tcPr>
            <w:tcW w:w="1452" w:type="dxa"/>
            <w:vAlign w:val="center"/>
          </w:tcPr>
          <w:p w14:paraId="176CE583" w14:textId="77777777" w:rsidR="001134CD" w:rsidRPr="0046635F" w:rsidRDefault="001134CD" w:rsidP="00B94CC7">
            <w:pPr>
              <w:jc w:val="center"/>
              <w:rPr>
                <w:rtl/>
              </w:rPr>
            </w:pPr>
          </w:p>
        </w:tc>
      </w:tr>
      <w:tr w:rsidR="001134CD" w:rsidRPr="0046635F" w14:paraId="5F39CECD" w14:textId="77777777" w:rsidTr="002B3E22">
        <w:tc>
          <w:tcPr>
            <w:tcW w:w="746" w:type="dxa"/>
            <w:vAlign w:val="center"/>
          </w:tcPr>
          <w:p w14:paraId="66BDCEB1" w14:textId="77777777" w:rsidR="001134CD" w:rsidRDefault="001134CD" w:rsidP="00B94CC7">
            <w:pPr>
              <w:jc w:val="center"/>
              <w:rPr>
                <w:rtl/>
              </w:rPr>
            </w:pPr>
            <w:r>
              <w:rPr>
                <w:rFonts w:hint="cs"/>
                <w:rtl/>
              </w:rPr>
              <w:t>4</w:t>
            </w:r>
          </w:p>
        </w:tc>
        <w:tc>
          <w:tcPr>
            <w:tcW w:w="1510" w:type="dxa"/>
            <w:vAlign w:val="center"/>
          </w:tcPr>
          <w:p w14:paraId="1AAF43A1" w14:textId="77777777" w:rsidR="001134CD" w:rsidRPr="00360CAD" w:rsidRDefault="001134CD" w:rsidP="00B94CC7">
            <w:pPr>
              <w:jc w:val="center"/>
              <w:rPr>
                <w:szCs w:val="22"/>
                <w:rtl/>
              </w:rPr>
            </w:pPr>
          </w:p>
        </w:tc>
        <w:tc>
          <w:tcPr>
            <w:tcW w:w="5352" w:type="dxa"/>
            <w:vAlign w:val="center"/>
          </w:tcPr>
          <w:p w14:paraId="50C23D78" w14:textId="77777777" w:rsidR="001134CD" w:rsidRPr="00360CAD" w:rsidRDefault="001134CD" w:rsidP="00B94CC7">
            <w:pPr>
              <w:jc w:val="center"/>
              <w:rPr>
                <w:szCs w:val="22"/>
                <w:rtl/>
              </w:rPr>
            </w:pPr>
          </w:p>
        </w:tc>
        <w:tc>
          <w:tcPr>
            <w:tcW w:w="1452" w:type="dxa"/>
            <w:vAlign w:val="center"/>
          </w:tcPr>
          <w:p w14:paraId="46BD1775" w14:textId="77777777" w:rsidR="001134CD" w:rsidRPr="0046635F" w:rsidRDefault="001134CD" w:rsidP="00B94CC7">
            <w:pPr>
              <w:jc w:val="center"/>
              <w:rPr>
                <w:rtl/>
              </w:rPr>
            </w:pPr>
          </w:p>
        </w:tc>
      </w:tr>
      <w:tr w:rsidR="001134CD" w:rsidRPr="0046635F" w14:paraId="5BBFC4AC" w14:textId="77777777" w:rsidTr="002B3E22">
        <w:tc>
          <w:tcPr>
            <w:tcW w:w="746" w:type="dxa"/>
            <w:vAlign w:val="center"/>
          </w:tcPr>
          <w:p w14:paraId="47BF6C82" w14:textId="77777777" w:rsidR="001134CD" w:rsidRDefault="001134CD" w:rsidP="00B94CC7">
            <w:pPr>
              <w:jc w:val="center"/>
              <w:rPr>
                <w:rtl/>
              </w:rPr>
            </w:pPr>
            <w:r>
              <w:rPr>
                <w:rFonts w:hint="cs"/>
                <w:rtl/>
              </w:rPr>
              <w:t>5</w:t>
            </w:r>
          </w:p>
        </w:tc>
        <w:tc>
          <w:tcPr>
            <w:tcW w:w="1510" w:type="dxa"/>
            <w:vAlign w:val="center"/>
          </w:tcPr>
          <w:p w14:paraId="15B28F7F" w14:textId="77777777" w:rsidR="001134CD" w:rsidRPr="00360CAD" w:rsidRDefault="001134CD" w:rsidP="00B94CC7">
            <w:pPr>
              <w:jc w:val="center"/>
              <w:rPr>
                <w:szCs w:val="22"/>
                <w:rtl/>
              </w:rPr>
            </w:pPr>
          </w:p>
        </w:tc>
        <w:tc>
          <w:tcPr>
            <w:tcW w:w="5352" w:type="dxa"/>
            <w:vAlign w:val="center"/>
          </w:tcPr>
          <w:p w14:paraId="7E37AD8F" w14:textId="77777777" w:rsidR="001134CD" w:rsidRPr="00360CAD" w:rsidRDefault="001134CD" w:rsidP="00B94CC7">
            <w:pPr>
              <w:jc w:val="center"/>
              <w:rPr>
                <w:szCs w:val="22"/>
                <w:rtl/>
              </w:rPr>
            </w:pPr>
          </w:p>
        </w:tc>
        <w:tc>
          <w:tcPr>
            <w:tcW w:w="1452" w:type="dxa"/>
            <w:vAlign w:val="center"/>
          </w:tcPr>
          <w:p w14:paraId="390A5085" w14:textId="77777777" w:rsidR="001134CD" w:rsidRPr="0046635F" w:rsidRDefault="001134CD" w:rsidP="00B94CC7">
            <w:pPr>
              <w:jc w:val="center"/>
              <w:rPr>
                <w:rtl/>
              </w:rPr>
            </w:pPr>
          </w:p>
        </w:tc>
      </w:tr>
    </w:tbl>
    <w:p w14:paraId="66E8E9D3" w14:textId="77777777" w:rsidR="001134CD" w:rsidRPr="00FE4A9F" w:rsidRDefault="001134CD" w:rsidP="001134CD">
      <w:pPr>
        <w:spacing w:after="200" w:line="276" w:lineRule="auto"/>
        <w:jc w:val="both"/>
        <w:rPr>
          <w:rFonts w:asciiTheme="minorHAnsi" w:hAnsiTheme="minorHAnsi"/>
          <w:sz w:val="24"/>
          <w:rtl/>
          <w:lang w:eastAsia="he-IL"/>
        </w:rPr>
      </w:pPr>
    </w:p>
    <w:p w14:paraId="105F40B6" w14:textId="77777777" w:rsidR="001134CD" w:rsidRPr="00200C05" w:rsidRDefault="001134CD">
      <w:pPr>
        <w:bidi w:val="0"/>
        <w:spacing w:after="200" w:line="276" w:lineRule="auto"/>
        <w:rPr>
          <w:rFonts w:asciiTheme="minorHAnsi" w:hAnsiTheme="minorHAnsi"/>
          <w:b/>
          <w:sz w:val="24"/>
          <w:u w:val="single"/>
        </w:rPr>
      </w:pPr>
      <w:r w:rsidRPr="00200C05">
        <w:rPr>
          <w:rFonts w:ascii="David" w:hAnsi="David"/>
          <w:b/>
          <w:bCs/>
          <w:sz w:val="24"/>
          <w:u w:val="single"/>
          <w:rtl/>
        </w:rPr>
        <w:br w:type="page"/>
      </w:r>
    </w:p>
    <w:p w14:paraId="31423FAA" w14:textId="77777777" w:rsidR="0059160D" w:rsidRPr="00763F7F" w:rsidRDefault="0059160D" w:rsidP="002E7F98">
      <w:pPr>
        <w:spacing w:line="360" w:lineRule="auto"/>
        <w:jc w:val="center"/>
        <w:rPr>
          <w:rFonts w:ascii="David" w:hAnsi="David"/>
          <w:b/>
          <w:bCs/>
          <w:sz w:val="24"/>
          <w:u w:val="single"/>
          <w:rtl/>
          <w:lang w:eastAsia="he-IL"/>
        </w:rPr>
      </w:pPr>
      <w:r w:rsidRPr="00B7230D">
        <w:rPr>
          <w:rFonts w:ascii="David" w:hAnsi="David"/>
          <w:b/>
          <w:bCs/>
          <w:sz w:val="24"/>
          <w:u w:val="single"/>
          <w:rtl/>
          <w:lang w:eastAsia="he-IL"/>
        </w:rPr>
        <w:lastRenderedPageBreak/>
        <w:t xml:space="preserve">נספח </w:t>
      </w:r>
      <w:r w:rsidR="002E7F98">
        <w:rPr>
          <w:rFonts w:ascii="David" w:hAnsi="David" w:hint="cs"/>
          <w:b/>
          <w:bCs/>
          <w:sz w:val="24"/>
          <w:u w:val="single"/>
          <w:rtl/>
          <w:lang w:eastAsia="he-IL"/>
        </w:rPr>
        <w:t>ד</w:t>
      </w:r>
      <w:r w:rsidRPr="00B7230D">
        <w:rPr>
          <w:rFonts w:ascii="David" w:hAnsi="David"/>
          <w:b/>
          <w:bCs/>
          <w:sz w:val="24"/>
          <w:u w:val="single"/>
          <w:rtl/>
          <w:lang w:eastAsia="he-IL"/>
        </w:rPr>
        <w:t>' – תצהיר פרטים כלליים:</w:t>
      </w:r>
    </w:p>
    <w:p w14:paraId="5591236A" w14:textId="77777777" w:rsidR="0059160D" w:rsidRPr="00D516D7" w:rsidRDefault="0059160D" w:rsidP="0036394B">
      <w:pPr>
        <w:spacing w:line="360" w:lineRule="auto"/>
        <w:jc w:val="center"/>
        <w:rPr>
          <w:rFonts w:ascii="David" w:hAnsi="David"/>
          <w:b/>
          <w:bCs/>
          <w:sz w:val="24"/>
          <w:u w:val="single"/>
          <w:rtl/>
          <w:lang w:eastAsia="he-IL"/>
        </w:rPr>
      </w:pPr>
    </w:p>
    <w:p w14:paraId="3C087E5D" w14:textId="77777777" w:rsidR="0059160D" w:rsidRPr="007678B0" w:rsidRDefault="0059160D" w:rsidP="004722B3">
      <w:pPr>
        <w:spacing w:line="360" w:lineRule="auto"/>
        <w:rPr>
          <w:rFonts w:ascii="David" w:hAnsi="David"/>
          <w:sz w:val="24"/>
          <w:rtl/>
          <w:lang w:eastAsia="he-IL"/>
        </w:rPr>
      </w:pPr>
      <w:r w:rsidRPr="007678B0">
        <w:rPr>
          <w:rFonts w:ascii="David" w:hAnsi="David"/>
          <w:sz w:val="24"/>
          <w:rtl/>
          <w:lang w:eastAsia="he-IL"/>
        </w:rPr>
        <w:t>אני הח"מ, מר/גב' ______________, נושא/ת ת.ז. שמספרה ____________, לאחר שהוזהרתי כי עלי להצהיר את האמת וכי אהיה צפוי/ה לעונשים הקבועים בחוק אם לא אעשה כן, מצהיר/ה בכתב כדלקמן:</w:t>
      </w:r>
    </w:p>
    <w:p w14:paraId="2CE47BFF" w14:textId="77777777" w:rsidR="0059160D" w:rsidRPr="00B7230D" w:rsidRDefault="0059160D" w:rsidP="004722B3">
      <w:pPr>
        <w:spacing w:line="360" w:lineRule="auto"/>
        <w:ind w:left="-58"/>
        <w:rPr>
          <w:rFonts w:ascii="David" w:hAnsi="David"/>
          <w:sz w:val="24"/>
          <w:rtl/>
          <w:lang w:eastAsia="he-IL"/>
        </w:rPr>
      </w:pPr>
      <w:r w:rsidRPr="00B7230D">
        <w:rPr>
          <w:rFonts w:ascii="David" w:hAnsi="David"/>
          <w:b/>
          <w:bCs/>
          <w:sz w:val="24"/>
          <w:u w:val="single"/>
          <w:rtl/>
        </w:rPr>
        <w:t>מידע כללי בדבר המציע:</w:t>
      </w:r>
    </w:p>
    <w:p w14:paraId="5475A0AE" w14:textId="77777777" w:rsidR="0059160D" w:rsidRPr="00B7230D" w:rsidRDefault="0059160D" w:rsidP="0036394B">
      <w:pPr>
        <w:spacing w:line="360" w:lineRule="auto"/>
        <w:ind w:left="-58"/>
        <w:rPr>
          <w:rFonts w:ascii="David" w:hAnsi="David"/>
          <w:sz w:val="24"/>
          <w:rtl/>
          <w:lang w:eastAsia="he-IL"/>
        </w:rPr>
      </w:pPr>
      <w:r w:rsidRPr="00B7230D">
        <w:rPr>
          <w:rFonts w:ascii="David" w:hAnsi="David"/>
          <w:sz w:val="24"/>
          <w:rtl/>
          <w:lang w:eastAsia="he-IL"/>
        </w:rPr>
        <w:t>שם: _____________________, ח.פ/ע.מ ______________________</w:t>
      </w:r>
    </w:p>
    <w:p w14:paraId="3FA21225" w14:textId="77777777" w:rsidR="0059160D" w:rsidRPr="00B7230D" w:rsidRDefault="0059160D" w:rsidP="0036394B">
      <w:pPr>
        <w:spacing w:line="360" w:lineRule="auto"/>
        <w:ind w:left="-58"/>
        <w:rPr>
          <w:rFonts w:ascii="David" w:hAnsi="David"/>
          <w:sz w:val="24"/>
          <w:rtl/>
          <w:lang w:eastAsia="he-IL"/>
        </w:rPr>
      </w:pPr>
      <w:r w:rsidRPr="00B7230D">
        <w:rPr>
          <w:rFonts w:ascii="David" w:hAnsi="David"/>
          <w:sz w:val="24"/>
          <w:rtl/>
          <w:lang w:eastAsia="he-IL"/>
        </w:rPr>
        <w:t>כתובת: רח' ___________, מספר:____ עיר ___________, מיקוד ____________,</w:t>
      </w:r>
    </w:p>
    <w:p w14:paraId="479EF49A" w14:textId="77777777" w:rsidR="0059160D" w:rsidRPr="00B7230D" w:rsidRDefault="0059160D" w:rsidP="00EE4955">
      <w:pPr>
        <w:spacing w:line="360" w:lineRule="auto"/>
        <w:ind w:left="-58"/>
        <w:rPr>
          <w:rFonts w:ascii="David" w:hAnsi="David"/>
          <w:sz w:val="24"/>
          <w:rtl/>
          <w:lang w:eastAsia="he-IL"/>
        </w:rPr>
      </w:pPr>
      <w:r w:rsidRPr="00B7230D">
        <w:rPr>
          <w:rFonts w:ascii="David" w:hAnsi="David"/>
          <w:sz w:val="24"/>
          <w:rtl/>
          <w:lang w:eastAsia="he-IL"/>
        </w:rPr>
        <w:t xml:space="preserve">כתובת </w:t>
      </w:r>
      <w:r w:rsidRPr="00B7230D">
        <w:rPr>
          <w:rFonts w:ascii="David" w:hAnsi="David"/>
          <w:b/>
          <w:bCs/>
          <w:sz w:val="24"/>
          <w:u w:val="single"/>
          <w:rtl/>
          <w:lang w:eastAsia="he-IL"/>
        </w:rPr>
        <w:t xml:space="preserve">דוא"ל: </w:t>
      </w:r>
      <w:r w:rsidRPr="00B7230D">
        <w:rPr>
          <w:rFonts w:ascii="David" w:hAnsi="David"/>
          <w:b/>
          <w:bCs/>
          <w:sz w:val="24"/>
          <w:rtl/>
          <w:lang w:eastAsia="he-IL"/>
        </w:rPr>
        <w:t>_______________________,</w:t>
      </w:r>
      <w:r w:rsidRPr="00B7230D">
        <w:rPr>
          <w:rFonts w:ascii="David" w:hAnsi="David"/>
          <w:sz w:val="24"/>
          <w:rtl/>
          <w:lang w:eastAsia="he-IL"/>
        </w:rPr>
        <w:t xml:space="preserve"> </w:t>
      </w:r>
    </w:p>
    <w:p w14:paraId="381A85A6" w14:textId="77777777" w:rsidR="0059160D" w:rsidRPr="00B7230D" w:rsidRDefault="0059160D" w:rsidP="00EE4955">
      <w:pPr>
        <w:spacing w:line="360" w:lineRule="auto"/>
        <w:ind w:left="-58"/>
        <w:rPr>
          <w:rFonts w:ascii="David" w:hAnsi="David"/>
          <w:sz w:val="24"/>
          <w:rtl/>
          <w:lang w:eastAsia="he-IL"/>
        </w:rPr>
      </w:pPr>
      <w:r w:rsidRPr="00B7230D">
        <w:rPr>
          <w:rFonts w:ascii="David" w:hAnsi="David"/>
          <w:sz w:val="24"/>
          <w:rtl/>
          <w:lang w:eastAsia="he-IL"/>
        </w:rPr>
        <w:t>סוג ההתאגדות:_________________________, תאריך ההתאגדות:____________.</w:t>
      </w:r>
    </w:p>
    <w:p w14:paraId="6C85F2A4" w14:textId="77777777" w:rsidR="0059160D" w:rsidRPr="00B7230D" w:rsidRDefault="0059160D" w:rsidP="00EE4955">
      <w:pPr>
        <w:spacing w:line="360" w:lineRule="auto"/>
        <w:ind w:left="-58"/>
        <w:rPr>
          <w:rFonts w:ascii="David" w:hAnsi="David"/>
          <w:sz w:val="24"/>
          <w:rtl/>
          <w:lang w:eastAsia="he-IL"/>
        </w:rPr>
      </w:pPr>
      <w:r w:rsidRPr="00B7230D">
        <w:rPr>
          <w:rFonts w:ascii="David" w:hAnsi="David"/>
          <w:sz w:val="24"/>
          <w:rtl/>
          <w:lang w:eastAsia="he-IL"/>
        </w:rPr>
        <w:t>טלפון:______________, נייד:_______________ פקס:__________________________</w:t>
      </w:r>
    </w:p>
    <w:p w14:paraId="69BA6667" w14:textId="77777777" w:rsidR="0059160D" w:rsidRPr="00B7230D" w:rsidRDefault="0059160D" w:rsidP="00365743">
      <w:pPr>
        <w:spacing w:line="360" w:lineRule="auto"/>
        <w:ind w:left="-58"/>
        <w:rPr>
          <w:rFonts w:ascii="David" w:hAnsi="David"/>
          <w:b/>
          <w:bCs/>
          <w:sz w:val="24"/>
          <w:u w:val="single"/>
          <w:rtl/>
          <w:lang w:eastAsia="he-IL"/>
        </w:rPr>
      </w:pPr>
      <w:r w:rsidRPr="00B7230D">
        <w:rPr>
          <w:rFonts w:ascii="David" w:hAnsi="David"/>
          <w:b/>
          <w:bCs/>
          <w:sz w:val="24"/>
          <w:u w:val="single"/>
          <w:rtl/>
          <w:lang w:eastAsia="he-IL"/>
        </w:rPr>
        <w:t xml:space="preserve">מורשי החתימה במציע: </w:t>
      </w:r>
    </w:p>
    <w:p w14:paraId="2EF75BC1" w14:textId="77777777" w:rsidR="0059160D" w:rsidRPr="00B7230D" w:rsidRDefault="0059160D" w:rsidP="000C76A6">
      <w:pPr>
        <w:spacing w:line="360" w:lineRule="auto"/>
        <w:ind w:left="-58"/>
        <w:rPr>
          <w:rFonts w:ascii="David" w:hAnsi="David"/>
          <w:sz w:val="24"/>
          <w:rtl/>
          <w:lang w:eastAsia="he-IL"/>
        </w:rPr>
      </w:pPr>
      <w:r w:rsidRPr="00B7230D">
        <w:rPr>
          <w:rFonts w:ascii="David" w:hAnsi="David"/>
          <w:sz w:val="24"/>
          <w:rtl/>
          <w:lang w:eastAsia="he-IL"/>
        </w:rPr>
        <w:t>שם+משפחה:____________ _, ת.ז_______________, תפקיד____________</w:t>
      </w:r>
    </w:p>
    <w:p w14:paraId="6287C8E3" w14:textId="77777777" w:rsidR="0059160D" w:rsidRPr="00B7230D" w:rsidRDefault="0059160D" w:rsidP="00A14BC6">
      <w:pPr>
        <w:spacing w:line="360" w:lineRule="auto"/>
        <w:ind w:left="-58"/>
        <w:rPr>
          <w:rFonts w:ascii="David" w:hAnsi="David"/>
          <w:sz w:val="24"/>
          <w:rtl/>
          <w:lang w:eastAsia="he-IL"/>
        </w:rPr>
      </w:pPr>
      <w:r w:rsidRPr="00B7230D">
        <w:rPr>
          <w:rFonts w:ascii="David" w:hAnsi="David"/>
          <w:sz w:val="24"/>
          <w:rtl/>
          <w:lang w:eastAsia="he-IL"/>
        </w:rPr>
        <w:t xml:space="preserve">שם+משפחה:_____________,ת.ז________________, תפקיד____________ </w:t>
      </w:r>
    </w:p>
    <w:p w14:paraId="0E329B23" w14:textId="77777777" w:rsidR="0059160D" w:rsidRPr="00B7230D" w:rsidRDefault="0059160D" w:rsidP="00A14BC6">
      <w:pPr>
        <w:spacing w:line="360" w:lineRule="auto"/>
        <w:ind w:left="-58"/>
        <w:rPr>
          <w:rFonts w:ascii="David" w:hAnsi="David"/>
          <w:sz w:val="24"/>
          <w:rtl/>
          <w:lang w:eastAsia="he-IL"/>
        </w:rPr>
      </w:pPr>
    </w:p>
    <w:p w14:paraId="46764C0E" w14:textId="261B147C" w:rsidR="0059160D" w:rsidRPr="008921A8" w:rsidRDefault="0059160D" w:rsidP="00DA73EB">
      <w:pPr>
        <w:spacing w:line="360" w:lineRule="auto"/>
        <w:jc w:val="both"/>
        <w:rPr>
          <w:sz w:val="24"/>
          <w:rtl/>
        </w:rPr>
      </w:pPr>
      <w:r w:rsidRPr="007D17C8">
        <w:rPr>
          <w:rFonts w:ascii="David" w:hAnsi="David"/>
          <w:sz w:val="24"/>
          <w:rtl/>
          <w:lang w:eastAsia="he-IL"/>
        </w:rPr>
        <w:t xml:space="preserve">אני, _______________, רו"ח/עו"ד של המציע </w:t>
      </w:r>
      <w:r w:rsidRPr="007D17C8">
        <w:rPr>
          <w:rFonts w:ascii="David" w:hAnsi="David"/>
          <w:sz w:val="24"/>
          <w:rtl/>
        </w:rPr>
        <w:t xml:space="preserve">במכרז מס' </w:t>
      </w:r>
      <w:r w:rsidR="00B27AA5" w:rsidRPr="007D17C8">
        <w:rPr>
          <w:rFonts w:ascii="David" w:hAnsi="David"/>
          <w:sz w:val="24"/>
          <w:rtl/>
        </w:rPr>
        <w:t>22/19</w:t>
      </w:r>
      <w:r w:rsidRPr="007D17C8">
        <w:rPr>
          <w:rFonts w:ascii="David" w:hAnsi="David"/>
          <w:sz w:val="24"/>
          <w:rtl/>
        </w:rPr>
        <w:t xml:space="preserve"> </w:t>
      </w:r>
      <w:r w:rsidR="00684ED0" w:rsidRPr="007D17C8">
        <w:rPr>
          <w:rFonts w:hint="eastAsia"/>
          <w:b/>
          <w:bCs/>
          <w:sz w:val="24"/>
          <w:u w:val="single"/>
          <w:rtl/>
        </w:rPr>
        <w:t>ל</w:t>
      </w:r>
      <w:r w:rsidR="00684ED0" w:rsidRPr="007D17C8">
        <w:rPr>
          <w:b/>
          <w:bCs/>
          <w:sz w:val="24"/>
          <w:u w:val="single"/>
          <w:rtl/>
        </w:rPr>
        <w:t xml:space="preserve">אספקת </w:t>
      </w:r>
      <w:r w:rsidR="000C4C23" w:rsidRPr="007D17C8">
        <w:rPr>
          <w:rFonts w:hint="cs"/>
          <w:b/>
          <w:bCs/>
          <w:sz w:val="24"/>
          <w:u w:val="single"/>
          <w:rtl/>
        </w:rPr>
        <w:t>שילוט יער</w:t>
      </w:r>
      <w:r w:rsidR="000C4C23" w:rsidRPr="007D17C8" w:rsidDel="00A4126C">
        <w:rPr>
          <w:rFonts w:hint="cs"/>
          <w:b/>
          <w:bCs/>
          <w:sz w:val="24"/>
          <w:u w:val="single"/>
          <w:rtl/>
        </w:rPr>
        <w:t xml:space="preserve"> </w:t>
      </w:r>
      <w:r w:rsidR="00DA73EB" w:rsidRPr="007D17C8">
        <w:rPr>
          <w:rFonts w:hint="eastAsia"/>
          <w:b/>
          <w:bCs/>
          <w:sz w:val="24"/>
          <w:u w:val="single"/>
          <w:rtl/>
        </w:rPr>
        <w:t>עבור</w:t>
      </w:r>
      <w:r w:rsidR="00DA73EB" w:rsidRPr="007D17C8">
        <w:rPr>
          <w:b/>
          <w:bCs/>
          <w:sz w:val="24"/>
          <w:u w:val="single"/>
          <w:rtl/>
        </w:rPr>
        <w:t xml:space="preserve"> </w:t>
      </w:r>
      <w:r w:rsidR="00DA73EB" w:rsidRPr="007D17C8">
        <w:rPr>
          <w:rFonts w:hint="eastAsia"/>
          <w:b/>
          <w:bCs/>
          <w:sz w:val="24"/>
          <w:u w:val="single"/>
          <w:rtl/>
        </w:rPr>
        <w:t>המינהל</w:t>
      </w:r>
      <w:r w:rsidR="00DA73EB" w:rsidRPr="002B3E22">
        <w:rPr>
          <w:b/>
          <w:bCs/>
          <w:sz w:val="24"/>
          <w:u w:val="single"/>
          <w:rtl/>
        </w:rPr>
        <w:t xml:space="preserve"> </w:t>
      </w:r>
      <w:r w:rsidR="00DA73EB" w:rsidRPr="002B3E22">
        <w:rPr>
          <w:rFonts w:hint="eastAsia"/>
          <w:b/>
          <w:bCs/>
          <w:sz w:val="24"/>
          <w:u w:val="single"/>
          <w:rtl/>
        </w:rPr>
        <w:t>האזרחי</w:t>
      </w:r>
      <w:r w:rsidR="00DA73EB" w:rsidRPr="002B3E22">
        <w:rPr>
          <w:b/>
          <w:bCs/>
          <w:sz w:val="24"/>
          <w:u w:val="single"/>
          <w:rtl/>
        </w:rPr>
        <w:t xml:space="preserve"> לאיו"ש</w:t>
      </w:r>
      <w:r w:rsidRPr="002B3E22">
        <w:rPr>
          <w:rFonts w:ascii="David" w:hAnsi="David"/>
          <w:sz w:val="24"/>
          <w:rtl/>
        </w:rPr>
        <w:t>,</w:t>
      </w:r>
      <w:r w:rsidRPr="00B7230D">
        <w:rPr>
          <w:rFonts w:ascii="David" w:hAnsi="David"/>
          <w:sz w:val="24"/>
          <w:rtl/>
          <w:lang w:eastAsia="he-IL"/>
        </w:rPr>
        <w:t xml:space="preserve"> מאשר בחתימתי כי הנ"ל מוסמכים לפי מסמכי התאגיד ולפי כל דין לחתום בשם המציע וכי חתימתם מחייבת את המציע בכל דבר ועניין.</w:t>
      </w:r>
    </w:p>
    <w:p w14:paraId="435093B8" w14:textId="77777777" w:rsidR="0059160D" w:rsidRPr="00763F7F" w:rsidRDefault="0059160D" w:rsidP="004722B3">
      <w:pPr>
        <w:spacing w:line="360" w:lineRule="auto"/>
        <w:ind w:left="-58"/>
        <w:rPr>
          <w:rFonts w:ascii="David" w:hAnsi="David"/>
          <w:sz w:val="24"/>
          <w:rtl/>
          <w:lang w:eastAsia="he-IL"/>
        </w:rPr>
      </w:pPr>
      <w:r w:rsidRPr="00B7230D">
        <w:rPr>
          <w:rFonts w:ascii="David" w:hAnsi="David"/>
          <w:sz w:val="24"/>
          <w:rtl/>
          <w:lang w:eastAsia="he-IL"/>
        </w:rPr>
        <w:t xml:space="preserve">_______________            _________________            _____________          </w:t>
      </w:r>
    </w:p>
    <w:p w14:paraId="053FE37F" w14:textId="77777777" w:rsidR="0059160D" w:rsidRPr="00D516D7" w:rsidRDefault="0059160D" w:rsidP="0036394B">
      <w:pPr>
        <w:spacing w:line="360" w:lineRule="auto"/>
        <w:ind w:left="-58"/>
        <w:rPr>
          <w:rFonts w:ascii="David" w:hAnsi="David"/>
          <w:sz w:val="24"/>
          <w:rtl/>
          <w:lang w:eastAsia="he-IL"/>
        </w:rPr>
      </w:pPr>
      <w:r w:rsidRPr="00D516D7">
        <w:rPr>
          <w:rFonts w:ascii="David" w:hAnsi="David"/>
          <w:sz w:val="24"/>
          <w:rtl/>
          <w:lang w:eastAsia="he-IL"/>
        </w:rPr>
        <w:t xml:space="preserve">       שם+משפחה               חתימה וחותמת עו"ד/רו"ח                  תאריך</w:t>
      </w:r>
    </w:p>
    <w:p w14:paraId="7F0736F4" w14:textId="77777777" w:rsidR="0059160D" w:rsidRPr="007678B0" w:rsidRDefault="0059160D" w:rsidP="0036394B">
      <w:pPr>
        <w:spacing w:line="360" w:lineRule="auto"/>
        <w:ind w:left="-58"/>
        <w:rPr>
          <w:rFonts w:ascii="David" w:hAnsi="David"/>
          <w:sz w:val="24"/>
          <w:lang w:eastAsia="he-IL"/>
        </w:rPr>
      </w:pPr>
    </w:p>
    <w:p w14:paraId="52D43B35" w14:textId="77777777" w:rsidR="0059160D" w:rsidRPr="00B7230D" w:rsidRDefault="0059160D" w:rsidP="00EE4955">
      <w:pPr>
        <w:spacing w:line="360" w:lineRule="auto"/>
        <w:ind w:left="-58"/>
        <w:rPr>
          <w:rFonts w:ascii="David" w:hAnsi="David"/>
          <w:b/>
          <w:bCs/>
          <w:sz w:val="24"/>
          <w:u w:val="single"/>
          <w:rtl/>
          <w:lang w:eastAsia="he-IL"/>
        </w:rPr>
      </w:pPr>
      <w:r w:rsidRPr="00B7230D">
        <w:rPr>
          <w:rFonts w:ascii="David" w:hAnsi="David"/>
          <w:b/>
          <w:bCs/>
          <w:sz w:val="24"/>
          <w:u w:val="single"/>
          <w:rtl/>
          <w:lang w:eastAsia="he-IL"/>
        </w:rPr>
        <w:t>איש הקשר במציע</w:t>
      </w:r>
    </w:p>
    <w:p w14:paraId="32F030CE" w14:textId="77777777" w:rsidR="0059160D" w:rsidRPr="00B7230D" w:rsidRDefault="0059160D" w:rsidP="00EE4955">
      <w:pPr>
        <w:spacing w:line="360" w:lineRule="auto"/>
        <w:ind w:left="-58"/>
        <w:rPr>
          <w:rFonts w:ascii="David" w:hAnsi="David"/>
          <w:sz w:val="24"/>
          <w:rtl/>
          <w:lang w:eastAsia="he-IL"/>
        </w:rPr>
      </w:pPr>
      <w:r w:rsidRPr="00B7230D">
        <w:rPr>
          <w:rFonts w:ascii="David" w:hAnsi="David"/>
          <w:sz w:val="24"/>
          <w:rtl/>
          <w:lang w:eastAsia="he-IL"/>
        </w:rPr>
        <w:t>שם+משפחה:___ _____________, ת.ז____________, תפקיד____________</w:t>
      </w:r>
    </w:p>
    <w:p w14:paraId="438D0C6D" w14:textId="77777777" w:rsidR="0059160D" w:rsidRPr="008921A8" w:rsidRDefault="0059160D" w:rsidP="004722B3">
      <w:pPr>
        <w:tabs>
          <w:tab w:val="center" w:pos="4570"/>
          <w:tab w:val="right" w:pos="9070"/>
        </w:tabs>
        <w:spacing w:before="120" w:line="360" w:lineRule="auto"/>
        <w:rPr>
          <w:rFonts w:ascii="David" w:hAnsi="David"/>
          <w:b/>
          <w:bCs/>
          <w:sz w:val="24"/>
          <w:rtl/>
          <w:lang w:eastAsia="he-IL"/>
        </w:rPr>
      </w:pPr>
      <w:r w:rsidRPr="008921A8">
        <w:rPr>
          <w:rFonts w:ascii="David" w:hAnsi="David"/>
          <w:b/>
          <w:bCs/>
          <w:sz w:val="24"/>
          <w:rtl/>
          <w:lang w:eastAsia="he-IL"/>
        </w:rPr>
        <w:t>לתשומת לבכם, לכתובת דוא"ל של איש הקשר לעיל יישלחו עדכונים והודעות בכל הנוגע להליך זה.</w:t>
      </w:r>
    </w:p>
    <w:p w14:paraId="15229747" w14:textId="77777777" w:rsidR="0059160D" w:rsidRPr="008921A8" w:rsidRDefault="0059160D" w:rsidP="004722B3">
      <w:pPr>
        <w:spacing w:line="360" w:lineRule="auto"/>
        <w:ind w:left="360"/>
        <w:rPr>
          <w:rFonts w:ascii="David" w:hAnsi="David"/>
          <w:b/>
          <w:bCs/>
          <w:sz w:val="24"/>
          <w:u w:val="single"/>
          <w:rtl/>
          <w:lang w:eastAsia="he-IL"/>
        </w:rPr>
      </w:pPr>
    </w:p>
    <w:p w14:paraId="6B1244EC" w14:textId="77777777" w:rsidR="0059160D" w:rsidRPr="008921A8" w:rsidRDefault="0059160D" w:rsidP="008921A8">
      <w:pPr>
        <w:spacing w:line="360" w:lineRule="auto"/>
        <w:rPr>
          <w:rFonts w:ascii="David" w:eastAsiaTheme="minorEastAsia" w:hAnsi="David"/>
          <w:b/>
          <w:bCs/>
          <w:sz w:val="24"/>
          <w:rtl/>
        </w:rPr>
      </w:pPr>
      <w:r w:rsidRPr="008921A8">
        <w:rPr>
          <w:rFonts w:ascii="David" w:eastAsiaTheme="minorEastAsia" w:hAnsi="David"/>
          <w:b/>
          <w:bCs/>
          <w:sz w:val="24"/>
          <w:rtl/>
        </w:rPr>
        <w:t>לראיה באתי על החתום,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59160D" w:rsidRPr="00B7230D" w14:paraId="78CE4E87" w14:textId="77777777" w:rsidTr="002B3E22">
        <w:trPr>
          <w:trHeight w:val="718"/>
        </w:trPr>
        <w:tc>
          <w:tcPr>
            <w:tcW w:w="1650" w:type="dxa"/>
          </w:tcPr>
          <w:p w14:paraId="36EB1289" w14:textId="77777777" w:rsidR="0059160D" w:rsidRPr="008921A8" w:rsidRDefault="0059160D" w:rsidP="008921A8">
            <w:pPr>
              <w:spacing w:line="360" w:lineRule="auto"/>
              <w:rPr>
                <w:rFonts w:ascii="David" w:eastAsiaTheme="minorEastAsia" w:hAnsi="David"/>
                <w:sz w:val="24"/>
              </w:rPr>
            </w:pPr>
          </w:p>
        </w:tc>
        <w:tc>
          <w:tcPr>
            <w:tcW w:w="2643" w:type="dxa"/>
          </w:tcPr>
          <w:p w14:paraId="7332F4E6" w14:textId="77777777" w:rsidR="0059160D" w:rsidRPr="008921A8" w:rsidRDefault="0059160D" w:rsidP="008921A8">
            <w:pPr>
              <w:spacing w:line="360" w:lineRule="auto"/>
              <w:rPr>
                <w:rFonts w:ascii="David" w:eastAsiaTheme="minorEastAsia" w:hAnsi="David"/>
                <w:sz w:val="24"/>
              </w:rPr>
            </w:pPr>
          </w:p>
        </w:tc>
        <w:tc>
          <w:tcPr>
            <w:tcW w:w="2608" w:type="dxa"/>
          </w:tcPr>
          <w:p w14:paraId="04EA0150" w14:textId="77777777" w:rsidR="0059160D" w:rsidRPr="008921A8" w:rsidRDefault="0059160D" w:rsidP="008921A8">
            <w:pPr>
              <w:spacing w:line="360" w:lineRule="auto"/>
              <w:rPr>
                <w:rFonts w:ascii="David" w:eastAsiaTheme="minorEastAsia" w:hAnsi="David"/>
                <w:sz w:val="24"/>
              </w:rPr>
            </w:pPr>
          </w:p>
        </w:tc>
        <w:tc>
          <w:tcPr>
            <w:tcW w:w="2835" w:type="dxa"/>
          </w:tcPr>
          <w:p w14:paraId="204100F4" w14:textId="77777777" w:rsidR="0059160D" w:rsidRPr="008921A8" w:rsidRDefault="0059160D" w:rsidP="008921A8">
            <w:pPr>
              <w:spacing w:line="360" w:lineRule="auto"/>
              <w:rPr>
                <w:rFonts w:ascii="David" w:eastAsiaTheme="minorEastAsia" w:hAnsi="David"/>
                <w:sz w:val="24"/>
              </w:rPr>
            </w:pPr>
          </w:p>
        </w:tc>
      </w:tr>
      <w:tr w:rsidR="00200C05" w:rsidRPr="00B7230D" w14:paraId="6B8DB0F9" w14:textId="77777777" w:rsidTr="00B955F8">
        <w:tc>
          <w:tcPr>
            <w:tcW w:w="1650" w:type="dxa"/>
            <w:shd w:val="pct5" w:color="auto" w:fill="auto"/>
          </w:tcPr>
          <w:p w14:paraId="1DA79299"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40AFAD4E" w14:textId="77777777" w:rsidR="0059160D" w:rsidRPr="008921A8" w:rsidRDefault="0059160D" w:rsidP="008921A8">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2E986C3E"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287D575F"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35CB3C04" w14:textId="77777777" w:rsidR="0059160D" w:rsidRPr="008921A8" w:rsidRDefault="0059160D" w:rsidP="008921A8">
      <w:pPr>
        <w:spacing w:line="360" w:lineRule="auto"/>
        <w:jc w:val="center"/>
        <w:rPr>
          <w:rFonts w:ascii="David" w:eastAsiaTheme="minorEastAsia" w:hAnsi="David"/>
          <w:b/>
          <w:bCs/>
          <w:sz w:val="24"/>
          <w:u w:val="single"/>
          <w:rtl/>
        </w:rPr>
      </w:pPr>
    </w:p>
    <w:p w14:paraId="50CA2D29" w14:textId="77777777" w:rsidR="0059160D" w:rsidRPr="008921A8" w:rsidRDefault="0059160D" w:rsidP="008921A8">
      <w:pPr>
        <w:spacing w:line="360" w:lineRule="auto"/>
        <w:jc w:val="center"/>
        <w:rPr>
          <w:rFonts w:ascii="David" w:eastAsiaTheme="minorEastAsia" w:hAnsi="David"/>
          <w:b/>
          <w:bCs/>
          <w:sz w:val="24"/>
          <w:u w:val="single"/>
          <w:rtl/>
        </w:rPr>
      </w:pPr>
      <w:r w:rsidRPr="008921A8">
        <w:rPr>
          <w:rFonts w:ascii="David" w:eastAsiaTheme="minorEastAsia" w:hAnsi="David"/>
          <w:b/>
          <w:bCs/>
          <w:sz w:val="24"/>
          <w:u w:val="single"/>
          <w:rtl/>
        </w:rPr>
        <w:t>אישור</w:t>
      </w:r>
    </w:p>
    <w:p w14:paraId="77335136" w14:textId="77777777" w:rsidR="0059160D" w:rsidRPr="008921A8" w:rsidRDefault="0059160D" w:rsidP="008921A8">
      <w:pPr>
        <w:spacing w:line="360" w:lineRule="auto"/>
        <w:jc w:val="both"/>
        <w:rPr>
          <w:rFonts w:ascii="David" w:eastAsiaTheme="minorEastAsia" w:hAnsi="David"/>
          <w:sz w:val="24"/>
          <w:rtl/>
        </w:rPr>
      </w:pPr>
      <w:r w:rsidRPr="008921A8">
        <w:rPr>
          <w:rFonts w:ascii="David" w:eastAsiaTheme="minorEastAsia" w:hAnsi="David"/>
          <w:sz w:val="24"/>
          <w:rtl/>
        </w:rPr>
        <w:t xml:space="preserve">אני הח"מ, עו"ד ___________, מ"ר _______, מרח' ____________, מאשר בזאת כי ביום _________ הופיע בפני _________, שזיהה את עצמו ע"י ת"ז / המוכר לי באופן אישי ולאחר שהזהרתיו כי עליו להצהיר את האמת וכי הוא יהא צפוי לעונשים הקבועים לכך בחוק אם לא יעשה כן, אישר בפני את נכונות התצהיר דלעיל וחתם עליו. </w:t>
      </w:r>
    </w:p>
    <w:p w14:paraId="06BF8439"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______________</w:t>
      </w:r>
    </w:p>
    <w:p w14:paraId="47C07080" w14:textId="4278A064" w:rsidR="0059160D" w:rsidRPr="008921A8" w:rsidRDefault="0059160D" w:rsidP="00DA73EB">
      <w:pPr>
        <w:spacing w:line="360" w:lineRule="auto"/>
        <w:jc w:val="center"/>
        <w:rPr>
          <w:rFonts w:asciiTheme="minorHAnsi" w:eastAsiaTheme="minorEastAsia" w:hAnsiTheme="minorHAnsi"/>
          <w:b/>
          <w:bCs/>
          <w:sz w:val="24"/>
          <w:u w:val="single"/>
        </w:rPr>
      </w:pPr>
      <w:r w:rsidRPr="008921A8">
        <w:rPr>
          <w:rFonts w:ascii="David" w:eastAsiaTheme="minorEastAsia" w:hAnsi="David"/>
          <w:sz w:val="24"/>
          <w:rtl/>
        </w:rPr>
        <w:t>חתימה + חותמת</w:t>
      </w:r>
      <w:r w:rsidRPr="008921A8">
        <w:rPr>
          <w:rFonts w:ascii="David" w:eastAsiaTheme="minorEastAsia" w:hAnsi="David"/>
          <w:b/>
          <w:bCs/>
          <w:sz w:val="24"/>
          <w:u w:val="single"/>
          <w:rtl/>
        </w:rPr>
        <w:br w:type="page"/>
      </w:r>
    </w:p>
    <w:p w14:paraId="3CA8CC1F" w14:textId="77777777" w:rsidR="0059160D" w:rsidRPr="008921A8" w:rsidRDefault="0059160D" w:rsidP="008C462B">
      <w:pPr>
        <w:spacing w:line="360" w:lineRule="auto"/>
        <w:jc w:val="center"/>
        <w:rPr>
          <w:rFonts w:ascii="David" w:eastAsiaTheme="minorEastAsia" w:hAnsi="David"/>
          <w:b/>
          <w:bCs/>
          <w:sz w:val="24"/>
          <w:u w:val="single"/>
          <w:rtl/>
        </w:rPr>
      </w:pPr>
      <w:r w:rsidRPr="008921A8">
        <w:rPr>
          <w:rFonts w:ascii="David" w:eastAsiaTheme="minorEastAsia" w:hAnsi="David"/>
          <w:b/>
          <w:bCs/>
          <w:sz w:val="24"/>
          <w:u w:val="single"/>
          <w:rtl/>
        </w:rPr>
        <w:lastRenderedPageBreak/>
        <w:t xml:space="preserve">נספח </w:t>
      </w:r>
      <w:r w:rsidR="008C462B">
        <w:rPr>
          <w:rFonts w:ascii="David" w:eastAsiaTheme="minorEastAsia" w:hAnsi="David" w:hint="cs"/>
          <w:b/>
          <w:bCs/>
          <w:sz w:val="24"/>
          <w:u w:val="single"/>
          <w:rtl/>
        </w:rPr>
        <w:t>ה</w:t>
      </w:r>
      <w:r w:rsidRPr="008921A8">
        <w:rPr>
          <w:rFonts w:ascii="David" w:eastAsiaTheme="minorEastAsia" w:hAnsi="David"/>
          <w:b/>
          <w:bCs/>
          <w:sz w:val="24"/>
          <w:u w:val="single"/>
          <w:rtl/>
        </w:rPr>
        <w:t>' - תצהיר בדבר המציע</w:t>
      </w:r>
    </w:p>
    <w:p w14:paraId="3B3EA1A9" w14:textId="23C2D081" w:rsidR="00DA73EB" w:rsidRPr="00DA73EB" w:rsidRDefault="0059160D" w:rsidP="00200C05">
      <w:pPr>
        <w:spacing w:line="360" w:lineRule="auto"/>
        <w:jc w:val="center"/>
        <w:rPr>
          <w:sz w:val="24"/>
          <w:rtl/>
        </w:rPr>
      </w:pPr>
      <w:r w:rsidRPr="008921A8">
        <w:rPr>
          <w:rFonts w:ascii="David" w:eastAsia="Times New Roman" w:hAnsi="David"/>
          <w:sz w:val="24"/>
          <w:rtl/>
        </w:rPr>
        <w:t xml:space="preserve">אני הח"מ, שם:____________________ ת.ז: ____________________ מורשה חתימה מטעם: _______________________ ח.פ / ע.מ____________________(להלן – "המציע") ומוסמך להגיש </w:t>
      </w:r>
      <w:r w:rsidRPr="007D17C8">
        <w:rPr>
          <w:rFonts w:ascii="David" w:eastAsia="Times New Roman" w:hAnsi="David"/>
          <w:sz w:val="24"/>
          <w:shd w:val="clear" w:color="auto" w:fill="FFFFFF" w:themeFill="background1"/>
          <w:rtl/>
        </w:rPr>
        <w:t xml:space="preserve">מטעמו הצעה במסגרת </w:t>
      </w:r>
      <w:r w:rsidRPr="007D17C8">
        <w:rPr>
          <w:rFonts w:ascii="David" w:hAnsi="David"/>
          <w:sz w:val="24"/>
          <w:shd w:val="clear" w:color="auto" w:fill="FFFFFF" w:themeFill="background1"/>
          <w:rtl/>
        </w:rPr>
        <w:t xml:space="preserve">מכרז מס' </w:t>
      </w:r>
      <w:r w:rsidR="00B27AA5" w:rsidRPr="007D17C8">
        <w:rPr>
          <w:rFonts w:ascii="David" w:hAnsi="David"/>
          <w:sz w:val="24"/>
          <w:shd w:val="clear" w:color="auto" w:fill="FFFFFF" w:themeFill="background1"/>
          <w:rtl/>
        </w:rPr>
        <w:t>22/19</w:t>
      </w:r>
      <w:r w:rsidR="00B4544D" w:rsidRPr="007D17C8">
        <w:rPr>
          <w:rFonts w:ascii="David" w:hAnsi="David"/>
          <w:sz w:val="24"/>
          <w:rtl/>
        </w:rPr>
        <w:t xml:space="preserve"> </w:t>
      </w:r>
      <w:r w:rsidR="00684ED0" w:rsidRPr="007D17C8">
        <w:rPr>
          <w:rFonts w:ascii="David" w:hAnsi="David" w:hint="cs"/>
          <w:sz w:val="24"/>
          <w:rtl/>
          <w:lang w:eastAsia="he-IL"/>
        </w:rPr>
        <w:t>ל</w:t>
      </w:r>
      <w:r w:rsidR="00684ED0" w:rsidRPr="007D17C8">
        <w:rPr>
          <w:rFonts w:ascii="David" w:hAnsi="David"/>
          <w:sz w:val="24"/>
          <w:rtl/>
          <w:lang w:eastAsia="he-IL"/>
        </w:rPr>
        <w:t xml:space="preserve">אספקת </w:t>
      </w:r>
      <w:r w:rsidR="000C4C23" w:rsidRPr="007D17C8">
        <w:rPr>
          <w:rFonts w:hint="eastAsia"/>
          <w:sz w:val="24"/>
          <w:rtl/>
        </w:rPr>
        <w:t>שילוט</w:t>
      </w:r>
      <w:r w:rsidR="000C4C23" w:rsidRPr="007D17C8">
        <w:rPr>
          <w:sz w:val="24"/>
          <w:rtl/>
        </w:rPr>
        <w:t xml:space="preserve"> </w:t>
      </w:r>
      <w:r w:rsidR="000C4C23" w:rsidRPr="007D17C8">
        <w:rPr>
          <w:rFonts w:hint="eastAsia"/>
          <w:sz w:val="24"/>
          <w:rtl/>
        </w:rPr>
        <w:t>יער</w:t>
      </w:r>
      <w:r w:rsidR="000C4C23" w:rsidRPr="007D17C8">
        <w:rPr>
          <w:rFonts w:ascii="David" w:hAnsi="David" w:hint="cs"/>
          <w:sz w:val="24"/>
          <w:rtl/>
          <w:lang w:eastAsia="he-IL"/>
        </w:rPr>
        <w:t xml:space="preserve"> </w:t>
      </w:r>
      <w:r w:rsidR="00DA73EB" w:rsidRPr="007D17C8">
        <w:rPr>
          <w:rFonts w:hint="eastAsia"/>
          <w:sz w:val="24"/>
          <w:rtl/>
        </w:rPr>
        <w:t>עבור</w:t>
      </w:r>
      <w:r w:rsidR="00DA73EB" w:rsidRPr="007D17C8">
        <w:rPr>
          <w:sz w:val="24"/>
          <w:rtl/>
        </w:rPr>
        <w:t xml:space="preserve"> </w:t>
      </w:r>
      <w:r w:rsidR="00DA73EB" w:rsidRPr="007D17C8">
        <w:rPr>
          <w:rFonts w:hint="eastAsia"/>
          <w:sz w:val="24"/>
          <w:rtl/>
        </w:rPr>
        <w:t>המינהל</w:t>
      </w:r>
      <w:r w:rsidR="00DA73EB" w:rsidRPr="007D17C8">
        <w:rPr>
          <w:sz w:val="24"/>
          <w:rtl/>
        </w:rPr>
        <w:t xml:space="preserve"> האזרחי לאיו"ש</w:t>
      </w:r>
    </w:p>
    <w:p w14:paraId="7AEBB750" w14:textId="70B3C2A2" w:rsidR="0059160D" w:rsidRPr="008921A8" w:rsidRDefault="0059160D" w:rsidP="00DA73EB">
      <w:pPr>
        <w:spacing w:line="360" w:lineRule="auto"/>
        <w:jc w:val="both"/>
        <w:rPr>
          <w:sz w:val="24"/>
          <w:rtl/>
        </w:rPr>
      </w:pPr>
      <w:r w:rsidRPr="008921A8">
        <w:rPr>
          <w:rFonts w:ascii="David" w:eastAsia="Times New Roman" w:hAnsi="David"/>
          <w:sz w:val="24"/>
          <w:rtl/>
        </w:rPr>
        <w:t xml:space="preserve"> כמפורט במסמכי ההזמנה על נספחיה, לאחר שקראתי בעיון את תנאי המכרז וכל המסמכים הנלווים אליו, מצהיר בזה כדלהלן:</w:t>
      </w:r>
    </w:p>
    <w:p w14:paraId="3FE482D4" w14:textId="5251C6A9" w:rsidR="0059160D" w:rsidRPr="008921A8" w:rsidRDefault="0059160D" w:rsidP="009E6CE8">
      <w:pPr>
        <w:keepNext/>
        <w:numPr>
          <w:ilvl w:val="1"/>
          <w:numId w:val="44"/>
        </w:numPr>
        <w:tabs>
          <w:tab w:val="left" w:pos="466"/>
        </w:tabs>
        <w:spacing w:line="360" w:lineRule="auto"/>
        <w:ind w:left="324" w:hanging="283"/>
        <w:contextualSpacing/>
        <w:jc w:val="both"/>
        <w:outlineLvl w:val="0"/>
        <w:rPr>
          <w:rFonts w:ascii="David" w:eastAsia="Times New Roman" w:hAnsi="David"/>
          <w:sz w:val="24"/>
        </w:rPr>
      </w:pPr>
      <w:bookmarkStart w:id="10" w:name="_Toc536351804"/>
      <w:r w:rsidRPr="008921A8">
        <w:rPr>
          <w:rFonts w:ascii="David" w:eastAsia="Times New Roman" w:hAnsi="David"/>
          <w:sz w:val="24"/>
          <w:rtl/>
        </w:rPr>
        <w:t xml:space="preserve">אני מצהיר כי </w:t>
      </w:r>
      <w:r w:rsidR="00B76904">
        <w:rPr>
          <w:rFonts w:ascii="David" w:eastAsia="Times New Roman" w:hAnsi="David" w:hint="cs"/>
          <w:sz w:val="24"/>
          <w:rtl/>
        </w:rPr>
        <w:t>ה</w:t>
      </w:r>
      <w:r w:rsidR="001C75D9">
        <w:rPr>
          <w:rFonts w:ascii="David" w:eastAsia="Times New Roman" w:hAnsi="David" w:hint="cs"/>
          <w:sz w:val="24"/>
          <w:rtl/>
        </w:rPr>
        <w:t>ספק</w:t>
      </w:r>
      <w:r w:rsidR="00B76904">
        <w:rPr>
          <w:rFonts w:ascii="David" w:eastAsia="Times New Roman" w:hAnsi="David" w:hint="cs"/>
          <w:sz w:val="24"/>
          <w:rtl/>
        </w:rPr>
        <w:t xml:space="preserve"> המוצע</w:t>
      </w:r>
      <w:r w:rsidRPr="008921A8">
        <w:rPr>
          <w:rFonts w:ascii="David" w:eastAsia="Times New Roman" w:hAnsi="David"/>
          <w:sz w:val="24"/>
          <w:rtl/>
        </w:rPr>
        <w:t xml:space="preserve"> וכל מי שיעסוק מטעמו </w:t>
      </w:r>
      <w:r w:rsidR="00B76904">
        <w:rPr>
          <w:rFonts w:ascii="David" w:eastAsia="Times New Roman" w:hAnsi="David" w:hint="cs"/>
          <w:sz w:val="24"/>
          <w:rtl/>
        </w:rPr>
        <w:t xml:space="preserve">או מטעם המציע </w:t>
      </w:r>
      <w:r w:rsidR="00095F33">
        <w:rPr>
          <w:rFonts w:ascii="David" w:eastAsia="Times New Roman" w:hAnsi="David" w:hint="cs"/>
          <w:sz w:val="24"/>
          <w:rtl/>
        </w:rPr>
        <w:t>אספקת הטובין</w:t>
      </w:r>
      <w:r w:rsidRPr="008921A8">
        <w:rPr>
          <w:rFonts w:ascii="David" w:eastAsia="Times New Roman" w:hAnsi="David"/>
          <w:sz w:val="24"/>
          <w:rtl/>
        </w:rPr>
        <w:t xml:space="preserve"> המבוקשים, לא נמצא במועד הגשת ההצעה ולא ימצא לכל אורך תקופת ההתקשרות במצב של ניגוד עניינים אישי או מוסדי בקשר עם </w:t>
      </w:r>
      <w:r w:rsidR="00095F33">
        <w:rPr>
          <w:rFonts w:ascii="David" w:eastAsia="Times New Roman" w:hAnsi="David" w:hint="cs"/>
          <w:sz w:val="24"/>
          <w:rtl/>
        </w:rPr>
        <w:t>אספקת הטובין</w:t>
      </w:r>
      <w:r w:rsidRPr="008921A8">
        <w:rPr>
          <w:rFonts w:ascii="David" w:eastAsia="Times New Roman" w:hAnsi="David"/>
          <w:sz w:val="24"/>
          <w:rtl/>
        </w:rPr>
        <w:t xml:space="preserve"> המבוקשים ואני מתחייב לשמור על סודיות במשך כל תקופת ההתקשרות ולאחריה כמפורט בכתב הסודיות או בסעיפי הסודיות בהזמנה להציע הצעות, בתצהירים, בהסכם ולפי כל דין.</w:t>
      </w:r>
      <w:bookmarkEnd w:id="10"/>
      <w:r w:rsidRPr="008921A8">
        <w:rPr>
          <w:rFonts w:ascii="David" w:eastAsia="Times New Roman" w:hAnsi="David"/>
          <w:sz w:val="24"/>
          <w:rtl/>
        </w:rPr>
        <w:t xml:space="preserve"> </w:t>
      </w:r>
    </w:p>
    <w:p w14:paraId="3C7BE824" w14:textId="5DBC23AF" w:rsidR="0059160D" w:rsidRPr="008921A8" w:rsidRDefault="0059160D" w:rsidP="00E54D84">
      <w:pPr>
        <w:keepNext/>
        <w:numPr>
          <w:ilvl w:val="1"/>
          <w:numId w:val="44"/>
        </w:numPr>
        <w:tabs>
          <w:tab w:val="left" w:pos="466"/>
        </w:tabs>
        <w:spacing w:line="360" w:lineRule="auto"/>
        <w:ind w:left="324" w:hanging="283"/>
        <w:contextualSpacing/>
        <w:jc w:val="both"/>
        <w:outlineLvl w:val="0"/>
        <w:rPr>
          <w:rFonts w:ascii="David" w:eastAsia="Times New Roman" w:hAnsi="David"/>
          <w:sz w:val="24"/>
        </w:rPr>
      </w:pPr>
      <w:bookmarkStart w:id="11" w:name="_Toc536351805"/>
      <w:r w:rsidRPr="008921A8">
        <w:rPr>
          <w:rFonts w:ascii="David" w:eastAsia="Times New Roman" w:hAnsi="David"/>
          <w:sz w:val="24"/>
          <w:rtl/>
        </w:rPr>
        <w:t xml:space="preserve">אני מצהיר כי יש בידי המציע את כלל הכלים, הידע וכח האדם הדרוש בכדי לספק את </w:t>
      </w:r>
      <w:r w:rsidR="00095F33" w:rsidRPr="008921A8">
        <w:rPr>
          <w:rFonts w:ascii="David" w:eastAsia="Times New Roman" w:hAnsi="David"/>
          <w:sz w:val="24"/>
          <w:rtl/>
        </w:rPr>
        <w:t>ה</w:t>
      </w:r>
      <w:r w:rsidR="00095F33">
        <w:rPr>
          <w:rFonts w:ascii="David" w:eastAsia="Times New Roman" w:hAnsi="David" w:hint="cs"/>
          <w:sz w:val="24"/>
          <w:rtl/>
        </w:rPr>
        <w:t>טובין</w:t>
      </w:r>
      <w:r w:rsidR="00095F33" w:rsidRPr="008921A8">
        <w:rPr>
          <w:rFonts w:ascii="David" w:eastAsia="Times New Roman" w:hAnsi="David"/>
          <w:sz w:val="24"/>
          <w:rtl/>
        </w:rPr>
        <w:t xml:space="preserve"> </w:t>
      </w:r>
      <w:r w:rsidRPr="008921A8">
        <w:rPr>
          <w:rFonts w:ascii="David" w:eastAsia="Times New Roman" w:hAnsi="David"/>
          <w:sz w:val="24"/>
          <w:rtl/>
        </w:rPr>
        <w:t>המבוקשים במלואם.</w:t>
      </w:r>
      <w:bookmarkEnd w:id="11"/>
    </w:p>
    <w:p w14:paraId="788580D8" w14:textId="77777777" w:rsidR="0059160D" w:rsidRPr="008921A8" w:rsidRDefault="0059160D" w:rsidP="0036394B">
      <w:pPr>
        <w:keepNext/>
        <w:numPr>
          <w:ilvl w:val="1"/>
          <w:numId w:val="44"/>
        </w:numPr>
        <w:tabs>
          <w:tab w:val="left" w:pos="466"/>
        </w:tabs>
        <w:spacing w:line="360" w:lineRule="auto"/>
        <w:ind w:left="324" w:hanging="283"/>
        <w:contextualSpacing/>
        <w:jc w:val="both"/>
        <w:outlineLvl w:val="0"/>
        <w:rPr>
          <w:rFonts w:ascii="David" w:eastAsia="Times New Roman" w:hAnsi="David"/>
          <w:sz w:val="24"/>
          <w:rtl/>
        </w:rPr>
      </w:pPr>
      <w:bookmarkStart w:id="12" w:name="_Toc536351806"/>
      <w:r w:rsidRPr="008921A8">
        <w:rPr>
          <w:rFonts w:ascii="David" w:eastAsia="Times New Roman" w:hAnsi="David"/>
          <w:sz w:val="24"/>
          <w:rtl/>
        </w:rPr>
        <w:t>כאשר המציע הוא מציע ישראלי:</w:t>
      </w:r>
      <w:bookmarkEnd w:id="12"/>
      <w:r w:rsidRPr="008921A8">
        <w:rPr>
          <w:rFonts w:ascii="David" w:eastAsia="Times New Roman" w:hAnsi="David"/>
          <w:sz w:val="24"/>
          <w:rtl/>
        </w:rPr>
        <w:t xml:space="preserve"> </w:t>
      </w:r>
    </w:p>
    <w:p w14:paraId="34ACE185" w14:textId="77777777" w:rsidR="0059160D" w:rsidRPr="008921A8" w:rsidRDefault="0059160D" w:rsidP="004722B3">
      <w:pPr>
        <w:keepNext/>
        <w:numPr>
          <w:ilvl w:val="1"/>
          <w:numId w:val="45"/>
        </w:numPr>
        <w:tabs>
          <w:tab w:val="left" w:pos="466"/>
        </w:tabs>
        <w:spacing w:line="360" w:lineRule="auto"/>
        <w:contextualSpacing/>
        <w:jc w:val="both"/>
        <w:outlineLvl w:val="0"/>
        <w:rPr>
          <w:rFonts w:ascii="David" w:eastAsia="Times New Roman" w:hAnsi="David"/>
          <w:sz w:val="24"/>
          <w:rtl/>
        </w:rPr>
      </w:pPr>
      <w:bookmarkStart w:id="13" w:name="_Toc536351807"/>
      <w:r w:rsidRPr="008921A8">
        <w:rPr>
          <w:rFonts w:ascii="David" w:eastAsia="Times New Roman" w:hAnsi="David"/>
          <w:sz w:val="24"/>
          <w:rtl/>
        </w:rPr>
        <w:t xml:space="preserve">אני מצהיר כי המציע </w:t>
      </w:r>
      <w:r w:rsidR="008921A8">
        <w:rPr>
          <w:rFonts w:ascii="David" w:eastAsia="Times New Roman" w:hAnsi="David"/>
          <w:sz w:val="24"/>
          <w:rtl/>
        </w:rPr>
        <w:t>הוא</w:t>
      </w:r>
      <w:r w:rsidRPr="008921A8">
        <w:rPr>
          <w:rFonts w:ascii="David" w:eastAsia="Times New Roman" w:hAnsi="David"/>
          <w:sz w:val="24"/>
          <w:rtl/>
        </w:rPr>
        <w:t xml:space="preserve"> בעל האישורים כנדרש בחוק עסקאות גופים ציבוריים, התשל"ו-1976</w:t>
      </w:r>
      <w:r w:rsidR="00DD1B63">
        <w:rPr>
          <w:rFonts w:ascii="David" w:eastAsia="Times New Roman" w:hAnsi="David" w:hint="cs"/>
          <w:sz w:val="24"/>
          <w:rtl/>
        </w:rPr>
        <w:t>, כפי תוקפו בישראל מעת לעת</w:t>
      </w:r>
      <w:r w:rsidRPr="008921A8">
        <w:rPr>
          <w:rFonts w:ascii="David" w:eastAsia="Times New Roman" w:hAnsi="David"/>
          <w:sz w:val="24"/>
          <w:rtl/>
        </w:rPr>
        <w:t>.</w:t>
      </w:r>
      <w:bookmarkEnd w:id="13"/>
    </w:p>
    <w:p w14:paraId="67547951" w14:textId="77777777" w:rsidR="0059160D" w:rsidRPr="008921A8" w:rsidRDefault="0059160D" w:rsidP="004722B3">
      <w:pPr>
        <w:keepNext/>
        <w:spacing w:line="360" w:lineRule="auto"/>
        <w:ind w:left="360"/>
        <w:contextualSpacing/>
        <w:outlineLvl w:val="0"/>
        <w:rPr>
          <w:rFonts w:ascii="David" w:eastAsia="Times New Roman" w:hAnsi="David"/>
          <w:b/>
          <w:bCs/>
          <w:sz w:val="24"/>
          <w:rtl/>
        </w:rPr>
      </w:pPr>
      <w:bookmarkStart w:id="14" w:name="_Toc536351808"/>
      <w:r w:rsidRPr="008921A8">
        <w:rPr>
          <w:rFonts w:ascii="David" w:eastAsia="Times New Roman" w:hAnsi="David"/>
          <w:b/>
          <w:bCs/>
          <w:sz w:val="24"/>
          <w:rtl/>
          <w:lang w:eastAsia="he-IL"/>
        </w:rPr>
        <w:t xml:space="preserve">*מצ"ב אישורים כנדרש לעיונכם המסומנים נספח </w:t>
      </w:r>
      <w:r w:rsidRPr="008921A8">
        <w:rPr>
          <w:rFonts w:ascii="David" w:eastAsia="Times New Roman" w:hAnsi="David"/>
          <w:b/>
          <w:bCs/>
          <w:sz w:val="24"/>
          <w:lang w:eastAsia="he-IL"/>
        </w:rPr>
        <w:t>A</w:t>
      </w:r>
      <w:r w:rsidRPr="008921A8">
        <w:rPr>
          <w:rFonts w:ascii="David" w:eastAsia="Times New Roman" w:hAnsi="David"/>
          <w:b/>
          <w:bCs/>
          <w:sz w:val="24"/>
          <w:rtl/>
          <w:lang w:eastAsia="he-IL"/>
        </w:rPr>
        <w:t>1  להצעתי.</w:t>
      </w:r>
      <w:bookmarkEnd w:id="14"/>
    </w:p>
    <w:p w14:paraId="2EBEF5A3" w14:textId="77777777" w:rsidR="0059160D" w:rsidRPr="008921A8" w:rsidRDefault="0059160D" w:rsidP="004722B3">
      <w:pPr>
        <w:keepNext/>
        <w:numPr>
          <w:ilvl w:val="1"/>
          <w:numId w:val="45"/>
        </w:numPr>
        <w:tabs>
          <w:tab w:val="left" w:pos="466"/>
        </w:tabs>
        <w:spacing w:line="360" w:lineRule="auto"/>
        <w:contextualSpacing/>
        <w:jc w:val="both"/>
        <w:outlineLvl w:val="0"/>
        <w:rPr>
          <w:rFonts w:ascii="David" w:eastAsia="Times New Roman" w:hAnsi="David"/>
          <w:sz w:val="24"/>
        </w:rPr>
      </w:pPr>
      <w:bookmarkStart w:id="15" w:name="_Toc536351809"/>
      <w:r w:rsidRPr="008921A8">
        <w:rPr>
          <w:rFonts w:ascii="David" w:eastAsia="Times New Roman" w:hAnsi="David"/>
          <w:sz w:val="24"/>
          <w:rtl/>
        </w:rPr>
        <w:t xml:space="preserve">אני מצהיר כי המציע </w:t>
      </w:r>
      <w:r w:rsidR="008921A8">
        <w:rPr>
          <w:rFonts w:ascii="David" w:eastAsia="Times New Roman" w:hAnsi="David"/>
          <w:sz w:val="24"/>
          <w:rtl/>
        </w:rPr>
        <w:t>הוא</w:t>
      </w:r>
      <w:r w:rsidRPr="008921A8">
        <w:rPr>
          <w:rFonts w:ascii="David" w:eastAsia="Times New Roman" w:hAnsi="David"/>
          <w:sz w:val="24"/>
          <w:rtl/>
        </w:rPr>
        <w:t xml:space="preserve"> התאגדות מותרת עפ"י כל דין.</w:t>
      </w:r>
      <w:bookmarkEnd w:id="15"/>
    </w:p>
    <w:p w14:paraId="6EE2468E" w14:textId="77777777" w:rsidR="0059160D" w:rsidRPr="008921A8" w:rsidRDefault="0059160D" w:rsidP="004722B3">
      <w:pPr>
        <w:keepNext/>
        <w:spacing w:line="360" w:lineRule="auto"/>
        <w:ind w:left="360"/>
        <w:contextualSpacing/>
        <w:outlineLvl w:val="0"/>
        <w:rPr>
          <w:rFonts w:ascii="David" w:eastAsia="Times New Roman" w:hAnsi="David"/>
          <w:b/>
          <w:bCs/>
          <w:sz w:val="24"/>
          <w:rtl/>
          <w:lang w:eastAsia="he-IL"/>
        </w:rPr>
      </w:pPr>
      <w:bookmarkStart w:id="16" w:name="_Toc536351810"/>
      <w:r w:rsidRPr="008921A8">
        <w:rPr>
          <w:rFonts w:ascii="David" w:eastAsia="Times New Roman" w:hAnsi="David"/>
          <w:b/>
          <w:bCs/>
          <w:sz w:val="24"/>
          <w:rtl/>
          <w:lang w:eastAsia="he-IL"/>
        </w:rPr>
        <w:t xml:space="preserve">*מצ"ב תעודת עוסק מורשה </w:t>
      </w:r>
      <w:r w:rsidR="007678B0">
        <w:rPr>
          <w:rFonts w:ascii="David" w:eastAsia="Times New Roman" w:hAnsi="David"/>
          <w:b/>
          <w:bCs/>
          <w:sz w:val="24"/>
          <w:rtl/>
          <w:lang w:eastAsia="he-IL"/>
        </w:rPr>
        <w:t>או</w:t>
      </w:r>
      <w:r w:rsidRPr="008921A8">
        <w:rPr>
          <w:rFonts w:ascii="David" w:eastAsia="Times New Roman" w:hAnsi="David"/>
          <w:b/>
          <w:bCs/>
          <w:sz w:val="24"/>
          <w:rtl/>
          <w:lang w:eastAsia="he-IL"/>
        </w:rPr>
        <w:t xml:space="preserve"> תעודה מרשם החברות המסומנת נספח </w:t>
      </w:r>
      <w:r w:rsidRPr="008921A8">
        <w:rPr>
          <w:rFonts w:ascii="David" w:eastAsia="Times New Roman" w:hAnsi="David"/>
          <w:b/>
          <w:bCs/>
          <w:sz w:val="24"/>
          <w:lang w:eastAsia="he-IL"/>
        </w:rPr>
        <w:t>A</w:t>
      </w:r>
      <w:r w:rsidRPr="008921A8">
        <w:rPr>
          <w:rFonts w:ascii="David" w:eastAsia="Times New Roman" w:hAnsi="David"/>
          <w:b/>
          <w:bCs/>
          <w:sz w:val="24"/>
          <w:rtl/>
          <w:lang w:eastAsia="he-IL"/>
        </w:rPr>
        <w:t>2 להצעתי.</w:t>
      </w:r>
      <w:bookmarkEnd w:id="16"/>
      <w:r w:rsidRPr="008921A8">
        <w:rPr>
          <w:rFonts w:ascii="David" w:eastAsia="Times New Roman" w:hAnsi="David"/>
          <w:b/>
          <w:bCs/>
          <w:sz w:val="24"/>
          <w:rtl/>
          <w:lang w:eastAsia="he-IL"/>
        </w:rPr>
        <w:t xml:space="preserve"> </w:t>
      </w:r>
    </w:p>
    <w:p w14:paraId="79B99557" w14:textId="77777777" w:rsidR="0059160D" w:rsidRPr="008921A8" w:rsidRDefault="0059160D" w:rsidP="004722B3">
      <w:pPr>
        <w:keepNext/>
        <w:tabs>
          <w:tab w:val="left" w:pos="466"/>
        </w:tabs>
        <w:spacing w:line="360" w:lineRule="auto"/>
        <w:ind w:left="324"/>
        <w:contextualSpacing/>
        <w:outlineLvl w:val="0"/>
        <w:rPr>
          <w:rFonts w:ascii="David" w:eastAsia="Times New Roman" w:hAnsi="David"/>
          <w:sz w:val="24"/>
          <w:rtl/>
        </w:rPr>
      </w:pPr>
      <w:bookmarkStart w:id="17" w:name="_Toc536351811"/>
      <w:r w:rsidRPr="008921A8">
        <w:rPr>
          <w:rFonts w:ascii="David" w:eastAsia="Times New Roman" w:hAnsi="David"/>
          <w:sz w:val="24"/>
          <w:rtl/>
          <w:lang w:eastAsia="he-IL"/>
        </w:rPr>
        <w:t xml:space="preserve">3.3. </w:t>
      </w:r>
      <w:bookmarkStart w:id="18" w:name="_Hlk508891282"/>
      <w:r w:rsidRPr="008921A8">
        <w:rPr>
          <w:rFonts w:ascii="David" w:eastAsia="Times New Roman" w:hAnsi="David"/>
          <w:sz w:val="24"/>
          <w:rtl/>
        </w:rPr>
        <w:t>כאשר המציע הוא חברה/שותפות</w:t>
      </w:r>
      <w:r w:rsidR="00897707">
        <w:rPr>
          <w:rFonts w:ascii="David" w:eastAsia="Times New Roman" w:hAnsi="David" w:hint="cs"/>
          <w:sz w:val="24"/>
          <w:rtl/>
        </w:rPr>
        <w:t xml:space="preserve"> </w:t>
      </w:r>
      <w:r w:rsidRPr="008921A8">
        <w:rPr>
          <w:rFonts w:ascii="David" w:eastAsia="Times New Roman" w:hAnsi="David"/>
          <w:sz w:val="24"/>
          <w:rtl/>
        </w:rPr>
        <w:t>- אני מצהיר כי אין כל חובות מטעם המציע לרשם החברות וכי החברה לא מוגדרת כחברה מפרת חוק וכי לא קיימת ותלויה כנגדה התראה על חברה מפרת חוק.</w:t>
      </w:r>
      <w:bookmarkEnd w:id="17"/>
      <w:r w:rsidRPr="008921A8">
        <w:rPr>
          <w:rFonts w:ascii="David" w:eastAsia="Times New Roman" w:hAnsi="David"/>
          <w:sz w:val="24"/>
          <w:rtl/>
        </w:rPr>
        <w:t xml:space="preserve"> </w:t>
      </w:r>
    </w:p>
    <w:p w14:paraId="5FA33033" w14:textId="77777777" w:rsidR="0059160D" w:rsidRPr="008921A8" w:rsidRDefault="0059160D" w:rsidP="004722B3">
      <w:pPr>
        <w:pStyle w:val="aa"/>
        <w:keepNext/>
        <w:spacing w:line="360" w:lineRule="auto"/>
        <w:ind w:left="360"/>
        <w:jc w:val="both"/>
        <w:outlineLvl w:val="0"/>
        <w:rPr>
          <w:rFonts w:ascii="David" w:hAnsi="David"/>
          <w:b/>
          <w:bCs/>
          <w:sz w:val="24"/>
          <w:rtl/>
        </w:rPr>
      </w:pPr>
      <w:bookmarkStart w:id="19" w:name="_Toc536351812"/>
      <w:bookmarkEnd w:id="18"/>
      <w:r w:rsidRPr="008921A8">
        <w:rPr>
          <w:rFonts w:ascii="David" w:hAnsi="David"/>
          <w:b/>
          <w:bCs/>
          <w:sz w:val="24"/>
          <w:rtl/>
        </w:rPr>
        <w:t xml:space="preserve">*מצ"ב אישור נסח עדכני המסומן כנספח </w:t>
      </w:r>
      <w:r w:rsidRPr="008921A8">
        <w:rPr>
          <w:rFonts w:ascii="David" w:hAnsi="David"/>
          <w:b/>
          <w:bCs/>
          <w:sz w:val="24"/>
        </w:rPr>
        <w:t>A</w:t>
      </w:r>
      <w:r w:rsidRPr="008921A8">
        <w:rPr>
          <w:rFonts w:ascii="David" w:hAnsi="David"/>
          <w:b/>
          <w:bCs/>
          <w:sz w:val="24"/>
          <w:rtl/>
        </w:rPr>
        <w:t>3 להצעתי.</w:t>
      </w:r>
      <w:bookmarkEnd w:id="19"/>
    </w:p>
    <w:p w14:paraId="62CDA466" w14:textId="77777777" w:rsidR="0059160D" w:rsidRPr="008921A8" w:rsidRDefault="0059160D" w:rsidP="008921A8">
      <w:pPr>
        <w:spacing w:line="360" w:lineRule="auto"/>
        <w:ind w:left="91"/>
        <w:rPr>
          <w:rFonts w:ascii="David" w:eastAsiaTheme="minorEastAsia" w:hAnsi="David"/>
          <w:sz w:val="24"/>
          <w:rtl/>
        </w:rPr>
      </w:pPr>
      <w:r w:rsidRPr="008921A8">
        <w:rPr>
          <w:rFonts w:ascii="David" w:eastAsiaTheme="minorEastAsia" w:hAnsi="David"/>
          <w:sz w:val="24"/>
          <w:rtl/>
        </w:rPr>
        <w:t>ולראיה באתי על החתום: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59160D" w:rsidRPr="00B7230D" w14:paraId="3285F401" w14:textId="77777777" w:rsidTr="002B3E22">
        <w:trPr>
          <w:trHeight w:val="718"/>
        </w:trPr>
        <w:tc>
          <w:tcPr>
            <w:tcW w:w="1650" w:type="dxa"/>
          </w:tcPr>
          <w:p w14:paraId="0628C223" w14:textId="77777777" w:rsidR="0059160D" w:rsidRPr="008921A8" w:rsidRDefault="0059160D" w:rsidP="008921A8">
            <w:pPr>
              <w:spacing w:line="360" w:lineRule="auto"/>
              <w:rPr>
                <w:rFonts w:ascii="David" w:eastAsiaTheme="minorEastAsia" w:hAnsi="David"/>
                <w:sz w:val="24"/>
              </w:rPr>
            </w:pPr>
          </w:p>
        </w:tc>
        <w:tc>
          <w:tcPr>
            <w:tcW w:w="2643" w:type="dxa"/>
          </w:tcPr>
          <w:p w14:paraId="64AC6D76" w14:textId="77777777" w:rsidR="0059160D" w:rsidRPr="008921A8" w:rsidRDefault="0059160D" w:rsidP="008921A8">
            <w:pPr>
              <w:spacing w:line="360" w:lineRule="auto"/>
              <w:rPr>
                <w:rFonts w:ascii="David" w:eastAsiaTheme="minorEastAsia" w:hAnsi="David"/>
                <w:sz w:val="24"/>
              </w:rPr>
            </w:pPr>
          </w:p>
        </w:tc>
        <w:tc>
          <w:tcPr>
            <w:tcW w:w="2608" w:type="dxa"/>
          </w:tcPr>
          <w:p w14:paraId="45F04346" w14:textId="77777777" w:rsidR="0059160D" w:rsidRPr="008921A8" w:rsidRDefault="0059160D" w:rsidP="008921A8">
            <w:pPr>
              <w:spacing w:line="360" w:lineRule="auto"/>
              <w:rPr>
                <w:rFonts w:ascii="David" w:eastAsiaTheme="minorEastAsia" w:hAnsi="David"/>
                <w:sz w:val="24"/>
              </w:rPr>
            </w:pPr>
          </w:p>
        </w:tc>
        <w:tc>
          <w:tcPr>
            <w:tcW w:w="2835" w:type="dxa"/>
          </w:tcPr>
          <w:p w14:paraId="2D51B47D" w14:textId="77777777" w:rsidR="0059160D" w:rsidRPr="008921A8" w:rsidRDefault="0059160D" w:rsidP="008921A8">
            <w:pPr>
              <w:spacing w:line="360" w:lineRule="auto"/>
              <w:rPr>
                <w:rFonts w:ascii="David" w:eastAsiaTheme="minorEastAsia" w:hAnsi="David"/>
                <w:sz w:val="24"/>
              </w:rPr>
            </w:pPr>
          </w:p>
        </w:tc>
      </w:tr>
      <w:tr w:rsidR="00200C05" w:rsidRPr="00B7230D" w14:paraId="63FE298B" w14:textId="77777777" w:rsidTr="00B955F8">
        <w:tc>
          <w:tcPr>
            <w:tcW w:w="1650" w:type="dxa"/>
            <w:shd w:val="pct5" w:color="auto" w:fill="auto"/>
          </w:tcPr>
          <w:p w14:paraId="57EEA6F9"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79888BC6" w14:textId="77777777" w:rsidR="0059160D" w:rsidRPr="008921A8" w:rsidRDefault="0059160D" w:rsidP="008921A8">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06672BA9"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3F02A845"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288CA877" w14:textId="77777777" w:rsidR="0059160D" w:rsidRPr="008921A8" w:rsidRDefault="0059160D" w:rsidP="008921A8">
      <w:pPr>
        <w:spacing w:line="360" w:lineRule="auto"/>
        <w:jc w:val="center"/>
        <w:rPr>
          <w:rFonts w:ascii="David" w:eastAsiaTheme="minorEastAsia" w:hAnsi="David"/>
          <w:b/>
          <w:bCs/>
          <w:sz w:val="24"/>
          <w:u w:val="single"/>
          <w:rtl/>
        </w:rPr>
      </w:pPr>
    </w:p>
    <w:p w14:paraId="3727B772" w14:textId="77777777" w:rsidR="0059160D" w:rsidRPr="008921A8" w:rsidRDefault="0059160D" w:rsidP="008921A8">
      <w:pPr>
        <w:spacing w:line="360" w:lineRule="auto"/>
        <w:jc w:val="center"/>
        <w:rPr>
          <w:rFonts w:ascii="David" w:eastAsiaTheme="minorEastAsia" w:hAnsi="David"/>
          <w:b/>
          <w:bCs/>
          <w:sz w:val="24"/>
          <w:u w:val="single"/>
          <w:rtl/>
        </w:rPr>
      </w:pPr>
      <w:r w:rsidRPr="008921A8">
        <w:rPr>
          <w:rFonts w:ascii="David" w:eastAsiaTheme="minorEastAsia" w:hAnsi="David"/>
          <w:b/>
          <w:bCs/>
          <w:sz w:val="24"/>
          <w:u w:val="single"/>
          <w:rtl/>
        </w:rPr>
        <w:t>אישור</w:t>
      </w:r>
    </w:p>
    <w:p w14:paraId="09B55E91" w14:textId="77777777" w:rsidR="0059160D" w:rsidRPr="008921A8" w:rsidRDefault="0059160D" w:rsidP="008921A8">
      <w:pPr>
        <w:spacing w:line="360" w:lineRule="auto"/>
        <w:jc w:val="center"/>
        <w:rPr>
          <w:rFonts w:ascii="David" w:eastAsiaTheme="minorEastAsia" w:hAnsi="David"/>
          <w:b/>
          <w:bCs/>
          <w:sz w:val="24"/>
          <w:u w:val="single"/>
          <w:rtl/>
        </w:rPr>
      </w:pPr>
    </w:p>
    <w:p w14:paraId="0DF9A577" w14:textId="77777777" w:rsidR="0059160D" w:rsidRPr="008921A8" w:rsidRDefault="0059160D" w:rsidP="007F6C54">
      <w:pPr>
        <w:spacing w:line="360" w:lineRule="auto"/>
        <w:jc w:val="both"/>
        <w:rPr>
          <w:rFonts w:ascii="David" w:eastAsiaTheme="minorEastAsia" w:hAnsi="David"/>
          <w:sz w:val="24"/>
          <w:rtl/>
        </w:rPr>
      </w:pPr>
      <w:r w:rsidRPr="008921A8">
        <w:rPr>
          <w:rFonts w:ascii="David" w:eastAsiaTheme="minorEastAsia" w:hAnsi="David"/>
          <w:sz w:val="24"/>
          <w:rtl/>
        </w:rPr>
        <w:t xml:space="preserve">אני הח"מ, עו"ד ___________, מ"ר _______, מרח' ____________, מאשר בזאת כי ביום _________ הופיע בפני _________, מורשה חתימה מטעם המציע שזיהה את עצמו ע"י ת"ז / המוכר לי באופן אישי ולאחר שהזהרתיו כי עליו להצהיר את האמת וכי הוא יהא צפוי לעונשים הקבועים לכך בחוק אם לא יעשה כן, אישר בפני את נכונות התצהיר דלעיל וחתם עליו. </w:t>
      </w:r>
    </w:p>
    <w:p w14:paraId="3D4D6FF7"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______________</w:t>
      </w:r>
    </w:p>
    <w:p w14:paraId="5ECD373D" w14:textId="77777777" w:rsidR="0059160D" w:rsidRPr="008921A8" w:rsidRDefault="0059160D" w:rsidP="008921A8">
      <w:pPr>
        <w:spacing w:line="360" w:lineRule="auto"/>
        <w:jc w:val="center"/>
        <w:rPr>
          <w:rFonts w:ascii="David" w:eastAsiaTheme="minorEastAsia" w:hAnsi="David"/>
          <w:sz w:val="24"/>
          <w:rtl/>
        </w:rPr>
      </w:pPr>
      <w:r w:rsidRPr="008921A8">
        <w:rPr>
          <w:rFonts w:ascii="David" w:eastAsiaTheme="minorEastAsia" w:hAnsi="David"/>
          <w:sz w:val="24"/>
          <w:rtl/>
        </w:rPr>
        <w:t>חתימה + חותמת</w:t>
      </w:r>
    </w:p>
    <w:p w14:paraId="01CCF734" w14:textId="77777777" w:rsidR="007F6C54" w:rsidRDefault="007F6C54" w:rsidP="008C462B">
      <w:pPr>
        <w:keepNext/>
        <w:tabs>
          <w:tab w:val="left" w:pos="-35"/>
        </w:tabs>
        <w:spacing w:line="360" w:lineRule="auto"/>
        <w:ind w:left="-35"/>
        <w:contextualSpacing/>
        <w:jc w:val="center"/>
        <w:outlineLvl w:val="0"/>
        <w:rPr>
          <w:rFonts w:ascii="David" w:eastAsia="Times New Roman" w:hAnsi="David"/>
          <w:b/>
          <w:bCs/>
          <w:sz w:val="24"/>
          <w:u w:val="single"/>
          <w:rtl/>
        </w:rPr>
      </w:pPr>
      <w:bookmarkStart w:id="20" w:name="_Toc536351813"/>
    </w:p>
    <w:p w14:paraId="2F3449C7" w14:textId="77777777" w:rsidR="0059160D" w:rsidRPr="00D516D7" w:rsidRDefault="0059160D" w:rsidP="008C462B">
      <w:pPr>
        <w:keepNext/>
        <w:tabs>
          <w:tab w:val="left" w:pos="-35"/>
        </w:tabs>
        <w:spacing w:line="360" w:lineRule="auto"/>
        <w:ind w:left="-35"/>
        <w:contextualSpacing/>
        <w:jc w:val="center"/>
        <w:outlineLvl w:val="0"/>
        <w:rPr>
          <w:rFonts w:ascii="David" w:eastAsia="Times New Roman" w:hAnsi="David"/>
          <w:b/>
          <w:bCs/>
          <w:sz w:val="24"/>
          <w:u w:val="single"/>
          <w:rtl/>
        </w:rPr>
      </w:pPr>
      <w:r w:rsidRPr="00B7230D">
        <w:rPr>
          <w:rFonts w:ascii="David" w:eastAsia="Times New Roman" w:hAnsi="David"/>
          <w:b/>
          <w:bCs/>
          <w:sz w:val="24"/>
          <w:u w:val="single"/>
          <w:rtl/>
        </w:rPr>
        <w:t xml:space="preserve">נספח </w:t>
      </w:r>
      <w:r w:rsidR="008C462B">
        <w:rPr>
          <w:rFonts w:ascii="David" w:eastAsia="Times New Roman" w:hAnsi="David" w:hint="cs"/>
          <w:b/>
          <w:bCs/>
          <w:sz w:val="24"/>
          <w:u w:val="single"/>
          <w:rtl/>
        </w:rPr>
        <w:t>ו</w:t>
      </w:r>
      <w:r w:rsidRPr="00B7230D">
        <w:rPr>
          <w:rFonts w:ascii="David" w:eastAsia="Times New Roman" w:hAnsi="David"/>
          <w:b/>
          <w:bCs/>
          <w:sz w:val="24"/>
          <w:u w:val="single"/>
          <w:rtl/>
        </w:rPr>
        <w:t xml:space="preserve">' – תצהיר בדבר ניסיונו של </w:t>
      </w:r>
      <w:r w:rsidRPr="00B7230D">
        <w:rPr>
          <w:rFonts w:ascii="David" w:eastAsia="Times New Roman" w:hAnsi="David" w:hint="eastAsia"/>
          <w:b/>
          <w:bCs/>
          <w:sz w:val="24"/>
          <w:u w:val="single"/>
          <w:rtl/>
        </w:rPr>
        <w:t>המציע</w:t>
      </w:r>
      <w:r w:rsidRPr="00763F7F">
        <w:rPr>
          <w:rFonts w:ascii="David" w:eastAsia="Times New Roman" w:hAnsi="David"/>
          <w:b/>
          <w:bCs/>
          <w:sz w:val="24"/>
          <w:u w:val="single"/>
          <w:rtl/>
        </w:rPr>
        <w:t xml:space="preserve"> (לרבות רשי</w:t>
      </w:r>
      <w:r w:rsidRPr="00D516D7">
        <w:rPr>
          <w:rFonts w:ascii="David" w:eastAsia="Times New Roman" w:hAnsi="David"/>
          <w:b/>
          <w:bCs/>
          <w:sz w:val="24"/>
          <w:u w:val="single"/>
          <w:rtl/>
        </w:rPr>
        <w:t>מת ממליצים):</w:t>
      </w:r>
      <w:bookmarkEnd w:id="20"/>
    </w:p>
    <w:p w14:paraId="03FF2081" w14:textId="77777777" w:rsidR="0059160D" w:rsidRPr="007678B0" w:rsidRDefault="0059160D" w:rsidP="004722B3">
      <w:pPr>
        <w:keepNext/>
        <w:tabs>
          <w:tab w:val="left" w:pos="-35"/>
        </w:tabs>
        <w:spacing w:line="360" w:lineRule="auto"/>
        <w:ind w:left="-35"/>
        <w:contextualSpacing/>
        <w:outlineLvl w:val="0"/>
        <w:rPr>
          <w:rFonts w:ascii="David" w:eastAsia="Times New Roman" w:hAnsi="David"/>
          <w:sz w:val="24"/>
          <w:rtl/>
        </w:rPr>
      </w:pPr>
    </w:p>
    <w:p w14:paraId="6D8EAABC" w14:textId="4F8C436E" w:rsidR="0059160D" w:rsidRPr="008921A8" w:rsidRDefault="0059160D" w:rsidP="00200C05">
      <w:pPr>
        <w:spacing w:line="360" w:lineRule="auto"/>
        <w:jc w:val="center"/>
        <w:rPr>
          <w:sz w:val="24"/>
          <w:rtl/>
        </w:rPr>
      </w:pPr>
      <w:r w:rsidRPr="007678B0">
        <w:rPr>
          <w:rFonts w:ascii="David" w:eastAsia="Times New Roman" w:hAnsi="David"/>
          <w:sz w:val="24"/>
          <w:rtl/>
        </w:rPr>
        <w:t xml:space="preserve">אני הח"מ, שם:____________________ ת.ז: ____________________ מורשה חתימה מטעם: _______________________ ח.פ / ע.מ____________________(להלן – "המציע") ומוסמך להגיש </w:t>
      </w:r>
      <w:r w:rsidRPr="007D17C8">
        <w:rPr>
          <w:rFonts w:ascii="David" w:eastAsia="Times New Roman" w:hAnsi="David"/>
          <w:sz w:val="24"/>
          <w:rtl/>
        </w:rPr>
        <w:t xml:space="preserve">מטעמו הצעה במסגרת </w:t>
      </w:r>
      <w:r w:rsidRPr="007D17C8">
        <w:rPr>
          <w:rFonts w:ascii="David" w:hAnsi="David"/>
          <w:sz w:val="24"/>
          <w:rtl/>
        </w:rPr>
        <w:t xml:space="preserve">מכרז מס' </w:t>
      </w:r>
      <w:r w:rsidR="00B27AA5" w:rsidRPr="007D17C8">
        <w:rPr>
          <w:rFonts w:ascii="David" w:hAnsi="David"/>
          <w:sz w:val="24"/>
          <w:rtl/>
        </w:rPr>
        <w:t>22/19</w:t>
      </w:r>
      <w:r w:rsidR="00B4370C" w:rsidRPr="007D17C8">
        <w:rPr>
          <w:rFonts w:ascii="David" w:hAnsi="David"/>
          <w:sz w:val="24"/>
          <w:rtl/>
        </w:rPr>
        <w:t xml:space="preserve"> </w:t>
      </w:r>
      <w:r w:rsidR="00A66ECC" w:rsidRPr="007D17C8">
        <w:rPr>
          <w:rFonts w:hint="cs"/>
          <w:sz w:val="24"/>
          <w:rtl/>
        </w:rPr>
        <w:t>לאספקת שלטי יער</w:t>
      </w:r>
      <w:r w:rsidR="007D17C8">
        <w:rPr>
          <w:rFonts w:hint="cs"/>
          <w:sz w:val="24"/>
          <w:rtl/>
        </w:rPr>
        <w:t xml:space="preserve"> </w:t>
      </w:r>
      <w:r w:rsidR="00DA73EB" w:rsidRPr="007D17C8">
        <w:rPr>
          <w:rFonts w:hint="cs"/>
          <w:sz w:val="24"/>
          <w:rtl/>
        </w:rPr>
        <w:t xml:space="preserve">עבור המינהל האזרחי </w:t>
      </w:r>
      <w:r w:rsidR="00DA73EB" w:rsidRPr="007D17C8">
        <w:rPr>
          <w:sz w:val="24"/>
          <w:rtl/>
        </w:rPr>
        <w:t>לאיו"ש</w:t>
      </w:r>
      <w:r w:rsidRPr="007D17C8">
        <w:rPr>
          <w:rFonts w:ascii="David" w:eastAsia="Times New Roman" w:hAnsi="David"/>
          <w:sz w:val="24"/>
          <w:rtl/>
        </w:rPr>
        <w:t>, כמפורט</w:t>
      </w:r>
      <w:r w:rsidRPr="00B7230D">
        <w:rPr>
          <w:rFonts w:ascii="David" w:eastAsia="Times New Roman" w:hAnsi="David"/>
          <w:sz w:val="24"/>
          <w:rtl/>
        </w:rPr>
        <w:t xml:space="preserve"> במסמכי ההזמנה על נספחיה, לאחר שקראתי בעיון את תנאי המכרז וכל המסמכים הנלווים אליו, מצהיר בזה כדלהלן:</w:t>
      </w:r>
    </w:p>
    <w:p w14:paraId="1538DF24" w14:textId="3772730C" w:rsidR="0059160D" w:rsidRPr="00763F7F" w:rsidRDefault="0059160D" w:rsidP="008921A8">
      <w:pPr>
        <w:pStyle w:val="a6"/>
        <w:rPr>
          <w:b/>
          <w:bCs/>
          <w:sz w:val="24"/>
          <w:u w:val="single"/>
        </w:rPr>
      </w:pPr>
      <w:r w:rsidRPr="00B7230D">
        <w:rPr>
          <w:rFonts w:hint="cs"/>
          <w:b/>
          <w:bCs/>
          <w:sz w:val="24"/>
          <w:u w:val="single"/>
          <w:rtl/>
        </w:rPr>
        <w:t>נסיון</w:t>
      </w:r>
      <w:r w:rsidRPr="00B7230D">
        <w:rPr>
          <w:b/>
          <w:bCs/>
          <w:sz w:val="24"/>
          <w:u w:val="single"/>
          <w:rtl/>
        </w:rPr>
        <w:t xml:space="preserve"> המציע:</w:t>
      </w:r>
      <w:r w:rsidR="00C163DC">
        <w:rPr>
          <w:rFonts w:hint="cs"/>
          <w:b/>
          <w:bCs/>
          <w:sz w:val="24"/>
          <w:u w:val="single"/>
          <w:rtl/>
        </w:rPr>
        <w:t xml:space="preserve"> הכשרה</w:t>
      </w:r>
    </w:p>
    <w:p w14:paraId="41D530D5" w14:textId="78546CC4" w:rsidR="00B4370C" w:rsidRPr="007678B0" w:rsidRDefault="00B4370C" w:rsidP="009E6CE8">
      <w:pPr>
        <w:spacing w:before="240" w:after="240" w:line="360" w:lineRule="auto"/>
        <w:jc w:val="both"/>
        <w:rPr>
          <w:sz w:val="24"/>
        </w:rPr>
      </w:pPr>
      <w:r w:rsidRPr="007D17C8">
        <w:rPr>
          <w:rFonts w:hint="cs"/>
          <w:sz w:val="24"/>
          <w:rtl/>
        </w:rPr>
        <w:t>על</w:t>
      </w:r>
      <w:r w:rsidRPr="007D17C8">
        <w:rPr>
          <w:sz w:val="24"/>
          <w:rtl/>
        </w:rPr>
        <w:t xml:space="preserve"> </w:t>
      </w:r>
      <w:r w:rsidRPr="007D17C8">
        <w:rPr>
          <w:rFonts w:hint="cs"/>
          <w:sz w:val="24"/>
          <w:rtl/>
        </w:rPr>
        <w:t>המציע</w:t>
      </w:r>
      <w:r w:rsidRPr="007D17C8">
        <w:rPr>
          <w:sz w:val="24"/>
          <w:rtl/>
        </w:rPr>
        <w:t xml:space="preserve"> </w:t>
      </w:r>
      <w:r w:rsidR="002F0C8E" w:rsidRPr="007D17C8">
        <w:rPr>
          <w:rFonts w:hint="cs"/>
          <w:sz w:val="24"/>
          <w:rtl/>
        </w:rPr>
        <w:t>להיות מסוגל לספק את הטובין והשירותים כמפורט בכלל מסמכי המכרז</w:t>
      </w:r>
      <w:r w:rsidR="00C70515" w:rsidRPr="007D17C8">
        <w:rPr>
          <w:sz w:val="24"/>
          <w:rtl/>
        </w:rPr>
        <w:t>.</w:t>
      </w:r>
      <w:r w:rsidRPr="007678B0">
        <w:rPr>
          <w:sz w:val="24"/>
          <w:rtl/>
        </w:rPr>
        <w:t xml:space="preserve"> </w:t>
      </w:r>
    </w:p>
    <w:p w14:paraId="2ABF4388" w14:textId="77777777" w:rsidR="0059160D" w:rsidRPr="00B7230D" w:rsidRDefault="0059160D" w:rsidP="008921A8">
      <w:pPr>
        <w:pStyle w:val="a6"/>
        <w:ind w:left="1440"/>
        <w:rPr>
          <w:sz w:val="24"/>
          <w:rtl/>
        </w:rPr>
      </w:pPr>
    </w:p>
    <w:tbl>
      <w:tblPr>
        <w:bidiVisual/>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066"/>
        <w:gridCol w:w="1202"/>
        <w:gridCol w:w="1553"/>
        <w:gridCol w:w="1490"/>
        <w:gridCol w:w="1490"/>
        <w:gridCol w:w="1540"/>
      </w:tblGrid>
      <w:tr w:rsidR="00200C05" w:rsidRPr="00B7230D" w14:paraId="386115B3" w14:textId="77777777" w:rsidTr="00B955F8">
        <w:trPr>
          <w:jc w:val="center"/>
        </w:trPr>
        <w:tc>
          <w:tcPr>
            <w:tcW w:w="1084" w:type="dxa"/>
            <w:shd w:val="clear" w:color="auto" w:fill="D9D9D9"/>
            <w:vAlign w:val="center"/>
          </w:tcPr>
          <w:p w14:paraId="068E7E51" w14:textId="77777777" w:rsidR="0059160D" w:rsidRPr="00B7230D" w:rsidRDefault="0059160D" w:rsidP="008921A8">
            <w:pPr>
              <w:pStyle w:val="a6"/>
              <w:rPr>
                <w:b/>
                <w:bCs/>
                <w:sz w:val="24"/>
                <w:rtl/>
              </w:rPr>
            </w:pPr>
            <w:r w:rsidRPr="00B7230D">
              <w:rPr>
                <w:rFonts w:hint="cs"/>
                <w:b/>
                <w:bCs/>
                <w:sz w:val="24"/>
                <w:rtl/>
              </w:rPr>
              <w:t>שם</w:t>
            </w:r>
            <w:r w:rsidRPr="00B7230D">
              <w:rPr>
                <w:b/>
                <w:bCs/>
                <w:sz w:val="24"/>
                <w:rtl/>
              </w:rPr>
              <w:t xml:space="preserve"> </w:t>
            </w:r>
            <w:r w:rsidRPr="00B7230D">
              <w:rPr>
                <w:rFonts w:hint="cs"/>
                <w:b/>
                <w:bCs/>
                <w:sz w:val="24"/>
                <w:rtl/>
              </w:rPr>
              <w:t>הלקוח</w:t>
            </w:r>
          </w:p>
        </w:tc>
        <w:tc>
          <w:tcPr>
            <w:tcW w:w="1066" w:type="dxa"/>
            <w:shd w:val="clear" w:color="auto" w:fill="D9D9D9"/>
            <w:vAlign w:val="center"/>
          </w:tcPr>
          <w:p w14:paraId="2390AEF6" w14:textId="77777777" w:rsidR="0059160D" w:rsidRPr="00B7230D" w:rsidRDefault="0059160D" w:rsidP="008921A8">
            <w:pPr>
              <w:pStyle w:val="a6"/>
              <w:rPr>
                <w:b/>
                <w:bCs/>
                <w:sz w:val="24"/>
                <w:rtl/>
              </w:rPr>
            </w:pPr>
            <w:r w:rsidRPr="00B7230D">
              <w:rPr>
                <w:rFonts w:hint="cs"/>
                <w:b/>
                <w:bCs/>
                <w:sz w:val="24"/>
                <w:rtl/>
              </w:rPr>
              <w:t>איש</w:t>
            </w:r>
            <w:r w:rsidRPr="00B7230D">
              <w:rPr>
                <w:b/>
                <w:bCs/>
                <w:sz w:val="24"/>
                <w:rtl/>
              </w:rPr>
              <w:t xml:space="preserve"> </w:t>
            </w:r>
            <w:r w:rsidRPr="00B7230D">
              <w:rPr>
                <w:rFonts w:hint="cs"/>
                <w:b/>
                <w:bCs/>
                <w:sz w:val="24"/>
                <w:rtl/>
              </w:rPr>
              <w:t>הקשר</w:t>
            </w:r>
          </w:p>
        </w:tc>
        <w:tc>
          <w:tcPr>
            <w:tcW w:w="1202" w:type="dxa"/>
            <w:shd w:val="clear" w:color="auto" w:fill="D9D9D9"/>
            <w:vAlign w:val="center"/>
          </w:tcPr>
          <w:p w14:paraId="0094DC6D" w14:textId="77777777" w:rsidR="0059160D" w:rsidRPr="00B7230D" w:rsidRDefault="0059160D" w:rsidP="008921A8">
            <w:pPr>
              <w:pStyle w:val="a6"/>
              <w:rPr>
                <w:b/>
                <w:bCs/>
                <w:sz w:val="24"/>
                <w:rtl/>
              </w:rPr>
            </w:pPr>
            <w:r w:rsidRPr="00B7230D">
              <w:rPr>
                <w:rFonts w:hint="cs"/>
                <w:b/>
                <w:bCs/>
                <w:sz w:val="24"/>
                <w:rtl/>
              </w:rPr>
              <w:t>פרטי</w:t>
            </w:r>
            <w:r w:rsidRPr="00B7230D">
              <w:rPr>
                <w:b/>
                <w:bCs/>
                <w:sz w:val="24"/>
                <w:rtl/>
              </w:rPr>
              <w:t xml:space="preserve"> </w:t>
            </w:r>
            <w:r w:rsidRPr="00B7230D">
              <w:rPr>
                <w:rFonts w:hint="cs"/>
                <w:b/>
                <w:bCs/>
                <w:sz w:val="24"/>
                <w:rtl/>
              </w:rPr>
              <w:t>התקשרות</w:t>
            </w:r>
          </w:p>
        </w:tc>
        <w:tc>
          <w:tcPr>
            <w:tcW w:w="1553" w:type="dxa"/>
            <w:shd w:val="clear" w:color="auto" w:fill="D9D9D9"/>
            <w:vAlign w:val="center"/>
          </w:tcPr>
          <w:p w14:paraId="69D8F8E4" w14:textId="77777777" w:rsidR="0059160D" w:rsidRPr="00B7230D" w:rsidRDefault="0059160D" w:rsidP="008921A8">
            <w:pPr>
              <w:pStyle w:val="a6"/>
              <w:rPr>
                <w:b/>
                <w:bCs/>
                <w:sz w:val="24"/>
                <w:rtl/>
              </w:rPr>
            </w:pPr>
            <w:r w:rsidRPr="00B7230D">
              <w:rPr>
                <w:rFonts w:hint="cs"/>
                <w:b/>
                <w:bCs/>
                <w:sz w:val="24"/>
                <w:rtl/>
              </w:rPr>
              <w:t>מועדי</w:t>
            </w:r>
            <w:r w:rsidRPr="00B7230D">
              <w:rPr>
                <w:b/>
                <w:bCs/>
                <w:sz w:val="24"/>
                <w:rtl/>
              </w:rPr>
              <w:t xml:space="preserve"> </w:t>
            </w:r>
            <w:r w:rsidRPr="00B7230D">
              <w:rPr>
                <w:rFonts w:hint="cs"/>
                <w:b/>
                <w:bCs/>
                <w:sz w:val="24"/>
                <w:rtl/>
              </w:rPr>
              <w:t>העבודה</w:t>
            </w:r>
          </w:p>
          <w:p w14:paraId="43D144FB" w14:textId="77777777" w:rsidR="0059160D" w:rsidRPr="00B7230D" w:rsidRDefault="0059160D" w:rsidP="008921A8">
            <w:pPr>
              <w:pStyle w:val="a6"/>
              <w:rPr>
                <w:b/>
                <w:bCs/>
                <w:sz w:val="24"/>
                <w:rtl/>
              </w:rPr>
            </w:pPr>
          </w:p>
          <w:p w14:paraId="4E5023AE" w14:textId="77777777" w:rsidR="0059160D" w:rsidRPr="00B7230D" w:rsidRDefault="0059160D" w:rsidP="008921A8">
            <w:pPr>
              <w:pStyle w:val="a6"/>
              <w:rPr>
                <w:b/>
                <w:bCs/>
                <w:sz w:val="24"/>
                <w:u w:val="single"/>
                <w:rtl/>
              </w:rPr>
            </w:pPr>
            <w:r w:rsidRPr="00B7230D">
              <w:rPr>
                <w:b/>
                <w:bCs/>
                <w:sz w:val="24"/>
                <w:u w:val="single"/>
                <w:rtl/>
              </w:rPr>
              <w:t xml:space="preserve">(יש </w:t>
            </w:r>
            <w:r w:rsidRPr="00B7230D">
              <w:rPr>
                <w:rFonts w:hint="cs"/>
                <w:b/>
                <w:bCs/>
                <w:sz w:val="24"/>
                <w:u w:val="single"/>
                <w:rtl/>
              </w:rPr>
              <w:t>לפרט</w:t>
            </w:r>
            <w:r w:rsidRPr="00B7230D">
              <w:rPr>
                <w:b/>
                <w:bCs/>
                <w:sz w:val="24"/>
                <w:u w:val="single"/>
                <w:rtl/>
              </w:rPr>
              <w:t xml:space="preserve"> </w:t>
            </w:r>
            <w:r w:rsidRPr="00B7230D">
              <w:rPr>
                <w:rFonts w:hint="cs"/>
                <w:b/>
                <w:bCs/>
                <w:sz w:val="24"/>
                <w:u w:val="single"/>
                <w:rtl/>
              </w:rPr>
              <w:t>חודש</w:t>
            </w:r>
            <w:r w:rsidRPr="00B7230D">
              <w:rPr>
                <w:b/>
                <w:bCs/>
                <w:sz w:val="24"/>
                <w:u w:val="single"/>
                <w:rtl/>
              </w:rPr>
              <w:t xml:space="preserve"> </w:t>
            </w:r>
            <w:r w:rsidRPr="00B7230D">
              <w:rPr>
                <w:rFonts w:hint="cs"/>
                <w:b/>
                <w:bCs/>
                <w:sz w:val="24"/>
                <w:u w:val="single"/>
                <w:rtl/>
              </w:rPr>
              <w:t>ושנה</w:t>
            </w:r>
            <w:r w:rsidRPr="00B7230D">
              <w:rPr>
                <w:b/>
                <w:bCs/>
                <w:sz w:val="24"/>
                <w:u w:val="single"/>
                <w:rtl/>
              </w:rPr>
              <w:t xml:space="preserve"> </w:t>
            </w:r>
            <w:r w:rsidRPr="00B7230D">
              <w:rPr>
                <w:rFonts w:hint="cs"/>
                <w:b/>
                <w:bCs/>
                <w:sz w:val="24"/>
                <w:u w:val="single"/>
                <w:rtl/>
              </w:rPr>
              <w:t>של</w:t>
            </w:r>
            <w:r w:rsidRPr="00B7230D">
              <w:rPr>
                <w:b/>
                <w:bCs/>
                <w:sz w:val="24"/>
                <w:u w:val="single"/>
                <w:rtl/>
              </w:rPr>
              <w:t xml:space="preserve"> </w:t>
            </w:r>
            <w:r w:rsidRPr="00B7230D">
              <w:rPr>
                <w:rFonts w:hint="cs"/>
                <w:b/>
                <w:bCs/>
                <w:sz w:val="24"/>
                <w:u w:val="single"/>
                <w:rtl/>
              </w:rPr>
              <w:t>תחילת</w:t>
            </w:r>
            <w:r w:rsidRPr="00B7230D">
              <w:rPr>
                <w:b/>
                <w:bCs/>
                <w:sz w:val="24"/>
                <w:u w:val="single"/>
                <w:rtl/>
              </w:rPr>
              <w:t xml:space="preserve"> </w:t>
            </w:r>
            <w:r w:rsidRPr="00B7230D">
              <w:rPr>
                <w:rFonts w:hint="cs"/>
                <w:b/>
                <w:bCs/>
                <w:sz w:val="24"/>
                <w:u w:val="single"/>
                <w:rtl/>
              </w:rPr>
              <w:t>העבודה</w:t>
            </w:r>
            <w:r w:rsidRPr="00B7230D">
              <w:rPr>
                <w:b/>
                <w:bCs/>
                <w:sz w:val="24"/>
                <w:u w:val="single"/>
                <w:rtl/>
              </w:rPr>
              <w:t xml:space="preserve"> </w:t>
            </w:r>
            <w:r w:rsidRPr="00B7230D">
              <w:rPr>
                <w:rFonts w:hint="cs"/>
                <w:b/>
                <w:bCs/>
                <w:sz w:val="24"/>
                <w:u w:val="single"/>
                <w:rtl/>
              </w:rPr>
              <w:t>וחודש</w:t>
            </w:r>
            <w:r w:rsidRPr="00B7230D">
              <w:rPr>
                <w:b/>
                <w:bCs/>
                <w:sz w:val="24"/>
                <w:u w:val="single"/>
                <w:rtl/>
              </w:rPr>
              <w:t xml:space="preserve"> </w:t>
            </w:r>
            <w:r w:rsidRPr="00B7230D">
              <w:rPr>
                <w:rFonts w:hint="cs"/>
                <w:b/>
                <w:bCs/>
                <w:sz w:val="24"/>
                <w:u w:val="single"/>
                <w:rtl/>
              </w:rPr>
              <w:t>ושנה</w:t>
            </w:r>
            <w:r w:rsidRPr="00B7230D">
              <w:rPr>
                <w:b/>
                <w:bCs/>
                <w:sz w:val="24"/>
                <w:u w:val="single"/>
                <w:rtl/>
              </w:rPr>
              <w:t xml:space="preserve"> </w:t>
            </w:r>
            <w:r w:rsidRPr="00B7230D">
              <w:rPr>
                <w:rFonts w:hint="cs"/>
                <w:b/>
                <w:bCs/>
                <w:sz w:val="24"/>
                <w:u w:val="single"/>
                <w:rtl/>
              </w:rPr>
              <w:t>של</w:t>
            </w:r>
            <w:r w:rsidRPr="00B7230D">
              <w:rPr>
                <w:b/>
                <w:bCs/>
                <w:sz w:val="24"/>
                <w:u w:val="single"/>
                <w:rtl/>
              </w:rPr>
              <w:t xml:space="preserve"> </w:t>
            </w:r>
            <w:r w:rsidRPr="00B7230D">
              <w:rPr>
                <w:rFonts w:hint="cs"/>
                <w:b/>
                <w:bCs/>
                <w:sz w:val="24"/>
                <w:u w:val="single"/>
                <w:rtl/>
              </w:rPr>
              <w:t>סיום</w:t>
            </w:r>
            <w:r w:rsidRPr="00B7230D">
              <w:rPr>
                <w:b/>
                <w:bCs/>
                <w:sz w:val="24"/>
                <w:u w:val="single"/>
                <w:rtl/>
              </w:rPr>
              <w:t xml:space="preserve"> </w:t>
            </w:r>
            <w:r w:rsidRPr="00B7230D">
              <w:rPr>
                <w:rFonts w:hint="cs"/>
                <w:b/>
                <w:bCs/>
                <w:sz w:val="24"/>
                <w:u w:val="single"/>
                <w:rtl/>
              </w:rPr>
              <w:t>העבודה</w:t>
            </w:r>
            <w:r w:rsidRPr="00B7230D">
              <w:rPr>
                <w:b/>
                <w:bCs/>
                <w:sz w:val="24"/>
                <w:u w:val="single"/>
                <w:rtl/>
              </w:rPr>
              <w:t>)</w:t>
            </w:r>
          </w:p>
        </w:tc>
        <w:tc>
          <w:tcPr>
            <w:tcW w:w="1490" w:type="dxa"/>
            <w:shd w:val="clear" w:color="auto" w:fill="D9D9D9"/>
            <w:vAlign w:val="center"/>
          </w:tcPr>
          <w:p w14:paraId="7375A386" w14:textId="77777777" w:rsidR="0059160D" w:rsidRPr="00B7230D" w:rsidRDefault="0059160D" w:rsidP="008921A8">
            <w:pPr>
              <w:pStyle w:val="a6"/>
              <w:rPr>
                <w:b/>
                <w:bCs/>
                <w:sz w:val="24"/>
                <w:rtl/>
              </w:rPr>
            </w:pPr>
            <w:r w:rsidRPr="00B7230D">
              <w:rPr>
                <w:rFonts w:hint="cs"/>
                <w:b/>
                <w:bCs/>
                <w:sz w:val="24"/>
                <w:rtl/>
              </w:rPr>
              <w:t>פירוט</w:t>
            </w:r>
            <w:r w:rsidRPr="00B7230D">
              <w:rPr>
                <w:b/>
                <w:bCs/>
                <w:sz w:val="24"/>
                <w:rtl/>
              </w:rPr>
              <w:t xml:space="preserve"> </w:t>
            </w:r>
            <w:r w:rsidRPr="00B7230D">
              <w:rPr>
                <w:rFonts w:hint="cs"/>
                <w:b/>
                <w:bCs/>
                <w:sz w:val="24"/>
                <w:rtl/>
              </w:rPr>
              <w:t>העבודה</w:t>
            </w:r>
          </w:p>
          <w:p w14:paraId="030F394E" w14:textId="77777777" w:rsidR="0059160D" w:rsidRPr="00B7230D" w:rsidRDefault="0059160D" w:rsidP="008921A8">
            <w:pPr>
              <w:pStyle w:val="a6"/>
              <w:rPr>
                <w:b/>
                <w:bCs/>
                <w:sz w:val="24"/>
                <w:u w:val="single"/>
                <w:rtl/>
              </w:rPr>
            </w:pPr>
            <w:r w:rsidRPr="00B7230D">
              <w:rPr>
                <w:rFonts w:hint="cs"/>
                <w:b/>
                <w:bCs/>
                <w:sz w:val="24"/>
                <w:u w:val="single"/>
                <w:rtl/>
              </w:rPr>
              <w:t>אופיה</w:t>
            </w:r>
            <w:r w:rsidRPr="00B7230D">
              <w:rPr>
                <w:b/>
                <w:bCs/>
                <w:sz w:val="24"/>
                <w:u w:val="single"/>
                <w:rtl/>
              </w:rPr>
              <w:t xml:space="preserve"> וכד'</w:t>
            </w:r>
          </w:p>
        </w:tc>
        <w:tc>
          <w:tcPr>
            <w:tcW w:w="1490" w:type="dxa"/>
            <w:shd w:val="clear" w:color="auto" w:fill="D9D9D9"/>
            <w:vAlign w:val="center"/>
          </w:tcPr>
          <w:p w14:paraId="7A160EEB" w14:textId="77777777" w:rsidR="0059160D" w:rsidRPr="00B7230D" w:rsidRDefault="0059160D" w:rsidP="008921A8">
            <w:pPr>
              <w:pStyle w:val="a6"/>
              <w:rPr>
                <w:b/>
                <w:bCs/>
                <w:sz w:val="24"/>
                <w:rtl/>
              </w:rPr>
            </w:pPr>
            <w:r w:rsidRPr="00B7230D">
              <w:rPr>
                <w:rFonts w:hint="cs"/>
                <w:b/>
                <w:bCs/>
                <w:sz w:val="24"/>
                <w:rtl/>
              </w:rPr>
              <w:t>היקף</w:t>
            </w:r>
            <w:r w:rsidRPr="00B7230D">
              <w:rPr>
                <w:b/>
                <w:bCs/>
                <w:sz w:val="24"/>
                <w:rtl/>
              </w:rPr>
              <w:t xml:space="preserve"> </w:t>
            </w:r>
            <w:r w:rsidRPr="00B7230D">
              <w:rPr>
                <w:rFonts w:hint="cs"/>
                <w:b/>
                <w:bCs/>
                <w:sz w:val="24"/>
                <w:rtl/>
              </w:rPr>
              <w:t>כספי</w:t>
            </w:r>
            <w:r w:rsidRPr="00B7230D">
              <w:rPr>
                <w:b/>
                <w:bCs/>
                <w:sz w:val="24"/>
                <w:rtl/>
              </w:rPr>
              <w:t xml:space="preserve"> </w:t>
            </w:r>
            <w:r w:rsidRPr="00B7230D">
              <w:rPr>
                <w:rFonts w:hint="cs"/>
                <w:b/>
                <w:bCs/>
                <w:sz w:val="24"/>
                <w:rtl/>
              </w:rPr>
              <w:t>של</w:t>
            </w:r>
            <w:r w:rsidRPr="00B7230D">
              <w:rPr>
                <w:b/>
                <w:bCs/>
                <w:sz w:val="24"/>
                <w:rtl/>
              </w:rPr>
              <w:t xml:space="preserve"> </w:t>
            </w:r>
            <w:r w:rsidRPr="00B7230D">
              <w:rPr>
                <w:rFonts w:hint="cs"/>
                <w:b/>
                <w:bCs/>
                <w:sz w:val="24"/>
                <w:rtl/>
              </w:rPr>
              <w:t>העבודה</w:t>
            </w:r>
          </w:p>
        </w:tc>
        <w:tc>
          <w:tcPr>
            <w:tcW w:w="1540" w:type="dxa"/>
            <w:shd w:val="clear" w:color="auto" w:fill="D9D9D9"/>
            <w:vAlign w:val="center"/>
          </w:tcPr>
          <w:p w14:paraId="3B47464F" w14:textId="77777777" w:rsidR="0059160D" w:rsidRPr="00B7230D" w:rsidRDefault="0059160D" w:rsidP="008921A8">
            <w:pPr>
              <w:pStyle w:val="a6"/>
              <w:rPr>
                <w:b/>
                <w:bCs/>
                <w:sz w:val="24"/>
                <w:u w:val="single"/>
                <w:rtl/>
              </w:rPr>
            </w:pPr>
            <w:r w:rsidRPr="00B7230D">
              <w:rPr>
                <w:rFonts w:hint="cs"/>
                <w:b/>
                <w:bCs/>
                <w:sz w:val="24"/>
                <w:rtl/>
              </w:rPr>
              <w:t>מיקום</w:t>
            </w:r>
            <w:r w:rsidRPr="00B7230D">
              <w:rPr>
                <w:b/>
                <w:bCs/>
                <w:sz w:val="24"/>
                <w:rtl/>
              </w:rPr>
              <w:t xml:space="preserve"> </w:t>
            </w:r>
            <w:r w:rsidRPr="00B7230D">
              <w:rPr>
                <w:rFonts w:hint="cs"/>
                <w:b/>
                <w:bCs/>
                <w:sz w:val="24"/>
                <w:rtl/>
              </w:rPr>
              <w:t>ביצוע</w:t>
            </w:r>
            <w:r w:rsidRPr="00B7230D">
              <w:rPr>
                <w:b/>
                <w:bCs/>
                <w:sz w:val="24"/>
                <w:rtl/>
              </w:rPr>
              <w:t xml:space="preserve"> </w:t>
            </w:r>
            <w:r w:rsidRPr="00B7230D">
              <w:rPr>
                <w:rFonts w:hint="cs"/>
                <w:b/>
                <w:bCs/>
                <w:sz w:val="24"/>
                <w:rtl/>
              </w:rPr>
              <w:t>העבודה</w:t>
            </w:r>
          </w:p>
        </w:tc>
      </w:tr>
      <w:tr w:rsidR="004515BE" w:rsidRPr="00B7230D" w14:paraId="444A7250" w14:textId="77777777" w:rsidTr="00A45FC6">
        <w:trPr>
          <w:jc w:val="center"/>
        </w:trPr>
        <w:tc>
          <w:tcPr>
            <w:tcW w:w="1084" w:type="dxa"/>
            <w:shd w:val="clear" w:color="auto" w:fill="auto"/>
            <w:vAlign w:val="center"/>
          </w:tcPr>
          <w:p w14:paraId="7F8A3510" w14:textId="77777777" w:rsidR="00C70515" w:rsidRPr="001A3A2B" w:rsidRDefault="00C70515" w:rsidP="008921A8">
            <w:pPr>
              <w:pStyle w:val="a6"/>
              <w:rPr>
                <w:b/>
                <w:bCs/>
                <w:sz w:val="24"/>
                <w:u w:val="single"/>
                <w:rtl/>
              </w:rPr>
            </w:pPr>
            <w:r w:rsidRPr="001A3A2B">
              <w:rPr>
                <w:rFonts w:hint="eastAsia"/>
                <w:b/>
                <w:bCs/>
                <w:sz w:val="24"/>
                <w:u w:val="single"/>
                <w:rtl/>
              </w:rPr>
              <w:t>דוגמא</w:t>
            </w:r>
          </w:p>
          <w:p w14:paraId="74229A20" w14:textId="77777777" w:rsidR="00C70515" w:rsidRPr="00B7230D" w:rsidRDefault="00C70515" w:rsidP="008921A8">
            <w:pPr>
              <w:pStyle w:val="a6"/>
              <w:rPr>
                <w:sz w:val="24"/>
                <w:rtl/>
              </w:rPr>
            </w:pPr>
            <w:r>
              <w:rPr>
                <w:rFonts w:hint="cs"/>
                <w:sz w:val="24"/>
                <w:rtl/>
              </w:rPr>
              <w:t>ישראל ישראלי</w:t>
            </w:r>
          </w:p>
          <w:p w14:paraId="6E7FAC71" w14:textId="77777777" w:rsidR="00C70515" w:rsidRPr="00B7230D" w:rsidRDefault="00C70515" w:rsidP="008921A8">
            <w:pPr>
              <w:pStyle w:val="a6"/>
              <w:rPr>
                <w:sz w:val="24"/>
                <w:rtl/>
              </w:rPr>
            </w:pPr>
          </w:p>
          <w:p w14:paraId="33075DC4" w14:textId="77777777" w:rsidR="00C70515" w:rsidRPr="00763F7F" w:rsidRDefault="00C70515" w:rsidP="008921A8">
            <w:pPr>
              <w:pStyle w:val="a6"/>
              <w:rPr>
                <w:sz w:val="24"/>
                <w:rtl/>
              </w:rPr>
            </w:pPr>
          </w:p>
        </w:tc>
        <w:tc>
          <w:tcPr>
            <w:tcW w:w="1066" w:type="dxa"/>
            <w:shd w:val="clear" w:color="auto" w:fill="auto"/>
          </w:tcPr>
          <w:p w14:paraId="3CA505A4" w14:textId="77777777" w:rsidR="00C70515" w:rsidRDefault="00C70515" w:rsidP="008921A8">
            <w:pPr>
              <w:pStyle w:val="a6"/>
              <w:rPr>
                <w:sz w:val="24"/>
                <w:rtl/>
              </w:rPr>
            </w:pPr>
            <w:r w:rsidRPr="00662B95">
              <w:rPr>
                <w:rFonts w:hint="cs"/>
                <w:b/>
                <w:bCs/>
                <w:sz w:val="24"/>
                <w:u w:val="single"/>
                <w:rtl/>
              </w:rPr>
              <w:t>דוגמא</w:t>
            </w:r>
          </w:p>
          <w:p w14:paraId="21D62B76" w14:textId="77777777" w:rsidR="00C70515" w:rsidRPr="00D516D7" w:rsidRDefault="00C70515" w:rsidP="008921A8">
            <w:pPr>
              <w:pStyle w:val="a6"/>
              <w:rPr>
                <w:sz w:val="24"/>
                <w:rtl/>
              </w:rPr>
            </w:pPr>
            <w:r>
              <w:rPr>
                <w:rFonts w:hint="cs"/>
                <w:sz w:val="24"/>
                <w:rtl/>
              </w:rPr>
              <w:t>ראובן לוי</w:t>
            </w:r>
          </w:p>
        </w:tc>
        <w:tc>
          <w:tcPr>
            <w:tcW w:w="1202" w:type="dxa"/>
            <w:shd w:val="clear" w:color="auto" w:fill="auto"/>
          </w:tcPr>
          <w:p w14:paraId="304E2143" w14:textId="77777777" w:rsidR="00C70515" w:rsidRDefault="00C70515" w:rsidP="008921A8">
            <w:pPr>
              <w:pStyle w:val="a6"/>
              <w:rPr>
                <w:b/>
                <w:bCs/>
                <w:sz w:val="24"/>
                <w:u w:val="single"/>
                <w:rtl/>
              </w:rPr>
            </w:pPr>
            <w:r w:rsidRPr="00662B95">
              <w:rPr>
                <w:rFonts w:hint="cs"/>
                <w:b/>
                <w:bCs/>
                <w:sz w:val="24"/>
                <w:u w:val="single"/>
                <w:rtl/>
              </w:rPr>
              <w:t>דוגמא</w:t>
            </w:r>
          </w:p>
          <w:p w14:paraId="405EE78C" w14:textId="77777777" w:rsidR="00C70515" w:rsidRPr="001A3A2B" w:rsidRDefault="00C70515" w:rsidP="008921A8">
            <w:pPr>
              <w:pStyle w:val="a6"/>
              <w:rPr>
                <w:sz w:val="18"/>
                <w:szCs w:val="18"/>
              </w:rPr>
            </w:pPr>
            <w:r w:rsidRPr="001A3A2B">
              <w:rPr>
                <w:sz w:val="18"/>
                <w:szCs w:val="18"/>
              </w:rPr>
              <w:t>05*-*******</w:t>
            </w:r>
          </w:p>
          <w:p w14:paraId="13E5C865" w14:textId="77777777" w:rsidR="00C70515" w:rsidRPr="007678B0" w:rsidRDefault="00C70515" w:rsidP="008921A8">
            <w:pPr>
              <w:pStyle w:val="a6"/>
              <w:rPr>
                <w:sz w:val="24"/>
              </w:rPr>
            </w:pPr>
            <w:r w:rsidRPr="001A3A2B">
              <w:rPr>
                <w:sz w:val="18"/>
                <w:szCs w:val="18"/>
              </w:rPr>
              <w:t>0*-*******</w:t>
            </w:r>
          </w:p>
        </w:tc>
        <w:tc>
          <w:tcPr>
            <w:tcW w:w="1553" w:type="dxa"/>
            <w:shd w:val="clear" w:color="auto" w:fill="auto"/>
          </w:tcPr>
          <w:p w14:paraId="714578B2" w14:textId="77777777" w:rsidR="00C70515" w:rsidRDefault="00C70515" w:rsidP="008921A8">
            <w:pPr>
              <w:pStyle w:val="a6"/>
              <w:rPr>
                <w:b/>
                <w:bCs/>
                <w:sz w:val="24"/>
                <w:u w:val="single"/>
                <w:rtl/>
              </w:rPr>
            </w:pPr>
            <w:r w:rsidRPr="00662B95">
              <w:rPr>
                <w:rFonts w:hint="cs"/>
                <w:b/>
                <w:bCs/>
                <w:sz w:val="24"/>
                <w:u w:val="single"/>
                <w:rtl/>
              </w:rPr>
              <w:t>דוגמא</w:t>
            </w:r>
          </w:p>
          <w:p w14:paraId="113432BD" w14:textId="77777777" w:rsidR="00C70515" w:rsidRPr="00B7230D" w:rsidRDefault="00C70515" w:rsidP="008921A8">
            <w:pPr>
              <w:pStyle w:val="a6"/>
              <w:rPr>
                <w:sz w:val="24"/>
                <w:rtl/>
              </w:rPr>
            </w:pPr>
            <w:r>
              <w:rPr>
                <w:rFonts w:hint="cs"/>
                <w:sz w:val="24"/>
                <w:rtl/>
              </w:rPr>
              <w:t>02/2017-05/2018</w:t>
            </w:r>
          </w:p>
        </w:tc>
        <w:tc>
          <w:tcPr>
            <w:tcW w:w="1490" w:type="dxa"/>
            <w:shd w:val="clear" w:color="auto" w:fill="auto"/>
          </w:tcPr>
          <w:p w14:paraId="1A8B29B2" w14:textId="77777777" w:rsidR="00C70515" w:rsidRDefault="00C70515" w:rsidP="008921A8">
            <w:pPr>
              <w:pStyle w:val="a6"/>
              <w:rPr>
                <w:sz w:val="24"/>
                <w:rtl/>
              </w:rPr>
            </w:pPr>
            <w:r w:rsidRPr="00662B95">
              <w:rPr>
                <w:rFonts w:hint="cs"/>
                <w:b/>
                <w:bCs/>
                <w:sz w:val="24"/>
                <w:u w:val="single"/>
                <w:rtl/>
              </w:rPr>
              <w:t>דוגמא</w:t>
            </w:r>
          </w:p>
          <w:p w14:paraId="67CB4B82" w14:textId="59DD91E3" w:rsidR="00C70515" w:rsidRPr="00B7230D" w:rsidRDefault="005641A2" w:rsidP="008921A8">
            <w:pPr>
              <w:pStyle w:val="a6"/>
              <w:rPr>
                <w:sz w:val="24"/>
                <w:rtl/>
              </w:rPr>
            </w:pPr>
            <w:r>
              <w:rPr>
                <w:rFonts w:hint="cs"/>
                <w:sz w:val="24"/>
                <w:rtl/>
              </w:rPr>
              <w:t xml:space="preserve">אספקת שלטים בתחום </w:t>
            </w:r>
            <w:r w:rsidR="00C70515">
              <w:rPr>
                <w:rFonts w:hint="cs"/>
                <w:sz w:val="24"/>
                <w:rtl/>
              </w:rPr>
              <w:t xml:space="preserve"> ה***** ו******</w:t>
            </w:r>
          </w:p>
        </w:tc>
        <w:tc>
          <w:tcPr>
            <w:tcW w:w="1490" w:type="dxa"/>
          </w:tcPr>
          <w:p w14:paraId="7D1C9CC1" w14:textId="77777777" w:rsidR="00C70515" w:rsidRDefault="00C70515" w:rsidP="008921A8">
            <w:pPr>
              <w:pStyle w:val="a6"/>
              <w:rPr>
                <w:sz w:val="24"/>
                <w:rtl/>
              </w:rPr>
            </w:pPr>
            <w:r w:rsidRPr="00662B95">
              <w:rPr>
                <w:rFonts w:hint="cs"/>
                <w:b/>
                <w:bCs/>
                <w:sz w:val="24"/>
                <w:u w:val="single"/>
                <w:rtl/>
              </w:rPr>
              <w:t>דוגמא</w:t>
            </w:r>
          </w:p>
          <w:p w14:paraId="4DB692D8" w14:textId="77777777" w:rsidR="00C70515" w:rsidRPr="00B7230D" w:rsidRDefault="00C70515" w:rsidP="008921A8">
            <w:pPr>
              <w:pStyle w:val="a6"/>
              <w:rPr>
                <w:sz w:val="24"/>
                <w:rtl/>
              </w:rPr>
            </w:pPr>
            <w:r>
              <w:rPr>
                <w:rFonts w:hint="cs"/>
                <w:sz w:val="24"/>
                <w:rtl/>
              </w:rPr>
              <w:t>150,000 ₪</w:t>
            </w:r>
          </w:p>
        </w:tc>
        <w:tc>
          <w:tcPr>
            <w:tcW w:w="1540" w:type="dxa"/>
            <w:shd w:val="clear" w:color="auto" w:fill="auto"/>
          </w:tcPr>
          <w:p w14:paraId="702C56B0" w14:textId="77777777" w:rsidR="00C70515" w:rsidRDefault="00C70515" w:rsidP="008921A8">
            <w:pPr>
              <w:pStyle w:val="a6"/>
              <w:rPr>
                <w:sz w:val="24"/>
                <w:rtl/>
              </w:rPr>
            </w:pPr>
            <w:r w:rsidRPr="00662B95">
              <w:rPr>
                <w:rFonts w:hint="cs"/>
                <w:b/>
                <w:bCs/>
                <w:sz w:val="24"/>
                <w:u w:val="single"/>
                <w:rtl/>
              </w:rPr>
              <w:t>דוגמא</w:t>
            </w:r>
          </w:p>
          <w:p w14:paraId="70067F31" w14:textId="77777777" w:rsidR="00C70515" w:rsidRPr="00B7230D" w:rsidRDefault="00C70515" w:rsidP="008921A8">
            <w:pPr>
              <w:pStyle w:val="a6"/>
              <w:rPr>
                <w:sz w:val="24"/>
                <w:rtl/>
              </w:rPr>
            </w:pPr>
            <w:r>
              <w:rPr>
                <w:rFonts w:hint="cs"/>
                <w:sz w:val="24"/>
                <w:rtl/>
              </w:rPr>
              <w:t>ירושלים</w:t>
            </w:r>
          </w:p>
        </w:tc>
      </w:tr>
      <w:tr w:rsidR="004515BE" w:rsidRPr="00B7230D" w14:paraId="484082EE" w14:textId="77777777" w:rsidTr="00A45FC6">
        <w:trPr>
          <w:jc w:val="center"/>
        </w:trPr>
        <w:tc>
          <w:tcPr>
            <w:tcW w:w="1084" w:type="dxa"/>
            <w:shd w:val="clear" w:color="auto" w:fill="auto"/>
            <w:vAlign w:val="center"/>
          </w:tcPr>
          <w:p w14:paraId="7710361C" w14:textId="77777777" w:rsidR="0059160D" w:rsidRPr="00B7230D" w:rsidRDefault="0059160D" w:rsidP="008921A8">
            <w:pPr>
              <w:pStyle w:val="a6"/>
              <w:rPr>
                <w:sz w:val="24"/>
                <w:rtl/>
              </w:rPr>
            </w:pPr>
          </w:p>
          <w:p w14:paraId="43F8C236" w14:textId="77777777" w:rsidR="0059160D" w:rsidRPr="00B7230D" w:rsidRDefault="0059160D" w:rsidP="008921A8">
            <w:pPr>
              <w:pStyle w:val="a6"/>
              <w:rPr>
                <w:sz w:val="24"/>
                <w:rtl/>
              </w:rPr>
            </w:pPr>
          </w:p>
          <w:p w14:paraId="393F7D24" w14:textId="77777777" w:rsidR="0059160D" w:rsidRPr="00763F7F" w:rsidRDefault="0059160D" w:rsidP="008921A8">
            <w:pPr>
              <w:pStyle w:val="a6"/>
              <w:rPr>
                <w:sz w:val="24"/>
                <w:rtl/>
              </w:rPr>
            </w:pPr>
          </w:p>
        </w:tc>
        <w:tc>
          <w:tcPr>
            <w:tcW w:w="1066" w:type="dxa"/>
            <w:shd w:val="clear" w:color="auto" w:fill="auto"/>
            <w:vAlign w:val="center"/>
          </w:tcPr>
          <w:p w14:paraId="53B09AA7" w14:textId="77777777" w:rsidR="0059160D" w:rsidRPr="00D516D7" w:rsidRDefault="0059160D" w:rsidP="008921A8">
            <w:pPr>
              <w:pStyle w:val="a6"/>
              <w:rPr>
                <w:sz w:val="24"/>
                <w:rtl/>
              </w:rPr>
            </w:pPr>
          </w:p>
        </w:tc>
        <w:tc>
          <w:tcPr>
            <w:tcW w:w="1202" w:type="dxa"/>
            <w:shd w:val="clear" w:color="auto" w:fill="auto"/>
            <w:vAlign w:val="center"/>
          </w:tcPr>
          <w:p w14:paraId="3929EAEF" w14:textId="77777777" w:rsidR="0059160D" w:rsidRPr="007678B0" w:rsidRDefault="0059160D" w:rsidP="008921A8">
            <w:pPr>
              <w:pStyle w:val="a6"/>
              <w:rPr>
                <w:sz w:val="24"/>
                <w:rtl/>
              </w:rPr>
            </w:pPr>
          </w:p>
        </w:tc>
        <w:tc>
          <w:tcPr>
            <w:tcW w:w="1553" w:type="dxa"/>
            <w:shd w:val="clear" w:color="auto" w:fill="auto"/>
            <w:vAlign w:val="center"/>
          </w:tcPr>
          <w:p w14:paraId="1826ACBE" w14:textId="77777777" w:rsidR="0059160D" w:rsidRPr="00B7230D" w:rsidRDefault="0059160D" w:rsidP="008921A8">
            <w:pPr>
              <w:pStyle w:val="a6"/>
              <w:rPr>
                <w:sz w:val="24"/>
                <w:rtl/>
              </w:rPr>
            </w:pPr>
          </w:p>
        </w:tc>
        <w:tc>
          <w:tcPr>
            <w:tcW w:w="1490" w:type="dxa"/>
            <w:shd w:val="clear" w:color="auto" w:fill="auto"/>
            <w:vAlign w:val="center"/>
          </w:tcPr>
          <w:p w14:paraId="1EBDA74D" w14:textId="77777777" w:rsidR="0059160D" w:rsidRPr="00B7230D" w:rsidRDefault="0059160D" w:rsidP="008921A8">
            <w:pPr>
              <w:pStyle w:val="a6"/>
              <w:rPr>
                <w:sz w:val="24"/>
                <w:rtl/>
              </w:rPr>
            </w:pPr>
          </w:p>
        </w:tc>
        <w:tc>
          <w:tcPr>
            <w:tcW w:w="1490" w:type="dxa"/>
            <w:vAlign w:val="center"/>
          </w:tcPr>
          <w:p w14:paraId="6CC80A3D" w14:textId="77777777" w:rsidR="0059160D" w:rsidRPr="00B7230D" w:rsidRDefault="0059160D" w:rsidP="008921A8">
            <w:pPr>
              <w:pStyle w:val="a6"/>
              <w:rPr>
                <w:sz w:val="24"/>
                <w:rtl/>
              </w:rPr>
            </w:pPr>
          </w:p>
        </w:tc>
        <w:tc>
          <w:tcPr>
            <w:tcW w:w="1540" w:type="dxa"/>
            <w:shd w:val="clear" w:color="auto" w:fill="auto"/>
            <w:vAlign w:val="center"/>
          </w:tcPr>
          <w:p w14:paraId="513DBB1F" w14:textId="77777777" w:rsidR="0059160D" w:rsidRPr="00B7230D" w:rsidRDefault="0059160D" w:rsidP="008921A8">
            <w:pPr>
              <w:pStyle w:val="a6"/>
              <w:rPr>
                <w:sz w:val="24"/>
                <w:rtl/>
              </w:rPr>
            </w:pPr>
          </w:p>
        </w:tc>
      </w:tr>
      <w:tr w:rsidR="004515BE" w:rsidRPr="00B7230D" w14:paraId="00764D81" w14:textId="77777777" w:rsidTr="00A45FC6">
        <w:trPr>
          <w:jc w:val="center"/>
        </w:trPr>
        <w:tc>
          <w:tcPr>
            <w:tcW w:w="1084" w:type="dxa"/>
            <w:shd w:val="clear" w:color="auto" w:fill="auto"/>
            <w:vAlign w:val="center"/>
          </w:tcPr>
          <w:p w14:paraId="6DEBC929" w14:textId="77777777" w:rsidR="0059160D" w:rsidRPr="00B7230D" w:rsidRDefault="0059160D" w:rsidP="008921A8">
            <w:pPr>
              <w:pStyle w:val="a6"/>
              <w:rPr>
                <w:sz w:val="24"/>
                <w:rtl/>
              </w:rPr>
            </w:pPr>
          </w:p>
          <w:p w14:paraId="09912EE5" w14:textId="77777777" w:rsidR="0059160D" w:rsidRPr="00B7230D" w:rsidRDefault="0059160D" w:rsidP="008921A8">
            <w:pPr>
              <w:pStyle w:val="a6"/>
              <w:rPr>
                <w:sz w:val="24"/>
                <w:rtl/>
              </w:rPr>
            </w:pPr>
          </w:p>
          <w:p w14:paraId="21C0CA8E" w14:textId="77777777" w:rsidR="0059160D" w:rsidRPr="00763F7F" w:rsidRDefault="0059160D" w:rsidP="008921A8">
            <w:pPr>
              <w:pStyle w:val="a6"/>
              <w:rPr>
                <w:sz w:val="24"/>
                <w:rtl/>
              </w:rPr>
            </w:pPr>
          </w:p>
        </w:tc>
        <w:tc>
          <w:tcPr>
            <w:tcW w:w="1066" w:type="dxa"/>
            <w:shd w:val="clear" w:color="auto" w:fill="auto"/>
            <w:vAlign w:val="center"/>
          </w:tcPr>
          <w:p w14:paraId="7C27685F" w14:textId="77777777" w:rsidR="0059160D" w:rsidRPr="00D516D7" w:rsidRDefault="0059160D" w:rsidP="008921A8">
            <w:pPr>
              <w:pStyle w:val="a6"/>
              <w:rPr>
                <w:sz w:val="24"/>
                <w:rtl/>
              </w:rPr>
            </w:pPr>
          </w:p>
        </w:tc>
        <w:tc>
          <w:tcPr>
            <w:tcW w:w="1202" w:type="dxa"/>
            <w:shd w:val="clear" w:color="auto" w:fill="auto"/>
            <w:vAlign w:val="center"/>
          </w:tcPr>
          <w:p w14:paraId="0EDC0CF6" w14:textId="77777777" w:rsidR="0059160D" w:rsidRPr="007678B0" w:rsidRDefault="0059160D" w:rsidP="008921A8">
            <w:pPr>
              <w:pStyle w:val="a6"/>
              <w:rPr>
                <w:sz w:val="24"/>
                <w:rtl/>
              </w:rPr>
            </w:pPr>
          </w:p>
        </w:tc>
        <w:tc>
          <w:tcPr>
            <w:tcW w:w="1553" w:type="dxa"/>
            <w:shd w:val="clear" w:color="auto" w:fill="auto"/>
            <w:vAlign w:val="center"/>
          </w:tcPr>
          <w:p w14:paraId="2AE9E401" w14:textId="77777777" w:rsidR="0059160D" w:rsidRPr="00B7230D" w:rsidRDefault="0059160D" w:rsidP="008921A8">
            <w:pPr>
              <w:pStyle w:val="a6"/>
              <w:rPr>
                <w:sz w:val="24"/>
                <w:rtl/>
              </w:rPr>
            </w:pPr>
          </w:p>
        </w:tc>
        <w:tc>
          <w:tcPr>
            <w:tcW w:w="1490" w:type="dxa"/>
            <w:shd w:val="clear" w:color="auto" w:fill="auto"/>
            <w:vAlign w:val="center"/>
          </w:tcPr>
          <w:p w14:paraId="69DCBB66" w14:textId="77777777" w:rsidR="0059160D" w:rsidRPr="00B7230D" w:rsidRDefault="0059160D" w:rsidP="008921A8">
            <w:pPr>
              <w:pStyle w:val="a6"/>
              <w:rPr>
                <w:sz w:val="24"/>
                <w:rtl/>
              </w:rPr>
            </w:pPr>
          </w:p>
        </w:tc>
        <w:tc>
          <w:tcPr>
            <w:tcW w:w="1490" w:type="dxa"/>
            <w:vAlign w:val="center"/>
          </w:tcPr>
          <w:p w14:paraId="540E2B5E" w14:textId="77777777" w:rsidR="0059160D" w:rsidRPr="00B7230D" w:rsidRDefault="0059160D" w:rsidP="008921A8">
            <w:pPr>
              <w:pStyle w:val="a6"/>
              <w:rPr>
                <w:sz w:val="24"/>
                <w:rtl/>
              </w:rPr>
            </w:pPr>
          </w:p>
        </w:tc>
        <w:tc>
          <w:tcPr>
            <w:tcW w:w="1540" w:type="dxa"/>
            <w:shd w:val="clear" w:color="auto" w:fill="auto"/>
            <w:vAlign w:val="center"/>
          </w:tcPr>
          <w:p w14:paraId="3EA2A3E5" w14:textId="77777777" w:rsidR="0059160D" w:rsidRPr="00B7230D" w:rsidRDefault="0059160D" w:rsidP="008921A8">
            <w:pPr>
              <w:pStyle w:val="a6"/>
              <w:rPr>
                <w:sz w:val="24"/>
                <w:rtl/>
              </w:rPr>
            </w:pPr>
          </w:p>
        </w:tc>
      </w:tr>
      <w:tr w:rsidR="004515BE" w:rsidRPr="00B7230D" w14:paraId="3F7B1D60" w14:textId="77777777" w:rsidTr="00A45FC6">
        <w:trPr>
          <w:jc w:val="center"/>
        </w:trPr>
        <w:tc>
          <w:tcPr>
            <w:tcW w:w="1084" w:type="dxa"/>
            <w:shd w:val="clear" w:color="auto" w:fill="auto"/>
            <w:vAlign w:val="center"/>
          </w:tcPr>
          <w:p w14:paraId="55880203" w14:textId="77777777" w:rsidR="0059160D" w:rsidRPr="00B7230D" w:rsidRDefault="0059160D" w:rsidP="008921A8">
            <w:pPr>
              <w:pStyle w:val="a6"/>
              <w:rPr>
                <w:sz w:val="24"/>
                <w:rtl/>
              </w:rPr>
            </w:pPr>
          </w:p>
          <w:p w14:paraId="5DC2171D" w14:textId="77777777" w:rsidR="0059160D" w:rsidRPr="00B7230D" w:rsidRDefault="0059160D" w:rsidP="008921A8">
            <w:pPr>
              <w:pStyle w:val="a6"/>
              <w:rPr>
                <w:sz w:val="24"/>
                <w:rtl/>
              </w:rPr>
            </w:pPr>
          </w:p>
          <w:p w14:paraId="79FD99A9" w14:textId="77777777" w:rsidR="0059160D" w:rsidRPr="00763F7F" w:rsidRDefault="0059160D" w:rsidP="008921A8">
            <w:pPr>
              <w:pStyle w:val="a6"/>
              <w:rPr>
                <w:sz w:val="24"/>
                <w:rtl/>
              </w:rPr>
            </w:pPr>
          </w:p>
        </w:tc>
        <w:tc>
          <w:tcPr>
            <w:tcW w:w="1066" w:type="dxa"/>
            <w:shd w:val="clear" w:color="auto" w:fill="auto"/>
            <w:vAlign w:val="center"/>
          </w:tcPr>
          <w:p w14:paraId="10FCD857" w14:textId="77777777" w:rsidR="0059160D" w:rsidRPr="00D516D7" w:rsidRDefault="0059160D" w:rsidP="008921A8">
            <w:pPr>
              <w:pStyle w:val="a6"/>
              <w:rPr>
                <w:sz w:val="24"/>
                <w:rtl/>
              </w:rPr>
            </w:pPr>
          </w:p>
        </w:tc>
        <w:tc>
          <w:tcPr>
            <w:tcW w:w="1202" w:type="dxa"/>
            <w:shd w:val="clear" w:color="auto" w:fill="auto"/>
            <w:vAlign w:val="center"/>
          </w:tcPr>
          <w:p w14:paraId="4F044378" w14:textId="77777777" w:rsidR="0059160D" w:rsidRPr="007678B0" w:rsidRDefault="0059160D" w:rsidP="008921A8">
            <w:pPr>
              <w:pStyle w:val="a6"/>
              <w:rPr>
                <w:sz w:val="24"/>
                <w:rtl/>
              </w:rPr>
            </w:pPr>
          </w:p>
        </w:tc>
        <w:tc>
          <w:tcPr>
            <w:tcW w:w="1553" w:type="dxa"/>
            <w:shd w:val="clear" w:color="auto" w:fill="auto"/>
            <w:vAlign w:val="center"/>
          </w:tcPr>
          <w:p w14:paraId="719D1F78" w14:textId="77777777" w:rsidR="0059160D" w:rsidRPr="00B7230D" w:rsidRDefault="0059160D" w:rsidP="008921A8">
            <w:pPr>
              <w:pStyle w:val="a6"/>
              <w:rPr>
                <w:sz w:val="24"/>
                <w:rtl/>
              </w:rPr>
            </w:pPr>
          </w:p>
        </w:tc>
        <w:tc>
          <w:tcPr>
            <w:tcW w:w="1490" w:type="dxa"/>
            <w:shd w:val="clear" w:color="auto" w:fill="auto"/>
            <w:vAlign w:val="center"/>
          </w:tcPr>
          <w:p w14:paraId="33CD265F" w14:textId="77777777" w:rsidR="0059160D" w:rsidRPr="00B7230D" w:rsidRDefault="0059160D" w:rsidP="008921A8">
            <w:pPr>
              <w:pStyle w:val="a6"/>
              <w:rPr>
                <w:sz w:val="24"/>
                <w:rtl/>
              </w:rPr>
            </w:pPr>
          </w:p>
        </w:tc>
        <w:tc>
          <w:tcPr>
            <w:tcW w:w="1490" w:type="dxa"/>
            <w:vAlign w:val="center"/>
          </w:tcPr>
          <w:p w14:paraId="6045D404" w14:textId="77777777" w:rsidR="0059160D" w:rsidRPr="00B7230D" w:rsidRDefault="0059160D" w:rsidP="008921A8">
            <w:pPr>
              <w:pStyle w:val="a6"/>
              <w:rPr>
                <w:sz w:val="24"/>
                <w:rtl/>
              </w:rPr>
            </w:pPr>
          </w:p>
        </w:tc>
        <w:tc>
          <w:tcPr>
            <w:tcW w:w="1540" w:type="dxa"/>
            <w:shd w:val="clear" w:color="auto" w:fill="auto"/>
            <w:vAlign w:val="center"/>
          </w:tcPr>
          <w:p w14:paraId="71E37E8F" w14:textId="77777777" w:rsidR="0059160D" w:rsidRPr="00B7230D" w:rsidRDefault="0059160D" w:rsidP="008921A8">
            <w:pPr>
              <w:pStyle w:val="a6"/>
              <w:rPr>
                <w:sz w:val="24"/>
                <w:rtl/>
              </w:rPr>
            </w:pPr>
          </w:p>
        </w:tc>
      </w:tr>
      <w:tr w:rsidR="004515BE" w:rsidRPr="00B7230D" w14:paraId="16A1C927" w14:textId="77777777" w:rsidTr="00A45FC6">
        <w:trPr>
          <w:trHeight w:val="812"/>
          <w:jc w:val="center"/>
        </w:trPr>
        <w:tc>
          <w:tcPr>
            <w:tcW w:w="1084" w:type="dxa"/>
            <w:shd w:val="clear" w:color="auto" w:fill="auto"/>
            <w:vAlign w:val="center"/>
          </w:tcPr>
          <w:p w14:paraId="7122B53A" w14:textId="77777777" w:rsidR="007F6C54" w:rsidRPr="00B7230D" w:rsidRDefault="007F6C54" w:rsidP="008921A8">
            <w:pPr>
              <w:pStyle w:val="a6"/>
              <w:rPr>
                <w:sz w:val="24"/>
                <w:rtl/>
              </w:rPr>
            </w:pPr>
          </w:p>
        </w:tc>
        <w:tc>
          <w:tcPr>
            <w:tcW w:w="1066" w:type="dxa"/>
            <w:shd w:val="clear" w:color="auto" w:fill="auto"/>
            <w:vAlign w:val="center"/>
          </w:tcPr>
          <w:p w14:paraId="5B8F6B9A" w14:textId="77777777" w:rsidR="007F6C54" w:rsidRPr="00D516D7" w:rsidRDefault="007F6C54" w:rsidP="008921A8">
            <w:pPr>
              <w:pStyle w:val="a6"/>
              <w:rPr>
                <w:sz w:val="24"/>
                <w:rtl/>
              </w:rPr>
            </w:pPr>
          </w:p>
        </w:tc>
        <w:tc>
          <w:tcPr>
            <w:tcW w:w="1202" w:type="dxa"/>
            <w:shd w:val="clear" w:color="auto" w:fill="auto"/>
            <w:vAlign w:val="center"/>
          </w:tcPr>
          <w:p w14:paraId="281FE4C3" w14:textId="77777777" w:rsidR="007F6C54" w:rsidRPr="007678B0" w:rsidRDefault="007F6C54" w:rsidP="008921A8">
            <w:pPr>
              <w:pStyle w:val="a6"/>
              <w:rPr>
                <w:sz w:val="24"/>
                <w:rtl/>
              </w:rPr>
            </w:pPr>
          </w:p>
        </w:tc>
        <w:tc>
          <w:tcPr>
            <w:tcW w:w="1553" w:type="dxa"/>
            <w:shd w:val="clear" w:color="auto" w:fill="auto"/>
            <w:vAlign w:val="center"/>
          </w:tcPr>
          <w:p w14:paraId="6A97E34E" w14:textId="77777777" w:rsidR="007F6C54" w:rsidRPr="00B7230D" w:rsidRDefault="007F6C54" w:rsidP="008921A8">
            <w:pPr>
              <w:pStyle w:val="a6"/>
              <w:rPr>
                <w:sz w:val="24"/>
                <w:rtl/>
              </w:rPr>
            </w:pPr>
          </w:p>
        </w:tc>
        <w:tc>
          <w:tcPr>
            <w:tcW w:w="1490" w:type="dxa"/>
            <w:shd w:val="clear" w:color="auto" w:fill="auto"/>
            <w:vAlign w:val="center"/>
          </w:tcPr>
          <w:p w14:paraId="5FF818B3" w14:textId="77777777" w:rsidR="007F6C54" w:rsidRPr="00B7230D" w:rsidRDefault="007F6C54" w:rsidP="008921A8">
            <w:pPr>
              <w:pStyle w:val="a6"/>
              <w:rPr>
                <w:sz w:val="24"/>
                <w:rtl/>
              </w:rPr>
            </w:pPr>
          </w:p>
        </w:tc>
        <w:tc>
          <w:tcPr>
            <w:tcW w:w="1490" w:type="dxa"/>
            <w:vAlign w:val="center"/>
          </w:tcPr>
          <w:p w14:paraId="4BD88469" w14:textId="77777777" w:rsidR="007F6C54" w:rsidRPr="00B7230D" w:rsidRDefault="007F6C54" w:rsidP="008921A8">
            <w:pPr>
              <w:pStyle w:val="a6"/>
              <w:rPr>
                <w:sz w:val="24"/>
                <w:rtl/>
              </w:rPr>
            </w:pPr>
          </w:p>
        </w:tc>
        <w:tc>
          <w:tcPr>
            <w:tcW w:w="1540" w:type="dxa"/>
            <w:shd w:val="clear" w:color="auto" w:fill="auto"/>
            <w:vAlign w:val="center"/>
          </w:tcPr>
          <w:p w14:paraId="4C5C93E0" w14:textId="77777777" w:rsidR="007F6C54" w:rsidRPr="00B7230D" w:rsidRDefault="007F6C54" w:rsidP="008921A8">
            <w:pPr>
              <w:pStyle w:val="a6"/>
              <w:rPr>
                <w:sz w:val="24"/>
                <w:rtl/>
              </w:rPr>
            </w:pPr>
          </w:p>
        </w:tc>
      </w:tr>
      <w:tr w:rsidR="004515BE" w:rsidRPr="00B7230D" w14:paraId="73FD63E1" w14:textId="77777777" w:rsidTr="00A45FC6">
        <w:trPr>
          <w:trHeight w:val="824"/>
          <w:jc w:val="center"/>
        </w:trPr>
        <w:tc>
          <w:tcPr>
            <w:tcW w:w="1084" w:type="dxa"/>
            <w:shd w:val="clear" w:color="auto" w:fill="auto"/>
            <w:vAlign w:val="center"/>
          </w:tcPr>
          <w:p w14:paraId="57AE894D" w14:textId="77777777" w:rsidR="007F6C54" w:rsidRPr="00B7230D" w:rsidRDefault="007F6C54" w:rsidP="008921A8">
            <w:pPr>
              <w:pStyle w:val="a6"/>
              <w:rPr>
                <w:sz w:val="24"/>
                <w:rtl/>
              </w:rPr>
            </w:pPr>
          </w:p>
        </w:tc>
        <w:tc>
          <w:tcPr>
            <w:tcW w:w="1066" w:type="dxa"/>
            <w:shd w:val="clear" w:color="auto" w:fill="auto"/>
            <w:vAlign w:val="center"/>
          </w:tcPr>
          <w:p w14:paraId="5DD62849" w14:textId="77777777" w:rsidR="007F6C54" w:rsidRPr="00D516D7" w:rsidRDefault="007F6C54" w:rsidP="008921A8">
            <w:pPr>
              <w:pStyle w:val="a6"/>
              <w:rPr>
                <w:sz w:val="24"/>
                <w:rtl/>
              </w:rPr>
            </w:pPr>
          </w:p>
        </w:tc>
        <w:tc>
          <w:tcPr>
            <w:tcW w:w="1202" w:type="dxa"/>
            <w:shd w:val="clear" w:color="auto" w:fill="auto"/>
            <w:vAlign w:val="center"/>
          </w:tcPr>
          <w:p w14:paraId="7BD46623" w14:textId="77777777" w:rsidR="007F6C54" w:rsidRPr="007678B0" w:rsidRDefault="007F6C54" w:rsidP="008921A8">
            <w:pPr>
              <w:pStyle w:val="a6"/>
              <w:rPr>
                <w:sz w:val="24"/>
                <w:rtl/>
              </w:rPr>
            </w:pPr>
          </w:p>
        </w:tc>
        <w:tc>
          <w:tcPr>
            <w:tcW w:w="1553" w:type="dxa"/>
            <w:shd w:val="clear" w:color="auto" w:fill="auto"/>
            <w:vAlign w:val="center"/>
          </w:tcPr>
          <w:p w14:paraId="1E5F42F4" w14:textId="77777777" w:rsidR="007F6C54" w:rsidRPr="00B7230D" w:rsidRDefault="007F6C54" w:rsidP="008921A8">
            <w:pPr>
              <w:pStyle w:val="a6"/>
              <w:rPr>
                <w:sz w:val="24"/>
                <w:rtl/>
              </w:rPr>
            </w:pPr>
          </w:p>
        </w:tc>
        <w:tc>
          <w:tcPr>
            <w:tcW w:w="1490" w:type="dxa"/>
            <w:shd w:val="clear" w:color="auto" w:fill="auto"/>
            <w:vAlign w:val="center"/>
          </w:tcPr>
          <w:p w14:paraId="47985665" w14:textId="77777777" w:rsidR="007F6C54" w:rsidRPr="00B7230D" w:rsidRDefault="007F6C54" w:rsidP="008921A8">
            <w:pPr>
              <w:pStyle w:val="a6"/>
              <w:rPr>
                <w:sz w:val="24"/>
                <w:rtl/>
              </w:rPr>
            </w:pPr>
          </w:p>
        </w:tc>
        <w:tc>
          <w:tcPr>
            <w:tcW w:w="1490" w:type="dxa"/>
            <w:vAlign w:val="center"/>
          </w:tcPr>
          <w:p w14:paraId="3A372CAB" w14:textId="77777777" w:rsidR="007F6C54" w:rsidRPr="00B7230D" w:rsidRDefault="007F6C54" w:rsidP="008921A8">
            <w:pPr>
              <w:pStyle w:val="a6"/>
              <w:rPr>
                <w:sz w:val="24"/>
                <w:rtl/>
              </w:rPr>
            </w:pPr>
          </w:p>
        </w:tc>
        <w:tc>
          <w:tcPr>
            <w:tcW w:w="1540" w:type="dxa"/>
            <w:shd w:val="clear" w:color="auto" w:fill="auto"/>
            <w:vAlign w:val="center"/>
          </w:tcPr>
          <w:p w14:paraId="71B97D00" w14:textId="77777777" w:rsidR="007F6C54" w:rsidRPr="00B7230D" w:rsidRDefault="007F6C54" w:rsidP="008921A8">
            <w:pPr>
              <w:pStyle w:val="a6"/>
              <w:rPr>
                <w:sz w:val="24"/>
                <w:rtl/>
              </w:rPr>
            </w:pPr>
          </w:p>
        </w:tc>
      </w:tr>
      <w:tr w:rsidR="004515BE" w:rsidRPr="00B7230D" w14:paraId="4995B282" w14:textId="77777777" w:rsidTr="00A45FC6">
        <w:trPr>
          <w:trHeight w:val="797"/>
          <w:jc w:val="center"/>
        </w:trPr>
        <w:tc>
          <w:tcPr>
            <w:tcW w:w="1084" w:type="dxa"/>
            <w:shd w:val="clear" w:color="auto" w:fill="auto"/>
            <w:vAlign w:val="center"/>
          </w:tcPr>
          <w:p w14:paraId="5AEDAABE" w14:textId="77777777" w:rsidR="007F6C54" w:rsidRPr="00B7230D" w:rsidRDefault="007F6C54" w:rsidP="008921A8">
            <w:pPr>
              <w:pStyle w:val="a6"/>
              <w:rPr>
                <w:sz w:val="24"/>
                <w:rtl/>
              </w:rPr>
            </w:pPr>
          </w:p>
        </w:tc>
        <w:tc>
          <w:tcPr>
            <w:tcW w:w="1066" w:type="dxa"/>
            <w:shd w:val="clear" w:color="auto" w:fill="auto"/>
            <w:vAlign w:val="center"/>
          </w:tcPr>
          <w:p w14:paraId="6ABC2C8A" w14:textId="77777777" w:rsidR="007F6C54" w:rsidRPr="00D516D7" w:rsidRDefault="007F6C54" w:rsidP="008921A8">
            <w:pPr>
              <w:pStyle w:val="a6"/>
              <w:rPr>
                <w:sz w:val="24"/>
                <w:rtl/>
              </w:rPr>
            </w:pPr>
          </w:p>
        </w:tc>
        <w:tc>
          <w:tcPr>
            <w:tcW w:w="1202" w:type="dxa"/>
            <w:shd w:val="clear" w:color="auto" w:fill="auto"/>
            <w:vAlign w:val="center"/>
          </w:tcPr>
          <w:p w14:paraId="50058B17" w14:textId="77777777" w:rsidR="007F6C54" w:rsidRPr="007678B0" w:rsidRDefault="007F6C54" w:rsidP="008921A8">
            <w:pPr>
              <w:pStyle w:val="a6"/>
              <w:rPr>
                <w:sz w:val="24"/>
                <w:rtl/>
              </w:rPr>
            </w:pPr>
          </w:p>
        </w:tc>
        <w:tc>
          <w:tcPr>
            <w:tcW w:w="1553" w:type="dxa"/>
            <w:shd w:val="clear" w:color="auto" w:fill="auto"/>
            <w:vAlign w:val="center"/>
          </w:tcPr>
          <w:p w14:paraId="7FB5CCD7" w14:textId="77777777" w:rsidR="007F6C54" w:rsidRPr="00B7230D" w:rsidRDefault="007F6C54" w:rsidP="008921A8">
            <w:pPr>
              <w:pStyle w:val="a6"/>
              <w:rPr>
                <w:sz w:val="24"/>
                <w:rtl/>
              </w:rPr>
            </w:pPr>
          </w:p>
        </w:tc>
        <w:tc>
          <w:tcPr>
            <w:tcW w:w="1490" w:type="dxa"/>
            <w:shd w:val="clear" w:color="auto" w:fill="auto"/>
            <w:vAlign w:val="center"/>
          </w:tcPr>
          <w:p w14:paraId="7C804BFD" w14:textId="77777777" w:rsidR="007F6C54" w:rsidRPr="00B7230D" w:rsidRDefault="007F6C54" w:rsidP="008921A8">
            <w:pPr>
              <w:pStyle w:val="a6"/>
              <w:rPr>
                <w:sz w:val="24"/>
                <w:rtl/>
              </w:rPr>
            </w:pPr>
          </w:p>
        </w:tc>
        <w:tc>
          <w:tcPr>
            <w:tcW w:w="1490" w:type="dxa"/>
            <w:vAlign w:val="center"/>
          </w:tcPr>
          <w:p w14:paraId="60F01AB9" w14:textId="77777777" w:rsidR="007F6C54" w:rsidRPr="00B7230D" w:rsidRDefault="007F6C54" w:rsidP="008921A8">
            <w:pPr>
              <w:pStyle w:val="a6"/>
              <w:rPr>
                <w:sz w:val="24"/>
                <w:rtl/>
              </w:rPr>
            </w:pPr>
          </w:p>
        </w:tc>
        <w:tc>
          <w:tcPr>
            <w:tcW w:w="1540" w:type="dxa"/>
            <w:shd w:val="clear" w:color="auto" w:fill="auto"/>
            <w:vAlign w:val="center"/>
          </w:tcPr>
          <w:p w14:paraId="763E281C" w14:textId="77777777" w:rsidR="007F6C54" w:rsidRPr="00B7230D" w:rsidRDefault="007F6C54" w:rsidP="008921A8">
            <w:pPr>
              <w:pStyle w:val="a6"/>
              <w:rPr>
                <w:sz w:val="24"/>
                <w:rtl/>
              </w:rPr>
            </w:pPr>
          </w:p>
        </w:tc>
      </w:tr>
      <w:tr w:rsidR="004515BE" w:rsidRPr="00B7230D" w14:paraId="0DDB13F4" w14:textId="77777777" w:rsidTr="00A45FC6">
        <w:trPr>
          <w:trHeight w:val="838"/>
          <w:jc w:val="center"/>
        </w:trPr>
        <w:tc>
          <w:tcPr>
            <w:tcW w:w="1084" w:type="dxa"/>
            <w:shd w:val="clear" w:color="auto" w:fill="auto"/>
            <w:vAlign w:val="center"/>
          </w:tcPr>
          <w:p w14:paraId="0EEDF447" w14:textId="77777777" w:rsidR="007F6C54" w:rsidRPr="00B7230D" w:rsidRDefault="007F6C54" w:rsidP="008921A8">
            <w:pPr>
              <w:pStyle w:val="a6"/>
              <w:rPr>
                <w:sz w:val="24"/>
                <w:rtl/>
              </w:rPr>
            </w:pPr>
          </w:p>
        </w:tc>
        <w:tc>
          <w:tcPr>
            <w:tcW w:w="1066" w:type="dxa"/>
            <w:shd w:val="clear" w:color="auto" w:fill="auto"/>
            <w:vAlign w:val="center"/>
          </w:tcPr>
          <w:p w14:paraId="59C11378" w14:textId="77777777" w:rsidR="007F6C54" w:rsidRPr="00D516D7" w:rsidRDefault="007F6C54" w:rsidP="008921A8">
            <w:pPr>
              <w:pStyle w:val="a6"/>
              <w:rPr>
                <w:sz w:val="24"/>
                <w:rtl/>
              </w:rPr>
            </w:pPr>
          </w:p>
        </w:tc>
        <w:tc>
          <w:tcPr>
            <w:tcW w:w="1202" w:type="dxa"/>
            <w:shd w:val="clear" w:color="auto" w:fill="auto"/>
            <w:vAlign w:val="center"/>
          </w:tcPr>
          <w:p w14:paraId="5F14CDF7" w14:textId="77777777" w:rsidR="007F6C54" w:rsidRPr="007678B0" w:rsidRDefault="007F6C54" w:rsidP="008921A8">
            <w:pPr>
              <w:pStyle w:val="a6"/>
              <w:rPr>
                <w:sz w:val="24"/>
                <w:rtl/>
              </w:rPr>
            </w:pPr>
          </w:p>
        </w:tc>
        <w:tc>
          <w:tcPr>
            <w:tcW w:w="1553" w:type="dxa"/>
            <w:shd w:val="clear" w:color="auto" w:fill="auto"/>
            <w:vAlign w:val="center"/>
          </w:tcPr>
          <w:p w14:paraId="3C2E61BC" w14:textId="77777777" w:rsidR="007F6C54" w:rsidRPr="00B7230D" w:rsidRDefault="007F6C54" w:rsidP="008921A8">
            <w:pPr>
              <w:pStyle w:val="a6"/>
              <w:rPr>
                <w:sz w:val="24"/>
                <w:rtl/>
              </w:rPr>
            </w:pPr>
          </w:p>
        </w:tc>
        <w:tc>
          <w:tcPr>
            <w:tcW w:w="1490" w:type="dxa"/>
            <w:shd w:val="clear" w:color="auto" w:fill="auto"/>
            <w:vAlign w:val="center"/>
          </w:tcPr>
          <w:p w14:paraId="5A683D71" w14:textId="77777777" w:rsidR="007F6C54" w:rsidRPr="00B7230D" w:rsidRDefault="007F6C54" w:rsidP="008921A8">
            <w:pPr>
              <w:pStyle w:val="a6"/>
              <w:rPr>
                <w:sz w:val="24"/>
                <w:rtl/>
              </w:rPr>
            </w:pPr>
          </w:p>
        </w:tc>
        <w:tc>
          <w:tcPr>
            <w:tcW w:w="1490" w:type="dxa"/>
            <w:vAlign w:val="center"/>
          </w:tcPr>
          <w:p w14:paraId="6C09F137" w14:textId="77777777" w:rsidR="007F6C54" w:rsidRPr="00B7230D" w:rsidRDefault="007F6C54" w:rsidP="008921A8">
            <w:pPr>
              <w:pStyle w:val="a6"/>
              <w:rPr>
                <w:sz w:val="24"/>
                <w:rtl/>
              </w:rPr>
            </w:pPr>
          </w:p>
        </w:tc>
        <w:tc>
          <w:tcPr>
            <w:tcW w:w="1540" w:type="dxa"/>
            <w:shd w:val="clear" w:color="auto" w:fill="auto"/>
            <w:vAlign w:val="center"/>
          </w:tcPr>
          <w:p w14:paraId="5477AAAA" w14:textId="77777777" w:rsidR="007F6C54" w:rsidRPr="00B7230D" w:rsidRDefault="007F6C54" w:rsidP="008921A8">
            <w:pPr>
              <w:pStyle w:val="a6"/>
              <w:rPr>
                <w:sz w:val="24"/>
                <w:rtl/>
              </w:rPr>
            </w:pPr>
          </w:p>
        </w:tc>
      </w:tr>
      <w:tr w:rsidR="004515BE" w:rsidRPr="00B7230D" w14:paraId="738E024B" w14:textId="77777777" w:rsidTr="00A45FC6">
        <w:trPr>
          <w:trHeight w:val="848"/>
          <w:jc w:val="center"/>
        </w:trPr>
        <w:tc>
          <w:tcPr>
            <w:tcW w:w="1084" w:type="dxa"/>
            <w:shd w:val="clear" w:color="auto" w:fill="auto"/>
            <w:vAlign w:val="center"/>
          </w:tcPr>
          <w:p w14:paraId="2899231A" w14:textId="77777777" w:rsidR="007F6C54" w:rsidRPr="00B7230D" w:rsidRDefault="007F6C54" w:rsidP="008921A8">
            <w:pPr>
              <w:pStyle w:val="a6"/>
              <w:rPr>
                <w:sz w:val="24"/>
                <w:rtl/>
              </w:rPr>
            </w:pPr>
          </w:p>
        </w:tc>
        <w:tc>
          <w:tcPr>
            <w:tcW w:w="1066" w:type="dxa"/>
            <w:shd w:val="clear" w:color="auto" w:fill="auto"/>
            <w:vAlign w:val="center"/>
          </w:tcPr>
          <w:p w14:paraId="15E45D69" w14:textId="77777777" w:rsidR="007F6C54" w:rsidRPr="00D516D7" w:rsidRDefault="007F6C54" w:rsidP="008921A8">
            <w:pPr>
              <w:pStyle w:val="a6"/>
              <w:rPr>
                <w:sz w:val="24"/>
                <w:rtl/>
              </w:rPr>
            </w:pPr>
          </w:p>
        </w:tc>
        <w:tc>
          <w:tcPr>
            <w:tcW w:w="1202" w:type="dxa"/>
            <w:shd w:val="clear" w:color="auto" w:fill="auto"/>
            <w:vAlign w:val="center"/>
          </w:tcPr>
          <w:p w14:paraId="74E04B20" w14:textId="77777777" w:rsidR="007F6C54" w:rsidRPr="007678B0" w:rsidRDefault="007F6C54" w:rsidP="008921A8">
            <w:pPr>
              <w:pStyle w:val="a6"/>
              <w:rPr>
                <w:sz w:val="24"/>
                <w:rtl/>
              </w:rPr>
            </w:pPr>
          </w:p>
        </w:tc>
        <w:tc>
          <w:tcPr>
            <w:tcW w:w="1553" w:type="dxa"/>
            <w:shd w:val="clear" w:color="auto" w:fill="auto"/>
            <w:vAlign w:val="center"/>
          </w:tcPr>
          <w:p w14:paraId="5BAEFD7D" w14:textId="77777777" w:rsidR="007F6C54" w:rsidRPr="00B7230D" w:rsidRDefault="007F6C54" w:rsidP="008921A8">
            <w:pPr>
              <w:pStyle w:val="a6"/>
              <w:rPr>
                <w:sz w:val="24"/>
                <w:rtl/>
              </w:rPr>
            </w:pPr>
          </w:p>
        </w:tc>
        <w:tc>
          <w:tcPr>
            <w:tcW w:w="1490" w:type="dxa"/>
            <w:shd w:val="clear" w:color="auto" w:fill="auto"/>
            <w:vAlign w:val="center"/>
          </w:tcPr>
          <w:p w14:paraId="633F8FC8" w14:textId="77777777" w:rsidR="007F6C54" w:rsidRPr="00B7230D" w:rsidRDefault="007F6C54" w:rsidP="008921A8">
            <w:pPr>
              <w:pStyle w:val="a6"/>
              <w:rPr>
                <w:sz w:val="24"/>
                <w:rtl/>
              </w:rPr>
            </w:pPr>
          </w:p>
        </w:tc>
        <w:tc>
          <w:tcPr>
            <w:tcW w:w="1490" w:type="dxa"/>
            <w:vAlign w:val="center"/>
          </w:tcPr>
          <w:p w14:paraId="187BD0AA" w14:textId="77777777" w:rsidR="007F6C54" w:rsidRPr="00B7230D" w:rsidRDefault="007F6C54" w:rsidP="008921A8">
            <w:pPr>
              <w:pStyle w:val="a6"/>
              <w:rPr>
                <w:sz w:val="24"/>
                <w:rtl/>
              </w:rPr>
            </w:pPr>
          </w:p>
        </w:tc>
        <w:tc>
          <w:tcPr>
            <w:tcW w:w="1540" w:type="dxa"/>
            <w:shd w:val="clear" w:color="auto" w:fill="auto"/>
            <w:vAlign w:val="center"/>
          </w:tcPr>
          <w:p w14:paraId="6100B78A" w14:textId="77777777" w:rsidR="007F6C54" w:rsidRPr="00B7230D" w:rsidRDefault="007F6C54" w:rsidP="008921A8">
            <w:pPr>
              <w:pStyle w:val="a6"/>
              <w:rPr>
                <w:sz w:val="24"/>
                <w:rtl/>
              </w:rPr>
            </w:pPr>
          </w:p>
        </w:tc>
      </w:tr>
      <w:tr w:rsidR="004515BE" w:rsidRPr="00B7230D" w14:paraId="3DF63336" w14:textId="77777777" w:rsidTr="00A45FC6">
        <w:trPr>
          <w:trHeight w:val="832"/>
          <w:jc w:val="center"/>
        </w:trPr>
        <w:tc>
          <w:tcPr>
            <w:tcW w:w="1084" w:type="dxa"/>
            <w:shd w:val="clear" w:color="auto" w:fill="auto"/>
            <w:vAlign w:val="center"/>
          </w:tcPr>
          <w:p w14:paraId="29FAFD4B" w14:textId="77777777" w:rsidR="007F6C54" w:rsidRPr="00B7230D" w:rsidRDefault="007F6C54" w:rsidP="008921A8">
            <w:pPr>
              <w:pStyle w:val="a6"/>
              <w:rPr>
                <w:sz w:val="24"/>
                <w:rtl/>
              </w:rPr>
            </w:pPr>
          </w:p>
        </w:tc>
        <w:tc>
          <w:tcPr>
            <w:tcW w:w="1066" w:type="dxa"/>
            <w:shd w:val="clear" w:color="auto" w:fill="auto"/>
            <w:vAlign w:val="center"/>
          </w:tcPr>
          <w:p w14:paraId="1CD3FE70" w14:textId="77777777" w:rsidR="007F6C54" w:rsidRPr="00D516D7" w:rsidRDefault="007F6C54" w:rsidP="008921A8">
            <w:pPr>
              <w:pStyle w:val="a6"/>
              <w:rPr>
                <w:sz w:val="24"/>
                <w:rtl/>
              </w:rPr>
            </w:pPr>
          </w:p>
        </w:tc>
        <w:tc>
          <w:tcPr>
            <w:tcW w:w="1202" w:type="dxa"/>
            <w:shd w:val="clear" w:color="auto" w:fill="auto"/>
            <w:vAlign w:val="center"/>
          </w:tcPr>
          <w:p w14:paraId="0BD4E083" w14:textId="77777777" w:rsidR="007F6C54" w:rsidRPr="007678B0" w:rsidRDefault="007F6C54" w:rsidP="008921A8">
            <w:pPr>
              <w:pStyle w:val="a6"/>
              <w:rPr>
                <w:sz w:val="24"/>
                <w:rtl/>
              </w:rPr>
            </w:pPr>
          </w:p>
        </w:tc>
        <w:tc>
          <w:tcPr>
            <w:tcW w:w="1553" w:type="dxa"/>
            <w:shd w:val="clear" w:color="auto" w:fill="auto"/>
            <w:vAlign w:val="center"/>
          </w:tcPr>
          <w:p w14:paraId="00B5C28F" w14:textId="77777777" w:rsidR="007F6C54" w:rsidRPr="00B7230D" w:rsidRDefault="007F6C54" w:rsidP="008921A8">
            <w:pPr>
              <w:pStyle w:val="a6"/>
              <w:rPr>
                <w:sz w:val="24"/>
                <w:rtl/>
              </w:rPr>
            </w:pPr>
          </w:p>
        </w:tc>
        <w:tc>
          <w:tcPr>
            <w:tcW w:w="1490" w:type="dxa"/>
            <w:shd w:val="clear" w:color="auto" w:fill="auto"/>
            <w:vAlign w:val="center"/>
          </w:tcPr>
          <w:p w14:paraId="57F58791" w14:textId="77777777" w:rsidR="007F6C54" w:rsidRPr="00B7230D" w:rsidRDefault="007F6C54" w:rsidP="008921A8">
            <w:pPr>
              <w:pStyle w:val="a6"/>
              <w:rPr>
                <w:sz w:val="24"/>
                <w:rtl/>
              </w:rPr>
            </w:pPr>
          </w:p>
        </w:tc>
        <w:tc>
          <w:tcPr>
            <w:tcW w:w="1490" w:type="dxa"/>
            <w:vAlign w:val="center"/>
          </w:tcPr>
          <w:p w14:paraId="015EB88C" w14:textId="77777777" w:rsidR="007F6C54" w:rsidRPr="00B7230D" w:rsidRDefault="007F6C54" w:rsidP="008921A8">
            <w:pPr>
              <w:pStyle w:val="a6"/>
              <w:rPr>
                <w:sz w:val="24"/>
                <w:rtl/>
              </w:rPr>
            </w:pPr>
          </w:p>
        </w:tc>
        <w:tc>
          <w:tcPr>
            <w:tcW w:w="1540" w:type="dxa"/>
            <w:shd w:val="clear" w:color="auto" w:fill="auto"/>
            <w:vAlign w:val="center"/>
          </w:tcPr>
          <w:p w14:paraId="29DA7CE5" w14:textId="77777777" w:rsidR="007F6C54" w:rsidRPr="00B7230D" w:rsidRDefault="007F6C54" w:rsidP="008921A8">
            <w:pPr>
              <w:pStyle w:val="a6"/>
              <w:rPr>
                <w:sz w:val="24"/>
                <w:rtl/>
              </w:rPr>
            </w:pPr>
          </w:p>
        </w:tc>
      </w:tr>
      <w:tr w:rsidR="004515BE" w:rsidRPr="00B7230D" w14:paraId="6308E88A" w14:textId="77777777" w:rsidTr="00A45FC6">
        <w:trPr>
          <w:trHeight w:val="986"/>
          <w:jc w:val="center"/>
        </w:trPr>
        <w:tc>
          <w:tcPr>
            <w:tcW w:w="1084" w:type="dxa"/>
            <w:shd w:val="clear" w:color="auto" w:fill="auto"/>
            <w:vAlign w:val="center"/>
          </w:tcPr>
          <w:p w14:paraId="291771AD" w14:textId="77777777" w:rsidR="007F6C54" w:rsidRPr="00B7230D" w:rsidRDefault="007F6C54" w:rsidP="008921A8">
            <w:pPr>
              <w:pStyle w:val="a6"/>
              <w:rPr>
                <w:sz w:val="24"/>
                <w:rtl/>
              </w:rPr>
            </w:pPr>
          </w:p>
        </w:tc>
        <w:tc>
          <w:tcPr>
            <w:tcW w:w="1066" w:type="dxa"/>
            <w:shd w:val="clear" w:color="auto" w:fill="auto"/>
            <w:vAlign w:val="center"/>
          </w:tcPr>
          <w:p w14:paraId="0370CDEC" w14:textId="77777777" w:rsidR="007F6C54" w:rsidRPr="00D516D7" w:rsidRDefault="007F6C54" w:rsidP="008921A8">
            <w:pPr>
              <w:pStyle w:val="a6"/>
              <w:rPr>
                <w:sz w:val="24"/>
                <w:rtl/>
              </w:rPr>
            </w:pPr>
          </w:p>
        </w:tc>
        <w:tc>
          <w:tcPr>
            <w:tcW w:w="1202" w:type="dxa"/>
            <w:shd w:val="clear" w:color="auto" w:fill="auto"/>
            <w:vAlign w:val="center"/>
          </w:tcPr>
          <w:p w14:paraId="19988292" w14:textId="77777777" w:rsidR="007F6C54" w:rsidRPr="007678B0" w:rsidRDefault="007F6C54" w:rsidP="008921A8">
            <w:pPr>
              <w:pStyle w:val="a6"/>
              <w:rPr>
                <w:sz w:val="24"/>
                <w:rtl/>
              </w:rPr>
            </w:pPr>
          </w:p>
        </w:tc>
        <w:tc>
          <w:tcPr>
            <w:tcW w:w="1553" w:type="dxa"/>
            <w:shd w:val="clear" w:color="auto" w:fill="auto"/>
            <w:vAlign w:val="center"/>
          </w:tcPr>
          <w:p w14:paraId="0AD5D87C" w14:textId="77777777" w:rsidR="007F6C54" w:rsidRPr="00B7230D" w:rsidRDefault="007F6C54" w:rsidP="008921A8">
            <w:pPr>
              <w:pStyle w:val="a6"/>
              <w:rPr>
                <w:sz w:val="24"/>
                <w:rtl/>
              </w:rPr>
            </w:pPr>
          </w:p>
        </w:tc>
        <w:tc>
          <w:tcPr>
            <w:tcW w:w="1490" w:type="dxa"/>
            <w:shd w:val="clear" w:color="auto" w:fill="auto"/>
            <w:vAlign w:val="center"/>
          </w:tcPr>
          <w:p w14:paraId="48DEBE6D" w14:textId="77777777" w:rsidR="007F6C54" w:rsidRPr="00B7230D" w:rsidRDefault="007F6C54" w:rsidP="008921A8">
            <w:pPr>
              <w:pStyle w:val="a6"/>
              <w:rPr>
                <w:sz w:val="24"/>
                <w:rtl/>
              </w:rPr>
            </w:pPr>
          </w:p>
        </w:tc>
        <w:tc>
          <w:tcPr>
            <w:tcW w:w="1490" w:type="dxa"/>
            <w:vAlign w:val="center"/>
          </w:tcPr>
          <w:p w14:paraId="243C29FA" w14:textId="77777777" w:rsidR="007F6C54" w:rsidRPr="00B7230D" w:rsidRDefault="007F6C54" w:rsidP="008921A8">
            <w:pPr>
              <w:pStyle w:val="a6"/>
              <w:rPr>
                <w:sz w:val="24"/>
                <w:rtl/>
              </w:rPr>
            </w:pPr>
          </w:p>
        </w:tc>
        <w:tc>
          <w:tcPr>
            <w:tcW w:w="1540" w:type="dxa"/>
            <w:shd w:val="clear" w:color="auto" w:fill="auto"/>
            <w:vAlign w:val="center"/>
          </w:tcPr>
          <w:p w14:paraId="33230F26" w14:textId="77777777" w:rsidR="007F6C54" w:rsidRPr="00B7230D" w:rsidRDefault="007F6C54" w:rsidP="008921A8">
            <w:pPr>
              <w:pStyle w:val="a6"/>
              <w:rPr>
                <w:sz w:val="24"/>
                <w:rtl/>
              </w:rPr>
            </w:pPr>
          </w:p>
        </w:tc>
      </w:tr>
    </w:tbl>
    <w:p w14:paraId="67CDD7C3" w14:textId="77777777" w:rsidR="007F6C54" w:rsidRDefault="007F6C54" w:rsidP="007F6C54">
      <w:pPr>
        <w:pStyle w:val="a6"/>
        <w:ind w:left="316"/>
        <w:rPr>
          <w:sz w:val="24"/>
        </w:rPr>
      </w:pPr>
    </w:p>
    <w:p w14:paraId="5EDB47AD" w14:textId="34FFCA48" w:rsidR="0059160D" w:rsidRPr="00763F7F" w:rsidRDefault="0059160D" w:rsidP="004D2B06">
      <w:pPr>
        <w:pStyle w:val="a6"/>
        <w:numPr>
          <w:ilvl w:val="0"/>
          <w:numId w:val="47"/>
        </w:numPr>
        <w:tabs>
          <w:tab w:val="num" w:pos="630"/>
        </w:tabs>
        <w:ind w:left="316"/>
        <w:rPr>
          <w:sz w:val="24"/>
          <w:rtl/>
        </w:rPr>
      </w:pPr>
      <w:r w:rsidRPr="00B7230D">
        <w:rPr>
          <w:sz w:val="24"/>
          <w:rtl/>
        </w:rPr>
        <w:t xml:space="preserve">ידוע לי כי ניקוד איכות בגין המלצות והתאמתן לצרכי המזמין נתון לשיקול דעת המזמין בלבד וכי המזמין או מי מטעמו רשאי לפנות לכל איש קשר </w:t>
      </w:r>
      <w:r w:rsidR="007678B0">
        <w:rPr>
          <w:rFonts w:hint="cs"/>
          <w:sz w:val="24"/>
          <w:rtl/>
        </w:rPr>
        <w:t>ו</w:t>
      </w:r>
      <w:r w:rsidRPr="00B7230D">
        <w:rPr>
          <w:sz w:val="24"/>
          <w:rtl/>
        </w:rPr>
        <w:t xml:space="preserve"> לכל גוף או גורם, </w:t>
      </w:r>
      <w:r w:rsidR="00272013">
        <w:rPr>
          <w:rFonts w:hint="cs"/>
          <w:sz w:val="24"/>
          <w:rtl/>
        </w:rPr>
        <w:t xml:space="preserve">אם </w:t>
      </w:r>
      <w:r w:rsidRPr="00B7230D">
        <w:rPr>
          <w:sz w:val="24"/>
          <w:rtl/>
        </w:rPr>
        <w:t>יראה לו, בין אם הוא צויין כאיש קשר בתצהיר זה ובין אם לא.</w:t>
      </w:r>
    </w:p>
    <w:p w14:paraId="1D59B102" w14:textId="77777777" w:rsidR="0059160D" w:rsidRPr="007678B0" w:rsidRDefault="0059160D" w:rsidP="008921A8">
      <w:pPr>
        <w:spacing w:line="360" w:lineRule="auto"/>
        <w:rPr>
          <w:rFonts w:ascii="David" w:eastAsiaTheme="minorEastAsia" w:hAnsi="David"/>
          <w:sz w:val="24"/>
          <w:rtl/>
        </w:rPr>
      </w:pPr>
      <w:r w:rsidRPr="007678B0">
        <w:rPr>
          <w:rFonts w:ascii="David" w:eastAsiaTheme="minorEastAsia" w:hAnsi="David"/>
          <w:sz w:val="24"/>
          <w:rtl/>
        </w:rPr>
        <w:t>ולראיה באתי על החתום: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2459"/>
        <w:gridCol w:w="2407"/>
        <w:gridCol w:w="2639"/>
      </w:tblGrid>
      <w:tr w:rsidR="0059160D" w:rsidRPr="00B7230D" w14:paraId="3CDE53D6" w14:textId="77777777" w:rsidTr="002B3E22">
        <w:trPr>
          <w:trHeight w:val="70"/>
        </w:trPr>
        <w:tc>
          <w:tcPr>
            <w:tcW w:w="1614" w:type="dxa"/>
          </w:tcPr>
          <w:p w14:paraId="14E8688E" w14:textId="77777777" w:rsidR="0059160D" w:rsidRPr="00B7230D" w:rsidRDefault="0059160D" w:rsidP="008921A8">
            <w:pPr>
              <w:spacing w:line="360" w:lineRule="auto"/>
              <w:rPr>
                <w:rFonts w:ascii="David" w:eastAsiaTheme="minorEastAsia" w:hAnsi="David"/>
                <w:sz w:val="24"/>
              </w:rPr>
            </w:pPr>
          </w:p>
        </w:tc>
        <w:tc>
          <w:tcPr>
            <w:tcW w:w="2585" w:type="dxa"/>
          </w:tcPr>
          <w:p w14:paraId="32FFC65C" w14:textId="77777777" w:rsidR="0059160D" w:rsidRPr="00B7230D" w:rsidRDefault="0059160D" w:rsidP="008921A8">
            <w:pPr>
              <w:spacing w:line="360" w:lineRule="auto"/>
              <w:rPr>
                <w:rFonts w:ascii="David" w:eastAsiaTheme="minorEastAsia" w:hAnsi="David"/>
                <w:sz w:val="24"/>
              </w:rPr>
            </w:pPr>
          </w:p>
        </w:tc>
        <w:tc>
          <w:tcPr>
            <w:tcW w:w="2551" w:type="dxa"/>
          </w:tcPr>
          <w:p w14:paraId="196988CC" w14:textId="77777777" w:rsidR="0059160D" w:rsidRPr="00B7230D" w:rsidRDefault="0059160D" w:rsidP="008921A8">
            <w:pPr>
              <w:spacing w:line="360" w:lineRule="auto"/>
              <w:rPr>
                <w:rFonts w:ascii="David" w:eastAsiaTheme="minorEastAsia" w:hAnsi="David"/>
                <w:sz w:val="24"/>
              </w:rPr>
            </w:pPr>
          </w:p>
        </w:tc>
        <w:tc>
          <w:tcPr>
            <w:tcW w:w="2773" w:type="dxa"/>
          </w:tcPr>
          <w:p w14:paraId="00B1B7A1" w14:textId="77777777" w:rsidR="0059160D" w:rsidRPr="00B7230D" w:rsidRDefault="0059160D" w:rsidP="008921A8">
            <w:pPr>
              <w:spacing w:line="360" w:lineRule="auto"/>
              <w:rPr>
                <w:rFonts w:ascii="David" w:eastAsiaTheme="minorEastAsia" w:hAnsi="David"/>
                <w:sz w:val="24"/>
              </w:rPr>
            </w:pPr>
          </w:p>
        </w:tc>
      </w:tr>
      <w:tr w:rsidR="00200C05" w:rsidRPr="00B7230D" w14:paraId="36A31F5B" w14:textId="77777777" w:rsidTr="00B955F8">
        <w:trPr>
          <w:trHeight w:val="301"/>
        </w:trPr>
        <w:tc>
          <w:tcPr>
            <w:tcW w:w="1614" w:type="dxa"/>
            <w:shd w:val="pct5" w:color="auto" w:fill="auto"/>
          </w:tcPr>
          <w:p w14:paraId="38430300" w14:textId="77777777" w:rsidR="0059160D" w:rsidRPr="00B7230D" w:rsidRDefault="0059160D" w:rsidP="008921A8">
            <w:pPr>
              <w:spacing w:line="360" w:lineRule="auto"/>
              <w:jc w:val="center"/>
              <w:rPr>
                <w:rFonts w:ascii="David" w:eastAsiaTheme="minorEastAsia" w:hAnsi="David"/>
                <w:sz w:val="24"/>
              </w:rPr>
            </w:pPr>
            <w:r w:rsidRPr="00B7230D">
              <w:rPr>
                <w:rFonts w:ascii="David" w:eastAsiaTheme="minorEastAsia" w:hAnsi="David"/>
                <w:sz w:val="24"/>
                <w:rtl/>
              </w:rPr>
              <w:t>תאריך</w:t>
            </w:r>
          </w:p>
        </w:tc>
        <w:tc>
          <w:tcPr>
            <w:tcW w:w="2585" w:type="dxa"/>
            <w:shd w:val="pct5" w:color="auto" w:fill="auto"/>
          </w:tcPr>
          <w:p w14:paraId="7DD6D629" w14:textId="77777777" w:rsidR="0059160D" w:rsidRPr="00B7230D" w:rsidRDefault="0059160D" w:rsidP="008921A8">
            <w:pPr>
              <w:spacing w:line="360" w:lineRule="auto"/>
              <w:jc w:val="center"/>
              <w:rPr>
                <w:rFonts w:ascii="David" w:eastAsiaTheme="minorEastAsia" w:hAnsi="David"/>
                <w:sz w:val="24"/>
                <w:rtl/>
              </w:rPr>
            </w:pPr>
            <w:r w:rsidRPr="00B7230D">
              <w:rPr>
                <w:rFonts w:ascii="David" w:eastAsiaTheme="minorEastAsia" w:hAnsi="David"/>
                <w:sz w:val="24"/>
                <w:rtl/>
              </w:rPr>
              <w:t>שם מלא של החותם בשם המציע</w:t>
            </w:r>
          </w:p>
        </w:tc>
        <w:tc>
          <w:tcPr>
            <w:tcW w:w="2551" w:type="dxa"/>
            <w:shd w:val="pct5" w:color="auto" w:fill="auto"/>
          </w:tcPr>
          <w:p w14:paraId="35E2E7D1" w14:textId="77777777" w:rsidR="0059160D" w:rsidRPr="00B7230D" w:rsidRDefault="0059160D" w:rsidP="008921A8">
            <w:pPr>
              <w:spacing w:line="360" w:lineRule="auto"/>
              <w:jc w:val="center"/>
              <w:rPr>
                <w:rFonts w:ascii="David" w:eastAsiaTheme="minorEastAsia" w:hAnsi="David"/>
                <w:sz w:val="24"/>
              </w:rPr>
            </w:pPr>
            <w:r w:rsidRPr="00B7230D">
              <w:rPr>
                <w:rFonts w:ascii="David" w:eastAsiaTheme="minorEastAsia" w:hAnsi="David"/>
                <w:sz w:val="24"/>
                <w:rtl/>
              </w:rPr>
              <w:t>מס' ת.ז</w:t>
            </w:r>
          </w:p>
        </w:tc>
        <w:tc>
          <w:tcPr>
            <w:tcW w:w="2773" w:type="dxa"/>
            <w:shd w:val="pct5" w:color="auto" w:fill="auto"/>
          </w:tcPr>
          <w:p w14:paraId="5CE41FC1" w14:textId="77777777" w:rsidR="0059160D" w:rsidRPr="00B7230D" w:rsidRDefault="0059160D" w:rsidP="008921A8">
            <w:pPr>
              <w:spacing w:line="360" w:lineRule="auto"/>
              <w:jc w:val="center"/>
              <w:rPr>
                <w:rFonts w:ascii="David" w:eastAsiaTheme="minorEastAsia" w:hAnsi="David"/>
                <w:sz w:val="24"/>
              </w:rPr>
            </w:pPr>
            <w:r w:rsidRPr="00B7230D">
              <w:rPr>
                <w:rFonts w:ascii="David" w:eastAsiaTheme="minorEastAsia" w:hAnsi="David"/>
                <w:sz w:val="24"/>
                <w:rtl/>
              </w:rPr>
              <w:t>חתימה וחותמת המציע</w:t>
            </w:r>
          </w:p>
        </w:tc>
      </w:tr>
    </w:tbl>
    <w:p w14:paraId="2AF6C3A5" w14:textId="77777777" w:rsidR="0059160D" w:rsidRPr="00B7230D" w:rsidRDefault="0059160D" w:rsidP="008921A8">
      <w:pPr>
        <w:spacing w:line="360" w:lineRule="auto"/>
        <w:jc w:val="center"/>
        <w:rPr>
          <w:rFonts w:ascii="David" w:eastAsiaTheme="minorEastAsia" w:hAnsi="David"/>
          <w:b/>
          <w:bCs/>
          <w:sz w:val="24"/>
          <w:u w:val="single"/>
          <w:rtl/>
        </w:rPr>
      </w:pPr>
    </w:p>
    <w:p w14:paraId="57BC65C2" w14:textId="77777777" w:rsidR="008C462B" w:rsidRDefault="008C462B" w:rsidP="008921A8">
      <w:pPr>
        <w:spacing w:line="360" w:lineRule="auto"/>
        <w:jc w:val="center"/>
        <w:rPr>
          <w:rFonts w:ascii="David" w:eastAsiaTheme="minorEastAsia" w:hAnsi="David"/>
          <w:b/>
          <w:bCs/>
          <w:sz w:val="24"/>
          <w:u w:val="single"/>
          <w:rtl/>
        </w:rPr>
      </w:pPr>
    </w:p>
    <w:p w14:paraId="7198B4FD" w14:textId="77777777" w:rsidR="008C462B" w:rsidRDefault="008C462B" w:rsidP="008921A8">
      <w:pPr>
        <w:spacing w:line="360" w:lineRule="auto"/>
        <w:jc w:val="center"/>
        <w:rPr>
          <w:rFonts w:ascii="David" w:eastAsiaTheme="minorEastAsia" w:hAnsi="David"/>
          <w:b/>
          <w:bCs/>
          <w:sz w:val="24"/>
          <w:u w:val="single"/>
          <w:rtl/>
        </w:rPr>
      </w:pPr>
    </w:p>
    <w:p w14:paraId="0A64553C" w14:textId="77777777" w:rsidR="0059160D" w:rsidRPr="00B7230D" w:rsidRDefault="0059160D" w:rsidP="008921A8">
      <w:pPr>
        <w:spacing w:line="360" w:lineRule="auto"/>
        <w:jc w:val="center"/>
        <w:rPr>
          <w:rFonts w:ascii="David" w:eastAsiaTheme="minorEastAsia" w:hAnsi="David"/>
          <w:b/>
          <w:bCs/>
          <w:sz w:val="24"/>
          <w:u w:val="single"/>
          <w:rtl/>
        </w:rPr>
      </w:pPr>
      <w:r w:rsidRPr="00B7230D">
        <w:rPr>
          <w:rFonts w:ascii="David" w:eastAsiaTheme="minorEastAsia" w:hAnsi="David"/>
          <w:b/>
          <w:bCs/>
          <w:sz w:val="24"/>
          <w:u w:val="single"/>
          <w:rtl/>
        </w:rPr>
        <w:t>אישור</w:t>
      </w:r>
    </w:p>
    <w:p w14:paraId="46269412" w14:textId="77777777" w:rsidR="0059160D" w:rsidRPr="00B7230D" w:rsidRDefault="0059160D" w:rsidP="007F6C54">
      <w:pPr>
        <w:spacing w:line="360" w:lineRule="auto"/>
        <w:jc w:val="both"/>
        <w:rPr>
          <w:rFonts w:ascii="David" w:eastAsiaTheme="minorEastAsia" w:hAnsi="David"/>
          <w:sz w:val="24"/>
          <w:rtl/>
        </w:rPr>
      </w:pPr>
      <w:r w:rsidRPr="00B7230D">
        <w:rPr>
          <w:rFonts w:ascii="David" w:eastAsiaTheme="minorEastAsia" w:hAnsi="David"/>
          <w:sz w:val="24"/>
          <w:rtl/>
        </w:rPr>
        <w:t xml:space="preserve">אני הח"מ, עו"ד ___________, מ"ר _______, מרח' ____________, מאשר בזאת כי ביום _________ הופיע בפני _________, מורשה חתימה מטעם המציע שזיהה את עצמו ע"י ת"ז / המוכר לי באופן אישי ולאחר שהזהרתיו כי עליו להצהיר את האמת וכי הוא יהא צפוי לעונשים הקבועים לכך בחוק אם לא יעשה כן, אישר בפני את נכונות התצהיר דלעיל וחתם עליו. </w:t>
      </w:r>
    </w:p>
    <w:p w14:paraId="510B55FF" w14:textId="77777777" w:rsidR="007F6C54" w:rsidRDefault="0059160D" w:rsidP="007F6C54">
      <w:pPr>
        <w:spacing w:line="360" w:lineRule="auto"/>
        <w:jc w:val="center"/>
        <w:rPr>
          <w:rFonts w:ascii="David" w:eastAsiaTheme="minorEastAsia" w:hAnsi="David"/>
          <w:sz w:val="24"/>
          <w:rtl/>
        </w:rPr>
      </w:pPr>
      <w:r w:rsidRPr="00B7230D">
        <w:rPr>
          <w:rFonts w:ascii="David" w:eastAsiaTheme="minorEastAsia" w:hAnsi="David"/>
          <w:sz w:val="24"/>
          <w:rtl/>
        </w:rPr>
        <w:t>______________</w:t>
      </w:r>
    </w:p>
    <w:p w14:paraId="3AEF0136" w14:textId="77777777" w:rsidR="007F6C54" w:rsidRDefault="0059160D" w:rsidP="007F6C54">
      <w:pPr>
        <w:spacing w:line="360" w:lineRule="auto"/>
        <w:jc w:val="center"/>
        <w:rPr>
          <w:rFonts w:ascii="David" w:hAnsi="David"/>
          <w:b/>
          <w:bCs/>
          <w:sz w:val="24"/>
          <w:u w:val="single"/>
          <w:rtl/>
        </w:rPr>
      </w:pPr>
      <w:r w:rsidRPr="008921A8">
        <w:rPr>
          <w:rFonts w:ascii="David" w:eastAsiaTheme="minorEastAsia" w:hAnsi="David"/>
          <w:sz w:val="24"/>
          <w:rtl/>
        </w:rPr>
        <w:t>חתימה + חותמת</w:t>
      </w:r>
    </w:p>
    <w:p w14:paraId="7E0E4BD5" w14:textId="77777777" w:rsidR="007F6C54" w:rsidRPr="002B3E22" w:rsidRDefault="007F6C54">
      <w:pPr>
        <w:bidi w:val="0"/>
        <w:spacing w:after="200" w:line="276" w:lineRule="auto"/>
        <w:rPr>
          <w:rFonts w:asciiTheme="minorHAnsi" w:hAnsiTheme="minorHAnsi"/>
          <w:b/>
          <w:bCs/>
          <w:sz w:val="24"/>
          <w:u w:val="single"/>
          <w:rtl/>
        </w:rPr>
      </w:pPr>
      <w:r>
        <w:rPr>
          <w:rFonts w:ascii="David" w:hAnsi="David"/>
          <w:b/>
          <w:bCs/>
          <w:sz w:val="24"/>
          <w:u w:val="single"/>
          <w:rtl/>
        </w:rPr>
        <w:br w:type="page"/>
      </w:r>
    </w:p>
    <w:p w14:paraId="058014B5" w14:textId="77777777" w:rsidR="0059160D" w:rsidRPr="00763F7F" w:rsidRDefault="0059160D" w:rsidP="008C462B">
      <w:pPr>
        <w:autoSpaceDE w:val="0"/>
        <w:autoSpaceDN w:val="0"/>
        <w:adjustRightInd w:val="0"/>
        <w:spacing w:line="360" w:lineRule="auto"/>
        <w:jc w:val="center"/>
        <w:rPr>
          <w:rFonts w:ascii="David" w:eastAsia="Times New Roman" w:hAnsi="David"/>
          <w:b/>
          <w:bCs/>
          <w:sz w:val="24"/>
          <w:u w:val="single"/>
          <w:rtl/>
          <w:lang w:eastAsia="he-IL"/>
        </w:rPr>
      </w:pPr>
      <w:r w:rsidRPr="00B7230D">
        <w:rPr>
          <w:rFonts w:ascii="David" w:eastAsia="Times New Roman" w:hAnsi="David"/>
          <w:b/>
          <w:bCs/>
          <w:sz w:val="24"/>
          <w:u w:val="single"/>
          <w:rtl/>
          <w:lang w:eastAsia="he-IL"/>
        </w:rPr>
        <w:lastRenderedPageBreak/>
        <w:t xml:space="preserve">נספח </w:t>
      </w:r>
      <w:r w:rsidR="008C462B">
        <w:rPr>
          <w:rFonts w:ascii="David" w:eastAsia="Times New Roman" w:hAnsi="David" w:hint="cs"/>
          <w:b/>
          <w:bCs/>
          <w:sz w:val="24"/>
          <w:u w:val="single"/>
          <w:rtl/>
          <w:lang w:eastAsia="he-IL"/>
        </w:rPr>
        <w:t>ז</w:t>
      </w:r>
      <w:r w:rsidRPr="00B7230D">
        <w:rPr>
          <w:rFonts w:ascii="David" w:eastAsia="Times New Roman" w:hAnsi="David"/>
          <w:b/>
          <w:bCs/>
          <w:sz w:val="24"/>
          <w:u w:val="single"/>
          <w:rtl/>
          <w:lang w:eastAsia="he-IL"/>
        </w:rPr>
        <w:t>' - בקשה למניעת חשיפה חלקים חסויים בהצעתו של המציע:</w:t>
      </w:r>
    </w:p>
    <w:p w14:paraId="1DA70DA4" w14:textId="77777777" w:rsidR="0059160D" w:rsidRPr="00B7230D" w:rsidRDefault="0059160D" w:rsidP="008921A8">
      <w:pPr>
        <w:tabs>
          <w:tab w:val="left" w:pos="8351"/>
          <w:tab w:val="left" w:pos="8531"/>
          <w:tab w:val="left" w:pos="8711"/>
        </w:tabs>
        <w:overflowPunct w:val="0"/>
        <w:autoSpaceDE w:val="0"/>
        <w:autoSpaceDN w:val="0"/>
        <w:adjustRightInd w:val="0"/>
        <w:spacing w:before="120" w:after="120" w:line="360" w:lineRule="auto"/>
        <w:jc w:val="both"/>
        <w:textAlignment w:val="baseline"/>
        <w:rPr>
          <w:rFonts w:ascii="David" w:eastAsia="Times New Roman" w:hAnsi="David"/>
          <w:sz w:val="24"/>
          <w:rtl/>
          <w:lang w:eastAsia="he-IL"/>
        </w:rPr>
      </w:pPr>
      <w:r w:rsidRPr="00B7230D">
        <w:rPr>
          <w:rFonts w:ascii="David" w:eastAsia="Times New Roman" w:hAnsi="David"/>
          <w:sz w:val="24"/>
          <w:rtl/>
          <w:lang w:eastAsia="he-IL"/>
        </w:rPr>
        <w:t xml:space="preserve">אני מצהיר כי אין בהצעתי כל מסמך חסוי וכי </w:t>
      </w:r>
      <w:r w:rsidR="00272013">
        <w:rPr>
          <w:rFonts w:ascii="David" w:eastAsia="Times New Roman" w:hAnsi="David" w:hint="cs"/>
          <w:sz w:val="24"/>
          <w:rtl/>
          <w:lang w:eastAsia="he-IL"/>
        </w:rPr>
        <w:t xml:space="preserve">אם </w:t>
      </w:r>
      <w:r w:rsidRPr="00B7230D">
        <w:rPr>
          <w:rFonts w:ascii="David" w:eastAsia="Times New Roman" w:hAnsi="David"/>
          <w:sz w:val="24"/>
          <w:rtl/>
          <w:lang w:eastAsia="he-IL"/>
        </w:rPr>
        <w:t xml:space="preserve">הצעתי תיבחר כהצעה הזוכה בהליך זה, הצעתי במלואה תהיה חשופה לעיון של יתר המציעים, זאת למעט המופיע בטבלה המצורפת להלן, שהאמור בה מהווה סוד מסחרי או מקצועי שזכות העיון של שאר המציעים איננה חלה לגביהם. כמו כן, אני מודע כי פירוט חלק מההצעה כסוד מסחרי תמנע ממני את הזכות לקבל מידע דומה במהלך עיון בהצעה של מציע אחר במידת הצורך, </w:t>
      </w:r>
      <w:r w:rsidRPr="00763F7F">
        <w:rPr>
          <w:rFonts w:ascii="David" w:eastAsia="Times New Roman" w:hAnsi="David" w:hint="eastAsia"/>
          <w:sz w:val="24"/>
          <w:rtl/>
          <w:lang w:eastAsia="he-IL"/>
        </w:rPr>
        <w:t>אף</w:t>
      </w:r>
      <w:r w:rsidRPr="00D516D7">
        <w:rPr>
          <w:rFonts w:ascii="David" w:eastAsia="Times New Roman" w:hAnsi="David"/>
          <w:sz w:val="24"/>
          <w:rtl/>
          <w:lang w:eastAsia="he-IL"/>
        </w:rPr>
        <w:t xml:space="preserve"> </w:t>
      </w:r>
      <w:r w:rsidRPr="00D516D7">
        <w:rPr>
          <w:rFonts w:ascii="David" w:eastAsia="Times New Roman" w:hAnsi="David" w:hint="eastAsia"/>
          <w:sz w:val="24"/>
          <w:rtl/>
          <w:lang w:eastAsia="he-IL"/>
        </w:rPr>
        <w:t>אם</w:t>
      </w:r>
      <w:r w:rsidRPr="00D516D7">
        <w:rPr>
          <w:rFonts w:ascii="David" w:eastAsia="Times New Roman" w:hAnsi="David"/>
          <w:sz w:val="24"/>
          <w:rtl/>
          <w:lang w:eastAsia="he-IL"/>
        </w:rPr>
        <w:t xml:space="preserve"> </w:t>
      </w:r>
      <w:r w:rsidRPr="007678B0">
        <w:rPr>
          <w:rFonts w:ascii="David" w:eastAsia="Times New Roman" w:hAnsi="David" w:hint="eastAsia"/>
          <w:sz w:val="24"/>
          <w:rtl/>
          <w:lang w:eastAsia="he-IL"/>
        </w:rPr>
        <w:t>המציעים</w:t>
      </w:r>
      <w:r w:rsidRPr="007678B0">
        <w:rPr>
          <w:rFonts w:ascii="David" w:eastAsia="Times New Roman" w:hAnsi="David"/>
          <w:sz w:val="24"/>
          <w:rtl/>
          <w:lang w:eastAsia="he-IL"/>
        </w:rPr>
        <w:t xml:space="preserve"> </w:t>
      </w:r>
      <w:r w:rsidRPr="007678B0">
        <w:rPr>
          <w:rFonts w:ascii="David" w:eastAsia="Times New Roman" w:hAnsi="David" w:hint="eastAsia"/>
          <w:sz w:val="24"/>
          <w:rtl/>
          <w:lang w:eastAsia="he-IL"/>
        </w:rPr>
        <w:t>האחרים</w:t>
      </w:r>
      <w:r w:rsidRPr="007678B0">
        <w:rPr>
          <w:rFonts w:ascii="David" w:eastAsia="Times New Roman" w:hAnsi="David"/>
          <w:sz w:val="24"/>
          <w:rtl/>
          <w:lang w:eastAsia="he-IL"/>
        </w:rPr>
        <w:t xml:space="preserve"> </w:t>
      </w:r>
      <w:r w:rsidRPr="007678B0">
        <w:rPr>
          <w:rFonts w:ascii="David" w:eastAsia="Times New Roman" w:hAnsi="David" w:hint="eastAsia"/>
          <w:sz w:val="24"/>
          <w:rtl/>
          <w:lang w:eastAsia="he-IL"/>
        </w:rPr>
        <w:t>לא</w:t>
      </w:r>
      <w:r w:rsidRPr="007678B0">
        <w:rPr>
          <w:rFonts w:ascii="David" w:eastAsia="Times New Roman" w:hAnsi="David"/>
          <w:sz w:val="24"/>
          <w:rtl/>
          <w:lang w:eastAsia="he-IL"/>
        </w:rPr>
        <w:t xml:space="preserve"> </w:t>
      </w:r>
      <w:r w:rsidRPr="007678B0">
        <w:rPr>
          <w:rFonts w:ascii="David" w:eastAsia="Times New Roman" w:hAnsi="David" w:hint="eastAsia"/>
          <w:sz w:val="24"/>
          <w:rtl/>
          <w:lang w:eastAsia="he-IL"/>
        </w:rPr>
        <w:t>סימנו</w:t>
      </w:r>
      <w:r w:rsidRPr="007678B0">
        <w:rPr>
          <w:rFonts w:ascii="David" w:eastAsia="Times New Roman" w:hAnsi="David"/>
          <w:sz w:val="24"/>
          <w:rtl/>
          <w:lang w:eastAsia="he-IL"/>
        </w:rPr>
        <w:t xml:space="preserve"> </w:t>
      </w:r>
      <w:r w:rsidRPr="007678B0">
        <w:rPr>
          <w:rFonts w:ascii="David" w:eastAsia="Times New Roman" w:hAnsi="David" w:hint="eastAsia"/>
          <w:sz w:val="24"/>
          <w:rtl/>
          <w:lang w:eastAsia="he-IL"/>
        </w:rPr>
        <w:t>פריט</w:t>
      </w:r>
      <w:r w:rsidRPr="007678B0">
        <w:rPr>
          <w:rFonts w:ascii="David" w:eastAsia="Times New Roman" w:hAnsi="David"/>
          <w:sz w:val="24"/>
          <w:rtl/>
          <w:lang w:eastAsia="he-IL"/>
        </w:rPr>
        <w:t xml:space="preserve"> </w:t>
      </w:r>
      <w:r w:rsidRPr="00B7230D">
        <w:rPr>
          <w:rFonts w:ascii="David" w:eastAsia="Times New Roman" w:hAnsi="David" w:hint="eastAsia"/>
          <w:sz w:val="24"/>
          <w:rtl/>
          <w:lang w:eastAsia="he-IL"/>
        </w:rPr>
        <w:t>זה</w:t>
      </w:r>
      <w:r w:rsidRPr="00B7230D">
        <w:rPr>
          <w:rFonts w:ascii="David" w:eastAsia="Times New Roman" w:hAnsi="David"/>
          <w:sz w:val="24"/>
          <w:rtl/>
          <w:lang w:eastAsia="he-IL"/>
        </w:rPr>
        <w:t xml:space="preserve"> </w:t>
      </w:r>
      <w:r w:rsidRPr="00B7230D">
        <w:rPr>
          <w:rFonts w:ascii="David" w:eastAsia="Times New Roman" w:hAnsi="David" w:hint="eastAsia"/>
          <w:sz w:val="24"/>
          <w:rtl/>
          <w:lang w:eastAsia="he-IL"/>
        </w:rPr>
        <w:t>כעולה</w:t>
      </w:r>
      <w:r w:rsidRPr="00B7230D">
        <w:rPr>
          <w:rFonts w:ascii="David" w:eastAsia="Times New Roman" w:hAnsi="David"/>
          <w:sz w:val="24"/>
          <w:rtl/>
          <w:lang w:eastAsia="he-IL"/>
        </w:rPr>
        <w:t xml:space="preserve"> </w:t>
      </w:r>
      <w:r w:rsidRPr="00B7230D">
        <w:rPr>
          <w:rFonts w:ascii="David" w:eastAsia="Times New Roman" w:hAnsi="David" w:hint="eastAsia"/>
          <w:sz w:val="24"/>
          <w:rtl/>
          <w:lang w:eastAsia="he-IL"/>
        </w:rPr>
        <w:t>כדי</w:t>
      </w:r>
      <w:r w:rsidRPr="00B7230D">
        <w:rPr>
          <w:rFonts w:ascii="David" w:eastAsia="Times New Roman" w:hAnsi="David"/>
          <w:sz w:val="24"/>
          <w:rtl/>
          <w:lang w:eastAsia="he-IL"/>
        </w:rPr>
        <w:t xml:space="preserve"> </w:t>
      </w:r>
      <w:r w:rsidRPr="00B7230D">
        <w:rPr>
          <w:rFonts w:ascii="David" w:eastAsia="Times New Roman" w:hAnsi="David" w:hint="eastAsia"/>
          <w:sz w:val="24"/>
          <w:rtl/>
          <w:lang w:eastAsia="he-IL"/>
        </w:rPr>
        <w:t>סוד</w:t>
      </w:r>
      <w:r w:rsidRPr="00B7230D">
        <w:rPr>
          <w:rFonts w:ascii="David" w:eastAsia="Times New Roman" w:hAnsi="David"/>
          <w:sz w:val="24"/>
          <w:rtl/>
          <w:lang w:eastAsia="he-IL"/>
        </w:rPr>
        <w:t xml:space="preserve"> </w:t>
      </w:r>
      <w:r w:rsidRPr="00B7230D">
        <w:rPr>
          <w:rFonts w:ascii="David" w:eastAsia="Times New Roman" w:hAnsi="David" w:hint="eastAsia"/>
          <w:sz w:val="24"/>
          <w:rtl/>
          <w:lang w:eastAsia="he-IL"/>
        </w:rPr>
        <w:t>מסחרי</w:t>
      </w:r>
      <w:r w:rsidRPr="00B7230D">
        <w:rPr>
          <w:rFonts w:ascii="David" w:eastAsia="Times New Roman" w:hAnsi="David"/>
          <w:sz w:val="24"/>
          <w:rtl/>
          <w:lang w:eastAsia="he-IL"/>
        </w:rPr>
        <w:t>.</w:t>
      </w:r>
    </w:p>
    <w:p w14:paraId="2CC314A9" w14:textId="77777777" w:rsidR="0059160D" w:rsidRPr="007678B0" w:rsidRDefault="0059160D" w:rsidP="008921A8">
      <w:pPr>
        <w:tabs>
          <w:tab w:val="left" w:pos="8351"/>
          <w:tab w:val="left" w:pos="8531"/>
          <w:tab w:val="left" w:pos="8711"/>
        </w:tabs>
        <w:overflowPunct w:val="0"/>
        <w:autoSpaceDE w:val="0"/>
        <w:autoSpaceDN w:val="0"/>
        <w:adjustRightInd w:val="0"/>
        <w:spacing w:before="120" w:after="120" w:line="360" w:lineRule="auto"/>
        <w:jc w:val="both"/>
        <w:textAlignment w:val="baseline"/>
        <w:rPr>
          <w:rFonts w:ascii="David" w:eastAsia="Times New Roman" w:hAnsi="David"/>
          <w:sz w:val="24"/>
          <w:rtl/>
          <w:lang w:eastAsia="he-IL"/>
        </w:rPr>
      </w:pPr>
      <w:r w:rsidRPr="00B7230D">
        <w:rPr>
          <w:rFonts w:ascii="David" w:eastAsia="Times New Roman" w:hAnsi="David"/>
          <w:sz w:val="24"/>
          <w:rtl/>
          <w:lang w:eastAsia="he-IL"/>
        </w:rPr>
        <w:t xml:space="preserve">אני מצהיר כי על אף האמור בתצהירי זה או בכל מקום אחר, ידוע לי כי השיקול האם מידע מסויים יוצג או לא כלפי כל מציע אחר נתון לוועדת המכרזים של </w:t>
      </w:r>
      <w:r w:rsidR="00905438">
        <w:rPr>
          <w:rFonts w:ascii="David" w:eastAsia="Times New Roman" w:hAnsi="David"/>
          <w:sz w:val="24"/>
          <w:rtl/>
          <w:lang w:eastAsia="he-IL"/>
        </w:rPr>
        <w:t xml:space="preserve">המינהל </w:t>
      </w:r>
      <w:r w:rsidRPr="00B7230D">
        <w:rPr>
          <w:rFonts w:ascii="David" w:eastAsia="Times New Roman" w:hAnsi="David"/>
          <w:sz w:val="24"/>
          <w:rtl/>
          <w:lang w:eastAsia="he-IL"/>
        </w:rPr>
        <w:t>ולה בלבד, ואין ולא תהא לי כל טענה</w:t>
      </w:r>
      <w:r w:rsidR="007678B0">
        <w:rPr>
          <w:rFonts w:ascii="David" w:eastAsia="Times New Roman" w:hAnsi="David" w:hint="cs"/>
          <w:sz w:val="24"/>
          <w:rtl/>
          <w:lang w:eastAsia="he-IL"/>
        </w:rPr>
        <w:t>,</w:t>
      </w:r>
      <w:r w:rsidRPr="007678B0">
        <w:rPr>
          <w:rFonts w:ascii="David" w:eastAsia="Times New Roman" w:hAnsi="David"/>
          <w:sz w:val="24"/>
          <w:rtl/>
          <w:lang w:eastAsia="he-IL"/>
        </w:rPr>
        <w:t xml:space="preserve"> תביעה או דרישה בעניין זה.</w:t>
      </w:r>
    </w:p>
    <w:p w14:paraId="52FC6731" w14:textId="77777777" w:rsidR="0059160D" w:rsidRPr="00B7230D" w:rsidRDefault="0059160D" w:rsidP="008921A8">
      <w:pPr>
        <w:tabs>
          <w:tab w:val="left" w:pos="8351"/>
          <w:tab w:val="left" w:pos="8531"/>
          <w:tab w:val="left" w:pos="8711"/>
        </w:tabs>
        <w:overflowPunct w:val="0"/>
        <w:autoSpaceDE w:val="0"/>
        <w:autoSpaceDN w:val="0"/>
        <w:adjustRightInd w:val="0"/>
        <w:spacing w:before="120" w:after="120" w:line="360" w:lineRule="auto"/>
        <w:jc w:val="both"/>
        <w:textAlignment w:val="baseline"/>
        <w:rPr>
          <w:rFonts w:ascii="David" w:eastAsia="Times New Roman" w:hAnsi="David"/>
          <w:sz w:val="24"/>
          <w:rtl/>
          <w:lang w:eastAsia="he-IL"/>
        </w:rPr>
      </w:pPr>
      <w:r w:rsidRPr="00B7230D">
        <w:rPr>
          <w:rFonts w:ascii="David" w:eastAsia="Times New Roman" w:hAnsi="David"/>
          <w:sz w:val="24"/>
          <w:rtl/>
          <w:lang w:eastAsia="he-IL"/>
        </w:rPr>
        <w:t xml:space="preserve">(יש לחתום על טופס זה ולצרפו </w:t>
      </w:r>
      <w:r w:rsidRPr="00B7230D">
        <w:rPr>
          <w:rFonts w:ascii="David" w:eastAsia="Times New Roman" w:hAnsi="David"/>
          <w:b/>
          <w:bCs/>
          <w:sz w:val="24"/>
          <w:rtl/>
          <w:lang w:eastAsia="he-IL"/>
        </w:rPr>
        <w:t>גם אם אין</w:t>
      </w:r>
      <w:r w:rsidRPr="00B7230D">
        <w:rPr>
          <w:rFonts w:ascii="David" w:eastAsia="Times New Roman" w:hAnsi="David"/>
          <w:sz w:val="24"/>
          <w:rtl/>
          <w:lang w:eastAsia="he-IL"/>
        </w:rPr>
        <w:t xml:space="preserve"> חלקים חסויים בהצעתכם)</w:t>
      </w:r>
    </w:p>
    <w:tbl>
      <w:tblPr>
        <w:tblStyle w:val="310"/>
        <w:bidiVisual/>
        <w:tblW w:w="0" w:type="auto"/>
        <w:tblLook w:val="04A0" w:firstRow="1" w:lastRow="0" w:firstColumn="1" w:lastColumn="0" w:noHBand="0" w:noVBand="1"/>
      </w:tblPr>
      <w:tblGrid>
        <w:gridCol w:w="1413"/>
        <w:gridCol w:w="7647"/>
      </w:tblGrid>
      <w:tr w:rsidR="0059160D" w:rsidRPr="00B7230D" w14:paraId="1814569B" w14:textId="77777777" w:rsidTr="0014041E">
        <w:tc>
          <w:tcPr>
            <w:tcW w:w="1413" w:type="dxa"/>
          </w:tcPr>
          <w:p w14:paraId="380FADCD"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ind w:hanging="459"/>
              <w:textAlignment w:val="baseline"/>
              <w:rPr>
                <w:rFonts w:ascii="David" w:eastAsia="Times New Roman" w:hAnsi="David"/>
                <w:b/>
                <w:bCs/>
                <w:sz w:val="24"/>
                <w:rtl/>
                <w:lang w:eastAsia="he-IL"/>
              </w:rPr>
            </w:pPr>
            <w:r w:rsidRPr="00B7230D">
              <w:rPr>
                <w:rFonts w:ascii="David" w:eastAsia="Times New Roman" w:hAnsi="David"/>
                <w:b/>
                <w:bCs/>
                <w:sz w:val="24"/>
                <w:rtl/>
                <w:lang w:eastAsia="he-IL"/>
              </w:rPr>
              <w:t>שם המסמך</w:t>
            </w:r>
          </w:p>
        </w:tc>
        <w:tc>
          <w:tcPr>
            <w:tcW w:w="7647" w:type="dxa"/>
          </w:tcPr>
          <w:p w14:paraId="4C8B53A2"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ind w:hanging="567"/>
              <w:textAlignment w:val="baseline"/>
              <w:rPr>
                <w:rFonts w:ascii="David" w:eastAsia="Times New Roman" w:hAnsi="David"/>
                <w:b/>
                <w:bCs/>
                <w:sz w:val="24"/>
                <w:rtl/>
                <w:lang w:eastAsia="he-IL"/>
              </w:rPr>
            </w:pPr>
            <w:r w:rsidRPr="00B7230D">
              <w:rPr>
                <w:rFonts w:ascii="David" w:eastAsia="Times New Roman" w:hAnsi="David"/>
                <w:b/>
                <w:bCs/>
                <w:sz w:val="24"/>
                <w:rtl/>
                <w:lang w:eastAsia="he-IL"/>
              </w:rPr>
              <w:t>הנימנימוק לחיסיון המבוקש בהצעתנו</w:t>
            </w:r>
          </w:p>
        </w:tc>
      </w:tr>
      <w:tr w:rsidR="0059160D" w:rsidRPr="00B7230D" w14:paraId="19CA4269" w14:textId="77777777" w:rsidTr="0014041E">
        <w:trPr>
          <w:trHeight w:val="726"/>
        </w:trPr>
        <w:tc>
          <w:tcPr>
            <w:tcW w:w="1413" w:type="dxa"/>
          </w:tcPr>
          <w:p w14:paraId="5F4B293C"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647" w:type="dxa"/>
          </w:tcPr>
          <w:p w14:paraId="6179D416"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r w:rsidR="0059160D" w:rsidRPr="00B7230D" w14:paraId="78243757" w14:textId="77777777" w:rsidTr="0014041E">
        <w:trPr>
          <w:trHeight w:val="694"/>
        </w:trPr>
        <w:tc>
          <w:tcPr>
            <w:tcW w:w="1413" w:type="dxa"/>
          </w:tcPr>
          <w:p w14:paraId="7F6277A1"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647" w:type="dxa"/>
          </w:tcPr>
          <w:p w14:paraId="7F94523F"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r w:rsidR="0059160D" w:rsidRPr="00B7230D" w14:paraId="0E62FAAD" w14:textId="77777777" w:rsidTr="0014041E">
        <w:trPr>
          <w:trHeight w:val="704"/>
        </w:trPr>
        <w:tc>
          <w:tcPr>
            <w:tcW w:w="1413" w:type="dxa"/>
          </w:tcPr>
          <w:p w14:paraId="206BF992"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647" w:type="dxa"/>
          </w:tcPr>
          <w:p w14:paraId="69521E58"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r w:rsidR="0059160D" w:rsidRPr="00B7230D" w14:paraId="234C100C" w14:textId="77777777" w:rsidTr="0014041E">
        <w:trPr>
          <w:trHeight w:val="701"/>
        </w:trPr>
        <w:tc>
          <w:tcPr>
            <w:tcW w:w="1413" w:type="dxa"/>
          </w:tcPr>
          <w:p w14:paraId="0637771F"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647" w:type="dxa"/>
          </w:tcPr>
          <w:p w14:paraId="18E1A38D"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r w:rsidR="0059160D" w:rsidRPr="00B7230D" w14:paraId="37A079DC" w14:textId="77777777" w:rsidTr="0014041E">
        <w:trPr>
          <w:trHeight w:val="696"/>
        </w:trPr>
        <w:tc>
          <w:tcPr>
            <w:tcW w:w="1413" w:type="dxa"/>
          </w:tcPr>
          <w:p w14:paraId="38105C33"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c>
          <w:tcPr>
            <w:tcW w:w="7647" w:type="dxa"/>
          </w:tcPr>
          <w:p w14:paraId="66ADE113" w14:textId="77777777" w:rsidR="0059160D" w:rsidRPr="00B7230D" w:rsidRDefault="0059160D" w:rsidP="008921A8">
            <w:pPr>
              <w:tabs>
                <w:tab w:val="left" w:pos="8351"/>
                <w:tab w:val="left" w:pos="8531"/>
                <w:tab w:val="left" w:pos="8711"/>
              </w:tabs>
              <w:overflowPunct w:val="0"/>
              <w:autoSpaceDE w:val="0"/>
              <w:autoSpaceDN w:val="0"/>
              <w:adjustRightInd w:val="0"/>
              <w:spacing w:after="120" w:line="360" w:lineRule="auto"/>
              <w:textAlignment w:val="baseline"/>
              <w:rPr>
                <w:rFonts w:ascii="David" w:eastAsia="Times New Roman" w:hAnsi="David"/>
                <w:sz w:val="24"/>
                <w:rtl/>
                <w:lang w:eastAsia="he-IL"/>
              </w:rPr>
            </w:pPr>
          </w:p>
        </w:tc>
      </w:tr>
    </w:tbl>
    <w:p w14:paraId="226FAC3D" w14:textId="77777777" w:rsidR="0059160D" w:rsidRDefault="0059160D" w:rsidP="008921A8">
      <w:pPr>
        <w:spacing w:line="360" w:lineRule="auto"/>
        <w:rPr>
          <w:rFonts w:ascii="David" w:eastAsiaTheme="minorEastAsia" w:hAnsi="David"/>
          <w:sz w:val="24"/>
          <w:rtl/>
        </w:rPr>
      </w:pPr>
    </w:p>
    <w:p w14:paraId="312F664B" w14:textId="77777777" w:rsidR="007F6C54" w:rsidRPr="008921A8" w:rsidRDefault="007F6C54" w:rsidP="008921A8">
      <w:pPr>
        <w:spacing w:line="360" w:lineRule="auto"/>
        <w:rPr>
          <w:rFonts w:ascii="David" w:eastAsiaTheme="minorEastAsia" w:hAnsi="David"/>
          <w:sz w:val="24"/>
          <w:rtl/>
        </w:rPr>
      </w:pPr>
      <w:r>
        <w:rPr>
          <w:rFonts w:ascii="David" w:eastAsiaTheme="minorEastAsia" w:hAnsi="David" w:hint="cs"/>
          <w:sz w:val="24"/>
          <w:rtl/>
        </w:rPr>
        <w:t>לראיה, באתי על החתום: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59160D" w:rsidRPr="00B7230D" w14:paraId="524BA2E8" w14:textId="77777777" w:rsidTr="002B3E22">
        <w:trPr>
          <w:trHeight w:val="718"/>
        </w:trPr>
        <w:tc>
          <w:tcPr>
            <w:tcW w:w="1650" w:type="dxa"/>
          </w:tcPr>
          <w:p w14:paraId="027425B0" w14:textId="77777777" w:rsidR="0059160D" w:rsidRPr="008921A8" w:rsidRDefault="0059160D" w:rsidP="008921A8">
            <w:pPr>
              <w:spacing w:line="360" w:lineRule="auto"/>
              <w:rPr>
                <w:rFonts w:ascii="David" w:eastAsiaTheme="minorEastAsia" w:hAnsi="David"/>
                <w:sz w:val="24"/>
              </w:rPr>
            </w:pPr>
          </w:p>
        </w:tc>
        <w:tc>
          <w:tcPr>
            <w:tcW w:w="2643" w:type="dxa"/>
          </w:tcPr>
          <w:p w14:paraId="3CD68DA1" w14:textId="77777777" w:rsidR="0059160D" w:rsidRPr="008921A8" w:rsidRDefault="0059160D" w:rsidP="008921A8">
            <w:pPr>
              <w:spacing w:line="360" w:lineRule="auto"/>
              <w:rPr>
                <w:rFonts w:ascii="David" w:eastAsiaTheme="minorEastAsia" w:hAnsi="David"/>
                <w:sz w:val="24"/>
              </w:rPr>
            </w:pPr>
          </w:p>
        </w:tc>
        <w:tc>
          <w:tcPr>
            <w:tcW w:w="2608" w:type="dxa"/>
          </w:tcPr>
          <w:p w14:paraId="0E043847" w14:textId="77777777" w:rsidR="0059160D" w:rsidRPr="008921A8" w:rsidRDefault="0059160D" w:rsidP="008921A8">
            <w:pPr>
              <w:spacing w:line="360" w:lineRule="auto"/>
              <w:rPr>
                <w:rFonts w:ascii="David" w:eastAsiaTheme="minorEastAsia" w:hAnsi="David"/>
                <w:sz w:val="24"/>
              </w:rPr>
            </w:pPr>
          </w:p>
        </w:tc>
        <w:tc>
          <w:tcPr>
            <w:tcW w:w="2835" w:type="dxa"/>
          </w:tcPr>
          <w:p w14:paraId="52EFBDA7" w14:textId="77777777" w:rsidR="0059160D" w:rsidRPr="008921A8" w:rsidRDefault="0059160D" w:rsidP="008921A8">
            <w:pPr>
              <w:spacing w:line="360" w:lineRule="auto"/>
              <w:rPr>
                <w:rFonts w:ascii="David" w:eastAsiaTheme="minorEastAsia" w:hAnsi="David"/>
                <w:sz w:val="24"/>
              </w:rPr>
            </w:pPr>
          </w:p>
        </w:tc>
      </w:tr>
      <w:tr w:rsidR="00200C05" w:rsidRPr="00B7230D" w14:paraId="5E0C53A3" w14:textId="77777777" w:rsidTr="00B955F8">
        <w:tc>
          <w:tcPr>
            <w:tcW w:w="1650" w:type="dxa"/>
            <w:shd w:val="pct5" w:color="auto" w:fill="auto"/>
          </w:tcPr>
          <w:p w14:paraId="3AB5860F"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60E4B6E1" w14:textId="77777777" w:rsidR="0059160D" w:rsidRPr="008921A8" w:rsidRDefault="0059160D" w:rsidP="008921A8">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4148AFE1"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1C9011EC"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62539000" w14:textId="77777777" w:rsidR="0059160D" w:rsidRPr="008921A8" w:rsidRDefault="0059160D" w:rsidP="008921A8">
      <w:pPr>
        <w:spacing w:line="360" w:lineRule="auto"/>
        <w:jc w:val="center"/>
        <w:rPr>
          <w:rFonts w:ascii="David" w:eastAsiaTheme="minorEastAsia" w:hAnsi="David"/>
          <w:b/>
          <w:bCs/>
          <w:sz w:val="24"/>
          <w:u w:val="single"/>
          <w:rtl/>
        </w:rPr>
      </w:pPr>
      <w:r w:rsidRPr="008921A8">
        <w:rPr>
          <w:rFonts w:ascii="David" w:eastAsiaTheme="minorEastAsia" w:hAnsi="David"/>
          <w:b/>
          <w:bCs/>
          <w:sz w:val="24"/>
          <w:u w:val="single"/>
          <w:rtl/>
        </w:rPr>
        <w:t>אישור</w:t>
      </w:r>
    </w:p>
    <w:p w14:paraId="2ECB6E51" w14:textId="77777777" w:rsidR="0059160D" w:rsidRPr="00763F7F" w:rsidRDefault="0059160D" w:rsidP="008921A8">
      <w:pPr>
        <w:spacing w:line="360" w:lineRule="auto"/>
        <w:rPr>
          <w:rFonts w:ascii="David" w:eastAsiaTheme="minorEastAsia" w:hAnsi="David"/>
          <w:sz w:val="24"/>
          <w:rtl/>
        </w:rPr>
      </w:pPr>
      <w:r w:rsidRPr="00B7230D">
        <w:rPr>
          <w:rFonts w:ascii="David" w:eastAsiaTheme="minorEastAsia" w:hAnsi="David"/>
          <w:sz w:val="24"/>
          <w:rtl/>
        </w:rPr>
        <w:t xml:space="preserve">אני הח"מ, עו"ד ___________, מ"ר _______, מרח' ____________, מאשר בזאת כי ביום _________ הופיע בפני _________, שזיהה את עצמו ע"י ת"ז / המוכר לי באופן אישי ולאחר שהזהרתיו כי עליו להצהיר את האמת וכי הוא יהא צפוי לעונשים הקבועים לכך בחוק אם לא יעשה כן, אישר בפני את נכונות התצהיר דלעיל וחתם עליו. </w:t>
      </w:r>
    </w:p>
    <w:p w14:paraId="4D53F43D" w14:textId="77777777" w:rsidR="0059160D" w:rsidRPr="00D516D7" w:rsidRDefault="0059160D" w:rsidP="008921A8">
      <w:pPr>
        <w:spacing w:line="360" w:lineRule="auto"/>
        <w:jc w:val="center"/>
        <w:rPr>
          <w:rFonts w:ascii="David" w:eastAsiaTheme="minorEastAsia" w:hAnsi="David"/>
          <w:sz w:val="24"/>
        </w:rPr>
      </w:pPr>
      <w:r w:rsidRPr="00D516D7">
        <w:rPr>
          <w:rFonts w:ascii="David" w:eastAsiaTheme="minorEastAsia" w:hAnsi="David"/>
          <w:sz w:val="24"/>
          <w:rtl/>
        </w:rPr>
        <w:t>______________</w:t>
      </w:r>
    </w:p>
    <w:p w14:paraId="6046B5E4" w14:textId="77777777" w:rsidR="00165828" w:rsidRDefault="0059160D" w:rsidP="00C424D7">
      <w:pPr>
        <w:spacing w:line="360" w:lineRule="auto"/>
        <w:jc w:val="center"/>
        <w:rPr>
          <w:rFonts w:ascii="David" w:eastAsia="Times New Roman" w:hAnsi="David"/>
          <w:b/>
          <w:bCs/>
          <w:sz w:val="24"/>
          <w:u w:val="single"/>
          <w:rtl/>
          <w:lang w:eastAsia="he-IL"/>
        </w:rPr>
      </w:pPr>
      <w:r w:rsidRPr="007678B0">
        <w:rPr>
          <w:rFonts w:ascii="David" w:eastAsiaTheme="minorEastAsia" w:hAnsi="David"/>
          <w:sz w:val="24"/>
          <w:rtl/>
        </w:rPr>
        <w:t>חתימה + חותמת</w:t>
      </w:r>
    </w:p>
    <w:p w14:paraId="13BCE1D8" w14:textId="77777777" w:rsidR="00165828" w:rsidRDefault="00165828" w:rsidP="00C424D7">
      <w:pPr>
        <w:spacing w:line="360" w:lineRule="auto"/>
        <w:jc w:val="center"/>
        <w:rPr>
          <w:rFonts w:ascii="David" w:eastAsia="Times New Roman" w:hAnsi="David"/>
          <w:b/>
          <w:bCs/>
          <w:sz w:val="24"/>
          <w:u w:val="single"/>
          <w:rtl/>
          <w:lang w:eastAsia="he-IL"/>
        </w:rPr>
      </w:pPr>
    </w:p>
    <w:p w14:paraId="5030D22A" w14:textId="77777777" w:rsidR="00165828" w:rsidRDefault="00165828" w:rsidP="00C424D7">
      <w:pPr>
        <w:spacing w:line="360" w:lineRule="auto"/>
        <w:jc w:val="center"/>
        <w:rPr>
          <w:rFonts w:ascii="David" w:eastAsia="Times New Roman" w:hAnsi="David"/>
          <w:b/>
          <w:bCs/>
          <w:sz w:val="24"/>
          <w:u w:val="single"/>
          <w:rtl/>
          <w:lang w:eastAsia="he-IL"/>
        </w:rPr>
      </w:pPr>
    </w:p>
    <w:p w14:paraId="7BFB8606" w14:textId="77777777" w:rsidR="00165828" w:rsidRDefault="00165828" w:rsidP="00C424D7">
      <w:pPr>
        <w:spacing w:line="360" w:lineRule="auto"/>
        <w:jc w:val="center"/>
        <w:rPr>
          <w:rFonts w:ascii="David" w:eastAsia="Times New Roman" w:hAnsi="David"/>
          <w:b/>
          <w:bCs/>
          <w:sz w:val="24"/>
          <w:u w:val="single"/>
          <w:rtl/>
          <w:lang w:eastAsia="he-IL"/>
        </w:rPr>
      </w:pPr>
    </w:p>
    <w:p w14:paraId="4ACA2E90" w14:textId="4638D16A" w:rsidR="0059160D" w:rsidRPr="00B7230D" w:rsidRDefault="0059160D" w:rsidP="00200C05">
      <w:pPr>
        <w:spacing w:line="360" w:lineRule="auto"/>
        <w:jc w:val="center"/>
        <w:rPr>
          <w:rFonts w:ascii="David" w:eastAsia="Times New Roman" w:hAnsi="David"/>
          <w:b/>
          <w:bCs/>
          <w:sz w:val="24"/>
          <w:u w:val="single"/>
          <w:rtl/>
          <w:lang w:eastAsia="he-IL"/>
        </w:rPr>
      </w:pPr>
      <w:r w:rsidRPr="00B7230D">
        <w:rPr>
          <w:rFonts w:ascii="David" w:eastAsia="Times New Roman" w:hAnsi="David"/>
          <w:b/>
          <w:bCs/>
          <w:sz w:val="24"/>
          <w:u w:val="single"/>
          <w:rtl/>
          <w:lang w:eastAsia="he-IL"/>
        </w:rPr>
        <w:t xml:space="preserve">נספח </w:t>
      </w:r>
      <w:r w:rsidR="008C462B">
        <w:rPr>
          <w:rFonts w:ascii="David" w:eastAsia="Times New Roman" w:hAnsi="David" w:hint="cs"/>
          <w:b/>
          <w:bCs/>
          <w:sz w:val="24"/>
          <w:u w:val="single"/>
          <w:rtl/>
          <w:lang w:eastAsia="he-IL"/>
        </w:rPr>
        <w:t>ח</w:t>
      </w:r>
      <w:r w:rsidRPr="00B7230D">
        <w:rPr>
          <w:rFonts w:ascii="David" w:eastAsia="Times New Roman" w:hAnsi="David"/>
          <w:b/>
          <w:bCs/>
          <w:sz w:val="24"/>
          <w:u w:val="single"/>
          <w:rtl/>
          <w:lang w:eastAsia="he-IL"/>
        </w:rPr>
        <w:t>' - התחייבות לעבודה עם תוכנות בעלות רישוי כדין:</w:t>
      </w:r>
    </w:p>
    <w:p w14:paraId="49693516" w14:textId="77777777" w:rsidR="0059160D" w:rsidRPr="008921A8" w:rsidRDefault="0059160D" w:rsidP="008921A8">
      <w:pPr>
        <w:autoSpaceDE w:val="0"/>
        <w:autoSpaceDN w:val="0"/>
        <w:adjustRightInd w:val="0"/>
        <w:spacing w:line="360" w:lineRule="auto"/>
        <w:jc w:val="center"/>
        <w:rPr>
          <w:rFonts w:ascii="David" w:hAnsi="David"/>
          <w:b/>
          <w:bCs/>
          <w:sz w:val="24"/>
          <w:u w:val="single"/>
          <w:rtl/>
        </w:rPr>
      </w:pPr>
    </w:p>
    <w:p w14:paraId="6426609C" w14:textId="0CC6BAE2" w:rsidR="0059160D" w:rsidRPr="007678B0" w:rsidRDefault="0059160D" w:rsidP="004722B3">
      <w:pPr>
        <w:spacing w:line="360" w:lineRule="auto"/>
        <w:jc w:val="both"/>
        <w:rPr>
          <w:rFonts w:ascii="David" w:hAnsi="David"/>
          <w:sz w:val="24"/>
          <w:rtl/>
          <w:lang w:eastAsia="he-IL"/>
        </w:rPr>
      </w:pPr>
      <w:bookmarkStart w:id="21" w:name="_Hlk504856613"/>
      <w:r w:rsidRPr="00B7230D">
        <w:rPr>
          <w:rFonts w:ascii="David" w:hAnsi="David"/>
          <w:sz w:val="24"/>
          <w:rtl/>
          <w:lang w:eastAsia="he-IL"/>
        </w:rPr>
        <w:t>אני הח"מ, מר/גב' ______________, נושא/ת ת.ז. שמספרה ____________, ומר/גב' ___________________, נושא/ת ת.ז. שמספרה ______________, מורשה חתימה ב__________________________ (שם החברה/ארגון/עוסק מורשה), מס' ח.פ./ע.מ. ___________ (להלן: "</w:t>
      </w:r>
      <w:r w:rsidRPr="00763F7F">
        <w:rPr>
          <w:rFonts w:ascii="David" w:hAnsi="David"/>
          <w:b/>
          <w:bCs/>
          <w:sz w:val="24"/>
          <w:rtl/>
          <w:lang w:eastAsia="he-IL"/>
        </w:rPr>
        <w:t>המציע</w:t>
      </w:r>
      <w:r w:rsidRPr="00D516D7">
        <w:rPr>
          <w:rFonts w:ascii="David" w:hAnsi="David"/>
          <w:sz w:val="24"/>
          <w:rtl/>
          <w:lang w:eastAsia="he-IL"/>
        </w:rPr>
        <w:t xml:space="preserve">")  לאחר שהוזהרתי/נו כי עלי/נו להצהיר את האמת וכי אהיה/נהיה צפוי/ים לעונשים הקבועים בחוק אם לא אעשה/נעשה כן, מצהיר/ים בזאת בכתב כי לצורך </w:t>
      </w:r>
      <w:r w:rsidR="00095F33">
        <w:rPr>
          <w:rFonts w:ascii="David" w:hAnsi="David"/>
          <w:sz w:val="24"/>
          <w:rtl/>
          <w:lang w:eastAsia="he-IL"/>
        </w:rPr>
        <w:t>אספקת הטובין</w:t>
      </w:r>
      <w:r w:rsidRPr="00D516D7">
        <w:rPr>
          <w:rFonts w:ascii="David" w:hAnsi="David"/>
          <w:sz w:val="24"/>
          <w:rtl/>
          <w:lang w:eastAsia="he-IL"/>
        </w:rPr>
        <w:t xml:space="preserve"> המבוקשים במסגרת המכרז, ובכלל, משתמש המציע בתוכנות בעלות רישיון שימוש</w:t>
      </w:r>
      <w:r w:rsidRPr="007678B0">
        <w:rPr>
          <w:rFonts w:ascii="David" w:hAnsi="David"/>
          <w:sz w:val="24"/>
          <w:rtl/>
          <w:lang w:eastAsia="he-IL"/>
        </w:rPr>
        <w:t xml:space="preserve"> כדין, ובהן בלבד. </w:t>
      </w:r>
    </w:p>
    <w:bookmarkEnd w:id="21"/>
    <w:p w14:paraId="2F5535C9" w14:textId="77777777" w:rsidR="007F6C54" w:rsidRDefault="007F6C54" w:rsidP="008921A8">
      <w:pPr>
        <w:spacing w:line="360" w:lineRule="auto"/>
        <w:rPr>
          <w:rFonts w:ascii="David" w:eastAsiaTheme="minorEastAsia" w:hAnsi="David"/>
          <w:sz w:val="24"/>
          <w:rtl/>
        </w:rPr>
      </w:pPr>
    </w:p>
    <w:p w14:paraId="72FD362F" w14:textId="77777777" w:rsidR="0059160D" w:rsidRDefault="007F6C54" w:rsidP="008921A8">
      <w:pPr>
        <w:spacing w:line="360" w:lineRule="auto"/>
        <w:rPr>
          <w:rFonts w:ascii="David" w:eastAsiaTheme="minorEastAsia" w:hAnsi="David"/>
          <w:sz w:val="24"/>
          <w:rtl/>
        </w:rPr>
      </w:pPr>
      <w:r>
        <w:rPr>
          <w:rFonts w:ascii="David" w:eastAsiaTheme="minorEastAsia" w:hAnsi="David" w:hint="cs"/>
          <w:sz w:val="24"/>
          <w:rtl/>
        </w:rPr>
        <w:t>לראיה, באתי על החתום</w:t>
      </w:r>
    </w:p>
    <w:p w14:paraId="7714A4ED" w14:textId="77777777" w:rsidR="007F6C54" w:rsidRPr="008921A8" w:rsidRDefault="007F6C54" w:rsidP="008921A8">
      <w:pPr>
        <w:spacing w:line="360" w:lineRule="auto"/>
        <w:rPr>
          <w:rFonts w:ascii="David" w:eastAsiaTheme="minorEastAsia" w:hAnsi="David"/>
          <w:sz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59160D" w:rsidRPr="00B7230D" w14:paraId="6E17389F" w14:textId="77777777" w:rsidTr="002B3E22">
        <w:trPr>
          <w:trHeight w:val="718"/>
        </w:trPr>
        <w:tc>
          <w:tcPr>
            <w:tcW w:w="1650" w:type="dxa"/>
          </w:tcPr>
          <w:p w14:paraId="6E08220A" w14:textId="77777777" w:rsidR="0059160D" w:rsidRPr="008921A8" w:rsidRDefault="0059160D" w:rsidP="008921A8">
            <w:pPr>
              <w:spacing w:line="360" w:lineRule="auto"/>
              <w:rPr>
                <w:rFonts w:ascii="David" w:eastAsiaTheme="minorEastAsia" w:hAnsi="David"/>
                <w:sz w:val="24"/>
              </w:rPr>
            </w:pPr>
          </w:p>
        </w:tc>
        <w:tc>
          <w:tcPr>
            <w:tcW w:w="2643" w:type="dxa"/>
          </w:tcPr>
          <w:p w14:paraId="490EC2E8" w14:textId="77777777" w:rsidR="0059160D" w:rsidRPr="008921A8" w:rsidRDefault="0059160D" w:rsidP="008921A8">
            <w:pPr>
              <w:spacing w:line="360" w:lineRule="auto"/>
              <w:rPr>
                <w:rFonts w:ascii="David" w:eastAsiaTheme="minorEastAsia" w:hAnsi="David"/>
                <w:sz w:val="24"/>
              </w:rPr>
            </w:pPr>
          </w:p>
        </w:tc>
        <w:tc>
          <w:tcPr>
            <w:tcW w:w="2608" w:type="dxa"/>
          </w:tcPr>
          <w:p w14:paraId="56582010" w14:textId="77777777" w:rsidR="0059160D" w:rsidRPr="008921A8" w:rsidRDefault="0059160D" w:rsidP="008921A8">
            <w:pPr>
              <w:spacing w:line="360" w:lineRule="auto"/>
              <w:rPr>
                <w:rFonts w:ascii="David" w:eastAsiaTheme="minorEastAsia" w:hAnsi="David"/>
                <w:sz w:val="24"/>
              </w:rPr>
            </w:pPr>
          </w:p>
        </w:tc>
        <w:tc>
          <w:tcPr>
            <w:tcW w:w="2835" w:type="dxa"/>
          </w:tcPr>
          <w:p w14:paraId="0DD2E13A" w14:textId="77777777" w:rsidR="0059160D" w:rsidRPr="008921A8" w:rsidRDefault="0059160D" w:rsidP="008921A8">
            <w:pPr>
              <w:spacing w:line="360" w:lineRule="auto"/>
              <w:rPr>
                <w:rFonts w:ascii="David" w:eastAsiaTheme="minorEastAsia" w:hAnsi="David"/>
                <w:sz w:val="24"/>
              </w:rPr>
            </w:pPr>
          </w:p>
        </w:tc>
      </w:tr>
      <w:tr w:rsidR="00200C05" w:rsidRPr="00B7230D" w14:paraId="4031F334" w14:textId="77777777" w:rsidTr="00B955F8">
        <w:tc>
          <w:tcPr>
            <w:tcW w:w="1650" w:type="dxa"/>
            <w:shd w:val="pct5" w:color="auto" w:fill="auto"/>
          </w:tcPr>
          <w:p w14:paraId="0BE421B4"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49EDA645" w14:textId="77777777" w:rsidR="0059160D" w:rsidRPr="008921A8" w:rsidRDefault="0059160D" w:rsidP="008921A8">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3D108187"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3D45F76D" w14:textId="77777777" w:rsidR="0059160D" w:rsidRPr="008921A8" w:rsidRDefault="0059160D" w:rsidP="008921A8">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574BED3A" w14:textId="77777777" w:rsidR="0059160D" w:rsidRPr="008921A8" w:rsidRDefault="0059160D" w:rsidP="008921A8">
      <w:pPr>
        <w:spacing w:line="360" w:lineRule="auto"/>
        <w:ind w:left="-33"/>
        <w:jc w:val="right"/>
        <w:rPr>
          <w:rFonts w:ascii="David" w:eastAsiaTheme="minorEastAsia" w:hAnsi="David"/>
          <w:sz w:val="24"/>
          <w:rtl/>
        </w:rPr>
      </w:pPr>
    </w:p>
    <w:p w14:paraId="16D8B406" w14:textId="77777777" w:rsidR="0059160D" w:rsidRPr="008921A8" w:rsidRDefault="0059160D" w:rsidP="008921A8">
      <w:pPr>
        <w:spacing w:line="360" w:lineRule="auto"/>
        <w:jc w:val="center"/>
        <w:rPr>
          <w:rFonts w:ascii="David" w:eastAsiaTheme="minorEastAsia" w:hAnsi="David"/>
          <w:sz w:val="24"/>
          <w:rtl/>
        </w:rPr>
      </w:pPr>
    </w:p>
    <w:p w14:paraId="127EF784" w14:textId="77777777" w:rsidR="0059160D" w:rsidRPr="00B7230D" w:rsidRDefault="0059160D" w:rsidP="008921A8">
      <w:pPr>
        <w:spacing w:line="360" w:lineRule="auto"/>
        <w:jc w:val="center"/>
        <w:rPr>
          <w:rFonts w:ascii="David" w:eastAsiaTheme="minorEastAsia" w:hAnsi="David"/>
          <w:b/>
          <w:bCs/>
          <w:sz w:val="24"/>
          <w:u w:val="single"/>
          <w:rtl/>
        </w:rPr>
      </w:pPr>
      <w:r w:rsidRPr="008921A8">
        <w:rPr>
          <w:rFonts w:ascii="David" w:eastAsiaTheme="minorEastAsia" w:hAnsi="David"/>
          <w:b/>
          <w:bCs/>
          <w:sz w:val="24"/>
          <w:u w:val="single"/>
          <w:rtl/>
        </w:rPr>
        <w:t>אישור</w:t>
      </w:r>
    </w:p>
    <w:p w14:paraId="2BEA324F" w14:textId="77777777" w:rsidR="0059160D" w:rsidRPr="00B7230D" w:rsidRDefault="0059160D" w:rsidP="008921A8">
      <w:pPr>
        <w:spacing w:line="360" w:lineRule="auto"/>
        <w:jc w:val="center"/>
        <w:rPr>
          <w:rFonts w:ascii="David" w:eastAsiaTheme="minorEastAsia" w:hAnsi="David"/>
          <w:b/>
          <w:bCs/>
          <w:sz w:val="24"/>
          <w:u w:val="single"/>
          <w:rtl/>
        </w:rPr>
      </w:pPr>
    </w:p>
    <w:p w14:paraId="5298D2BF" w14:textId="77777777" w:rsidR="0059160D" w:rsidRPr="00763F7F" w:rsidRDefault="0059160D" w:rsidP="008921A8">
      <w:pPr>
        <w:spacing w:line="360" w:lineRule="auto"/>
        <w:jc w:val="both"/>
        <w:rPr>
          <w:rFonts w:ascii="David" w:eastAsiaTheme="minorEastAsia" w:hAnsi="David"/>
          <w:sz w:val="24"/>
          <w:rtl/>
        </w:rPr>
      </w:pPr>
      <w:r w:rsidRPr="002F5FF8">
        <w:rPr>
          <w:rFonts w:ascii="David" w:eastAsiaTheme="minorEastAsia" w:hAnsi="David"/>
          <w:sz w:val="24"/>
          <w:rtl/>
        </w:rPr>
        <w:t>אני הח"מ, עו"ד ___________, מ"ר _______, מרח' ____________, מאשר בזאת כי ביום _________ הופיע בפני _________, שזיהה את עצמו ע"י ת"ז / המוכר לי באופן אישי ולאחר שהזהרתיו כי עליו להצהיר את האמת וכי הוא יהא צפוי לעונשים הקבועים לכך בחוק אם לא יעשה כן, אישר בפ</w:t>
      </w:r>
      <w:r w:rsidRPr="00763F7F">
        <w:rPr>
          <w:rFonts w:ascii="David" w:eastAsiaTheme="minorEastAsia" w:hAnsi="David"/>
          <w:sz w:val="24"/>
          <w:rtl/>
        </w:rPr>
        <w:t xml:space="preserve">ני את נכונות התצהיר דלעיל וחתם עליו. </w:t>
      </w:r>
    </w:p>
    <w:p w14:paraId="4BD9BF41" w14:textId="77777777" w:rsidR="0059160D" w:rsidRPr="00D516D7" w:rsidRDefault="0059160D" w:rsidP="008921A8">
      <w:pPr>
        <w:spacing w:line="360" w:lineRule="auto"/>
        <w:rPr>
          <w:rFonts w:ascii="David" w:eastAsiaTheme="minorEastAsia" w:hAnsi="David"/>
          <w:sz w:val="24"/>
          <w:rtl/>
        </w:rPr>
      </w:pPr>
    </w:p>
    <w:p w14:paraId="7B8B0098" w14:textId="77777777" w:rsidR="0059160D" w:rsidRPr="007678B0" w:rsidRDefault="0059160D" w:rsidP="008921A8">
      <w:pPr>
        <w:spacing w:line="360" w:lineRule="auto"/>
        <w:jc w:val="center"/>
        <w:rPr>
          <w:rFonts w:ascii="David" w:eastAsiaTheme="minorEastAsia" w:hAnsi="David"/>
          <w:sz w:val="24"/>
        </w:rPr>
      </w:pPr>
      <w:r w:rsidRPr="007678B0">
        <w:rPr>
          <w:rFonts w:ascii="David" w:eastAsiaTheme="minorEastAsia" w:hAnsi="David"/>
          <w:sz w:val="24"/>
          <w:rtl/>
        </w:rPr>
        <w:t>______________</w:t>
      </w:r>
    </w:p>
    <w:p w14:paraId="1EA2BB36" w14:textId="77777777" w:rsidR="0059160D" w:rsidRPr="007678B0" w:rsidRDefault="0059160D" w:rsidP="008921A8">
      <w:pPr>
        <w:spacing w:line="360" w:lineRule="auto"/>
        <w:jc w:val="center"/>
        <w:rPr>
          <w:rFonts w:ascii="David" w:eastAsiaTheme="minorEastAsia" w:hAnsi="David"/>
          <w:sz w:val="24"/>
          <w:rtl/>
        </w:rPr>
      </w:pPr>
      <w:r w:rsidRPr="007678B0">
        <w:rPr>
          <w:rFonts w:ascii="David" w:eastAsiaTheme="minorEastAsia" w:hAnsi="David"/>
          <w:sz w:val="24"/>
          <w:rtl/>
        </w:rPr>
        <w:t>חתימה + חותמת</w:t>
      </w:r>
    </w:p>
    <w:p w14:paraId="63F4C0FC" w14:textId="77777777" w:rsidR="0059160D" w:rsidRPr="008921A8" w:rsidRDefault="0059160D" w:rsidP="008921A8">
      <w:pPr>
        <w:autoSpaceDE w:val="0"/>
        <w:autoSpaceDN w:val="0"/>
        <w:adjustRightInd w:val="0"/>
        <w:spacing w:line="360" w:lineRule="auto"/>
        <w:jc w:val="center"/>
        <w:rPr>
          <w:rFonts w:ascii="David" w:hAnsi="David"/>
          <w:b/>
          <w:bCs/>
          <w:sz w:val="24"/>
          <w:u w:val="single"/>
          <w:rtl/>
        </w:rPr>
      </w:pPr>
    </w:p>
    <w:p w14:paraId="3F9C707E" w14:textId="77777777" w:rsidR="0059160D" w:rsidRPr="008921A8" w:rsidRDefault="0059160D" w:rsidP="008921A8">
      <w:pPr>
        <w:bidi w:val="0"/>
        <w:spacing w:line="360" w:lineRule="auto"/>
        <w:rPr>
          <w:rFonts w:asciiTheme="minorHAnsi" w:hAnsiTheme="minorHAnsi"/>
          <w:b/>
          <w:bCs/>
          <w:sz w:val="24"/>
          <w:u w:val="single"/>
        </w:rPr>
      </w:pPr>
      <w:r w:rsidRPr="008921A8">
        <w:rPr>
          <w:rFonts w:ascii="David" w:hAnsi="David"/>
          <w:b/>
          <w:bCs/>
          <w:sz w:val="24"/>
          <w:u w:val="single"/>
          <w:rtl/>
        </w:rPr>
        <w:br w:type="page"/>
      </w:r>
    </w:p>
    <w:p w14:paraId="6F946FA8" w14:textId="77777777" w:rsidR="0059160D" w:rsidRPr="00D516D7" w:rsidRDefault="0059160D" w:rsidP="008C462B">
      <w:pPr>
        <w:autoSpaceDE w:val="0"/>
        <w:autoSpaceDN w:val="0"/>
        <w:adjustRightInd w:val="0"/>
        <w:spacing w:line="360" w:lineRule="auto"/>
        <w:jc w:val="center"/>
        <w:rPr>
          <w:rFonts w:ascii="David" w:hAnsi="David"/>
          <w:b/>
          <w:bCs/>
          <w:sz w:val="24"/>
          <w:u w:val="single"/>
          <w:rtl/>
        </w:rPr>
      </w:pPr>
      <w:r w:rsidRPr="00B7230D">
        <w:rPr>
          <w:rFonts w:ascii="David" w:hAnsi="David"/>
          <w:b/>
          <w:bCs/>
          <w:sz w:val="24"/>
          <w:u w:val="single"/>
          <w:rtl/>
        </w:rPr>
        <w:lastRenderedPageBreak/>
        <w:t xml:space="preserve">נספח </w:t>
      </w:r>
      <w:r w:rsidR="008C462B">
        <w:rPr>
          <w:rFonts w:ascii="David" w:hAnsi="David" w:hint="cs"/>
          <w:b/>
          <w:bCs/>
          <w:sz w:val="24"/>
          <w:u w:val="single"/>
          <w:rtl/>
        </w:rPr>
        <w:t>ט</w:t>
      </w:r>
      <w:r w:rsidRPr="002F5FF8">
        <w:rPr>
          <w:rFonts w:ascii="David" w:hAnsi="David"/>
          <w:b/>
          <w:bCs/>
          <w:sz w:val="24"/>
          <w:u w:val="single"/>
          <w:rtl/>
        </w:rPr>
        <w:t>' - תצהיר המציע והתחייבות</w:t>
      </w:r>
      <w:r w:rsidRPr="00763F7F">
        <w:rPr>
          <w:rFonts w:ascii="David" w:hAnsi="David"/>
          <w:b/>
          <w:bCs/>
          <w:sz w:val="24"/>
          <w:u w:val="single"/>
        </w:rPr>
        <w:t xml:space="preserve"> </w:t>
      </w:r>
      <w:r w:rsidRPr="00D516D7">
        <w:rPr>
          <w:rFonts w:ascii="David" w:hAnsi="David"/>
          <w:b/>
          <w:bCs/>
          <w:sz w:val="24"/>
          <w:u w:val="single"/>
          <w:rtl/>
        </w:rPr>
        <w:t>לעניין העדר ניגוד עניינים</w:t>
      </w:r>
    </w:p>
    <w:p w14:paraId="2C8C70BA" w14:textId="77777777" w:rsidR="0059160D" w:rsidRPr="007678B0" w:rsidRDefault="0059160D" w:rsidP="008921A8">
      <w:pPr>
        <w:tabs>
          <w:tab w:val="left" w:pos="720"/>
        </w:tabs>
        <w:autoSpaceDE w:val="0"/>
        <w:autoSpaceDN w:val="0"/>
        <w:adjustRightInd w:val="0"/>
        <w:spacing w:line="360" w:lineRule="auto"/>
        <w:ind w:left="1" w:hanging="1"/>
        <w:rPr>
          <w:rFonts w:ascii="David" w:hAnsi="David"/>
          <w:sz w:val="24"/>
          <w:rtl/>
        </w:rPr>
      </w:pPr>
    </w:p>
    <w:p w14:paraId="22CD4A3E" w14:textId="77777777" w:rsidR="0059160D" w:rsidRPr="00B7230D" w:rsidRDefault="0059160D" w:rsidP="008921A8">
      <w:pPr>
        <w:tabs>
          <w:tab w:val="left" w:pos="720"/>
        </w:tabs>
        <w:autoSpaceDE w:val="0"/>
        <w:autoSpaceDN w:val="0"/>
        <w:adjustRightInd w:val="0"/>
        <w:spacing w:line="360" w:lineRule="auto"/>
        <w:ind w:left="1" w:hanging="1"/>
        <w:rPr>
          <w:rFonts w:ascii="David" w:hAnsi="David"/>
          <w:sz w:val="24"/>
          <w:rtl/>
        </w:rPr>
      </w:pPr>
      <w:r w:rsidRPr="00B7230D">
        <w:rPr>
          <w:rFonts w:ascii="David" w:hAnsi="David"/>
          <w:sz w:val="24"/>
          <w:rtl/>
        </w:rPr>
        <w:t>אני הח"מ __________________ (להלן: "</w:t>
      </w:r>
      <w:r w:rsidRPr="00B7230D">
        <w:rPr>
          <w:rFonts w:ascii="David" w:hAnsi="David"/>
          <w:b/>
          <w:bCs/>
          <w:sz w:val="24"/>
          <w:rtl/>
        </w:rPr>
        <w:t>המציע</w:t>
      </w:r>
      <w:r w:rsidRPr="00B7230D">
        <w:rPr>
          <w:rFonts w:ascii="David" w:hAnsi="David"/>
          <w:sz w:val="24"/>
          <w:rtl/>
        </w:rPr>
        <w:t>") מתחייב בזאת כדלקמן :</w:t>
      </w:r>
    </w:p>
    <w:p w14:paraId="38A5E89E" w14:textId="2EB27F54" w:rsidR="0059160D" w:rsidRPr="008921A8" w:rsidRDefault="0059160D" w:rsidP="00DA73EB">
      <w:pPr>
        <w:pStyle w:val="aa"/>
        <w:numPr>
          <w:ilvl w:val="3"/>
          <w:numId w:val="37"/>
        </w:numPr>
        <w:tabs>
          <w:tab w:val="clear" w:pos="3963"/>
        </w:tabs>
        <w:spacing w:line="360" w:lineRule="auto"/>
        <w:ind w:left="-199" w:hanging="426"/>
        <w:jc w:val="both"/>
        <w:rPr>
          <w:sz w:val="24"/>
        </w:rPr>
      </w:pPr>
      <w:r w:rsidRPr="00B7230D">
        <w:rPr>
          <w:rFonts w:ascii="David" w:hAnsi="David"/>
          <w:sz w:val="24"/>
          <w:rtl/>
        </w:rPr>
        <w:t>הנני</w:t>
      </w:r>
      <w:r w:rsidRPr="00B7230D">
        <w:rPr>
          <w:rFonts w:ascii="David" w:hAnsi="David"/>
          <w:sz w:val="24"/>
        </w:rPr>
        <w:t xml:space="preserve"> </w:t>
      </w:r>
      <w:r w:rsidRPr="00B7230D">
        <w:rPr>
          <w:rFonts w:ascii="David" w:hAnsi="David"/>
          <w:sz w:val="24"/>
          <w:rtl/>
        </w:rPr>
        <w:t>מתחייב שלא</w:t>
      </w:r>
      <w:r w:rsidRPr="00B7230D">
        <w:rPr>
          <w:rFonts w:ascii="David" w:hAnsi="David"/>
          <w:sz w:val="24"/>
        </w:rPr>
        <w:t xml:space="preserve"> </w:t>
      </w:r>
      <w:r w:rsidRPr="00B7230D">
        <w:rPr>
          <w:rFonts w:ascii="David" w:hAnsi="David"/>
          <w:sz w:val="24"/>
          <w:rtl/>
        </w:rPr>
        <w:t>יהיה</w:t>
      </w:r>
      <w:r w:rsidRPr="00B7230D">
        <w:rPr>
          <w:rFonts w:ascii="David" w:hAnsi="David"/>
          <w:sz w:val="24"/>
        </w:rPr>
        <w:t xml:space="preserve"> </w:t>
      </w:r>
      <w:r w:rsidRPr="00B7230D">
        <w:rPr>
          <w:rFonts w:ascii="David" w:hAnsi="David"/>
          <w:sz w:val="24"/>
          <w:rtl/>
        </w:rPr>
        <w:t>לי, לפי העניין, או לעובדים מטעמי</w:t>
      </w:r>
      <w:r w:rsidRPr="00B7230D">
        <w:rPr>
          <w:rFonts w:ascii="David" w:hAnsi="David"/>
          <w:sz w:val="24"/>
        </w:rPr>
        <w:t xml:space="preserve"> </w:t>
      </w:r>
      <w:r w:rsidRPr="00B7230D">
        <w:rPr>
          <w:rFonts w:ascii="David" w:hAnsi="David"/>
          <w:sz w:val="24"/>
          <w:rtl/>
        </w:rPr>
        <w:t>או לספקי / קבלני משנה מטעמי במהלך</w:t>
      </w:r>
      <w:r w:rsidRPr="00B7230D">
        <w:rPr>
          <w:rFonts w:ascii="David" w:hAnsi="David"/>
          <w:sz w:val="24"/>
        </w:rPr>
        <w:t xml:space="preserve"> </w:t>
      </w:r>
      <w:r w:rsidRPr="00B7230D">
        <w:rPr>
          <w:rFonts w:ascii="David" w:hAnsi="David"/>
          <w:sz w:val="24"/>
          <w:rtl/>
        </w:rPr>
        <w:t>תקופת</w:t>
      </w:r>
      <w:r w:rsidRPr="00B7230D">
        <w:rPr>
          <w:rFonts w:ascii="David" w:hAnsi="David"/>
          <w:sz w:val="24"/>
        </w:rPr>
        <w:t xml:space="preserve"> </w:t>
      </w:r>
      <w:r w:rsidR="00095F33" w:rsidRPr="0014041E">
        <w:rPr>
          <w:rFonts w:ascii="David" w:hAnsi="David"/>
          <w:sz w:val="24"/>
          <w:rtl/>
        </w:rPr>
        <w:t>אספקת הטובין</w:t>
      </w:r>
      <w:r w:rsidRPr="0014041E">
        <w:rPr>
          <w:rFonts w:ascii="David" w:hAnsi="David"/>
          <w:sz w:val="24"/>
          <w:rtl/>
        </w:rPr>
        <w:t xml:space="preserve"> במסגרת מכרז מס' </w:t>
      </w:r>
      <w:r w:rsidR="00B27AA5" w:rsidRPr="0014041E">
        <w:rPr>
          <w:rFonts w:ascii="David" w:hAnsi="David"/>
          <w:b/>
          <w:bCs/>
          <w:sz w:val="24"/>
          <w:u w:val="single"/>
          <w:rtl/>
        </w:rPr>
        <w:t>22/19</w:t>
      </w:r>
      <w:r w:rsidR="009E5020" w:rsidRPr="0014041E">
        <w:rPr>
          <w:sz w:val="24"/>
          <w:rtl/>
        </w:rPr>
        <w:t xml:space="preserve"> </w:t>
      </w:r>
      <w:r w:rsidR="00684ED0" w:rsidRPr="0014041E">
        <w:rPr>
          <w:rFonts w:ascii="David" w:hAnsi="David" w:hint="cs"/>
          <w:sz w:val="24"/>
          <w:rtl/>
          <w:lang w:eastAsia="he-IL"/>
        </w:rPr>
        <w:t>ל</w:t>
      </w:r>
      <w:r w:rsidR="00684ED0" w:rsidRPr="0014041E">
        <w:rPr>
          <w:rFonts w:ascii="David" w:hAnsi="David"/>
          <w:sz w:val="24"/>
          <w:rtl/>
          <w:lang w:eastAsia="he-IL"/>
        </w:rPr>
        <w:t xml:space="preserve">אספקת </w:t>
      </w:r>
      <w:r w:rsidR="000C4C23" w:rsidRPr="0014041E">
        <w:rPr>
          <w:rFonts w:hint="cs"/>
          <w:sz w:val="24"/>
          <w:rtl/>
        </w:rPr>
        <w:t>שילוט יער</w:t>
      </w:r>
      <w:r w:rsidR="000C4C23" w:rsidRPr="0014041E" w:rsidDel="000C4C23">
        <w:rPr>
          <w:rFonts w:ascii="David" w:hAnsi="David"/>
          <w:sz w:val="24"/>
          <w:rtl/>
          <w:lang w:eastAsia="he-IL"/>
        </w:rPr>
        <w:t xml:space="preserve"> </w:t>
      </w:r>
      <w:r w:rsidR="00DA73EB" w:rsidRPr="0014041E">
        <w:rPr>
          <w:rFonts w:hint="eastAsia"/>
          <w:sz w:val="24"/>
          <w:rtl/>
        </w:rPr>
        <w:t>עבור</w:t>
      </w:r>
      <w:r w:rsidR="00DA73EB" w:rsidRPr="0014041E">
        <w:rPr>
          <w:sz w:val="24"/>
          <w:rtl/>
        </w:rPr>
        <w:t xml:space="preserve"> </w:t>
      </w:r>
      <w:r w:rsidR="00DA73EB" w:rsidRPr="0014041E">
        <w:rPr>
          <w:rFonts w:hint="eastAsia"/>
          <w:sz w:val="24"/>
          <w:rtl/>
        </w:rPr>
        <w:t>המינהל</w:t>
      </w:r>
      <w:r w:rsidR="00DA73EB" w:rsidRPr="0014041E">
        <w:rPr>
          <w:sz w:val="24"/>
          <w:rtl/>
        </w:rPr>
        <w:t xml:space="preserve"> האזרחי לאיו"ש</w:t>
      </w:r>
      <w:r w:rsidRPr="0014041E">
        <w:rPr>
          <w:rFonts w:ascii="David" w:hAnsi="David"/>
          <w:sz w:val="24"/>
          <w:rtl/>
        </w:rPr>
        <w:t>,</w:t>
      </w:r>
      <w:r w:rsidRPr="0014041E">
        <w:rPr>
          <w:rFonts w:ascii="David" w:hAnsi="David"/>
          <w:sz w:val="24"/>
        </w:rPr>
        <w:t xml:space="preserve"> </w:t>
      </w:r>
      <w:r w:rsidRPr="0014041E">
        <w:rPr>
          <w:rFonts w:ascii="David" w:hAnsi="David"/>
          <w:sz w:val="24"/>
          <w:rtl/>
        </w:rPr>
        <w:t>ניגוד</w:t>
      </w:r>
      <w:r w:rsidRPr="0014041E">
        <w:rPr>
          <w:rFonts w:ascii="David" w:hAnsi="David"/>
          <w:sz w:val="24"/>
        </w:rPr>
        <w:t xml:space="preserve"> </w:t>
      </w:r>
      <w:r w:rsidRPr="0014041E">
        <w:rPr>
          <w:rFonts w:ascii="David" w:hAnsi="David"/>
          <w:sz w:val="24"/>
          <w:rtl/>
        </w:rPr>
        <w:t>עניינים</w:t>
      </w:r>
      <w:r w:rsidRPr="007678B0">
        <w:rPr>
          <w:rFonts w:ascii="David" w:hAnsi="David"/>
          <w:sz w:val="24"/>
        </w:rPr>
        <w:t xml:space="preserve"> </w:t>
      </w:r>
      <w:r w:rsidRPr="007678B0">
        <w:rPr>
          <w:rFonts w:ascii="David" w:hAnsi="David"/>
          <w:sz w:val="24"/>
          <w:rtl/>
        </w:rPr>
        <w:t>מכל</w:t>
      </w:r>
      <w:r w:rsidRPr="007678B0">
        <w:rPr>
          <w:rFonts w:ascii="David" w:hAnsi="David"/>
          <w:sz w:val="24"/>
        </w:rPr>
        <w:t xml:space="preserve"> </w:t>
      </w:r>
      <w:r w:rsidRPr="007678B0">
        <w:rPr>
          <w:rFonts w:ascii="David" w:hAnsi="David"/>
          <w:sz w:val="24"/>
          <w:rtl/>
        </w:rPr>
        <w:t>מין</w:t>
      </w:r>
      <w:r w:rsidRPr="007678B0">
        <w:rPr>
          <w:rFonts w:ascii="David" w:hAnsi="David"/>
          <w:sz w:val="24"/>
        </w:rPr>
        <w:t xml:space="preserve"> </w:t>
      </w:r>
      <w:r w:rsidRPr="007678B0">
        <w:rPr>
          <w:rFonts w:ascii="David" w:hAnsi="David"/>
          <w:sz w:val="24"/>
          <w:rtl/>
        </w:rPr>
        <w:t>וסוג</w:t>
      </w:r>
      <w:r w:rsidRPr="007678B0">
        <w:rPr>
          <w:rFonts w:ascii="David" w:hAnsi="David"/>
          <w:sz w:val="24"/>
        </w:rPr>
        <w:t xml:space="preserve"> </w:t>
      </w:r>
      <w:r w:rsidRPr="007678B0">
        <w:rPr>
          <w:rFonts w:ascii="David" w:hAnsi="David"/>
          <w:sz w:val="24"/>
          <w:rtl/>
        </w:rPr>
        <w:t>שהוא</w:t>
      </w:r>
      <w:r w:rsidRPr="007678B0">
        <w:rPr>
          <w:rFonts w:ascii="David" w:hAnsi="David"/>
          <w:sz w:val="24"/>
        </w:rPr>
        <w:t xml:space="preserve"> </w:t>
      </w:r>
      <w:r w:rsidRPr="007678B0">
        <w:rPr>
          <w:rFonts w:ascii="David" w:hAnsi="David"/>
          <w:sz w:val="24"/>
          <w:rtl/>
        </w:rPr>
        <w:t>עם</w:t>
      </w:r>
      <w:r w:rsidRPr="00B7230D">
        <w:rPr>
          <w:rFonts w:ascii="David" w:hAnsi="David"/>
          <w:sz w:val="24"/>
        </w:rPr>
        <w:t xml:space="preserve"> </w:t>
      </w:r>
      <w:r w:rsidRPr="00B7230D">
        <w:rPr>
          <w:rFonts w:ascii="David" w:hAnsi="David"/>
          <w:sz w:val="24"/>
          <w:rtl/>
        </w:rPr>
        <w:t>גורמים</w:t>
      </w:r>
      <w:r w:rsidRPr="00B7230D">
        <w:rPr>
          <w:rFonts w:ascii="David" w:hAnsi="David"/>
          <w:sz w:val="24"/>
        </w:rPr>
        <w:t xml:space="preserve"> </w:t>
      </w:r>
      <w:r w:rsidRPr="00B7230D">
        <w:rPr>
          <w:rFonts w:ascii="David" w:hAnsi="David"/>
          <w:sz w:val="24"/>
          <w:rtl/>
        </w:rPr>
        <w:t>בעלי</w:t>
      </w:r>
      <w:r w:rsidRPr="00B7230D">
        <w:rPr>
          <w:rFonts w:ascii="David" w:hAnsi="David"/>
          <w:sz w:val="24"/>
        </w:rPr>
        <w:t xml:space="preserve"> </w:t>
      </w:r>
      <w:r w:rsidRPr="00B7230D">
        <w:rPr>
          <w:rFonts w:ascii="David" w:hAnsi="David"/>
          <w:sz w:val="24"/>
          <w:rtl/>
        </w:rPr>
        <w:t>עניין</w:t>
      </w:r>
      <w:r w:rsidRPr="00B7230D">
        <w:rPr>
          <w:rFonts w:ascii="David" w:hAnsi="David"/>
          <w:sz w:val="24"/>
        </w:rPr>
        <w:t xml:space="preserve"> </w:t>
      </w:r>
      <w:r w:rsidRPr="00B7230D">
        <w:rPr>
          <w:rFonts w:ascii="David" w:hAnsi="David"/>
          <w:sz w:val="24"/>
          <w:rtl/>
        </w:rPr>
        <w:t>באזור יהודה ושומרון, בתחום</w:t>
      </w:r>
      <w:r w:rsidRPr="00B7230D">
        <w:rPr>
          <w:rFonts w:ascii="David" w:hAnsi="David"/>
          <w:sz w:val="24"/>
        </w:rPr>
        <w:t xml:space="preserve"> </w:t>
      </w:r>
      <w:r w:rsidR="00095F33">
        <w:rPr>
          <w:rFonts w:ascii="David" w:hAnsi="David"/>
          <w:sz w:val="24"/>
          <w:rtl/>
        </w:rPr>
        <w:t>אספקת הטובין</w:t>
      </w:r>
      <w:r w:rsidRPr="00B7230D">
        <w:rPr>
          <w:rFonts w:ascii="David" w:hAnsi="David"/>
          <w:sz w:val="24"/>
          <w:rtl/>
        </w:rPr>
        <w:t xml:space="preserve"> נשוא המכרז, וכי אינני צפוי לכל תביעה טענה מצד שלישי כלשהו, בקשר עם מילוי התחייבויותיי על פי הסכם זה.  </w:t>
      </w:r>
    </w:p>
    <w:p w14:paraId="4FD9C2CC" w14:textId="77777777" w:rsidR="0059160D" w:rsidRPr="00763F7F"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sidRPr="00B7230D">
        <w:rPr>
          <w:rFonts w:ascii="David" w:hAnsi="David"/>
          <w:sz w:val="24"/>
          <w:rtl/>
        </w:rPr>
        <w:t xml:space="preserve">הנני מתחייב להימנע מכל פעולה </w:t>
      </w:r>
      <w:r w:rsidR="007678B0">
        <w:rPr>
          <w:rFonts w:ascii="David" w:hAnsi="David" w:hint="cs"/>
          <w:sz w:val="24"/>
          <w:rtl/>
        </w:rPr>
        <w:t>או</w:t>
      </w:r>
      <w:r w:rsidRPr="00B7230D">
        <w:rPr>
          <w:rFonts w:ascii="David" w:hAnsi="David"/>
          <w:sz w:val="24"/>
          <w:rtl/>
        </w:rPr>
        <w:t xml:space="preserve"> מחדל אשר עלולים להעמיד אותי או מי מטעמי במצב של ניגוד עניינים כאמור לעיל, לרבות, קבלת עבודה עבור כל גורם או גוף אחר, אם העבודה כאמור עלולה להעמיד אותי במצב של חשש לניגוד עניינים.</w:t>
      </w:r>
    </w:p>
    <w:p w14:paraId="7012FE4C" w14:textId="77777777" w:rsidR="0059160D" w:rsidRPr="00B7230D"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Pr>
      </w:pPr>
      <w:r w:rsidRPr="00D516D7">
        <w:rPr>
          <w:rFonts w:ascii="David" w:hAnsi="David"/>
          <w:sz w:val="24"/>
          <w:rtl/>
        </w:rPr>
        <w:t>הנני</w:t>
      </w:r>
      <w:r w:rsidRPr="007678B0">
        <w:rPr>
          <w:rFonts w:ascii="David" w:hAnsi="David"/>
          <w:sz w:val="24"/>
        </w:rPr>
        <w:t xml:space="preserve"> </w:t>
      </w:r>
      <w:r w:rsidRPr="007678B0">
        <w:rPr>
          <w:rFonts w:ascii="David" w:hAnsi="David"/>
          <w:sz w:val="24"/>
          <w:rtl/>
        </w:rPr>
        <w:t>מתחייב</w:t>
      </w:r>
      <w:r w:rsidRPr="007678B0">
        <w:rPr>
          <w:rFonts w:ascii="David" w:hAnsi="David"/>
          <w:sz w:val="24"/>
        </w:rPr>
        <w:t xml:space="preserve"> </w:t>
      </w:r>
      <w:r w:rsidRPr="007678B0">
        <w:rPr>
          <w:rFonts w:ascii="David" w:hAnsi="David"/>
          <w:sz w:val="24"/>
          <w:rtl/>
        </w:rPr>
        <w:t>להודיע</w:t>
      </w:r>
      <w:r w:rsidRPr="007678B0">
        <w:rPr>
          <w:rFonts w:ascii="David" w:hAnsi="David"/>
          <w:sz w:val="24"/>
        </w:rPr>
        <w:t xml:space="preserve"> </w:t>
      </w:r>
      <w:r w:rsidRPr="007678B0">
        <w:rPr>
          <w:rFonts w:ascii="David" w:hAnsi="David"/>
          <w:sz w:val="24"/>
          <w:rtl/>
        </w:rPr>
        <w:t>למזמין באופן</w:t>
      </w:r>
      <w:r w:rsidRPr="007678B0">
        <w:rPr>
          <w:rFonts w:ascii="David" w:hAnsi="David"/>
          <w:sz w:val="24"/>
        </w:rPr>
        <w:t xml:space="preserve"> </w:t>
      </w:r>
      <w:r w:rsidRPr="007678B0">
        <w:rPr>
          <w:rFonts w:ascii="David" w:hAnsi="David"/>
          <w:sz w:val="24"/>
          <w:rtl/>
        </w:rPr>
        <w:t>מיידי</w:t>
      </w:r>
      <w:r w:rsidRPr="007678B0">
        <w:rPr>
          <w:rFonts w:ascii="David" w:hAnsi="David"/>
          <w:sz w:val="24"/>
        </w:rPr>
        <w:t xml:space="preserve"> </w:t>
      </w:r>
      <w:r w:rsidRPr="007678B0">
        <w:rPr>
          <w:rFonts w:ascii="David" w:hAnsi="David"/>
          <w:sz w:val="24"/>
          <w:rtl/>
        </w:rPr>
        <w:t>על</w:t>
      </w:r>
      <w:r w:rsidRPr="00B7230D">
        <w:rPr>
          <w:rFonts w:ascii="David" w:hAnsi="David"/>
          <w:sz w:val="24"/>
        </w:rPr>
        <w:t xml:space="preserve"> </w:t>
      </w:r>
      <w:r w:rsidRPr="00B7230D">
        <w:rPr>
          <w:rFonts w:ascii="David" w:hAnsi="David"/>
          <w:sz w:val="24"/>
          <w:rtl/>
        </w:rPr>
        <w:t>כל</w:t>
      </w:r>
      <w:r w:rsidRPr="00B7230D">
        <w:rPr>
          <w:rFonts w:ascii="David" w:hAnsi="David"/>
          <w:sz w:val="24"/>
        </w:rPr>
        <w:t xml:space="preserve"> </w:t>
      </w:r>
      <w:r w:rsidRPr="00B7230D">
        <w:rPr>
          <w:rFonts w:ascii="David" w:hAnsi="David"/>
          <w:sz w:val="24"/>
          <w:rtl/>
        </w:rPr>
        <w:t>נתון</w:t>
      </w:r>
      <w:r w:rsidRPr="00B7230D">
        <w:rPr>
          <w:rFonts w:ascii="David" w:hAnsi="David"/>
          <w:sz w:val="24"/>
        </w:rPr>
        <w:t xml:space="preserve"> </w:t>
      </w:r>
      <w:r w:rsidRPr="00B7230D">
        <w:rPr>
          <w:rFonts w:ascii="David" w:hAnsi="David"/>
          <w:sz w:val="24"/>
          <w:rtl/>
        </w:rPr>
        <w:t>או</w:t>
      </w:r>
      <w:r w:rsidRPr="00B7230D">
        <w:rPr>
          <w:rFonts w:ascii="David" w:hAnsi="David"/>
          <w:sz w:val="24"/>
        </w:rPr>
        <w:t xml:space="preserve"> </w:t>
      </w:r>
      <w:r w:rsidRPr="00B7230D">
        <w:rPr>
          <w:rFonts w:ascii="David" w:hAnsi="David"/>
          <w:sz w:val="24"/>
          <w:rtl/>
        </w:rPr>
        <w:t>מצב</w:t>
      </w:r>
      <w:r w:rsidRPr="00B7230D">
        <w:rPr>
          <w:rFonts w:ascii="David" w:hAnsi="David"/>
          <w:sz w:val="24"/>
        </w:rPr>
        <w:t xml:space="preserve"> </w:t>
      </w:r>
      <w:r w:rsidRPr="00B7230D">
        <w:rPr>
          <w:rFonts w:ascii="David" w:hAnsi="David"/>
          <w:sz w:val="24"/>
          <w:rtl/>
        </w:rPr>
        <w:t>שבשלהם</w:t>
      </w:r>
      <w:r w:rsidRPr="00B7230D">
        <w:rPr>
          <w:rFonts w:ascii="David" w:hAnsi="David"/>
          <w:sz w:val="24"/>
        </w:rPr>
        <w:t xml:space="preserve"> </w:t>
      </w:r>
      <w:r w:rsidRPr="00B7230D">
        <w:rPr>
          <w:rFonts w:ascii="David" w:hAnsi="David"/>
          <w:sz w:val="24"/>
          <w:rtl/>
        </w:rPr>
        <w:t>אני</w:t>
      </w:r>
      <w:r w:rsidRPr="00B7230D">
        <w:rPr>
          <w:rFonts w:ascii="David" w:hAnsi="David"/>
          <w:sz w:val="24"/>
        </w:rPr>
        <w:t xml:space="preserve"> </w:t>
      </w:r>
      <w:r w:rsidRPr="00B7230D">
        <w:rPr>
          <w:rFonts w:ascii="David" w:hAnsi="David"/>
          <w:sz w:val="24"/>
          <w:rtl/>
        </w:rPr>
        <w:t>עלול</w:t>
      </w:r>
      <w:r w:rsidRPr="00B7230D">
        <w:rPr>
          <w:rFonts w:ascii="David" w:hAnsi="David"/>
          <w:sz w:val="24"/>
        </w:rPr>
        <w:t xml:space="preserve"> </w:t>
      </w:r>
      <w:r w:rsidRPr="00B7230D">
        <w:rPr>
          <w:rFonts w:ascii="David" w:hAnsi="David"/>
          <w:sz w:val="24"/>
          <w:rtl/>
        </w:rPr>
        <w:t>להימצא</w:t>
      </w:r>
      <w:r w:rsidRPr="00B7230D">
        <w:rPr>
          <w:rFonts w:ascii="David" w:hAnsi="David"/>
          <w:sz w:val="24"/>
        </w:rPr>
        <w:t xml:space="preserve"> </w:t>
      </w:r>
      <w:r w:rsidRPr="00B7230D">
        <w:rPr>
          <w:rFonts w:ascii="David" w:hAnsi="David"/>
          <w:sz w:val="24"/>
          <w:rtl/>
        </w:rPr>
        <w:t>במצב</w:t>
      </w:r>
      <w:r w:rsidRPr="00B7230D">
        <w:rPr>
          <w:rFonts w:ascii="David" w:hAnsi="David"/>
          <w:sz w:val="24"/>
        </w:rPr>
        <w:t xml:space="preserve"> </w:t>
      </w:r>
      <w:r w:rsidRPr="00B7230D">
        <w:rPr>
          <w:rFonts w:ascii="David" w:hAnsi="David"/>
          <w:sz w:val="24"/>
          <w:rtl/>
        </w:rPr>
        <w:t>של</w:t>
      </w:r>
      <w:r w:rsidRPr="00B7230D">
        <w:rPr>
          <w:rFonts w:ascii="David" w:hAnsi="David"/>
          <w:sz w:val="24"/>
        </w:rPr>
        <w:t xml:space="preserve"> </w:t>
      </w:r>
      <w:r w:rsidRPr="00B7230D">
        <w:rPr>
          <w:rFonts w:ascii="David" w:hAnsi="David"/>
          <w:sz w:val="24"/>
          <w:rtl/>
        </w:rPr>
        <w:t>ניגוד</w:t>
      </w:r>
      <w:r w:rsidRPr="00B7230D">
        <w:rPr>
          <w:rFonts w:ascii="David" w:hAnsi="David"/>
          <w:sz w:val="24"/>
        </w:rPr>
        <w:t xml:space="preserve"> </w:t>
      </w:r>
      <w:r w:rsidRPr="00B7230D">
        <w:rPr>
          <w:rFonts w:ascii="David" w:hAnsi="David"/>
          <w:sz w:val="24"/>
          <w:rtl/>
        </w:rPr>
        <w:t>עניינים</w:t>
      </w:r>
      <w:r w:rsidRPr="00B7230D">
        <w:rPr>
          <w:rFonts w:ascii="David" w:hAnsi="David"/>
          <w:sz w:val="24"/>
        </w:rPr>
        <w:t xml:space="preserve"> </w:t>
      </w:r>
      <w:r w:rsidRPr="00B7230D">
        <w:rPr>
          <w:rFonts w:ascii="David" w:hAnsi="David"/>
          <w:sz w:val="24"/>
          <w:rtl/>
        </w:rPr>
        <w:t>מיד</w:t>
      </w:r>
      <w:r w:rsidRPr="00B7230D">
        <w:rPr>
          <w:rFonts w:ascii="David" w:hAnsi="David"/>
          <w:sz w:val="24"/>
        </w:rPr>
        <w:t xml:space="preserve"> </w:t>
      </w:r>
      <w:r w:rsidRPr="00B7230D">
        <w:rPr>
          <w:rFonts w:ascii="David" w:hAnsi="David"/>
          <w:sz w:val="24"/>
          <w:rtl/>
        </w:rPr>
        <w:t>עם</w:t>
      </w:r>
      <w:r w:rsidRPr="00B7230D">
        <w:rPr>
          <w:rFonts w:ascii="David" w:hAnsi="David"/>
          <w:sz w:val="24"/>
        </w:rPr>
        <w:t xml:space="preserve"> </w:t>
      </w:r>
      <w:r w:rsidRPr="00B7230D">
        <w:rPr>
          <w:rFonts w:ascii="David" w:hAnsi="David"/>
          <w:sz w:val="24"/>
          <w:rtl/>
        </w:rPr>
        <w:t>היוודע</w:t>
      </w:r>
      <w:r w:rsidRPr="00B7230D">
        <w:rPr>
          <w:rFonts w:ascii="David" w:hAnsi="David"/>
          <w:sz w:val="24"/>
        </w:rPr>
        <w:t xml:space="preserve"> </w:t>
      </w:r>
      <w:r w:rsidRPr="00B7230D">
        <w:rPr>
          <w:rFonts w:ascii="David" w:hAnsi="David"/>
          <w:sz w:val="24"/>
          <w:rtl/>
        </w:rPr>
        <w:t>לי</w:t>
      </w:r>
      <w:r w:rsidRPr="00B7230D">
        <w:rPr>
          <w:rFonts w:ascii="David" w:hAnsi="David"/>
          <w:sz w:val="24"/>
        </w:rPr>
        <w:t xml:space="preserve"> </w:t>
      </w:r>
      <w:r w:rsidRPr="00B7230D">
        <w:rPr>
          <w:rFonts w:ascii="David" w:hAnsi="David"/>
          <w:sz w:val="24"/>
          <w:rtl/>
        </w:rPr>
        <w:t>הנתון</w:t>
      </w:r>
      <w:r w:rsidRPr="00B7230D">
        <w:rPr>
          <w:rFonts w:ascii="David" w:hAnsi="David"/>
          <w:sz w:val="24"/>
        </w:rPr>
        <w:t xml:space="preserve"> </w:t>
      </w:r>
      <w:r w:rsidRPr="00B7230D">
        <w:rPr>
          <w:rFonts w:ascii="David" w:hAnsi="David"/>
          <w:sz w:val="24"/>
          <w:rtl/>
        </w:rPr>
        <w:t>או</w:t>
      </w:r>
      <w:r w:rsidRPr="00B7230D">
        <w:rPr>
          <w:rFonts w:ascii="David" w:hAnsi="David"/>
          <w:sz w:val="24"/>
        </w:rPr>
        <w:t xml:space="preserve"> </w:t>
      </w:r>
      <w:r w:rsidRPr="00B7230D">
        <w:rPr>
          <w:rFonts w:ascii="David" w:hAnsi="David"/>
          <w:sz w:val="24"/>
          <w:rtl/>
        </w:rPr>
        <w:t>המצב</w:t>
      </w:r>
      <w:r w:rsidRPr="00B7230D">
        <w:rPr>
          <w:rFonts w:ascii="David" w:hAnsi="David"/>
          <w:sz w:val="24"/>
        </w:rPr>
        <w:t xml:space="preserve"> </w:t>
      </w:r>
      <w:r w:rsidRPr="00B7230D">
        <w:rPr>
          <w:rFonts w:ascii="David" w:hAnsi="David"/>
          <w:sz w:val="24"/>
          <w:rtl/>
        </w:rPr>
        <w:t>האמורים.</w:t>
      </w:r>
      <w:r w:rsidRPr="00B7230D">
        <w:rPr>
          <w:rFonts w:ascii="David" w:hAnsi="David"/>
          <w:sz w:val="24"/>
        </w:rPr>
        <w:t xml:space="preserve"> </w:t>
      </w:r>
    </w:p>
    <w:p w14:paraId="23B2A2EC" w14:textId="77777777" w:rsidR="0059160D" w:rsidRPr="00B7230D"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tl/>
        </w:rPr>
      </w:pPr>
      <w:r w:rsidRPr="00B7230D">
        <w:rPr>
          <w:rFonts w:ascii="David" w:hAnsi="David"/>
          <w:sz w:val="24"/>
          <w:rtl/>
        </w:rPr>
        <w:t>הנני מתחייב להימנע משימוש במידע כלשהו שהגיע לידי במסגרת מכרז זה שלא למטרת ביצוע התחייבויותיי כאמור מכרז זה.</w:t>
      </w:r>
    </w:p>
    <w:p w14:paraId="1720EE36" w14:textId="77777777" w:rsidR="0059160D" w:rsidRPr="00B7230D"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Pr>
      </w:pPr>
      <w:r w:rsidRPr="00B7230D">
        <w:rPr>
          <w:rFonts w:ascii="David" w:hAnsi="David"/>
          <w:sz w:val="24"/>
          <w:rtl/>
        </w:rPr>
        <w:t>הנני</w:t>
      </w:r>
      <w:r w:rsidRPr="00B7230D">
        <w:rPr>
          <w:rFonts w:ascii="David" w:hAnsi="David"/>
          <w:sz w:val="24"/>
        </w:rPr>
        <w:t xml:space="preserve"> </w:t>
      </w:r>
      <w:r w:rsidRPr="00B7230D">
        <w:rPr>
          <w:rFonts w:ascii="David" w:hAnsi="David"/>
          <w:sz w:val="24"/>
          <w:rtl/>
        </w:rPr>
        <w:t>מצהיר</w:t>
      </w:r>
      <w:r w:rsidRPr="00B7230D">
        <w:rPr>
          <w:rFonts w:ascii="David" w:hAnsi="David"/>
          <w:sz w:val="24"/>
        </w:rPr>
        <w:t xml:space="preserve"> </w:t>
      </w:r>
      <w:r w:rsidRPr="00B7230D">
        <w:rPr>
          <w:rFonts w:ascii="David" w:hAnsi="David"/>
          <w:sz w:val="24"/>
          <w:rtl/>
        </w:rPr>
        <w:t>ומתחייב</w:t>
      </w:r>
      <w:r w:rsidRPr="00B7230D">
        <w:rPr>
          <w:rFonts w:ascii="David" w:hAnsi="David"/>
          <w:sz w:val="24"/>
        </w:rPr>
        <w:t xml:space="preserve"> </w:t>
      </w:r>
      <w:r w:rsidRPr="00B7230D">
        <w:rPr>
          <w:rFonts w:ascii="David" w:hAnsi="David"/>
          <w:sz w:val="24"/>
          <w:rtl/>
        </w:rPr>
        <w:t>לדווח</w:t>
      </w:r>
      <w:r w:rsidRPr="00B7230D">
        <w:rPr>
          <w:rFonts w:ascii="David" w:hAnsi="David"/>
          <w:sz w:val="24"/>
        </w:rPr>
        <w:t xml:space="preserve"> </w:t>
      </w:r>
      <w:r w:rsidRPr="00B7230D">
        <w:rPr>
          <w:rFonts w:ascii="David" w:hAnsi="David"/>
          <w:sz w:val="24"/>
          <w:rtl/>
        </w:rPr>
        <w:t>מראש ובכתב</w:t>
      </w:r>
      <w:r w:rsidRPr="00B7230D">
        <w:rPr>
          <w:rFonts w:ascii="David" w:hAnsi="David"/>
          <w:sz w:val="24"/>
        </w:rPr>
        <w:t xml:space="preserve"> </w:t>
      </w:r>
      <w:r w:rsidRPr="00B7230D">
        <w:rPr>
          <w:rFonts w:ascii="David" w:hAnsi="David"/>
          <w:sz w:val="24"/>
          <w:rtl/>
        </w:rPr>
        <w:t>למזמין על</w:t>
      </w:r>
      <w:r w:rsidRPr="00B7230D">
        <w:rPr>
          <w:rFonts w:ascii="David" w:hAnsi="David"/>
          <w:sz w:val="24"/>
        </w:rPr>
        <w:t xml:space="preserve"> </w:t>
      </w:r>
      <w:r w:rsidRPr="00B7230D">
        <w:rPr>
          <w:rFonts w:ascii="David" w:hAnsi="David"/>
          <w:sz w:val="24"/>
          <w:rtl/>
        </w:rPr>
        <w:t>כל</w:t>
      </w:r>
      <w:r w:rsidRPr="00B7230D">
        <w:rPr>
          <w:rFonts w:ascii="David" w:hAnsi="David"/>
          <w:sz w:val="24"/>
        </w:rPr>
        <w:t xml:space="preserve"> </w:t>
      </w:r>
      <w:r w:rsidRPr="00B7230D">
        <w:rPr>
          <w:rFonts w:ascii="David" w:hAnsi="David"/>
          <w:sz w:val="24"/>
          <w:rtl/>
        </w:rPr>
        <w:t>כוונה</w:t>
      </w:r>
      <w:r w:rsidRPr="00B7230D">
        <w:rPr>
          <w:rFonts w:ascii="David" w:hAnsi="David"/>
          <w:sz w:val="24"/>
        </w:rPr>
        <w:t xml:space="preserve"> </w:t>
      </w:r>
      <w:r w:rsidRPr="00B7230D">
        <w:rPr>
          <w:rFonts w:ascii="David" w:hAnsi="David"/>
          <w:sz w:val="24"/>
          <w:rtl/>
        </w:rPr>
        <w:t>שלי,</w:t>
      </w:r>
      <w:r w:rsidRPr="00B7230D">
        <w:rPr>
          <w:rFonts w:ascii="David" w:hAnsi="David"/>
          <w:sz w:val="24"/>
        </w:rPr>
        <w:t xml:space="preserve"> </w:t>
      </w:r>
      <w:r w:rsidRPr="00B7230D">
        <w:rPr>
          <w:rFonts w:ascii="David" w:hAnsi="David"/>
          <w:sz w:val="24"/>
          <w:rtl/>
        </w:rPr>
        <w:t>להתקשר</w:t>
      </w:r>
      <w:r w:rsidRPr="00B7230D">
        <w:rPr>
          <w:rFonts w:ascii="David" w:hAnsi="David"/>
          <w:sz w:val="24"/>
        </w:rPr>
        <w:t xml:space="preserve"> </w:t>
      </w:r>
      <w:r w:rsidRPr="00B7230D">
        <w:rPr>
          <w:rFonts w:ascii="David" w:hAnsi="David"/>
          <w:sz w:val="24"/>
          <w:rtl/>
        </w:rPr>
        <w:t>עם</w:t>
      </w:r>
      <w:r w:rsidRPr="00B7230D">
        <w:rPr>
          <w:rFonts w:ascii="David" w:hAnsi="David"/>
          <w:sz w:val="24"/>
        </w:rPr>
        <w:t xml:space="preserve"> </w:t>
      </w:r>
      <w:r w:rsidRPr="00B7230D">
        <w:rPr>
          <w:rFonts w:ascii="David" w:hAnsi="David"/>
          <w:sz w:val="24"/>
          <w:rtl/>
        </w:rPr>
        <w:t>כל</w:t>
      </w:r>
      <w:r w:rsidRPr="00B7230D">
        <w:rPr>
          <w:rFonts w:ascii="David" w:hAnsi="David"/>
          <w:sz w:val="24"/>
        </w:rPr>
        <w:t xml:space="preserve"> </w:t>
      </w:r>
      <w:r w:rsidRPr="00B7230D">
        <w:rPr>
          <w:rFonts w:ascii="David" w:hAnsi="David"/>
          <w:sz w:val="24"/>
          <w:rtl/>
        </w:rPr>
        <w:t>גורם,</w:t>
      </w:r>
      <w:r w:rsidRPr="00B7230D">
        <w:rPr>
          <w:rFonts w:ascii="David" w:hAnsi="David"/>
          <w:sz w:val="24"/>
        </w:rPr>
        <w:t xml:space="preserve"> </w:t>
      </w:r>
      <w:r w:rsidRPr="00B7230D">
        <w:rPr>
          <w:rFonts w:ascii="David" w:hAnsi="David"/>
          <w:sz w:val="24"/>
          <w:rtl/>
        </w:rPr>
        <w:t>העלול להביא להתקשרות שתהא בניגוד</w:t>
      </w:r>
      <w:r w:rsidRPr="00B7230D">
        <w:rPr>
          <w:rFonts w:ascii="David" w:hAnsi="David"/>
          <w:sz w:val="24"/>
        </w:rPr>
        <w:t xml:space="preserve"> </w:t>
      </w:r>
      <w:r w:rsidRPr="00B7230D">
        <w:rPr>
          <w:rFonts w:ascii="David" w:hAnsi="David"/>
          <w:sz w:val="24"/>
          <w:rtl/>
        </w:rPr>
        <w:t>להתחייבויותיי</w:t>
      </w:r>
      <w:r w:rsidRPr="00B7230D">
        <w:rPr>
          <w:rFonts w:ascii="David" w:hAnsi="David"/>
          <w:sz w:val="24"/>
        </w:rPr>
        <w:t xml:space="preserve"> </w:t>
      </w:r>
      <w:r w:rsidRPr="00B7230D">
        <w:rPr>
          <w:rFonts w:ascii="David" w:hAnsi="David"/>
          <w:sz w:val="24"/>
          <w:rtl/>
        </w:rPr>
        <w:t>בסעיפים</w:t>
      </w:r>
      <w:r w:rsidRPr="00B7230D">
        <w:rPr>
          <w:rFonts w:ascii="David" w:hAnsi="David"/>
          <w:sz w:val="24"/>
        </w:rPr>
        <w:t xml:space="preserve"> </w:t>
      </w:r>
      <w:r w:rsidRPr="00B7230D">
        <w:rPr>
          <w:rFonts w:ascii="David" w:hAnsi="David"/>
          <w:sz w:val="24"/>
          <w:rtl/>
        </w:rPr>
        <w:t>אלו,</w:t>
      </w:r>
      <w:r w:rsidRPr="00B7230D">
        <w:rPr>
          <w:rFonts w:ascii="David" w:hAnsi="David"/>
          <w:sz w:val="24"/>
        </w:rPr>
        <w:t xml:space="preserve"> </w:t>
      </w:r>
      <w:r w:rsidRPr="00B7230D">
        <w:rPr>
          <w:rFonts w:ascii="David" w:hAnsi="David"/>
          <w:sz w:val="24"/>
          <w:rtl/>
        </w:rPr>
        <w:t>ולפעול</w:t>
      </w:r>
      <w:r w:rsidRPr="00B7230D">
        <w:rPr>
          <w:rFonts w:ascii="David" w:hAnsi="David"/>
          <w:sz w:val="24"/>
        </w:rPr>
        <w:t xml:space="preserve"> </w:t>
      </w:r>
      <w:r w:rsidRPr="00B7230D">
        <w:rPr>
          <w:rFonts w:ascii="David" w:hAnsi="David"/>
          <w:sz w:val="24"/>
          <w:rtl/>
        </w:rPr>
        <w:t>בהתאם</w:t>
      </w:r>
      <w:r w:rsidRPr="00B7230D">
        <w:rPr>
          <w:rFonts w:ascii="David" w:hAnsi="David"/>
          <w:sz w:val="24"/>
        </w:rPr>
        <w:t xml:space="preserve"> </w:t>
      </w:r>
      <w:r w:rsidRPr="00B7230D">
        <w:rPr>
          <w:rFonts w:ascii="David" w:hAnsi="David"/>
          <w:sz w:val="24"/>
          <w:rtl/>
        </w:rPr>
        <w:t>להוראות המזמין</w:t>
      </w:r>
      <w:r w:rsidRPr="00B7230D">
        <w:rPr>
          <w:rFonts w:ascii="David" w:hAnsi="David"/>
          <w:sz w:val="24"/>
        </w:rPr>
        <w:t xml:space="preserve"> </w:t>
      </w:r>
      <w:r w:rsidRPr="00B7230D">
        <w:rPr>
          <w:rFonts w:ascii="David" w:hAnsi="David"/>
          <w:sz w:val="24"/>
          <w:rtl/>
        </w:rPr>
        <w:t>בעניין. המזמין</w:t>
      </w:r>
      <w:r w:rsidRPr="00B7230D">
        <w:rPr>
          <w:rFonts w:ascii="David" w:hAnsi="David"/>
          <w:sz w:val="24"/>
        </w:rPr>
        <w:t xml:space="preserve"> </w:t>
      </w:r>
      <w:r w:rsidRPr="00B7230D">
        <w:rPr>
          <w:rFonts w:ascii="David" w:hAnsi="David"/>
          <w:sz w:val="24"/>
          <w:rtl/>
        </w:rPr>
        <w:t>רשאי</w:t>
      </w:r>
      <w:r w:rsidRPr="00B7230D">
        <w:rPr>
          <w:rFonts w:ascii="David" w:hAnsi="David"/>
          <w:sz w:val="24"/>
        </w:rPr>
        <w:t xml:space="preserve"> </w:t>
      </w:r>
      <w:r w:rsidRPr="00B7230D">
        <w:rPr>
          <w:rFonts w:ascii="David" w:hAnsi="David"/>
          <w:sz w:val="24"/>
          <w:rtl/>
        </w:rPr>
        <w:t>לא</w:t>
      </w:r>
      <w:r w:rsidRPr="00B7230D">
        <w:rPr>
          <w:rFonts w:ascii="David" w:hAnsi="David"/>
          <w:sz w:val="24"/>
        </w:rPr>
        <w:t xml:space="preserve"> </w:t>
      </w:r>
      <w:r w:rsidRPr="00B7230D">
        <w:rPr>
          <w:rFonts w:ascii="David" w:hAnsi="David"/>
          <w:sz w:val="24"/>
          <w:rtl/>
        </w:rPr>
        <w:t>לאשר</w:t>
      </w:r>
      <w:r w:rsidRPr="00B7230D">
        <w:rPr>
          <w:rFonts w:ascii="David" w:hAnsi="David"/>
          <w:sz w:val="24"/>
        </w:rPr>
        <w:t xml:space="preserve"> </w:t>
      </w:r>
      <w:r w:rsidRPr="00B7230D">
        <w:rPr>
          <w:rFonts w:ascii="David" w:hAnsi="David"/>
          <w:sz w:val="24"/>
          <w:rtl/>
        </w:rPr>
        <w:t>לי</w:t>
      </w:r>
      <w:r w:rsidRPr="00B7230D">
        <w:rPr>
          <w:rFonts w:ascii="David" w:hAnsi="David"/>
          <w:sz w:val="24"/>
        </w:rPr>
        <w:t xml:space="preserve"> </w:t>
      </w:r>
      <w:r w:rsidRPr="00B7230D">
        <w:rPr>
          <w:rFonts w:ascii="David" w:hAnsi="David"/>
          <w:sz w:val="24"/>
          <w:rtl/>
        </w:rPr>
        <w:t>התקשרות</w:t>
      </w:r>
      <w:r w:rsidRPr="00B7230D">
        <w:rPr>
          <w:rFonts w:ascii="David" w:hAnsi="David"/>
          <w:sz w:val="24"/>
        </w:rPr>
        <w:t xml:space="preserve"> </w:t>
      </w:r>
      <w:r w:rsidRPr="00B7230D">
        <w:rPr>
          <w:rFonts w:ascii="David" w:hAnsi="David"/>
          <w:sz w:val="24"/>
          <w:rtl/>
        </w:rPr>
        <w:t>כאמור</w:t>
      </w:r>
      <w:r w:rsidRPr="00B7230D">
        <w:rPr>
          <w:rFonts w:ascii="David" w:hAnsi="David"/>
          <w:sz w:val="24"/>
        </w:rPr>
        <w:t xml:space="preserve"> </w:t>
      </w:r>
      <w:r w:rsidRPr="00B7230D">
        <w:rPr>
          <w:rFonts w:ascii="David" w:hAnsi="David"/>
          <w:sz w:val="24"/>
          <w:rtl/>
        </w:rPr>
        <w:t>או</w:t>
      </w:r>
      <w:r w:rsidRPr="00B7230D">
        <w:rPr>
          <w:rFonts w:ascii="David" w:hAnsi="David"/>
          <w:sz w:val="24"/>
        </w:rPr>
        <w:t xml:space="preserve"> </w:t>
      </w:r>
      <w:r w:rsidRPr="00B7230D">
        <w:rPr>
          <w:rFonts w:ascii="David" w:hAnsi="David"/>
          <w:sz w:val="24"/>
          <w:rtl/>
        </w:rPr>
        <w:t>לתת</w:t>
      </w:r>
      <w:r w:rsidRPr="00B7230D">
        <w:rPr>
          <w:rFonts w:ascii="David" w:hAnsi="David"/>
          <w:sz w:val="24"/>
        </w:rPr>
        <w:t xml:space="preserve"> </w:t>
      </w:r>
      <w:r w:rsidRPr="00B7230D">
        <w:rPr>
          <w:rFonts w:ascii="David" w:hAnsi="David"/>
          <w:sz w:val="24"/>
          <w:rtl/>
        </w:rPr>
        <w:t>הוראות</w:t>
      </w:r>
      <w:r w:rsidRPr="00B7230D">
        <w:rPr>
          <w:rFonts w:ascii="David" w:hAnsi="David"/>
          <w:sz w:val="24"/>
        </w:rPr>
        <w:t xml:space="preserve"> </w:t>
      </w:r>
      <w:r w:rsidRPr="00B7230D">
        <w:rPr>
          <w:rFonts w:ascii="David" w:hAnsi="David"/>
          <w:sz w:val="24"/>
          <w:rtl/>
        </w:rPr>
        <w:t>אחרות</w:t>
      </w:r>
      <w:r w:rsidRPr="00B7230D">
        <w:rPr>
          <w:rFonts w:ascii="David" w:hAnsi="David"/>
          <w:sz w:val="24"/>
        </w:rPr>
        <w:t xml:space="preserve"> </w:t>
      </w:r>
      <w:r w:rsidRPr="00B7230D">
        <w:rPr>
          <w:rFonts w:ascii="David" w:hAnsi="David"/>
          <w:sz w:val="24"/>
          <w:rtl/>
        </w:rPr>
        <w:t>שיבטיחו</w:t>
      </w:r>
      <w:r w:rsidRPr="00B7230D">
        <w:rPr>
          <w:rFonts w:ascii="David" w:hAnsi="David"/>
          <w:sz w:val="24"/>
        </w:rPr>
        <w:t xml:space="preserve"> </w:t>
      </w:r>
      <w:r w:rsidRPr="00B7230D">
        <w:rPr>
          <w:rFonts w:ascii="David" w:hAnsi="David"/>
          <w:sz w:val="24"/>
          <w:rtl/>
        </w:rPr>
        <w:t>העדר</w:t>
      </w:r>
      <w:r w:rsidRPr="00B7230D">
        <w:rPr>
          <w:rFonts w:ascii="David" w:hAnsi="David"/>
          <w:sz w:val="24"/>
        </w:rPr>
        <w:t xml:space="preserve"> </w:t>
      </w:r>
      <w:r w:rsidRPr="00B7230D">
        <w:rPr>
          <w:rFonts w:ascii="David" w:hAnsi="David"/>
          <w:sz w:val="24"/>
          <w:rtl/>
        </w:rPr>
        <w:t>ניגוד</w:t>
      </w:r>
      <w:r w:rsidRPr="00B7230D">
        <w:rPr>
          <w:rFonts w:ascii="David" w:hAnsi="David"/>
          <w:sz w:val="24"/>
        </w:rPr>
        <w:t xml:space="preserve"> </w:t>
      </w:r>
      <w:r w:rsidRPr="00B7230D">
        <w:rPr>
          <w:rFonts w:ascii="David" w:hAnsi="David"/>
          <w:sz w:val="24"/>
          <w:rtl/>
        </w:rPr>
        <w:t>עניינים,</w:t>
      </w:r>
      <w:r w:rsidRPr="00B7230D">
        <w:rPr>
          <w:rFonts w:ascii="David" w:hAnsi="David"/>
          <w:sz w:val="24"/>
        </w:rPr>
        <w:t xml:space="preserve"> </w:t>
      </w:r>
      <w:r w:rsidRPr="00B7230D">
        <w:rPr>
          <w:rFonts w:ascii="David" w:hAnsi="David"/>
          <w:sz w:val="24"/>
          <w:rtl/>
        </w:rPr>
        <w:t>והנני</w:t>
      </w:r>
      <w:r w:rsidRPr="00B7230D">
        <w:rPr>
          <w:rFonts w:ascii="David" w:hAnsi="David"/>
          <w:sz w:val="24"/>
        </w:rPr>
        <w:t xml:space="preserve"> </w:t>
      </w:r>
      <w:r w:rsidRPr="00B7230D">
        <w:rPr>
          <w:rFonts w:ascii="David" w:hAnsi="David"/>
          <w:sz w:val="24"/>
          <w:rtl/>
        </w:rPr>
        <w:t>מתחייב</w:t>
      </w:r>
      <w:r w:rsidRPr="00B7230D">
        <w:rPr>
          <w:rFonts w:ascii="David" w:hAnsi="David"/>
          <w:sz w:val="24"/>
        </w:rPr>
        <w:t xml:space="preserve"> </w:t>
      </w:r>
      <w:r w:rsidRPr="00B7230D">
        <w:rPr>
          <w:rFonts w:ascii="David" w:hAnsi="David"/>
          <w:sz w:val="24"/>
          <w:rtl/>
        </w:rPr>
        <w:t>כי</w:t>
      </w:r>
      <w:r w:rsidRPr="00B7230D">
        <w:rPr>
          <w:rFonts w:ascii="David" w:hAnsi="David"/>
          <w:sz w:val="24"/>
        </w:rPr>
        <w:t xml:space="preserve"> </w:t>
      </w:r>
      <w:r w:rsidRPr="00B7230D">
        <w:rPr>
          <w:rFonts w:ascii="David" w:hAnsi="David"/>
          <w:sz w:val="24"/>
          <w:rtl/>
        </w:rPr>
        <w:t>אפעל</w:t>
      </w:r>
      <w:r w:rsidRPr="00B7230D">
        <w:rPr>
          <w:rFonts w:ascii="David" w:hAnsi="David"/>
          <w:sz w:val="24"/>
        </w:rPr>
        <w:t xml:space="preserve"> </w:t>
      </w:r>
      <w:r w:rsidRPr="00B7230D">
        <w:rPr>
          <w:rFonts w:ascii="David" w:hAnsi="David"/>
          <w:sz w:val="24"/>
          <w:rtl/>
        </w:rPr>
        <w:t>בהתאם</w:t>
      </w:r>
      <w:r w:rsidRPr="00B7230D">
        <w:rPr>
          <w:rFonts w:ascii="David" w:hAnsi="David"/>
          <w:sz w:val="24"/>
        </w:rPr>
        <w:t xml:space="preserve"> </w:t>
      </w:r>
      <w:r w:rsidRPr="00B7230D">
        <w:rPr>
          <w:rFonts w:ascii="David" w:hAnsi="David"/>
          <w:sz w:val="24"/>
          <w:rtl/>
        </w:rPr>
        <w:t>להוראות</w:t>
      </w:r>
      <w:r w:rsidRPr="00B7230D">
        <w:rPr>
          <w:rFonts w:ascii="David" w:hAnsi="David"/>
          <w:sz w:val="24"/>
        </w:rPr>
        <w:t xml:space="preserve"> </w:t>
      </w:r>
      <w:r w:rsidRPr="00B7230D">
        <w:rPr>
          <w:rFonts w:ascii="David" w:hAnsi="David"/>
          <w:sz w:val="24"/>
          <w:rtl/>
        </w:rPr>
        <w:t>אלו,</w:t>
      </w:r>
      <w:r w:rsidRPr="00B7230D">
        <w:rPr>
          <w:rFonts w:ascii="David" w:hAnsi="David"/>
          <w:sz w:val="24"/>
        </w:rPr>
        <w:t xml:space="preserve"> </w:t>
      </w:r>
      <w:r w:rsidRPr="00B7230D">
        <w:rPr>
          <w:rFonts w:ascii="David" w:hAnsi="David"/>
          <w:sz w:val="24"/>
          <w:rtl/>
        </w:rPr>
        <w:t>בהקשר</w:t>
      </w:r>
      <w:r w:rsidRPr="00B7230D">
        <w:rPr>
          <w:rFonts w:ascii="David" w:hAnsi="David"/>
          <w:sz w:val="24"/>
        </w:rPr>
        <w:t xml:space="preserve"> </w:t>
      </w:r>
      <w:r w:rsidRPr="00B7230D">
        <w:rPr>
          <w:rFonts w:ascii="David" w:hAnsi="David"/>
          <w:sz w:val="24"/>
          <w:rtl/>
        </w:rPr>
        <w:t>זה</w:t>
      </w:r>
      <w:r w:rsidRPr="00B7230D">
        <w:rPr>
          <w:rFonts w:ascii="David" w:hAnsi="David"/>
          <w:sz w:val="24"/>
        </w:rPr>
        <w:t>.</w:t>
      </w:r>
    </w:p>
    <w:p w14:paraId="655F431D" w14:textId="77777777" w:rsidR="0059160D" w:rsidRPr="00B7230D"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Pr>
      </w:pPr>
      <w:r w:rsidRPr="00B7230D">
        <w:rPr>
          <w:rFonts w:ascii="David" w:hAnsi="David"/>
          <w:sz w:val="24"/>
          <w:rtl/>
        </w:rPr>
        <w:t>לא תהיינה לי כל טענות או תביעות מכל מין וסוג שהוא בגין כל החלטה של המזמין בקשר עם מניעת ניגוד עניינים.</w:t>
      </w:r>
    </w:p>
    <w:p w14:paraId="129EA3E7" w14:textId="77777777" w:rsidR="0059160D" w:rsidRPr="00B7230D"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Pr>
      </w:pPr>
      <w:r w:rsidRPr="00B7230D">
        <w:rPr>
          <w:rFonts w:ascii="David" w:hAnsi="David"/>
          <w:sz w:val="24"/>
          <w:rtl/>
        </w:rPr>
        <w:t>אני מתחייב להחתים את כל העובדים מטעמי ואת כל קבלני המשנה מטעמי ואת הגורמים המקצועיים על ההצהרה דומה כי אין להם ניגוד עניינים, ועל התחייבות להודיע לי, מיידית, ברגע שנקלעו למצב של ניגוד עניינים לכאורה.</w:t>
      </w:r>
    </w:p>
    <w:p w14:paraId="6B028BC3" w14:textId="77777777" w:rsidR="0059160D" w:rsidRPr="00B7230D"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Pr>
      </w:pPr>
      <w:r w:rsidRPr="00B7230D">
        <w:rPr>
          <w:rFonts w:ascii="David" w:hAnsi="David"/>
          <w:sz w:val="24"/>
          <w:rtl/>
        </w:rPr>
        <w:t xml:space="preserve">מובהר בזאת שלעניין מכרז זה - "ניגוד עניינים" פירושו גם כל אירוע העלול להוביל למצב של "חשש לניגוד עניינים" או בעל פוטנציאל לניגוד עניינים.   </w:t>
      </w:r>
    </w:p>
    <w:p w14:paraId="5BB8B68B" w14:textId="77777777" w:rsidR="0059160D" w:rsidRPr="00B7230D" w:rsidRDefault="0059160D" w:rsidP="008921A8">
      <w:pPr>
        <w:numPr>
          <w:ilvl w:val="3"/>
          <w:numId w:val="37"/>
        </w:numPr>
        <w:tabs>
          <w:tab w:val="clear" w:pos="3963"/>
        </w:tabs>
        <w:autoSpaceDE w:val="0"/>
        <w:autoSpaceDN w:val="0"/>
        <w:adjustRightInd w:val="0"/>
        <w:spacing w:before="120" w:after="120" w:line="360" w:lineRule="auto"/>
        <w:ind w:left="-199" w:hanging="425"/>
        <w:contextualSpacing/>
        <w:jc w:val="both"/>
        <w:rPr>
          <w:rFonts w:ascii="David" w:hAnsi="David"/>
          <w:sz w:val="24"/>
        </w:rPr>
      </w:pPr>
      <w:r w:rsidRPr="00B7230D">
        <w:rPr>
          <w:rFonts w:ascii="David" w:hAnsi="David"/>
          <w:sz w:val="24"/>
          <w:rtl/>
        </w:rPr>
        <w:t xml:space="preserve">לשם הסרת כל חשש לניגוד עניינים, ולמען הסדר הטוב, עם חתימת הסכם ההתקשרות יצהיר </w:t>
      </w:r>
      <w:r w:rsidRPr="00B7230D">
        <w:rPr>
          <w:rFonts w:ascii="David" w:hAnsi="David" w:hint="cs"/>
          <w:sz w:val="24"/>
          <w:rtl/>
        </w:rPr>
        <w:t>הספק</w:t>
      </w:r>
      <w:r w:rsidRPr="00B7230D">
        <w:rPr>
          <w:rFonts w:ascii="David" w:hAnsi="David"/>
          <w:sz w:val="24"/>
          <w:rtl/>
        </w:rPr>
        <w:t xml:space="preserve"> על כל קשריו המקצועיים </w:t>
      </w:r>
      <w:r w:rsidR="007678B0">
        <w:rPr>
          <w:rFonts w:ascii="David" w:hAnsi="David"/>
          <w:sz w:val="24"/>
          <w:rtl/>
        </w:rPr>
        <w:t>או</w:t>
      </w:r>
      <w:r w:rsidRPr="007678B0">
        <w:rPr>
          <w:rFonts w:ascii="David" w:hAnsi="David"/>
          <w:sz w:val="24"/>
          <w:rtl/>
        </w:rPr>
        <w:t xml:space="preserve"> העסקיים עם גופ</w:t>
      </w:r>
      <w:r w:rsidRPr="00B7230D">
        <w:rPr>
          <w:rFonts w:ascii="David" w:hAnsi="David"/>
          <w:sz w:val="24"/>
          <w:rtl/>
        </w:rPr>
        <w:t>ים הנוגעים באופן ישיר או עקיף למזמין.</w:t>
      </w:r>
    </w:p>
    <w:p w14:paraId="583FD254" w14:textId="77777777" w:rsidR="0059160D" w:rsidRPr="00B7230D" w:rsidRDefault="0059160D" w:rsidP="008921A8">
      <w:pPr>
        <w:autoSpaceDE w:val="0"/>
        <w:autoSpaceDN w:val="0"/>
        <w:adjustRightInd w:val="0"/>
        <w:spacing w:line="360" w:lineRule="auto"/>
        <w:ind w:left="-199"/>
        <w:contextualSpacing/>
        <w:rPr>
          <w:rFonts w:ascii="David" w:hAnsi="David"/>
          <w:sz w:val="24"/>
          <w:rtl/>
        </w:rPr>
      </w:pPr>
    </w:p>
    <w:p w14:paraId="2374C692" w14:textId="77777777" w:rsidR="0059160D" w:rsidRPr="00B7230D" w:rsidRDefault="0059160D" w:rsidP="008921A8">
      <w:pPr>
        <w:autoSpaceDE w:val="0"/>
        <w:autoSpaceDN w:val="0"/>
        <w:adjustRightInd w:val="0"/>
        <w:spacing w:line="360" w:lineRule="auto"/>
        <w:ind w:left="-199"/>
        <w:contextualSpacing/>
        <w:rPr>
          <w:rFonts w:ascii="David" w:hAnsi="David"/>
          <w:sz w:val="24"/>
          <w:rtl/>
        </w:rPr>
      </w:pPr>
      <w:r w:rsidRPr="00B7230D">
        <w:rPr>
          <w:rFonts w:ascii="David" w:hAnsi="David"/>
          <w:sz w:val="24"/>
          <w:rtl/>
        </w:rPr>
        <w:t>ולראיה באתי על החתום:</w:t>
      </w:r>
      <w:r w:rsidRPr="00B7230D">
        <w:rPr>
          <w:rFonts w:ascii="David" w:hAnsi="David"/>
          <w:sz w:val="24"/>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7F6C54" w:rsidRPr="00B7230D" w14:paraId="473DE900" w14:textId="77777777" w:rsidTr="002B3E22">
        <w:trPr>
          <w:trHeight w:val="718"/>
        </w:trPr>
        <w:tc>
          <w:tcPr>
            <w:tcW w:w="1650" w:type="dxa"/>
          </w:tcPr>
          <w:p w14:paraId="51F291A6" w14:textId="77777777" w:rsidR="007F6C54" w:rsidRPr="008921A8" w:rsidRDefault="007F6C54" w:rsidP="000240BD">
            <w:pPr>
              <w:spacing w:line="360" w:lineRule="auto"/>
              <w:rPr>
                <w:rFonts w:ascii="David" w:eastAsiaTheme="minorEastAsia" w:hAnsi="David"/>
                <w:sz w:val="24"/>
              </w:rPr>
            </w:pPr>
          </w:p>
        </w:tc>
        <w:tc>
          <w:tcPr>
            <w:tcW w:w="2643" w:type="dxa"/>
          </w:tcPr>
          <w:p w14:paraId="61CA7980" w14:textId="77777777" w:rsidR="007F6C54" w:rsidRPr="008921A8" w:rsidRDefault="007F6C54" w:rsidP="000240BD">
            <w:pPr>
              <w:spacing w:line="360" w:lineRule="auto"/>
              <w:rPr>
                <w:rFonts w:ascii="David" w:eastAsiaTheme="minorEastAsia" w:hAnsi="David"/>
                <w:sz w:val="24"/>
              </w:rPr>
            </w:pPr>
          </w:p>
        </w:tc>
        <w:tc>
          <w:tcPr>
            <w:tcW w:w="2608" w:type="dxa"/>
          </w:tcPr>
          <w:p w14:paraId="2FA4086E" w14:textId="77777777" w:rsidR="007F6C54" w:rsidRPr="008921A8" w:rsidRDefault="007F6C54" w:rsidP="000240BD">
            <w:pPr>
              <w:spacing w:line="360" w:lineRule="auto"/>
              <w:rPr>
                <w:rFonts w:ascii="David" w:eastAsiaTheme="minorEastAsia" w:hAnsi="David"/>
                <w:sz w:val="24"/>
              </w:rPr>
            </w:pPr>
          </w:p>
        </w:tc>
        <w:tc>
          <w:tcPr>
            <w:tcW w:w="2835" w:type="dxa"/>
          </w:tcPr>
          <w:p w14:paraId="42E43123" w14:textId="77777777" w:rsidR="007F6C54" w:rsidRPr="008921A8" w:rsidRDefault="007F6C54" w:rsidP="000240BD">
            <w:pPr>
              <w:spacing w:line="360" w:lineRule="auto"/>
              <w:rPr>
                <w:rFonts w:ascii="David" w:eastAsiaTheme="minorEastAsia" w:hAnsi="David"/>
                <w:sz w:val="24"/>
              </w:rPr>
            </w:pPr>
          </w:p>
        </w:tc>
      </w:tr>
      <w:tr w:rsidR="00200C05" w:rsidRPr="00B7230D" w14:paraId="5D21C729" w14:textId="77777777" w:rsidTr="000240BD">
        <w:tc>
          <w:tcPr>
            <w:tcW w:w="1650" w:type="dxa"/>
            <w:shd w:val="pct5" w:color="auto" w:fill="auto"/>
          </w:tcPr>
          <w:p w14:paraId="2D20844F"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5380A656" w14:textId="77777777" w:rsidR="007F6C54" w:rsidRPr="008921A8" w:rsidRDefault="007F6C54" w:rsidP="000240BD">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097A10B4"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2ADF8C9A"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73E25A37" w14:textId="77777777" w:rsidR="008C462B" w:rsidRDefault="008C462B" w:rsidP="008C462B">
      <w:pPr>
        <w:pStyle w:val="14"/>
        <w:keepNext/>
        <w:spacing w:line="360" w:lineRule="auto"/>
        <w:ind w:left="0"/>
        <w:jc w:val="center"/>
        <w:rPr>
          <w:rFonts w:ascii="David" w:hAnsi="David"/>
          <w:b/>
          <w:bCs/>
          <w:u w:val="single"/>
          <w:rtl/>
          <w:lang w:eastAsia="he-IL"/>
        </w:rPr>
      </w:pPr>
    </w:p>
    <w:p w14:paraId="4DABE684" w14:textId="77777777" w:rsidR="0059160D" w:rsidRPr="008C462B" w:rsidRDefault="0059160D" w:rsidP="008C462B">
      <w:pPr>
        <w:pStyle w:val="14"/>
        <w:keepNext/>
        <w:spacing w:line="360" w:lineRule="auto"/>
        <w:ind w:left="0"/>
        <w:jc w:val="center"/>
        <w:rPr>
          <w:rFonts w:ascii="David" w:hAnsi="David"/>
          <w:b/>
          <w:bCs/>
          <w:u w:val="single"/>
          <w:rtl/>
          <w:lang w:eastAsia="he-IL"/>
        </w:rPr>
      </w:pPr>
      <w:r w:rsidRPr="008C462B">
        <w:rPr>
          <w:rFonts w:ascii="David" w:hAnsi="David"/>
          <w:b/>
          <w:bCs/>
          <w:u w:val="single"/>
          <w:rtl/>
          <w:lang w:eastAsia="he-IL"/>
        </w:rPr>
        <w:t>אישור עו"ד</w:t>
      </w:r>
    </w:p>
    <w:p w14:paraId="56B73D94" w14:textId="77777777" w:rsidR="0059160D" w:rsidRPr="002F5FF8" w:rsidRDefault="0059160D" w:rsidP="008921A8">
      <w:pPr>
        <w:pStyle w:val="14"/>
        <w:keepNext/>
        <w:spacing w:line="360" w:lineRule="auto"/>
        <w:ind w:left="-58"/>
        <w:rPr>
          <w:rFonts w:ascii="David" w:hAnsi="David"/>
          <w:rtl/>
          <w:lang w:eastAsia="he-IL"/>
        </w:rPr>
      </w:pPr>
    </w:p>
    <w:p w14:paraId="4EC2389F" w14:textId="77777777" w:rsidR="0059160D" w:rsidRPr="007678B0" w:rsidRDefault="0059160D" w:rsidP="008921A8">
      <w:pPr>
        <w:pStyle w:val="14"/>
        <w:keepNext/>
        <w:spacing w:line="360" w:lineRule="auto"/>
        <w:ind w:left="-58"/>
        <w:rPr>
          <w:rFonts w:ascii="David" w:hAnsi="David"/>
          <w:rtl/>
          <w:lang w:eastAsia="he-IL"/>
        </w:rPr>
      </w:pPr>
      <w:r w:rsidRPr="00763F7F">
        <w:rPr>
          <w:rFonts w:ascii="David" w:hAnsi="David"/>
          <w:rtl/>
          <w:lang w:eastAsia="he-IL"/>
        </w:rPr>
        <w:t>אני הח"מ, _________, עו"ד, מאשר בזה כי ביום ______ הופיע בפני ב________ מר/גב' _________, אשר זיהיתיו/ה באמצעות ת.ז. מס'</w:t>
      </w:r>
      <w:r w:rsidRPr="00D516D7">
        <w:rPr>
          <w:rFonts w:ascii="David" w:hAnsi="David"/>
          <w:lang w:eastAsia="he-IL"/>
        </w:rPr>
        <w:t xml:space="preserve"> </w:t>
      </w:r>
      <w:r w:rsidRPr="007678B0">
        <w:rPr>
          <w:rFonts w:ascii="David" w:hAnsi="David"/>
          <w:rtl/>
          <w:lang w:eastAsia="he-IL"/>
        </w:rPr>
        <w:t xml:space="preserve"> ________ / המוכר/ת לי באופן אישי, וכי לאחר שהזהרתיו/ה כי עליו/ה להצהיר אמת ואמת בלבד וכי אם לא י/תעשה כן י/תהיה צפוי/ה לעונשים הקבועים בחוק, אישר/ה נכונות הצהרתו/ה לעיל וחתם/מה עליה בפני.</w:t>
      </w:r>
    </w:p>
    <w:p w14:paraId="0C030E25" w14:textId="77777777" w:rsidR="0059160D" w:rsidRPr="00B7230D" w:rsidRDefault="0059160D" w:rsidP="008921A8">
      <w:pPr>
        <w:pStyle w:val="14"/>
        <w:keepNext/>
        <w:spacing w:line="360" w:lineRule="auto"/>
        <w:ind w:left="-58"/>
        <w:rPr>
          <w:rFonts w:ascii="David" w:hAnsi="David"/>
          <w:rtl/>
          <w:lang w:eastAsia="he-IL"/>
        </w:rPr>
      </w:pPr>
    </w:p>
    <w:p w14:paraId="6C4267DF" w14:textId="77777777" w:rsidR="0059160D" w:rsidRPr="00B7230D" w:rsidRDefault="0059160D" w:rsidP="007F6C54">
      <w:pPr>
        <w:pStyle w:val="14"/>
        <w:keepNext/>
        <w:spacing w:line="360" w:lineRule="auto"/>
        <w:ind w:left="-58"/>
        <w:jc w:val="center"/>
        <w:rPr>
          <w:rFonts w:ascii="David" w:hAnsi="David"/>
          <w:rtl/>
          <w:lang w:eastAsia="he-IL"/>
        </w:rPr>
      </w:pPr>
      <w:r w:rsidRPr="00B7230D">
        <w:rPr>
          <w:rFonts w:ascii="David" w:hAnsi="David"/>
          <w:rtl/>
          <w:lang w:eastAsia="he-IL"/>
        </w:rPr>
        <w:t>___________</w:t>
      </w:r>
    </w:p>
    <w:p w14:paraId="4A97CC53" w14:textId="77777777" w:rsidR="0059160D" w:rsidRPr="00B7230D" w:rsidRDefault="0059160D" w:rsidP="007F6C54">
      <w:pPr>
        <w:pStyle w:val="14"/>
        <w:keepNext/>
        <w:spacing w:line="360" w:lineRule="auto"/>
        <w:ind w:left="-58"/>
        <w:jc w:val="center"/>
        <w:rPr>
          <w:rFonts w:ascii="David" w:hAnsi="David"/>
          <w:rtl/>
          <w:lang w:eastAsia="he-IL"/>
        </w:rPr>
      </w:pPr>
      <w:r w:rsidRPr="00B7230D">
        <w:rPr>
          <w:rFonts w:ascii="David" w:hAnsi="David"/>
          <w:rtl/>
          <w:lang w:eastAsia="he-IL"/>
        </w:rPr>
        <w:t>(חתימה + חותמת)</w:t>
      </w:r>
    </w:p>
    <w:p w14:paraId="3C865ECC" w14:textId="77777777" w:rsidR="0059160D" w:rsidRPr="00B7230D" w:rsidRDefault="0059160D" w:rsidP="008921A8">
      <w:pPr>
        <w:pStyle w:val="14"/>
        <w:keepNext/>
        <w:spacing w:line="360" w:lineRule="auto"/>
        <w:ind w:left="-58"/>
        <w:rPr>
          <w:rFonts w:ascii="David" w:hAnsi="David"/>
          <w:rtl/>
          <w:lang w:eastAsia="he-IL"/>
        </w:rPr>
      </w:pPr>
    </w:p>
    <w:p w14:paraId="09EF9F5D" w14:textId="77777777" w:rsidR="0059160D" w:rsidRPr="008921A8" w:rsidRDefault="0059160D" w:rsidP="008921A8">
      <w:pPr>
        <w:spacing w:line="360" w:lineRule="auto"/>
        <w:jc w:val="center"/>
        <w:rPr>
          <w:b/>
          <w:bCs/>
          <w:sz w:val="24"/>
          <w:u w:val="single"/>
          <w:rtl/>
        </w:rPr>
      </w:pPr>
    </w:p>
    <w:p w14:paraId="48C171CD" w14:textId="77777777" w:rsidR="0059160D" w:rsidRPr="008921A8" w:rsidRDefault="0059160D" w:rsidP="008921A8">
      <w:pPr>
        <w:spacing w:line="360" w:lineRule="auto"/>
        <w:jc w:val="center"/>
        <w:rPr>
          <w:b/>
          <w:bCs/>
          <w:sz w:val="24"/>
          <w:u w:val="single"/>
          <w:rtl/>
        </w:rPr>
      </w:pPr>
    </w:p>
    <w:p w14:paraId="40379619" w14:textId="77777777" w:rsidR="0059160D" w:rsidRPr="008921A8" w:rsidRDefault="0059160D" w:rsidP="008921A8">
      <w:pPr>
        <w:spacing w:line="360" w:lineRule="auto"/>
        <w:jc w:val="center"/>
        <w:rPr>
          <w:b/>
          <w:bCs/>
          <w:sz w:val="24"/>
          <w:u w:val="single"/>
          <w:rtl/>
        </w:rPr>
      </w:pPr>
    </w:p>
    <w:p w14:paraId="2F8601A5" w14:textId="77777777" w:rsidR="0059160D" w:rsidRPr="008921A8" w:rsidRDefault="0059160D" w:rsidP="008921A8">
      <w:pPr>
        <w:spacing w:line="360" w:lineRule="auto"/>
        <w:rPr>
          <w:b/>
          <w:bCs/>
          <w:sz w:val="24"/>
          <w:u w:val="single"/>
          <w:rtl/>
        </w:rPr>
      </w:pPr>
    </w:p>
    <w:p w14:paraId="42F9D223" w14:textId="77777777" w:rsidR="0059160D" w:rsidRPr="008921A8" w:rsidRDefault="0059160D" w:rsidP="008921A8">
      <w:pPr>
        <w:spacing w:line="360" w:lineRule="auto"/>
        <w:rPr>
          <w:b/>
          <w:bCs/>
          <w:sz w:val="24"/>
          <w:u w:val="single"/>
          <w:rtl/>
        </w:rPr>
      </w:pPr>
    </w:p>
    <w:p w14:paraId="04FF4F3A" w14:textId="77777777" w:rsidR="008C462B" w:rsidRPr="00200C05" w:rsidRDefault="008C462B">
      <w:pPr>
        <w:bidi w:val="0"/>
        <w:spacing w:after="200" w:line="276" w:lineRule="auto"/>
        <w:rPr>
          <w:rFonts w:asciiTheme="minorHAnsi" w:hAnsiTheme="minorHAnsi"/>
          <w:sz w:val="24"/>
        </w:rPr>
      </w:pPr>
      <w:r w:rsidRPr="00200C05">
        <w:rPr>
          <w:rFonts w:ascii="David" w:hAnsi="David"/>
          <w:sz w:val="24"/>
          <w:rtl/>
        </w:rPr>
        <w:br w:type="page"/>
      </w:r>
    </w:p>
    <w:p w14:paraId="518F14A0" w14:textId="77777777" w:rsidR="0059160D" w:rsidRPr="002F5FF8" w:rsidRDefault="0059160D" w:rsidP="008C462B">
      <w:pPr>
        <w:autoSpaceDE w:val="0"/>
        <w:autoSpaceDN w:val="0"/>
        <w:adjustRightInd w:val="0"/>
        <w:spacing w:line="360" w:lineRule="auto"/>
        <w:jc w:val="center"/>
        <w:rPr>
          <w:rFonts w:ascii="David" w:hAnsi="David"/>
          <w:b/>
          <w:bCs/>
          <w:sz w:val="24"/>
          <w:u w:val="single"/>
          <w:rtl/>
        </w:rPr>
      </w:pPr>
      <w:r w:rsidRPr="00B7230D">
        <w:rPr>
          <w:rFonts w:ascii="David" w:hAnsi="David"/>
          <w:b/>
          <w:bCs/>
          <w:sz w:val="24"/>
          <w:u w:val="single"/>
          <w:rtl/>
        </w:rPr>
        <w:lastRenderedPageBreak/>
        <w:t xml:space="preserve">נספח </w:t>
      </w:r>
      <w:r w:rsidR="008C462B">
        <w:rPr>
          <w:rFonts w:ascii="David" w:hAnsi="David" w:hint="cs"/>
          <w:b/>
          <w:bCs/>
          <w:sz w:val="24"/>
          <w:u w:val="single"/>
          <w:rtl/>
        </w:rPr>
        <w:t>י</w:t>
      </w:r>
      <w:r w:rsidRPr="002F5FF8">
        <w:rPr>
          <w:rFonts w:ascii="David" w:hAnsi="David"/>
          <w:b/>
          <w:bCs/>
          <w:sz w:val="24"/>
          <w:u w:val="single"/>
          <w:rtl/>
        </w:rPr>
        <w:t>' - הצהרת סודיות</w:t>
      </w:r>
    </w:p>
    <w:p w14:paraId="79170C92" w14:textId="77777777" w:rsidR="009E5020" w:rsidRPr="00763F7F" w:rsidRDefault="009E5020" w:rsidP="008921A8">
      <w:pPr>
        <w:autoSpaceDE w:val="0"/>
        <w:autoSpaceDN w:val="0"/>
        <w:adjustRightInd w:val="0"/>
        <w:spacing w:line="360" w:lineRule="auto"/>
        <w:jc w:val="center"/>
        <w:rPr>
          <w:rFonts w:ascii="David" w:hAnsi="David"/>
          <w:b/>
          <w:bCs/>
          <w:sz w:val="24"/>
          <w:u w:val="single"/>
          <w:rtl/>
        </w:rPr>
      </w:pPr>
    </w:p>
    <w:p w14:paraId="044A4410" w14:textId="77777777" w:rsidR="00DE1775" w:rsidRPr="001C291B" w:rsidRDefault="00DE1775" w:rsidP="00763F7F">
      <w:pPr>
        <w:spacing w:line="360" w:lineRule="auto"/>
        <w:jc w:val="both"/>
        <w:rPr>
          <w:rFonts w:ascii="Arial" w:hAnsi="Arial"/>
          <w:sz w:val="24"/>
          <w:rtl/>
        </w:rPr>
      </w:pPr>
      <w:r w:rsidRPr="001C291B">
        <w:rPr>
          <w:rFonts w:ascii="Arial" w:hAnsi="Arial"/>
          <w:b/>
          <w:bCs/>
          <w:sz w:val="24"/>
          <w:rtl/>
        </w:rPr>
        <w:t>הואיל</w:t>
      </w:r>
      <w:r w:rsidRPr="001C291B">
        <w:rPr>
          <w:rFonts w:ascii="Arial" w:hAnsi="Arial"/>
          <w:sz w:val="24"/>
          <w:rtl/>
        </w:rPr>
        <w:tab/>
      </w:r>
      <w:r>
        <w:rPr>
          <w:rFonts w:ascii="Arial" w:hAnsi="Arial" w:hint="cs"/>
          <w:sz w:val="24"/>
          <w:rtl/>
        </w:rPr>
        <w:t>המינהל האזרחי</w:t>
      </w:r>
      <w:r w:rsidRPr="001C291B">
        <w:rPr>
          <w:rFonts w:ascii="Arial" w:hAnsi="Arial"/>
          <w:sz w:val="24"/>
          <w:rtl/>
        </w:rPr>
        <w:t xml:space="preserve"> מקבל את השירותים</w:t>
      </w:r>
      <w:r w:rsidRPr="001C291B">
        <w:rPr>
          <w:rFonts w:ascii="Arial" w:hAnsi="Arial"/>
          <w:sz w:val="24"/>
        </w:rPr>
        <w:t>/</w:t>
      </w:r>
      <w:r w:rsidRPr="001C291B">
        <w:rPr>
          <w:rFonts w:ascii="Arial" w:hAnsi="Arial" w:hint="cs"/>
          <w:sz w:val="24"/>
          <w:rtl/>
        </w:rPr>
        <w:t>הטובין</w:t>
      </w:r>
      <w:r w:rsidRPr="001C291B">
        <w:rPr>
          <w:rFonts w:ascii="Arial" w:hAnsi="Arial"/>
          <w:sz w:val="24"/>
          <w:rtl/>
        </w:rPr>
        <w:t xml:space="preserve"> כהגדרתם להלן;</w:t>
      </w:r>
    </w:p>
    <w:p w14:paraId="3021D994" w14:textId="77777777" w:rsidR="00DE1775" w:rsidRPr="001C291B" w:rsidRDefault="00DE1775" w:rsidP="00D516D7">
      <w:pPr>
        <w:spacing w:line="360" w:lineRule="auto"/>
        <w:jc w:val="both"/>
        <w:rPr>
          <w:rFonts w:ascii="Arial" w:hAnsi="Arial"/>
          <w:sz w:val="24"/>
          <w:rtl/>
        </w:rPr>
      </w:pPr>
      <w:r w:rsidRPr="001C291B">
        <w:rPr>
          <w:rFonts w:ascii="Arial" w:hAnsi="Arial"/>
          <w:b/>
          <w:bCs/>
          <w:sz w:val="24"/>
          <w:rtl/>
        </w:rPr>
        <w:t>והואיל</w:t>
      </w:r>
      <w:r w:rsidRPr="001C291B">
        <w:rPr>
          <w:rFonts w:ascii="Arial" w:hAnsi="Arial"/>
          <w:sz w:val="24"/>
          <w:rtl/>
        </w:rPr>
        <w:t xml:space="preserve"> והנני </w:t>
      </w:r>
      <w:r>
        <w:rPr>
          <w:rFonts w:ascii="Arial" w:hAnsi="Arial" w:hint="cs"/>
          <w:sz w:val="24"/>
          <w:rtl/>
        </w:rPr>
        <w:t>מתקשר עם המינהל האזרחי</w:t>
      </w:r>
      <w:r w:rsidRPr="001C291B">
        <w:rPr>
          <w:rFonts w:ascii="Arial" w:hAnsi="Arial"/>
          <w:sz w:val="24"/>
          <w:rtl/>
        </w:rPr>
        <w:t xml:space="preserve"> בקשר למתן השירותים</w:t>
      </w:r>
      <w:r w:rsidRPr="001C291B">
        <w:rPr>
          <w:rFonts w:ascii="Arial" w:hAnsi="Arial"/>
          <w:sz w:val="24"/>
        </w:rPr>
        <w:t>/</w:t>
      </w:r>
      <w:r w:rsidRPr="001C291B">
        <w:rPr>
          <w:rFonts w:ascii="Arial" w:hAnsi="Arial" w:hint="cs"/>
          <w:sz w:val="24"/>
          <w:rtl/>
        </w:rPr>
        <w:t>הספקת הטובין</w:t>
      </w:r>
      <w:r w:rsidRPr="001C291B">
        <w:rPr>
          <w:rFonts w:ascii="Arial" w:hAnsi="Arial"/>
          <w:sz w:val="24"/>
          <w:rtl/>
        </w:rPr>
        <w:t>;</w:t>
      </w:r>
    </w:p>
    <w:p w14:paraId="1DA4CC59" w14:textId="77777777" w:rsidR="00DE1775" w:rsidRPr="001C291B" w:rsidRDefault="00DE1775" w:rsidP="007678B0">
      <w:pPr>
        <w:spacing w:line="360" w:lineRule="auto"/>
        <w:jc w:val="both"/>
        <w:rPr>
          <w:rFonts w:ascii="Arial" w:hAnsi="Arial"/>
          <w:sz w:val="24"/>
          <w:rtl/>
        </w:rPr>
      </w:pPr>
      <w:r w:rsidRPr="001C291B">
        <w:rPr>
          <w:rFonts w:ascii="Arial" w:hAnsi="Arial"/>
          <w:b/>
          <w:bCs/>
          <w:sz w:val="24"/>
          <w:rtl/>
        </w:rPr>
        <w:t>והואיל</w:t>
      </w:r>
      <w:r w:rsidRPr="001C291B">
        <w:rPr>
          <w:rFonts w:ascii="Arial" w:hAnsi="Arial"/>
          <w:sz w:val="24"/>
          <w:rtl/>
        </w:rPr>
        <w:t xml:space="preserve"> והנני עשוי להיח</w:t>
      </w:r>
      <w:r>
        <w:rPr>
          <w:rFonts w:ascii="Arial" w:hAnsi="Arial"/>
          <w:sz w:val="24"/>
          <w:rtl/>
        </w:rPr>
        <w:t>שף לסודות מקצועיים עליהם מעוניי</w:t>
      </w:r>
      <w:r>
        <w:rPr>
          <w:rFonts w:ascii="Arial" w:hAnsi="Arial" w:hint="cs"/>
          <w:sz w:val="24"/>
          <w:rtl/>
        </w:rPr>
        <w:t>ן המינהל האזרחי</w:t>
      </w:r>
      <w:r w:rsidRPr="001C291B">
        <w:rPr>
          <w:rFonts w:ascii="Arial" w:hAnsi="Arial"/>
          <w:sz w:val="24"/>
          <w:rtl/>
        </w:rPr>
        <w:t xml:space="preserve"> להגן;</w:t>
      </w:r>
    </w:p>
    <w:p w14:paraId="5640340B" w14:textId="77777777" w:rsidR="00DE1775" w:rsidRDefault="00DE1775" w:rsidP="00EF7FE5">
      <w:pPr>
        <w:spacing w:line="360" w:lineRule="auto"/>
        <w:jc w:val="both"/>
        <w:rPr>
          <w:rFonts w:ascii="Arial" w:hAnsi="Arial"/>
          <w:sz w:val="24"/>
          <w:rtl/>
        </w:rPr>
      </w:pPr>
      <w:r w:rsidRPr="001C291B">
        <w:rPr>
          <w:rFonts w:ascii="Arial" w:hAnsi="Arial"/>
          <w:sz w:val="24"/>
          <w:rtl/>
        </w:rPr>
        <w:t xml:space="preserve">לפיכך הנני מתחייב כלפי </w:t>
      </w:r>
      <w:r>
        <w:rPr>
          <w:rFonts w:ascii="Arial" w:hAnsi="Arial" w:hint="cs"/>
          <w:sz w:val="24"/>
          <w:rtl/>
        </w:rPr>
        <w:t>המינהל האזרחי</w:t>
      </w:r>
      <w:r w:rsidRPr="001C291B">
        <w:rPr>
          <w:rFonts w:ascii="Arial" w:hAnsi="Arial"/>
          <w:sz w:val="24"/>
          <w:rtl/>
        </w:rPr>
        <w:t xml:space="preserve"> כדלקמן:</w:t>
      </w:r>
    </w:p>
    <w:p w14:paraId="78196F4C" w14:textId="77777777" w:rsidR="00662AC7" w:rsidRPr="001C291B" w:rsidRDefault="00662AC7" w:rsidP="00EF7FE5">
      <w:pPr>
        <w:spacing w:line="360" w:lineRule="auto"/>
        <w:jc w:val="both"/>
        <w:rPr>
          <w:rFonts w:ascii="Arial" w:hAnsi="Arial"/>
          <w:sz w:val="24"/>
          <w:rtl/>
        </w:rPr>
      </w:pPr>
    </w:p>
    <w:p w14:paraId="02CFA6A2" w14:textId="77777777" w:rsidR="00DE1775" w:rsidRPr="001C291B" w:rsidRDefault="00DE1775" w:rsidP="00DE1775">
      <w:pPr>
        <w:spacing w:line="360" w:lineRule="auto"/>
        <w:jc w:val="both"/>
        <w:rPr>
          <w:rFonts w:ascii="Arial" w:hAnsi="Arial"/>
          <w:sz w:val="24"/>
          <w:rtl/>
        </w:rPr>
      </w:pPr>
      <w:r w:rsidRPr="001C291B">
        <w:rPr>
          <w:rFonts w:ascii="Arial" w:hAnsi="Arial"/>
          <w:sz w:val="24"/>
          <w:rtl/>
        </w:rPr>
        <w:t>1.</w:t>
      </w:r>
      <w:r w:rsidRPr="001C291B">
        <w:rPr>
          <w:rFonts w:ascii="Arial" w:hAnsi="Arial"/>
          <w:sz w:val="24"/>
          <w:rtl/>
        </w:rPr>
        <w:tab/>
      </w:r>
      <w:r w:rsidRPr="001C291B">
        <w:rPr>
          <w:rFonts w:ascii="Arial" w:hAnsi="Arial"/>
          <w:sz w:val="24"/>
          <w:u w:val="single"/>
          <w:rtl/>
        </w:rPr>
        <w:t>הגדרות</w:t>
      </w:r>
    </w:p>
    <w:p w14:paraId="7338373E" w14:textId="77777777" w:rsidR="00DE1775" w:rsidRPr="001C291B" w:rsidRDefault="00DE1775" w:rsidP="00DE1775">
      <w:pPr>
        <w:spacing w:line="360" w:lineRule="auto"/>
        <w:jc w:val="both"/>
        <w:rPr>
          <w:rFonts w:ascii="Arial" w:hAnsi="Arial"/>
          <w:sz w:val="24"/>
          <w:rtl/>
        </w:rPr>
      </w:pPr>
      <w:r w:rsidRPr="001C291B">
        <w:rPr>
          <w:rFonts w:ascii="Arial" w:hAnsi="Arial"/>
          <w:sz w:val="24"/>
          <w:rtl/>
        </w:rPr>
        <w:t>בהתחייבות זו תהיה למונחים הבאים המשמעות המופיעה לצידם:</w:t>
      </w:r>
    </w:p>
    <w:p w14:paraId="4EAC2DAD" w14:textId="77777777" w:rsidR="00DE1775" w:rsidRPr="001C291B" w:rsidRDefault="00DE1775" w:rsidP="00763F7F">
      <w:pPr>
        <w:spacing w:line="360" w:lineRule="auto"/>
        <w:jc w:val="both"/>
        <w:rPr>
          <w:rFonts w:ascii="Arial" w:hAnsi="Arial"/>
          <w:sz w:val="24"/>
          <w:rtl/>
        </w:rPr>
      </w:pPr>
      <w:r w:rsidRPr="001C291B">
        <w:rPr>
          <w:rFonts w:ascii="Arial" w:hAnsi="Arial"/>
          <w:b/>
          <w:bCs/>
          <w:sz w:val="24"/>
          <w:rtl/>
        </w:rPr>
        <w:t>"השירותים</w:t>
      </w:r>
      <w:r w:rsidRPr="001C291B">
        <w:rPr>
          <w:rFonts w:ascii="Arial" w:hAnsi="Arial"/>
          <w:b/>
          <w:bCs/>
          <w:sz w:val="24"/>
        </w:rPr>
        <w:t>/</w:t>
      </w:r>
      <w:r w:rsidRPr="001C291B">
        <w:rPr>
          <w:rFonts w:ascii="Arial" w:hAnsi="Arial" w:hint="cs"/>
          <w:b/>
          <w:bCs/>
          <w:sz w:val="24"/>
          <w:rtl/>
        </w:rPr>
        <w:t>הטובין</w:t>
      </w:r>
      <w:r w:rsidRPr="001C291B">
        <w:rPr>
          <w:rFonts w:ascii="Arial" w:hAnsi="Arial"/>
          <w:b/>
          <w:bCs/>
          <w:sz w:val="24"/>
          <w:rtl/>
        </w:rPr>
        <w:t>"</w:t>
      </w:r>
      <w:r w:rsidRPr="001C291B">
        <w:rPr>
          <w:rFonts w:ascii="Arial" w:hAnsi="Arial"/>
          <w:sz w:val="24"/>
          <w:rtl/>
        </w:rPr>
        <w:t xml:space="preserve"> </w:t>
      </w:r>
      <w:r>
        <w:rPr>
          <w:rFonts w:ascii="Arial" w:hAnsi="Arial"/>
          <w:sz w:val="24"/>
          <w:rtl/>
        </w:rPr>
        <w:t>–</w:t>
      </w:r>
      <w:r w:rsidRPr="001C291B">
        <w:rPr>
          <w:rFonts w:ascii="Arial" w:hAnsi="Arial" w:hint="cs"/>
          <w:sz w:val="24"/>
          <w:rtl/>
        </w:rPr>
        <w:t xml:space="preserve"> </w:t>
      </w:r>
      <w:r>
        <w:rPr>
          <w:rFonts w:ascii="Arial" w:hAnsi="Arial" w:hint="cs"/>
          <w:sz w:val="24"/>
          <w:rtl/>
        </w:rPr>
        <w:t>בהתאם לקבוע בכל מקום במסמכי המכרז</w:t>
      </w:r>
      <w:r w:rsidRPr="001C291B">
        <w:rPr>
          <w:rFonts w:ascii="Arial" w:hAnsi="Arial" w:hint="cs"/>
          <w:sz w:val="24"/>
          <w:rtl/>
        </w:rPr>
        <w:t xml:space="preserve">. </w:t>
      </w:r>
    </w:p>
    <w:p w14:paraId="3E6122D6" w14:textId="77777777" w:rsidR="00DE1775" w:rsidRPr="001C291B" w:rsidRDefault="00DE1775" w:rsidP="00D516D7">
      <w:pPr>
        <w:spacing w:line="360" w:lineRule="auto"/>
        <w:jc w:val="both"/>
        <w:rPr>
          <w:rFonts w:ascii="Arial" w:hAnsi="Arial"/>
          <w:sz w:val="24"/>
          <w:rtl/>
        </w:rPr>
      </w:pPr>
      <w:r w:rsidRPr="001C291B">
        <w:rPr>
          <w:rFonts w:ascii="Arial" w:hAnsi="Arial"/>
          <w:b/>
          <w:bCs/>
          <w:sz w:val="24"/>
          <w:rtl/>
        </w:rPr>
        <w:t>"עובד"</w:t>
      </w:r>
      <w:r w:rsidRPr="001C291B">
        <w:rPr>
          <w:rFonts w:ascii="Arial" w:hAnsi="Arial"/>
          <w:sz w:val="24"/>
          <w:rtl/>
        </w:rPr>
        <w:t xml:space="preserve"> -</w:t>
      </w:r>
      <w:r w:rsidRPr="001C291B">
        <w:rPr>
          <w:rFonts w:ascii="Arial" w:hAnsi="Arial"/>
          <w:sz w:val="24"/>
          <w:rtl/>
        </w:rPr>
        <w:tab/>
        <w:t>כל אחד מעובדי</w:t>
      </w:r>
      <w:r>
        <w:rPr>
          <w:rFonts w:ascii="Arial" w:hAnsi="Arial" w:hint="cs"/>
          <w:sz w:val="24"/>
          <w:rtl/>
        </w:rPr>
        <w:t>י,</w:t>
      </w:r>
      <w:r w:rsidRPr="001C291B">
        <w:rPr>
          <w:rFonts w:ascii="Arial" w:hAnsi="Arial"/>
          <w:sz w:val="24"/>
          <w:rtl/>
        </w:rPr>
        <w:t xml:space="preserve"> אשר באמצעותו יינתנו השירותים למזמין.</w:t>
      </w:r>
    </w:p>
    <w:p w14:paraId="2F822F2E" w14:textId="77777777" w:rsidR="00DE1775" w:rsidRPr="001C291B" w:rsidRDefault="00DE1775" w:rsidP="00DE1775">
      <w:pPr>
        <w:spacing w:line="360" w:lineRule="auto"/>
        <w:jc w:val="both"/>
        <w:rPr>
          <w:rFonts w:ascii="Arial" w:hAnsi="Arial"/>
          <w:sz w:val="24"/>
          <w:rtl/>
        </w:rPr>
      </w:pPr>
      <w:r w:rsidRPr="001C291B">
        <w:rPr>
          <w:rFonts w:ascii="Arial" w:hAnsi="Arial"/>
          <w:b/>
          <w:bCs/>
          <w:sz w:val="24"/>
          <w:rtl/>
        </w:rPr>
        <w:t>"מידע"</w:t>
      </w:r>
      <w:r w:rsidRPr="001C291B">
        <w:rPr>
          <w:rFonts w:ascii="Arial" w:hAnsi="Arial"/>
          <w:sz w:val="24"/>
          <w:rtl/>
        </w:rPr>
        <w:t xml:space="preserve"> -</w:t>
      </w:r>
      <w:r w:rsidRPr="001C291B">
        <w:rPr>
          <w:rFonts w:ascii="Arial" w:hAnsi="Arial"/>
          <w:sz w:val="24"/>
          <w:rtl/>
        </w:rPr>
        <w:tab/>
        <w:t>כל מידע (</w:t>
      </w:r>
      <w:r w:rsidRPr="001C291B">
        <w:rPr>
          <w:rFonts w:ascii="Arial" w:hAnsi="Arial"/>
          <w:sz w:val="24"/>
        </w:rPr>
        <w:t>Information</w:t>
      </w:r>
      <w:r w:rsidRPr="001C291B">
        <w:rPr>
          <w:rFonts w:ascii="Arial" w:hAnsi="Arial"/>
          <w:sz w:val="24"/>
          <w:rtl/>
        </w:rPr>
        <w:t>), ידע (</w:t>
      </w:r>
      <w:r w:rsidRPr="001C291B">
        <w:rPr>
          <w:rFonts w:ascii="Arial" w:hAnsi="Arial"/>
          <w:sz w:val="24"/>
        </w:rPr>
        <w:t>Know-How</w:t>
      </w:r>
      <w:r w:rsidRPr="001C291B">
        <w:rPr>
          <w:rFonts w:ascii="Arial" w:hAnsi="Arial"/>
          <w:sz w:val="24"/>
          <w:rtl/>
        </w:rPr>
        <w:t>), ידיעה, מסמך, תכתובת, תוכנית, נתון, מודל, חוות דעת, מסקנה וכל דבר אחר כיוצ"ב הקשור או הנוגע למתן השירותים</w:t>
      </w:r>
      <w:r w:rsidRPr="001C291B">
        <w:rPr>
          <w:rFonts w:ascii="Arial" w:hAnsi="Arial"/>
          <w:sz w:val="24"/>
        </w:rPr>
        <w:t>/</w:t>
      </w:r>
      <w:r w:rsidRPr="001C291B">
        <w:rPr>
          <w:rFonts w:ascii="Arial" w:hAnsi="Arial" w:hint="cs"/>
          <w:sz w:val="24"/>
          <w:rtl/>
        </w:rPr>
        <w:t>הספקת הטובין</w:t>
      </w:r>
      <w:r w:rsidRPr="001C291B">
        <w:rPr>
          <w:rFonts w:ascii="Arial" w:hAnsi="Arial"/>
          <w:sz w:val="24"/>
          <w:rtl/>
        </w:rPr>
        <w:t xml:space="preserve"> בין בכתב ובין בע"פ בכל צורה או דרך של שימור ידיעות בצורה חשמלית</w:t>
      </w:r>
      <w:r w:rsidRPr="001C291B">
        <w:rPr>
          <w:rFonts w:ascii="Arial" w:hAnsi="Arial" w:hint="cs"/>
          <w:sz w:val="24"/>
          <w:rtl/>
        </w:rPr>
        <w:t>,</w:t>
      </w:r>
      <w:r w:rsidRPr="001C291B">
        <w:rPr>
          <w:rFonts w:ascii="Arial" w:hAnsi="Arial"/>
          <w:sz w:val="24"/>
          <w:rtl/>
        </w:rPr>
        <w:t xml:space="preserve"> אלקטרונית</w:t>
      </w:r>
      <w:r w:rsidRPr="001C291B">
        <w:rPr>
          <w:rFonts w:ascii="Arial" w:hAnsi="Arial" w:hint="cs"/>
          <w:sz w:val="24"/>
          <w:rtl/>
        </w:rPr>
        <w:t>,</w:t>
      </w:r>
      <w:r w:rsidRPr="001C291B">
        <w:rPr>
          <w:rFonts w:ascii="Arial" w:hAnsi="Arial"/>
          <w:sz w:val="24"/>
          <w:rtl/>
        </w:rPr>
        <w:t xml:space="preserve"> אופטית</w:t>
      </w:r>
      <w:r w:rsidRPr="001C291B">
        <w:rPr>
          <w:rFonts w:ascii="Arial" w:hAnsi="Arial" w:hint="cs"/>
          <w:sz w:val="24"/>
          <w:rtl/>
        </w:rPr>
        <w:t>,</w:t>
      </w:r>
      <w:r w:rsidRPr="001C291B">
        <w:rPr>
          <w:rFonts w:ascii="Arial" w:hAnsi="Arial"/>
          <w:sz w:val="24"/>
          <w:rtl/>
        </w:rPr>
        <w:t xml:space="preserve"> מגנטית</w:t>
      </w:r>
      <w:r w:rsidRPr="001C291B">
        <w:rPr>
          <w:rFonts w:ascii="Arial" w:hAnsi="Arial" w:hint="cs"/>
          <w:sz w:val="24"/>
          <w:rtl/>
        </w:rPr>
        <w:t xml:space="preserve"> </w:t>
      </w:r>
      <w:r w:rsidRPr="001C291B">
        <w:rPr>
          <w:rFonts w:ascii="Arial" w:hAnsi="Arial"/>
          <w:sz w:val="24"/>
          <w:rtl/>
        </w:rPr>
        <w:t>או אחרת.</w:t>
      </w:r>
    </w:p>
    <w:p w14:paraId="3058BD78" w14:textId="77777777" w:rsidR="00DE1775" w:rsidRDefault="00DE1775" w:rsidP="00DE1775">
      <w:pPr>
        <w:spacing w:line="360" w:lineRule="auto"/>
        <w:jc w:val="both"/>
        <w:rPr>
          <w:rFonts w:ascii="Arial" w:hAnsi="Arial"/>
          <w:sz w:val="24"/>
          <w:rtl/>
        </w:rPr>
      </w:pPr>
      <w:r w:rsidRPr="001C291B">
        <w:rPr>
          <w:rFonts w:ascii="Arial" w:hAnsi="Arial"/>
          <w:b/>
          <w:bCs/>
          <w:sz w:val="24"/>
          <w:rtl/>
        </w:rPr>
        <w:t>"סודות מקצועיים"</w:t>
      </w:r>
      <w:r w:rsidRPr="001C291B">
        <w:rPr>
          <w:rFonts w:ascii="Arial" w:hAnsi="Arial"/>
          <w:sz w:val="24"/>
          <w:rtl/>
        </w:rPr>
        <w:t xml:space="preserve"> - כל מידע אשר יגיע לידי הקבלן או העובד בקשר למתן השירותים</w:t>
      </w:r>
      <w:r w:rsidRPr="001C291B">
        <w:rPr>
          <w:rFonts w:ascii="Arial" w:hAnsi="Arial"/>
          <w:sz w:val="24"/>
        </w:rPr>
        <w:t>/</w:t>
      </w:r>
      <w:r w:rsidRPr="001C291B">
        <w:rPr>
          <w:rFonts w:ascii="Arial" w:hAnsi="Arial" w:hint="cs"/>
          <w:sz w:val="24"/>
          <w:rtl/>
        </w:rPr>
        <w:t>הספקת הטובין</w:t>
      </w:r>
      <w:r w:rsidRPr="001C291B">
        <w:rPr>
          <w:rFonts w:ascii="Arial" w:hAnsi="Arial"/>
          <w:sz w:val="24"/>
          <w:rtl/>
        </w:rPr>
        <w:t>, בין אם נתקבל במהלך מתן השירותים</w:t>
      </w:r>
      <w:r w:rsidRPr="001C291B">
        <w:rPr>
          <w:rFonts w:ascii="Arial" w:hAnsi="Arial"/>
          <w:sz w:val="24"/>
        </w:rPr>
        <w:t>/</w:t>
      </w:r>
      <w:r w:rsidRPr="001C291B">
        <w:rPr>
          <w:rFonts w:ascii="Arial" w:hAnsi="Arial" w:hint="cs"/>
          <w:sz w:val="24"/>
          <w:rtl/>
        </w:rPr>
        <w:t>הספקת הטובין</w:t>
      </w:r>
      <w:r w:rsidRPr="001C291B">
        <w:rPr>
          <w:rFonts w:ascii="Arial" w:hAnsi="Arial"/>
          <w:sz w:val="24"/>
          <w:rtl/>
        </w:rPr>
        <w:t xml:space="preserve"> או לאחר מכן, לרבות ומבלי לפגוע בכלליות האמור לעיל: מידע אשר ימסר ע"י המזמין</w:t>
      </w:r>
      <w:r w:rsidRPr="001C291B">
        <w:rPr>
          <w:rFonts w:ascii="Arial" w:hAnsi="Arial" w:hint="cs"/>
          <w:sz w:val="24"/>
          <w:rtl/>
        </w:rPr>
        <w:t>,</w:t>
      </w:r>
      <w:r w:rsidRPr="001C291B">
        <w:rPr>
          <w:rFonts w:ascii="Arial" w:hAnsi="Arial"/>
          <w:sz w:val="24"/>
          <w:rtl/>
        </w:rPr>
        <w:t xml:space="preserve"> כל גורם אחר או מי מטעמו. </w:t>
      </w:r>
    </w:p>
    <w:p w14:paraId="5769828D" w14:textId="77777777" w:rsidR="00662AC7" w:rsidRDefault="00662AC7" w:rsidP="00DE1775">
      <w:pPr>
        <w:spacing w:line="360" w:lineRule="auto"/>
        <w:jc w:val="both"/>
        <w:rPr>
          <w:rFonts w:ascii="Arial" w:hAnsi="Arial"/>
          <w:sz w:val="24"/>
          <w:rtl/>
        </w:rPr>
      </w:pPr>
    </w:p>
    <w:p w14:paraId="05C252E3" w14:textId="77777777" w:rsidR="00662AC7" w:rsidRPr="001C291B" w:rsidRDefault="00662AC7" w:rsidP="00DE1775">
      <w:pPr>
        <w:spacing w:line="360" w:lineRule="auto"/>
        <w:jc w:val="both"/>
        <w:rPr>
          <w:rFonts w:ascii="Arial" w:hAnsi="Arial"/>
          <w:sz w:val="24"/>
          <w:rtl/>
        </w:rPr>
      </w:pPr>
    </w:p>
    <w:p w14:paraId="0AF28504" w14:textId="77777777" w:rsidR="00DE1775" w:rsidRPr="001C291B" w:rsidRDefault="00DE1775" w:rsidP="00DE1775">
      <w:pPr>
        <w:spacing w:line="360" w:lineRule="auto"/>
        <w:jc w:val="both"/>
        <w:rPr>
          <w:rFonts w:ascii="Arial" w:hAnsi="Arial"/>
          <w:sz w:val="24"/>
          <w:rtl/>
        </w:rPr>
      </w:pPr>
      <w:r w:rsidRPr="001C291B">
        <w:rPr>
          <w:rFonts w:ascii="Arial" w:hAnsi="Arial"/>
          <w:sz w:val="24"/>
          <w:rtl/>
        </w:rPr>
        <w:t>2.</w:t>
      </w:r>
      <w:r w:rsidRPr="001C291B">
        <w:rPr>
          <w:rFonts w:ascii="Arial" w:hAnsi="Arial"/>
          <w:sz w:val="24"/>
          <w:rtl/>
        </w:rPr>
        <w:tab/>
      </w:r>
      <w:r w:rsidRPr="001C291B">
        <w:rPr>
          <w:rFonts w:ascii="Arial" w:hAnsi="Arial"/>
          <w:sz w:val="24"/>
          <w:u w:val="single"/>
          <w:rtl/>
        </w:rPr>
        <w:t>שמירת סודיות</w:t>
      </w:r>
    </w:p>
    <w:p w14:paraId="14E5A6EC" w14:textId="77777777" w:rsidR="00DE1775" w:rsidRPr="001C291B" w:rsidRDefault="00DE1775" w:rsidP="00DE1775">
      <w:pPr>
        <w:spacing w:line="360" w:lineRule="auto"/>
        <w:jc w:val="both"/>
        <w:rPr>
          <w:rFonts w:ascii="Arial" w:hAnsi="Arial"/>
          <w:sz w:val="24"/>
          <w:rtl/>
        </w:rPr>
      </w:pPr>
      <w:r w:rsidRPr="001C291B">
        <w:rPr>
          <w:rFonts w:ascii="Arial" w:hAnsi="Arial"/>
          <w:sz w:val="24"/>
          <w:rtl/>
        </w:rPr>
        <w:t>הנני מתחייב לשמור את המידע או הסודות המקצועיים בסודיות מוחלטת ולעשות בהם שימוש אך ורק לצורך מתן השירותים</w:t>
      </w:r>
      <w:r w:rsidRPr="001C291B">
        <w:rPr>
          <w:rFonts w:ascii="Arial" w:hAnsi="Arial"/>
          <w:sz w:val="24"/>
        </w:rPr>
        <w:t>/</w:t>
      </w:r>
      <w:r w:rsidRPr="001C291B">
        <w:rPr>
          <w:rFonts w:ascii="Arial" w:hAnsi="Arial" w:hint="cs"/>
          <w:sz w:val="24"/>
          <w:rtl/>
        </w:rPr>
        <w:t>אספקת הטובין נושאי מכרז זה</w:t>
      </w:r>
      <w:r w:rsidRPr="001C291B">
        <w:rPr>
          <w:rFonts w:ascii="Arial" w:hAnsi="Arial"/>
          <w:sz w:val="24"/>
          <w:rtl/>
        </w:rPr>
        <w:t>. למען הסר ספק, ומבלי לפגוע בכלליות האמור, הנני מתחייב לא לפרסם, להעביר, להודיע, למסור או להביא לידיעת כל אדם את המידע או הסודות המקצועיים.</w:t>
      </w:r>
    </w:p>
    <w:p w14:paraId="4941759D" w14:textId="77777777" w:rsidR="00DE1775" w:rsidRPr="001C291B" w:rsidRDefault="00DE1775" w:rsidP="00DE1775">
      <w:pPr>
        <w:spacing w:line="360" w:lineRule="auto"/>
        <w:jc w:val="both"/>
        <w:rPr>
          <w:rFonts w:ascii="Arial" w:hAnsi="Arial"/>
          <w:sz w:val="24"/>
          <w:rtl/>
        </w:rPr>
      </w:pPr>
    </w:p>
    <w:p w14:paraId="6F49E59E" w14:textId="77777777" w:rsidR="00DE1775" w:rsidRPr="001C291B" w:rsidRDefault="00DE1775" w:rsidP="00DD1B63">
      <w:pPr>
        <w:spacing w:line="360" w:lineRule="auto"/>
        <w:jc w:val="both"/>
        <w:rPr>
          <w:rFonts w:ascii="Arial" w:hAnsi="Arial"/>
          <w:sz w:val="24"/>
          <w:rtl/>
        </w:rPr>
      </w:pPr>
      <w:r w:rsidRPr="001C291B">
        <w:rPr>
          <w:rFonts w:ascii="Arial" w:hAnsi="Arial"/>
          <w:sz w:val="24"/>
          <w:rtl/>
        </w:rPr>
        <w:t>הנני מצהיר כי ידוע לי שאי מילוי התחייבויותיי מהוות עבירה לפי פרק ז' (ביטחון המדינה, יחסי חוץ וסודות רשמיים) לחוק העונשין, תשל"ז</w:t>
      </w:r>
      <w:r w:rsidR="00DD1B63">
        <w:rPr>
          <w:rFonts w:ascii="Arial" w:hAnsi="Arial" w:hint="cs"/>
          <w:sz w:val="24"/>
          <w:rtl/>
        </w:rPr>
        <w:t>-</w:t>
      </w:r>
      <w:r w:rsidR="00DD1B63">
        <w:rPr>
          <w:rFonts w:ascii="Arial" w:hAnsi="Arial"/>
          <w:sz w:val="24"/>
          <w:rtl/>
        </w:rPr>
        <w:t>1977</w:t>
      </w:r>
      <w:r w:rsidR="00DD1B63">
        <w:rPr>
          <w:rFonts w:hint="cs"/>
          <w:rtl/>
        </w:rPr>
        <w:t>, כפי תוקפו בישראל מעת לעת.</w:t>
      </w:r>
    </w:p>
    <w:p w14:paraId="00FAD996" w14:textId="77777777" w:rsidR="00DE1775" w:rsidRPr="001C291B" w:rsidRDefault="00DE1775" w:rsidP="00DE1775">
      <w:pPr>
        <w:spacing w:line="360" w:lineRule="auto"/>
        <w:jc w:val="both"/>
        <w:rPr>
          <w:rFonts w:ascii="Arial" w:hAnsi="Arial"/>
          <w:sz w:val="24"/>
          <w:rtl/>
        </w:rPr>
      </w:pPr>
      <w:r w:rsidRPr="001C291B">
        <w:rPr>
          <w:rFonts w:ascii="Arial" w:hAnsi="Arial"/>
          <w:sz w:val="24"/>
          <w:rtl/>
        </w:rPr>
        <w:t>הריני מצהיר כי ידוע לי, כי חשיפת מידע אישי המגיע לידי, לגורם שאינו מורשה לקבלו, עלולה להוות פגיעה בפרטיותו של אדם, עבירה שבגינה אני עלול להיתבע לדין על-פי סעיף 5 לחוק הגנת הפרטיות התשמ"א-1981</w:t>
      </w:r>
      <w:r w:rsidR="00DD1B63">
        <w:rPr>
          <w:rFonts w:hint="cs"/>
          <w:rtl/>
        </w:rPr>
        <w:t>, כפי תוקפו בישראל מעת לעת</w:t>
      </w:r>
      <w:r w:rsidRPr="001C291B">
        <w:rPr>
          <w:rFonts w:ascii="Arial" w:hAnsi="Arial"/>
          <w:sz w:val="24"/>
          <w:rtl/>
        </w:rPr>
        <w:t>.</w:t>
      </w:r>
    </w:p>
    <w:p w14:paraId="3279F448" w14:textId="77777777" w:rsidR="00662AC7" w:rsidRDefault="00662AC7" w:rsidP="0036394B">
      <w:pPr>
        <w:tabs>
          <w:tab w:val="left" w:pos="2954"/>
        </w:tabs>
        <w:spacing w:line="360" w:lineRule="auto"/>
        <w:rPr>
          <w:rFonts w:ascii="David" w:hAnsi="David"/>
          <w:sz w:val="24"/>
          <w:rtl/>
        </w:rPr>
      </w:pPr>
    </w:p>
    <w:p w14:paraId="0B9D4F1E" w14:textId="77777777" w:rsidR="00662AC7" w:rsidRDefault="00662AC7" w:rsidP="0036394B">
      <w:pPr>
        <w:tabs>
          <w:tab w:val="left" w:pos="2954"/>
        </w:tabs>
        <w:spacing w:line="360" w:lineRule="auto"/>
        <w:rPr>
          <w:rFonts w:ascii="David" w:hAnsi="David"/>
          <w:sz w:val="24"/>
          <w:rtl/>
        </w:rPr>
      </w:pPr>
    </w:p>
    <w:p w14:paraId="2CF0F287" w14:textId="77777777" w:rsidR="0059160D" w:rsidRPr="002F5FF8" w:rsidRDefault="0059160D" w:rsidP="0036394B">
      <w:pPr>
        <w:tabs>
          <w:tab w:val="left" w:pos="2954"/>
        </w:tabs>
        <w:spacing w:line="360" w:lineRule="auto"/>
        <w:rPr>
          <w:rFonts w:ascii="David" w:hAnsi="David"/>
          <w:sz w:val="24"/>
          <w:rtl/>
        </w:rPr>
      </w:pPr>
      <w:r w:rsidRPr="00B7230D">
        <w:rPr>
          <w:rFonts w:ascii="David" w:hAnsi="David"/>
          <w:sz w:val="24"/>
          <w:rtl/>
        </w:rPr>
        <w:t>ולראיה באתי על החתום:</w:t>
      </w:r>
      <w:r w:rsidRPr="00B7230D">
        <w:rPr>
          <w:rFonts w:ascii="David" w:hAnsi="David"/>
          <w:sz w:val="24"/>
          <w:rtl/>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7F6C54" w:rsidRPr="00B7230D" w14:paraId="4A2DAD12" w14:textId="77777777" w:rsidTr="002B3E22">
        <w:trPr>
          <w:trHeight w:val="718"/>
        </w:trPr>
        <w:tc>
          <w:tcPr>
            <w:tcW w:w="1650" w:type="dxa"/>
          </w:tcPr>
          <w:p w14:paraId="3294DEDA" w14:textId="77777777" w:rsidR="007F6C54" w:rsidRPr="008921A8" w:rsidRDefault="007F6C54" w:rsidP="000240BD">
            <w:pPr>
              <w:spacing w:line="360" w:lineRule="auto"/>
              <w:rPr>
                <w:rFonts w:ascii="David" w:eastAsiaTheme="minorEastAsia" w:hAnsi="David"/>
                <w:sz w:val="24"/>
              </w:rPr>
            </w:pPr>
          </w:p>
        </w:tc>
        <w:tc>
          <w:tcPr>
            <w:tcW w:w="2643" w:type="dxa"/>
          </w:tcPr>
          <w:p w14:paraId="14361D10" w14:textId="77777777" w:rsidR="007F6C54" w:rsidRPr="008921A8" w:rsidRDefault="007F6C54" w:rsidP="000240BD">
            <w:pPr>
              <w:spacing w:line="360" w:lineRule="auto"/>
              <w:rPr>
                <w:rFonts w:ascii="David" w:eastAsiaTheme="minorEastAsia" w:hAnsi="David"/>
                <w:sz w:val="24"/>
              </w:rPr>
            </w:pPr>
          </w:p>
        </w:tc>
        <w:tc>
          <w:tcPr>
            <w:tcW w:w="2608" w:type="dxa"/>
          </w:tcPr>
          <w:p w14:paraId="7B05B20F" w14:textId="77777777" w:rsidR="007F6C54" w:rsidRPr="008921A8" w:rsidRDefault="007F6C54" w:rsidP="000240BD">
            <w:pPr>
              <w:spacing w:line="360" w:lineRule="auto"/>
              <w:rPr>
                <w:rFonts w:ascii="David" w:eastAsiaTheme="minorEastAsia" w:hAnsi="David"/>
                <w:sz w:val="24"/>
              </w:rPr>
            </w:pPr>
          </w:p>
        </w:tc>
        <w:tc>
          <w:tcPr>
            <w:tcW w:w="2835" w:type="dxa"/>
          </w:tcPr>
          <w:p w14:paraId="248CD755" w14:textId="77777777" w:rsidR="007F6C54" w:rsidRPr="008921A8" w:rsidRDefault="007F6C54" w:rsidP="000240BD">
            <w:pPr>
              <w:spacing w:line="360" w:lineRule="auto"/>
              <w:rPr>
                <w:rFonts w:ascii="David" w:eastAsiaTheme="minorEastAsia" w:hAnsi="David"/>
                <w:sz w:val="24"/>
              </w:rPr>
            </w:pPr>
          </w:p>
        </w:tc>
      </w:tr>
      <w:tr w:rsidR="00200C05" w:rsidRPr="00B7230D" w14:paraId="12786827" w14:textId="77777777" w:rsidTr="000240BD">
        <w:tc>
          <w:tcPr>
            <w:tcW w:w="1650" w:type="dxa"/>
            <w:shd w:val="pct5" w:color="auto" w:fill="auto"/>
          </w:tcPr>
          <w:p w14:paraId="55557988"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4B24491F" w14:textId="77777777" w:rsidR="007F6C54" w:rsidRPr="008921A8" w:rsidRDefault="007F6C54" w:rsidP="000240BD">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4A16079F"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4A2F450A"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304059A4" w14:textId="77777777" w:rsidR="0059160D" w:rsidRPr="00662AC7" w:rsidRDefault="0059160D" w:rsidP="00662AC7">
      <w:pPr>
        <w:pStyle w:val="14"/>
        <w:keepNext/>
        <w:spacing w:line="360" w:lineRule="auto"/>
        <w:ind w:left="0"/>
        <w:jc w:val="center"/>
        <w:rPr>
          <w:rFonts w:ascii="David" w:hAnsi="David"/>
          <w:b/>
          <w:bCs/>
          <w:u w:val="single"/>
          <w:rtl/>
          <w:lang w:eastAsia="he-IL"/>
        </w:rPr>
      </w:pPr>
      <w:r w:rsidRPr="00662AC7">
        <w:rPr>
          <w:rFonts w:ascii="David" w:hAnsi="David"/>
          <w:b/>
          <w:bCs/>
          <w:u w:val="single"/>
          <w:rtl/>
          <w:lang w:eastAsia="he-IL"/>
        </w:rPr>
        <w:lastRenderedPageBreak/>
        <w:t>אישור עו"ד</w:t>
      </w:r>
    </w:p>
    <w:p w14:paraId="2FBBA845" w14:textId="77777777" w:rsidR="0059160D" w:rsidRPr="00B7230D" w:rsidRDefault="0059160D" w:rsidP="008921A8">
      <w:pPr>
        <w:pStyle w:val="14"/>
        <w:keepNext/>
        <w:spacing w:line="360" w:lineRule="auto"/>
        <w:ind w:left="-58"/>
        <w:rPr>
          <w:rFonts w:ascii="David" w:hAnsi="David"/>
          <w:rtl/>
          <w:lang w:eastAsia="he-IL"/>
        </w:rPr>
      </w:pPr>
      <w:r w:rsidRPr="00D516D7">
        <w:rPr>
          <w:rFonts w:ascii="David" w:hAnsi="David"/>
          <w:rtl/>
          <w:lang w:eastAsia="he-IL"/>
        </w:rPr>
        <w:t>אני הח"מ, _________, עו"ד, מאשר בזה כי ביום ______ הופיע בפני ב______</w:t>
      </w:r>
      <w:r w:rsidR="00662AC7">
        <w:rPr>
          <w:rFonts w:ascii="David" w:hAnsi="David" w:hint="cs"/>
          <w:rtl/>
          <w:lang w:eastAsia="he-IL"/>
        </w:rPr>
        <w:t>_____</w:t>
      </w:r>
      <w:r w:rsidRPr="00D516D7">
        <w:rPr>
          <w:rFonts w:ascii="David" w:hAnsi="David"/>
          <w:rtl/>
          <w:lang w:eastAsia="he-IL"/>
        </w:rPr>
        <w:t>__ מר/גב' _________, אשר זיהיתיו/ה באמצעות ת.ז. מס'</w:t>
      </w:r>
      <w:r w:rsidRPr="007678B0">
        <w:rPr>
          <w:rFonts w:ascii="David" w:hAnsi="David"/>
          <w:lang w:eastAsia="he-IL"/>
        </w:rPr>
        <w:t xml:space="preserve"> </w:t>
      </w:r>
      <w:r w:rsidRPr="007678B0">
        <w:rPr>
          <w:rFonts w:ascii="David" w:hAnsi="David"/>
          <w:rtl/>
          <w:lang w:eastAsia="he-IL"/>
        </w:rPr>
        <w:t xml:space="preserve"> ________ / המוכר/ת לי באופן אישי, וכי לאחר שהזהרתיו/ה כי עליו/ה להצהיר אמת ואמת בלבד וכי אם לא י/תעשה כן י/תהיה צפוי/ה לעונשים הקבועים בחוק, אישר/ה נכונות הצהרתו/ה לעיל</w:t>
      </w:r>
      <w:r w:rsidRPr="00B7230D">
        <w:rPr>
          <w:rFonts w:ascii="David" w:hAnsi="David"/>
          <w:rtl/>
          <w:lang w:eastAsia="he-IL"/>
        </w:rPr>
        <w:t xml:space="preserve"> וחתם/מה עליה בפני.</w:t>
      </w:r>
    </w:p>
    <w:p w14:paraId="4D3321AD" w14:textId="77777777" w:rsidR="0059160D" w:rsidRPr="00B7230D" w:rsidRDefault="0059160D" w:rsidP="008921A8">
      <w:pPr>
        <w:pStyle w:val="14"/>
        <w:keepNext/>
        <w:spacing w:line="360" w:lineRule="auto"/>
        <w:ind w:left="-58"/>
        <w:rPr>
          <w:rFonts w:ascii="David" w:hAnsi="David"/>
          <w:rtl/>
          <w:lang w:eastAsia="he-IL"/>
        </w:rPr>
      </w:pP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t>___________</w:t>
      </w:r>
    </w:p>
    <w:p w14:paraId="3D9FD60B" w14:textId="6209D3C1" w:rsidR="0059160D" w:rsidRPr="00B7230D" w:rsidRDefault="0059160D" w:rsidP="000970E7">
      <w:pPr>
        <w:pStyle w:val="14"/>
        <w:keepNext/>
        <w:spacing w:line="360" w:lineRule="auto"/>
        <w:ind w:left="-58"/>
        <w:rPr>
          <w:rFonts w:ascii="David" w:hAnsi="David"/>
          <w:rtl/>
          <w:lang w:eastAsia="he-IL"/>
        </w:rPr>
      </w:pP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r>
      <w:r w:rsidRPr="00B7230D">
        <w:rPr>
          <w:rFonts w:ascii="David" w:hAnsi="David"/>
          <w:rtl/>
          <w:lang w:eastAsia="he-IL"/>
        </w:rPr>
        <w:tab/>
        <w:t>(חתימה + חותמת)</w:t>
      </w:r>
    </w:p>
    <w:p w14:paraId="37E348ED" w14:textId="77777777" w:rsidR="0059160D" w:rsidRPr="00B7230D" w:rsidRDefault="0059160D" w:rsidP="008921A8">
      <w:pPr>
        <w:pStyle w:val="14"/>
        <w:keepNext/>
        <w:spacing w:line="360" w:lineRule="auto"/>
        <w:rPr>
          <w:rFonts w:ascii="David" w:hAnsi="David"/>
          <w:rtl/>
          <w:lang w:eastAsia="he-IL"/>
        </w:rPr>
      </w:pPr>
    </w:p>
    <w:p w14:paraId="25717947" w14:textId="77777777" w:rsidR="0059160D" w:rsidRPr="008921A8" w:rsidRDefault="0059160D" w:rsidP="008921A8">
      <w:pPr>
        <w:spacing w:line="360" w:lineRule="auto"/>
        <w:rPr>
          <w:b/>
          <w:bCs/>
          <w:sz w:val="24"/>
          <w:u w:val="single"/>
          <w:rtl/>
        </w:rPr>
      </w:pPr>
    </w:p>
    <w:p w14:paraId="0D464FB8" w14:textId="77777777" w:rsidR="0059160D" w:rsidRPr="008921A8" w:rsidRDefault="0059160D" w:rsidP="008921A8">
      <w:pPr>
        <w:spacing w:line="360" w:lineRule="auto"/>
        <w:jc w:val="center"/>
        <w:rPr>
          <w:b/>
          <w:bCs/>
          <w:sz w:val="24"/>
          <w:u w:val="single"/>
          <w:rtl/>
        </w:rPr>
      </w:pPr>
    </w:p>
    <w:p w14:paraId="5D6CFECA" w14:textId="77777777" w:rsidR="0059160D" w:rsidRPr="00B7230D" w:rsidRDefault="0059160D" w:rsidP="008921A8">
      <w:pPr>
        <w:spacing w:line="360" w:lineRule="auto"/>
        <w:jc w:val="center"/>
        <w:rPr>
          <w:b/>
          <w:bCs/>
          <w:sz w:val="24"/>
          <w:u w:val="single"/>
          <w:rtl/>
        </w:rPr>
      </w:pPr>
    </w:p>
    <w:p w14:paraId="39776705" w14:textId="77777777" w:rsidR="00662AC7" w:rsidRPr="00200C05" w:rsidRDefault="00662AC7">
      <w:pPr>
        <w:bidi w:val="0"/>
        <w:spacing w:after="200" w:line="276" w:lineRule="auto"/>
        <w:rPr>
          <w:rFonts w:asciiTheme="minorHAnsi" w:hAnsiTheme="minorHAnsi"/>
          <w:i/>
          <w:sz w:val="24"/>
        </w:rPr>
      </w:pPr>
      <w:r>
        <w:rPr>
          <w:rFonts w:ascii="David" w:hAnsi="David"/>
          <w:bCs/>
          <w:i/>
          <w:sz w:val="24"/>
          <w:rtl/>
        </w:rPr>
        <w:br w:type="page"/>
      </w:r>
    </w:p>
    <w:p w14:paraId="34B80A47" w14:textId="77777777" w:rsidR="0059160D" w:rsidRPr="00D516D7" w:rsidRDefault="0059160D" w:rsidP="00B76904">
      <w:pPr>
        <w:bidi w:val="0"/>
        <w:spacing w:line="360" w:lineRule="auto"/>
        <w:jc w:val="center"/>
        <w:rPr>
          <w:rFonts w:ascii="David" w:hAnsi="David"/>
          <w:b/>
          <w:bCs/>
          <w:sz w:val="24"/>
          <w:u w:val="single"/>
        </w:rPr>
      </w:pPr>
      <w:r w:rsidRPr="00B7230D">
        <w:rPr>
          <w:rFonts w:ascii="David" w:hAnsi="David"/>
          <w:bCs/>
          <w:i/>
          <w:sz w:val="24"/>
          <w:rtl/>
        </w:rPr>
        <w:lastRenderedPageBreak/>
        <w:t xml:space="preserve">נספח </w:t>
      </w:r>
      <w:r w:rsidR="00662AC7">
        <w:rPr>
          <w:rFonts w:ascii="David" w:hAnsi="David" w:hint="cs"/>
          <w:bCs/>
          <w:i/>
          <w:sz w:val="24"/>
          <w:rtl/>
        </w:rPr>
        <w:t>י"</w:t>
      </w:r>
      <w:r w:rsidR="00B76904">
        <w:rPr>
          <w:rFonts w:ascii="David" w:hAnsi="David" w:hint="cs"/>
          <w:bCs/>
          <w:i/>
          <w:sz w:val="24"/>
          <w:rtl/>
        </w:rPr>
        <w:t>א</w:t>
      </w:r>
      <w:r w:rsidRPr="00763F7F">
        <w:rPr>
          <w:rFonts w:ascii="David" w:hAnsi="David"/>
          <w:bCs/>
          <w:i/>
          <w:sz w:val="24"/>
          <w:rtl/>
        </w:rPr>
        <w:t xml:space="preserve"> - תצהיר למציע ישראלי בדבר היעדר הרשעות בגין העסקת עובדים זרים ושכר מינימום</w:t>
      </w:r>
    </w:p>
    <w:p w14:paraId="136F0902" w14:textId="77777777" w:rsidR="0059160D" w:rsidRPr="008921A8" w:rsidRDefault="0059160D" w:rsidP="008921A8">
      <w:pPr>
        <w:spacing w:line="360" w:lineRule="auto"/>
        <w:jc w:val="center"/>
        <w:rPr>
          <w:rFonts w:ascii="David" w:hAnsi="David"/>
          <w:bCs/>
          <w:sz w:val="24"/>
          <w:rtl/>
        </w:rPr>
      </w:pPr>
    </w:p>
    <w:p w14:paraId="25B94295" w14:textId="77777777" w:rsidR="0059160D" w:rsidRPr="008921A8" w:rsidRDefault="0059160D" w:rsidP="008921A8">
      <w:pPr>
        <w:tabs>
          <w:tab w:val="left" w:pos="2516"/>
        </w:tabs>
        <w:spacing w:line="360" w:lineRule="auto"/>
        <w:rPr>
          <w:rFonts w:ascii="David" w:hAnsi="David"/>
          <w:sz w:val="24"/>
          <w:rtl/>
        </w:rPr>
      </w:pPr>
    </w:p>
    <w:p w14:paraId="4F3C1217" w14:textId="77777777" w:rsidR="00DE1775" w:rsidRPr="008921A8" w:rsidRDefault="00DE1775" w:rsidP="00DE1775">
      <w:pPr>
        <w:spacing w:line="360" w:lineRule="auto"/>
        <w:jc w:val="both"/>
        <w:rPr>
          <w:rFonts w:ascii="Arial" w:hAnsi="Arial"/>
          <w:sz w:val="24"/>
          <w:rtl/>
        </w:rPr>
      </w:pPr>
      <w:r w:rsidRPr="008921A8">
        <w:rPr>
          <w:rFonts w:ascii="Arial" w:hAnsi="Arial"/>
          <w:sz w:val="24"/>
          <w:rtl/>
        </w:rPr>
        <w:t>אני הח"מ _______________ ת.ז. _______________ לאחר שהוזהרתי כי עלי לומר את האמת וכי אהיה צפוי לעונשים הקבועים בחוק אם לא אעשה כן, מצהיר/ה בזה כדלקמן:</w:t>
      </w:r>
    </w:p>
    <w:p w14:paraId="4E8ECC87" w14:textId="77777777" w:rsidR="00DE1775" w:rsidRPr="008921A8" w:rsidRDefault="00DE1775" w:rsidP="00DE1775">
      <w:pPr>
        <w:spacing w:line="360" w:lineRule="auto"/>
        <w:jc w:val="both"/>
        <w:rPr>
          <w:rFonts w:ascii="Arial" w:hAnsi="Arial"/>
          <w:sz w:val="24"/>
          <w:rtl/>
        </w:rPr>
      </w:pPr>
    </w:p>
    <w:p w14:paraId="57493E85" w14:textId="77777777" w:rsidR="00DE1775" w:rsidRPr="008921A8" w:rsidRDefault="00DE1775" w:rsidP="00DE1775">
      <w:pPr>
        <w:spacing w:line="360" w:lineRule="auto"/>
        <w:jc w:val="both"/>
        <w:rPr>
          <w:rFonts w:ascii="Arial" w:hAnsi="Arial"/>
          <w:sz w:val="24"/>
          <w:rtl/>
        </w:rPr>
      </w:pPr>
      <w:r w:rsidRPr="008921A8">
        <w:rPr>
          <w:rFonts w:ascii="Arial" w:hAnsi="Arial"/>
          <w:sz w:val="24"/>
          <w:rtl/>
        </w:rPr>
        <w:t>הנני נותן תצהיר זה בשם ___________________ שהוא המציע (להלן:  "</w:t>
      </w:r>
      <w:r w:rsidRPr="008921A8">
        <w:rPr>
          <w:rFonts w:ascii="Arial" w:hAnsi="Arial"/>
          <w:b/>
          <w:bCs/>
          <w:sz w:val="24"/>
          <w:rtl/>
        </w:rPr>
        <w:t>המציע</w:t>
      </w:r>
      <w:r w:rsidRPr="008921A8">
        <w:rPr>
          <w:rFonts w:ascii="Arial" w:hAnsi="Arial"/>
          <w:sz w:val="24"/>
          <w:rtl/>
        </w:rPr>
        <w:t xml:space="preserve">") המבקש להתקשר עם עורך </w:t>
      </w:r>
      <w:r w:rsidRPr="008921A8">
        <w:rPr>
          <w:rFonts w:ascii="Arial" w:hAnsi="Arial" w:hint="cs"/>
          <w:sz w:val="24"/>
          <w:rtl/>
        </w:rPr>
        <w:t>התקשרות</w:t>
      </w:r>
      <w:r w:rsidRPr="008921A8">
        <w:rPr>
          <w:rFonts w:ascii="Arial" w:hAnsi="Arial"/>
          <w:sz w:val="24"/>
          <w:rtl/>
        </w:rPr>
        <w:t xml:space="preserve"> מס</w:t>
      </w:r>
      <w:r w:rsidRPr="008921A8">
        <w:rPr>
          <w:rFonts w:ascii="Arial" w:hAnsi="Arial" w:hint="cs"/>
          <w:sz w:val="24"/>
          <w:rtl/>
        </w:rPr>
        <w:t>פר</w:t>
      </w:r>
      <w:r w:rsidRPr="008921A8">
        <w:rPr>
          <w:rFonts w:ascii="Arial" w:hAnsi="Arial"/>
          <w:sz w:val="24"/>
          <w:rtl/>
        </w:rPr>
        <w:t xml:space="preserve"> ___________________ לאספקת ____________________ עבור __________________. אני מצהיר/ה כי הנני מוסמך/ת לתת תצהיר זה בשם המציע. </w:t>
      </w:r>
    </w:p>
    <w:p w14:paraId="2FF0483D" w14:textId="77777777" w:rsidR="00DE1775" w:rsidRPr="008921A8" w:rsidRDefault="00DE1775" w:rsidP="00DE1775">
      <w:pPr>
        <w:spacing w:line="360" w:lineRule="auto"/>
        <w:jc w:val="both"/>
        <w:rPr>
          <w:rFonts w:ascii="Arial" w:hAnsi="Arial"/>
          <w:sz w:val="24"/>
          <w:rtl/>
        </w:rPr>
      </w:pPr>
    </w:p>
    <w:p w14:paraId="3010106C" w14:textId="77777777" w:rsidR="00DE1775" w:rsidRPr="008921A8" w:rsidRDefault="00DE1775" w:rsidP="00DE1775">
      <w:pPr>
        <w:spacing w:line="360" w:lineRule="auto"/>
        <w:jc w:val="both"/>
        <w:rPr>
          <w:rFonts w:ascii="Arial" w:hAnsi="Arial"/>
          <w:sz w:val="24"/>
          <w:rtl/>
        </w:rPr>
      </w:pPr>
      <w:r w:rsidRPr="008921A8">
        <w:rPr>
          <w:rFonts w:ascii="Arial" w:hAnsi="Arial"/>
          <w:sz w:val="24"/>
          <w:rtl/>
        </w:rPr>
        <w:t>בתצהירי זה, משמעותו של המונח "</w:t>
      </w:r>
      <w:r w:rsidRPr="008921A8">
        <w:rPr>
          <w:rFonts w:ascii="Arial" w:hAnsi="Arial"/>
          <w:b/>
          <w:bCs/>
          <w:sz w:val="24"/>
          <w:rtl/>
        </w:rPr>
        <w:t>בעל זיקה</w:t>
      </w:r>
      <w:r w:rsidRPr="008921A8">
        <w:rPr>
          <w:rFonts w:ascii="Arial" w:hAnsi="Arial"/>
          <w:sz w:val="24"/>
          <w:rtl/>
        </w:rPr>
        <w:t xml:space="preserve">" כהגדרתו בחוק עסקאות גופים ציבוריים התשל"ו-1976 </w:t>
      </w:r>
      <w:r w:rsidR="00DD1B63">
        <w:rPr>
          <w:rFonts w:hint="cs"/>
          <w:rtl/>
        </w:rPr>
        <w:t>, כפי תוקפו בישראל מעת לעת</w:t>
      </w:r>
      <w:r w:rsidR="00DD1B63" w:rsidRPr="008921A8">
        <w:rPr>
          <w:rFonts w:ascii="Arial" w:hAnsi="Arial"/>
          <w:sz w:val="24"/>
          <w:rtl/>
        </w:rPr>
        <w:t xml:space="preserve"> </w:t>
      </w:r>
      <w:r w:rsidRPr="008921A8">
        <w:rPr>
          <w:rFonts w:ascii="Arial" w:hAnsi="Arial"/>
          <w:sz w:val="24"/>
          <w:rtl/>
        </w:rPr>
        <w:t>(להלן:  "</w:t>
      </w:r>
      <w:r w:rsidRPr="008921A8">
        <w:rPr>
          <w:rFonts w:ascii="Arial" w:hAnsi="Arial"/>
          <w:b/>
          <w:bCs/>
          <w:sz w:val="24"/>
          <w:rtl/>
        </w:rPr>
        <w:t>חוק עסקאות גופים ציבוריים</w:t>
      </w:r>
      <w:r w:rsidRPr="008921A8">
        <w:rPr>
          <w:rFonts w:ascii="Arial" w:hAnsi="Arial"/>
          <w:sz w:val="24"/>
          <w:rtl/>
        </w:rPr>
        <w:t xml:space="preserve">"). אני מאשר/ת כי הוסברה לי משמעותו של מונח זה וכי אני מבין/ה אותו. </w:t>
      </w:r>
    </w:p>
    <w:p w14:paraId="7352C4EA" w14:textId="77777777" w:rsidR="00DE1775" w:rsidRPr="008921A8" w:rsidRDefault="00DE1775" w:rsidP="00DE1775">
      <w:pPr>
        <w:spacing w:line="360" w:lineRule="auto"/>
        <w:jc w:val="both"/>
        <w:rPr>
          <w:rFonts w:ascii="Arial" w:hAnsi="Arial"/>
          <w:sz w:val="24"/>
          <w:rtl/>
        </w:rPr>
      </w:pPr>
      <w:r w:rsidRPr="008921A8">
        <w:rPr>
          <w:rFonts w:ascii="Arial" w:hAnsi="Arial" w:hint="cs"/>
          <w:sz w:val="24"/>
          <w:rtl/>
        </w:rPr>
        <w:t>משמעותו</w:t>
      </w:r>
      <w:r w:rsidRPr="008921A8">
        <w:rPr>
          <w:rFonts w:ascii="Arial" w:hAnsi="Arial"/>
          <w:sz w:val="24"/>
          <w:rtl/>
        </w:rPr>
        <w:t xml:space="preserve"> של המונח </w:t>
      </w:r>
      <w:r w:rsidRPr="008921A8">
        <w:rPr>
          <w:rFonts w:ascii="Arial" w:hAnsi="Arial"/>
          <w:b/>
          <w:bCs/>
          <w:sz w:val="24"/>
          <w:rtl/>
        </w:rPr>
        <w:t>"עבירה"</w:t>
      </w:r>
      <w:r w:rsidRPr="008921A8">
        <w:rPr>
          <w:rFonts w:ascii="Arial" w:hAnsi="Arial"/>
          <w:sz w:val="24"/>
          <w:rtl/>
        </w:rPr>
        <w:t xml:space="preserve"> – עבירה לפי חוק עובדים זרים (איסור העסקה שלא כדין והבטחת תנאים הוגנים), התשנ"א-1991</w:t>
      </w:r>
      <w:r w:rsidR="00DD1B63">
        <w:rPr>
          <w:rFonts w:hint="cs"/>
          <w:rtl/>
        </w:rPr>
        <w:t>, כפי תוקפו בישראל מעת לעת</w:t>
      </w:r>
      <w:r w:rsidR="00DD1B63">
        <w:rPr>
          <w:rFonts w:ascii="Arial" w:hAnsi="Arial" w:hint="cs"/>
          <w:sz w:val="24"/>
          <w:rtl/>
        </w:rPr>
        <w:t>,</w:t>
      </w:r>
      <w:r w:rsidRPr="008921A8">
        <w:rPr>
          <w:rFonts w:ascii="Arial" w:hAnsi="Arial"/>
          <w:sz w:val="24"/>
          <w:rtl/>
        </w:rPr>
        <w:t xml:space="preserve"> או לפי חוק שכר מינימום התשמ"ז-1987</w:t>
      </w:r>
      <w:r w:rsidR="00DD1B63">
        <w:rPr>
          <w:rFonts w:hint="cs"/>
          <w:rtl/>
        </w:rPr>
        <w:t>, כפי תוקפו בישראל מעת לעת</w:t>
      </w:r>
      <w:r w:rsidRPr="008921A8">
        <w:rPr>
          <w:rFonts w:ascii="Arial" w:hAnsi="Arial"/>
          <w:sz w:val="24"/>
          <w:rtl/>
        </w:rPr>
        <w:t>, ולעניין עסקאות לקבלת שירות כהגדרתו בסעיף 2 לחוק להגברת האכיפה של דיני העבודה, התשע"ב-2011</w:t>
      </w:r>
      <w:r w:rsidR="00DD1B63">
        <w:rPr>
          <w:rFonts w:hint="cs"/>
          <w:rtl/>
        </w:rPr>
        <w:t>, כפי תוקפו בישראל מעת לעת</w:t>
      </w:r>
      <w:r w:rsidRPr="008921A8">
        <w:rPr>
          <w:rFonts w:ascii="Arial" w:hAnsi="Arial"/>
          <w:sz w:val="24"/>
          <w:rtl/>
        </w:rPr>
        <w:t>, גם עבירה על הוראות החיקוקים המנויות בתוספת השלישית לאותו חוק.</w:t>
      </w:r>
    </w:p>
    <w:p w14:paraId="4959425D" w14:textId="77777777" w:rsidR="00DE1775" w:rsidRPr="008921A8" w:rsidRDefault="00DE1775" w:rsidP="00DE1775">
      <w:pPr>
        <w:spacing w:line="360" w:lineRule="auto"/>
        <w:jc w:val="both"/>
        <w:rPr>
          <w:rFonts w:ascii="Arial" w:hAnsi="Arial"/>
          <w:sz w:val="24"/>
          <w:rtl/>
        </w:rPr>
      </w:pPr>
      <w:r w:rsidRPr="008921A8">
        <w:rPr>
          <w:rFonts w:ascii="Arial" w:hAnsi="Arial"/>
          <w:sz w:val="24"/>
          <w:rtl/>
        </w:rPr>
        <w:t xml:space="preserve">המציע </w:t>
      </w:r>
      <w:r w:rsidR="008921A8">
        <w:rPr>
          <w:rFonts w:ascii="Arial" w:hAnsi="Arial"/>
          <w:sz w:val="24"/>
          <w:rtl/>
        </w:rPr>
        <w:t>הוא</w:t>
      </w:r>
      <w:r w:rsidRPr="008921A8">
        <w:rPr>
          <w:rFonts w:ascii="Arial" w:hAnsi="Arial"/>
          <w:sz w:val="24"/>
          <w:rtl/>
        </w:rPr>
        <w:t xml:space="preserve"> תאגיד הרשום בישראל.</w:t>
      </w:r>
    </w:p>
    <w:p w14:paraId="0053BF48" w14:textId="77777777" w:rsidR="00DE1775" w:rsidRPr="008921A8" w:rsidRDefault="00DE1775" w:rsidP="00DE1775">
      <w:pPr>
        <w:spacing w:line="360" w:lineRule="auto"/>
        <w:jc w:val="both"/>
        <w:rPr>
          <w:rFonts w:ascii="Arial" w:hAnsi="Arial"/>
          <w:sz w:val="24"/>
          <w:rtl/>
        </w:rPr>
      </w:pPr>
    </w:p>
    <w:p w14:paraId="27DDEA4D" w14:textId="77777777" w:rsidR="00DE1775" w:rsidRPr="0014041E" w:rsidRDefault="00DE1775" w:rsidP="00DE1775">
      <w:pPr>
        <w:spacing w:line="360" w:lineRule="auto"/>
        <w:jc w:val="both"/>
        <w:rPr>
          <w:rFonts w:ascii="Arial" w:hAnsi="Arial"/>
          <w:sz w:val="32"/>
          <w:szCs w:val="32"/>
          <w:rtl/>
        </w:rPr>
      </w:pPr>
      <w:r w:rsidRPr="0014041E">
        <w:rPr>
          <w:rFonts w:ascii="Arial" w:hAnsi="Arial"/>
          <w:sz w:val="32"/>
          <w:szCs w:val="32"/>
          <w:rtl/>
        </w:rPr>
        <w:t xml:space="preserve">(סמן </w:t>
      </w:r>
      <w:r w:rsidRPr="0014041E">
        <w:rPr>
          <w:rFonts w:ascii="Arial" w:hAnsi="Arial"/>
          <w:sz w:val="32"/>
          <w:szCs w:val="32"/>
        </w:rPr>
        <w:t>X</w:t>
      </w:r>
      <w:r w:rsidRPr="0014041E">
        <w:rPr>
          <w:rFonts w:ascii="Arial" w:hAnsi="Arial"/>
          <w:sz w:val="32"/>
          <w:szCs w:val="32"/>
          <w:rtl/>
        </w:rPr>
        <w:t xml:space="preserve"> במשבצת המתאימה)</w:t>
      </w:r>
    </w:p>
    <w:p w14:paraId="077247D8" w14:textId="77777777" w:rsidR="00DE1775" w:rsidRPr="008921A8" w:rsidRDefault="00DE1775" w:rsidP="00DE1775">
      <w:pPr>
        <w:numPr>
          <w:ilvl w:val="0"/>
          <w:numId w:val="48"/>
        </w:numPr>
        <w:tabs>
          <w:tab w:val="clear" w:pos="502"/>
          <w:tab w:val="num" w:pos="360"/>
        </w:tabs>
        <w:spacing w:line="360" w:lineRule="auto"/>
        <w:ind w:left="0" w:right="360" w:firstLine="0"/>
        <w:jc w:val="both"/>
        <w:rPr>
          <w:rFonts w:ascii="Arial" w:hAnsi="Arial"/>
          <w:sz w:val="24"/>
        </w:rPr>
      </w:pPr>
      <w:r w:rsidRPr="008921A8">
        <w:rPr>
          <w:rFonts w:ascii="Arial" w:hAnsi="Arial"/>
          <w:sz w:val="24"/>
          <w:rtl/>
        </w:rPr>
        <w:t xml:space="preserve">המציע ובעל זיקה אליו </w:t>
      </w:r>
      <w:r w:rsidRPr="008921A8">
        <w:rPr>
          <w:rFonts w:ascii="Arial" w:hAnsi="Arial"/>
          <w:b/>
          <w:bCs/>
          <w:sz w:val="24"/>
          <w:u w:val="single"/>
          <w:rtl/>
        </w:rPr>
        <w:t>לא הורשעו</w:t>
      </w:r>
      <w:r w:rsidRPr="008921A8">
        <w:rPr>
          <w:rFonts w:ascii="Arial" w:hAnsi="Arial"/>
          <w:sz w:val="24"/>
          <w:rtl/>
        </w:rPr>
        <w:t xml:space="preserve"> ביותר משתי עבירות עד למועד האחרון להגשת ההצעות (להלן: "</w:t>
      </w:r>
      <w:r w:rsidRPr="008921A8">
        <w:rPr>
          <w:rFonts w:ascii="Arial" w:hAnsi="Arial"/>
          <w:b/>
          <w:bCs/>
          <w:sz w:val="24"/>
          <w:rtl/>
        </w:rPr>
        <w:t>מועד להגשה</w:t>
      </w:r>
      <w:r w:rsidRPr="008921A8">
        <w:rPr>
          <w:rFonts w:ascii="Arial" w:hAnsi="Arial"/>
          <w:sz w:val="24"/>
          <w:rtl/>
        </w:rPr>
        <w:t>") מטעם המציע ב</w:t>
      </w:r>
      <w:r w:rsidRPr="008921A8">
        <w:rPr>
          <w:rFonts w:ascii="Arial" w:hAnsi="Arial" w:hint="cs"/>
          <w:sz w:val="24"/>
          <w:rtl/>
        </w:rPr>
        <w:t>התקשרות</w:t>
      </w:r>
      <w:r w:rsidRPr="008921A8">
        <w:rPr>
          <w:rFonts w:ascii="Arial" w:hAnsi="Arial"/>
          <w:sz w:val="24"/>
          <w:rtl/>
        </w:rPr>
        <w:t xml:space="preserve"> </w:t>
      </w:r>
      <w:r w:rsidRPr="008921A8">
        <w:rPr>
          <w:rFonts w:ascii="Arial" w:hAnsi="Arial" w:hint="cs"/>
          <w:sz w:val="24"/>
          <w:rtl/>
        </w:rPr>
        <w:t>מספר</w:t>
      </w:r>
      <w:r w:rsidR="00B76904">
        <w:rPr>
          <w:rFonts w:ascii="Arial" w:hAnsi="Arial" w:hint="cs"/>
          <w:sz w:val="24"/>
          <w:rtl/>
        </w:rPr>
        <w:t xml:space="preserve"> </w:t>
      </w:r>
      <w:r w:rsidRPr="008921A8">
        <w:rPr>
          <w:rFonts w:ascii="Arial" w:hAnsi="Arial"/>
          <w:sz w:val="24"/>
          <w:rtl/>
        </w:rPr>
        <w:t>_____________________</w:t>
      </w:r>
      <w:r w:rsidR="00B76904">
        <w:rPr>
          <w:rFonts w:ascii="Arial" w:hAnsi="Arial" w:hint="cs"/>
          <w:sz w:val="24"/>
          <w:rtl/>
        </w:rPr>
        <w:t xml:space="preserve"> </w:t>
      </w:r>
      <w:r w:rsidRPr="008921A8">
        <w:rPr>
          <w:rFonts w:ascii="Arial" w:hAnsi="Arial"/>
          <w:sz w:val="24"/>
          <w:rtl/>
        </w:rPr>
        <w:t>לאספקת ____________________ עבור ___________________.</w:t>
      </w:r>
    </w:p>
    <w:p w14:paraId="463AF05A" w14:textId="77777777" w:rsidR="00DE1775" w:rsidRPr="008921A8" w:rsidRDefault="00DE1775" w:rsidP="00DE1775">
      <w:pPr>
        <w:numPr>
          <w:ilvl w:val="0"/>
          <w:numId w:val="48"/>
        </w:numPr>
        <w:tabs>
          <w:tab w:val="clear" w:pos="502"/>
          <w:tab w:val="num" w:pos="360"/>
        </w:tabs>
        <w:spacing w:line="360" w:lineRule="auto"/>
        <w:ind w:left="0" w:right="360" w:firstLine="0"/>
        <w:jc w:val="both"/>
        <w:rPr>
          <w:rFonts w:ascii="Arial" w:hAnsi="Arial"/>
          <w:sz w:val="24"/>
        </w:rPr>
      </w:pPr>
      <w:r w:rsidRPr="008921A8">
        <w:rPr>
          <w:rFonts w:ascii="Arial" w:hAnsi="Arial"/>
          <w:sz w:val="24"/>
          <w:rtl/>
        </w:rPr>
        <w:t xml:space="preserve">המציע או בעל זיקה אליו </w:t>
      </w:r>
      <w:r w:rsidRPr="008921A8">
        <w:rPr>
          <w:rFonts w:ascii="Arial" w:hAnsi="Arial"/>
          <w:b/>
          <w:bCs/>
          <w:sz w:val="24"/>
          <w:u w:val="single"/>
          <w:rtl/>
        </w:rPr>
        <w:t>הורשעו</w:t>
      </w:r>
      <w:r w:rsidRPr="008921A8">
        <w:rPr>
          <w:rFonts w:ascii="Arial" w:hAnsi="Arial"/>
          <w:sz w:val="24"/>
          <w:rtl/>
        </w:rPr>
        <w:t xml:space="preserve"> בפסק דין  ביותר משתי עבירות </w:t>
      </w:r>
      <w:r w:rsidRPr="008921A8">
        <w:rPr>
          <w:rFonts w:ascii="Arial" w:hAnsi="Arial"/>
          <w:b/>
          <w:bCs/>
          <w:sz w:val="24"/>
          <w:u w:val="single"/>
          <w:rtl/>
        </w:rPr>
        <w:t>וחלפה שנה אחת</w:t>
      </w:r>
      <w:r w:rsidRPr="008921A8">
        <w:rPr>
          <w:rFonts w:ascii="Arial" w:hAnsi="Arial"/>
          <w:sz w:val="24"/>
          <w:rtl/>
        </w:rPr>
        <w:t xml:space="preserve"> לפחות ממועד ההרשעה האחרונה ועד למועד ההגשה. </w:t>
      </w:r>
    </w:p>
    <w:p w14:paraId="5E238017" w14:textId="77777777" w:rsidR="00DE1775" w:rsidRPr="008921A8" w:rsidRDefault="00DE1775" w:rsidP="00DE1775">
      <w:pPr>
        <w:numPr>
          <w:ilvl w:val="0"/>
          <w:numId w:val="48"/>
        </w:numPr>
        <w:tabs>
          <w:tab w:val="clear" w:pos="502"/>
          <w:tab w:val="num" w:pos="360"/>
        </w:tabs>
        <w:spacing w:line="360" w:lineRule="auto"/>
        <w:ind w:left="0" w:right="360" w:firstLine="0"/>
        <w:jc w:val="both"/>
        <w:rPr>
          <w:rFonts w:ascii="Arial" w:hAnsi="Arial"/>
          <w:sz w:val="24"/>
          <w:rtl/>
        </w:rPr>
      </w:pPr>
      <w:r w:rsidRPr="008921A8">
        <w:rPr>
          <w:rFonts w:ascii="Arial" w:hAnsi="Arial"/>
          <w:sz w:val="24"/>
          <w:rtl/>
        </w:rPr>
        <w:t xml:space="preserve">המציע או בעל זיקה אליו </w:t>
      </w:r>
      <w:r w:rsidRPr="008921A8">
        <w:rPr>
          <w:rFonts w:ascii="Arial" w:hAnsi="Arial"/>
          <w:b/>
          <w:bCs/>
          <w:sz w:val="24"/>
          <w:u w:val="single"/>
          <w:rtl/>
        </w:rPr>
        <w:t>הורשעו</w:t>
      </w:r>
      <w:r w:rsidRPr="008921A8">
        <w:rPr>
          <w:rFonts w:ascii="Arial" w:hAnsi="Arial"/>
          <w:sz w:val="24"/>
          <w:rtl/>
        </w:rPr>
        <w:t xml:space="preserve"> בפסק דין  ביותר משתי עבירות </w:t>
      </w:r>
      <w:r w:rsidRPr="008921A8">
        <w:rPr>
          <w:rFonts w:ascii="Arial" w:hAnsi="Arial"/>
          <w:b/>
          <w:bCs/>
          <w:sz w:val="24"/>
          <w:u w:val="single"/>
          <w:rtl/>
        </w:rPr>
        <w:t>ולא חלפה שנה אחת</w:t>
      </w:r>
      <w:r w:rsidRPr="008921A8">
        <w:rPr>
          <w:rFonts w:ascii="Arial" w:hAnsi="Arial"/>
          <w:sz w:val="24"/>
          <w:rtl/>
        </w:rPr>
        <w:t xml:space="preserve"> לפחות ממועד ההרשעה האחרונה ועד למועד ההגשה. </w:t>
      </w:r>
    </w:p>
    <w:p w14:paraId="12F5D291" w14:textId="77777777" w:rsidR="00DE1775" w:rsidRPr="008921A8" w:rsidRDefault="00DE1775" w:rsidP="00DE1775">
      <w:pPr>
        <w:spacing w:line="360" w:lineRule="auto"/>
        <w:jc w:val="both"/>
        <w:rPr>
          <w:rFonts w:ascii="Arial" w:hAnsi="Arial"/>
          <w:b/>
          <w:bCs/>
          <w:sz w:val="24"/>
          <w:rtl/>
        </w:rPr>
      </w:pPr>
    </w:p>
    <w:p w14:paraId="7B9BC0D7" w14:textId="77777777" w:rsidR="00DE1775" w:rsidRPr="008921A8" w:rsidRDefault="00DE1775" w:rsidP="00DE1775">
      <w:pPr>
        <w:spacing w:line="360" w:lineRule="auto"/>
        <w:jc w:val="both"/>
        <w:rPr>
          <w:rFonts w:ascii="Arial" w:hAnsi="Arial"/>
          <w:sz w:val="24"/>
          <w:rtl/>
        </w:rPr>
      </w:pPr>
      <w:r w:rsidRPr="008921A8">
        <w:rPr>
          <w:rFonts w:ascii="Arial" w:hAnsi="Arial"/>
          <w:sz w:val="24"/>
          <w:rtl/>
        </w:rPr>
        <w:t xml:space="preserve">זה שמי, להלן חתימתי ותוכן תצהירי דלעיל אמת.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7F6C54" w:rsidRPr="00B7230D" w14:paraId="0E38C669" w14:textId="77777777" w:rsidTr="002B3E22">
        <w:trPr>
          <w:trHeight w:val="718"/>
        </w:trPr>
        <w:tc>
          <w:tcPr>
            <w:tcW w:w="1650" w:type="dxa"/>
          </w:tcPr>
          <w:p w14:paraId="2141F2D7" w14:textId="77777777" w:rsidR="007F6C54" w:rsidRPr="008921A8" w:rsidRDefault="007F6C54" w:rsidP="000240BD">
            <w:pPr>
              <w:spacing w:line="360" w:lineRule="auto"/>
              <w:rPr>
                <w:rFonts w:ascii="David" w:eastAsiaTheme="minorEastAsia" w:hAnsi="David"/>
                <w:sz w:val="24"/>
              </w:rPr>
            </w:pPr>
          </w:p>
        </w:tc>
        <w:tc>
          <w:tcPr>
            <w:tcW w:w="2643" w:type="dxa"/>
          </w:tcPr>
          <w:p w14:paraId="7A0DE9F5" w14:textId="77777777" w:rsidR="007F6C54" w:rsidRPr="008921A8" w:rsidRDefault="007F6C54" w:rsidP="000240BD">
            <w:pPr>
              <w:spacing w:line="360" w:lineRule="auto"/>
              <w:rPr>
                <w:rFonts w:ascii="David" w:eastAsiaTheme="minorEastAsia" w:hAnsi="David"/>
                <w:sz w:val="24"/>
              </w:rPr>
            </w:pPr>
          </w:p>
        </w:tc>
        <w:tc>
          <w:tcPr>
            <w:tcW w:w="2608" w:type="dxa"/>
          </w:tcPr>
          <w:p w14:paraId="02D563A1" w14:textId="77777777" w:rsidR="007F6C54" w:rsidRPr="008921A8" w:rsidRDefault="007F6C54" w:rsidP="000240BD">
            <w:pPr>
              <w:spacing w:line="360" w:lineRule="auto"/>
              <w:rPr>
                <w:rFonts w:ascii="David" w:eastAsiaTheme="minorEastAsia" w:hAnsi="David"/>
                <w:sz w:val="24"/>
              </w:rPr>
            </w:pPr>
          </w:p>
        </w:tc>
        <w:tc>
          <w:tcPr>
            <w:tcW w:w="2835" w:type="dxa"/>
          </w:tcPr>
          <w:p w14:paraId="4F5BC246" w14:textId="77777777" w:rsidR="007F6C54" w:rsidRPr="008921A8" w:rsidRDefault="007F6C54" w:rsidP="000240BD">
            <w:pPr>
              <w:spacing w:line="360" w:lineRule="auto"/>
              <w:rPr>
                <w:rFonts w:ascii="David" w:eastAsiaTheme="minorEastAsia" w:hAnsi="David"/>
                <w:sz w:val="24"/>
              </w:rPr>
            </w:pPr>
          </w:p>
        </w:tc>
      </w:tr>
      <w:tr w:rsidR="00200C05" w:rsidRPr="00B7230D" w14:paraId="74867E78" w14:textId="77777777" w:rsidTr="000240BD">
        <w:tc>
          <w:tcPr>
            <w:tcW w:w="1650" w:type="dxa"/>
            <w:shd w:val="pct5" w:color="auto" w:fill="auto"/>
          </w:tcPr>
          <w:p w14:paraId="33205F7F"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7BFC4B32" w14:textId="77777777" w:rsidR="007F6C54" w:rsidRPr="008921A8" w:rsidRDefault="007F6C54" w:rsidP="000240BD">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18DDC8FC" w14:textId="77777777" w:rsidR="007F6C54" w:rsidRPr="008921A8" w:rsidRDefault="007F6C54" w:rsidP="000240BD">
            <w:pPr>
              <w:spacing w:line="360" w:lineRule="auto"/>
              <w:jc w:val="center"/>
              <w:rPr>
                <w:rFonts w:ascii="David" w:eastAsiaTheme="minorEastAsia" w:hAnsi="David"/>
                <w:sz w:val="24"/>
                <w:rtl/>
              </w:rPr>
            </w:pPr>
            <w:r w:rsidRPr="008921A8">
              <w:rPr>
                <w:rFonts w:ascii="David" w:eastAsiaTheme="minorEastAsia" w:hAnsi="David"/>
                <w:sz w:val="24"/>
                <w:rtl/>
              </w:rPr>
              <w:t>מס' ת.ז</w:t>
            </w:r>
          </w:p>
        </w:tc>
        <w:tc>
          <w:tcPr>
            <w:tcW w:w="2835" w:type="dxa"/>
            <w:shd w:val="pct5" w:color="auto" w:fill="auto"/>
          </w:tcPr>
          <w:p w14:paraId="0F741CEE"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66AEC1A5" w14:textId="77777777" w:rsidR="007F6C54" w:rsidRDefault="007F6C54" w:rsidP="00DE1775">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Arial" w:hAnsi="Arial"/>
          <w:b/>
          <w:bCs/>
          <w:sz w:val="24"/>
          <w:u w:val="single"/>
          <w:rtl/>
        </w:rPr>
      </w:pPr>
    </w:p>
    <w:p w14:paraId="5947C11D" w14:textId="77777777" w:rsidR="007F6C54" w:rsidRDefault="007F6C54">
      <w:pPr>
        <w:bidi w:val="0"/>
        <w:spacing w:after="200" w:line="276" w:lineRule="auto"/>
        <w:rPr>
          <w:rFonts w:ascii="Arial" w:hAnsi="Arial"/>
          <w:b/>
          <w:bCs/>
          <w:sz w:val="24"/>
          <w:u w:val="single"/>
        </w:rPr>
      </w:pPr>
      <w:r>
        <w:rPr>
          <w:rFonts w:ascii="Arial" w:hAnsi="Arial"/>
          <w:b/>
          <w:bCs/>
          <w:sz w:val="24"/>
          <w:u w:val="single"/>
          <w:rtl/>
        </w:rPr>
        <w:br w:type="page"/>
      </w:r>
    </w:p>
    <w:p w14:paraId="30C85E23" w14:textId="77777777" w:rsidR="00DE1775" w:rsidRPr="008921A8" w:rsidRDefault="00DE1775" w:rsidP="00DE1775">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Arial" w:hAnsi="Arial"/>
          <w:b/>
          <w:bCs/>
          <w:sz w:val="24"/>
          <w:u w:val="single"/>
          <w:rtl/>
        </w:rPr>
      </w:pPr>
      <w:r w:rsidRPr="008921A8">
        <w:rPr>
          <w:rFonts w:ascii="Arial" w:hAnsi="Arial"/>
          <w:b/>
          <w:bCs/>
          <w:sz w:val="24"/>
          <w:u w:val="single"/>
          <w:rtl/>
        </w:rPr>
        <w:lastRenderedPageBreak/>
        <w:t>אישור עורך הדין</w:t>
      </w:r>
    </w:p>
    <w:p w14:paraId="11D02E13" w14:textId="77777777" w:rsidR="00DE1775" w:rsidRPr="008921A8" w:rsidRDefault="00DE1775" w:rsidP="00DE1775">
      <w:pPr>
        <w:spacing w:line="360" w:lineRule="auto"/>
        <w:jc w:val="both"/>
        <w:rPr>
          <w:rFonts w:ascii="Arial" w:hAnsi="Arial"/>
          <w:sz w:val="24"/>
          <w:rtl/>
        </w:rPr>
      </w:pPr>
      <w:r w:rsidRPr="008921A8">
        <w:rPr>
          <w:rFonts w:ascii="Arial" w:hAnsi="Arial"/>
          <w:sz w:val="24"/>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p w14:paraId="7A843BB5" w14:textId="77777777" w:rsidR="00DE1775" w:rsidRPr="008921A8" w:rsidRDefault="00DE1775" w:rsidP="00DE1775">
      <w:pPr>
        <w:spacing w:line="360" w:lineRule="auto"/>
        <w:jc w:val="both"/>
        <w:rPr>
          <w:rFonts w:ascii="Arial" w:hAnsi="Arial"/>
          <w:sz w:val="24"/>
          <w:rtl/>
        </w:rPr>
      </w:pPr>
    </w:p>
    <w:p w14:paraId="3DF3806C" w14:textId="77777777" w:rsidR="00DE1775" w:rsidRDefault="007F6C54" w:rsidP="007F6C54">
      <w:pPr>
        <w:spacing w:line="360" w:lineRule="auto"/>
        <w:jc w:val="center"/>
        <w:rPr>
          <w:rFonts w:ascii="Arial" w:hAnsi="Arial"/>
          <w:sz w:val="24"/>
          <w:rtl/>
        </w:rPr>
      </w:pPr>
      <w:r>
        <w:rPr>
          <w:rFonts w:ascii="Arial" w:hAnsi="Arial" w:hint="cs"/>
          <w:sz w:val="24"/>
          <w:rtl/>
        </w:rPr>
        <w:t>________________________</w:t>
      </w:r>
    </w:p>
    <w:p w14:paraId="419277D7" w14:textId="77777777" w:rsidR="007F6C54" w:rsidRPr="008921A8" w:rsidRDefault="007F6C54" w:rsidP="007F6C54">
      <w:pPr>
        <w:spacing w:line="360" w:lineRule="auto"/>
        <w:jc w:val="center"/>
        <w:rPr>
          <w:rFonts w:ascii="Arial" w:hAnsi="Arial"/>
          <w:sz w:val="24"/>
          <w:rtl/>
        </w:rPr>
      </w:pPr>
      <w:r>
        <w:rPr>
          <w:rFonts w:ascii="Arial" w:hAnsi="Arial" w:hint="cs"/>
          <w:sz w:val="24"/>
          <w:rtl/>
        </w:rPr>
        <w:t>(חתימה+חותמת)</w:t>
      </w:r>
    </w:p>
    <w:p w14:paraId="2B0C4D52" w14:textId="77777777" w:rsidR="0059160D" w:rsidRPr="008921A8" w:rsidRDefault="0059160D" w:rsidP="008921A8">
      <w:pPr>
        <w:spacing w:line="360" w:lineRule="auto"/>
        <w:ind w:left="41"/>
        <w:rPr>
          <w:rFonts w:ascii="David" w:hAnsi="David"/>
          <w:b/>
          <w:bCs/>
          <w:sz w:val="24"/>
          <w:rtl/>
        </w:rPr>
      </w:pPr>
    </w:p>
    <w:p w14:paraId="11FF10F1" w14:textId="77777777" w:rsidR="0059160D" w:rsidRPr="00665D23" w:rsidRDefault="0059160D" w:rsidP="008921A8">
      <w:pPr>
        <w:bidi w:val="0"/>
        <w:spacing w:line="360" w:lineRule="auto"/>
        <w:rPr>
          <w:rFonts w:asciiTheme="minorHAnsi" w:hAnsiTheme="minorHAnsi"/>
          <w:bCs/>
          <w:i/>
          <w:sz w:val="24"/>
        </w:rPr>
      </w:pPr>
      <w:r w:rsidRPr="008921A8">
        <w:rPr>
          <w:rFonts w:ascii="David" w:hAnsi="David"/>
          <w:bCs/>
          <w:i/>
          <w:sz w:val="24"/>
          <w:rtl/>
        </w:rPr>
        <w:br w:type="page"/>
      </w:r>
    </w:p>
    <w:p w14:paraId="0139B257" w14:textId="77777777" w:rsidR="0059160D" w:rsidRPr="00763F7F" w:rsidRDefault="0059160D" w:rsidP="00027B93">
      <w:pPr>
        <w:spacing w:line="360" w:lineRule="auto"/>
        <w:jc w:val="center"/>
        <w:rPr>
          <w:rFonts w:ascii="David" w:hAnsi="David"/>
          <w:bCs/>
          <w:i/>
          <w:sz w:val="24"/>
          <w:rtl/>
        </w:rPr>
      </w:pPr>
      <w:r w:rsidRPr="00B7230D">
        <w:rPr>
          <w:rFonts w:ascii="David" w:hAnsi="David"/>
          <w:bCs/>
          <w:i/>
          <w:sz w:val="24"/>
          <w:rtl/>
        </w:rPr>
        <w:lastRenderedPageBreak/>
        <w:t xml:space="preserve">נספח </w:t>
      </w:r>
      <w:r w:rsidRPr="00B7230D">
        <w:rPr>
          <w:rFonts w:ascii="David" w:hAnsi="David" w:hint="cs"/>
          <w:bCs/>
          <w:i/>
          <w:sz w:val="24"/>
          <w:rtl/>
        </w:rPr>
        <w:t>י</w:t>
      </w:r>
      <w:r w:rsidRPr="002F5FF8">
        <w:rPr>
          <w:rFonts w:ascii="David" w:hAnsi="David"/>
          <w:bCs/>
          <w:i/>
          <w:sz w:val="24"/>
          <w:rtl/>
        </w:rPr>
        <w:t>"</w:t>
      </w:r>
      <w:r w:rsidR="00027B93">
        <w:rPr>
          <w:rFonts w:ascii="David" w:hAnsi="David" w:hint="cs"/>
          <w:bCs/>
          <w:i/>
          <w:sz w:val="24"/>
          <w:rtl/>
        </w:rPr>
        <w:t>ב</w:t>
      </w:r>
      <w:r w:rsidR="00662AC7">
        <w:rPr>
          <w:rFonts w:ascii="David" w:hAnsi="David" w:hint="cs"/>
          <w:bCs/>
          <w:i/>
          <w:sz w:val="24"/>
          <w:rtl/>
        </w:rPr>
        <w:t xml:space="preserve"> –</w:t>
      </w:r>
      <w:r w:rsidRPr="002F5FF8">
        <w:rPr>
          <w:rFonts w:ascii="David" w:hAnsi="David"/>
          <w:bCs/>
          <w:i/>
          <w:sz w:val="24"/>
          <w:rtl/>
        </w:rPr>
        <w:t xml:space="preserve"> תצהיר למציע ישראלי בדבר תשלום תנאים סוציאליים לעובדים</w:t>
      </w:r>
    </w:p>
    <w:p w14:paraId="1D7B5D58" w14:textId="77777777" w:rsidR="0059160D" w:rsidRPr="008921A8" w:rsidRDefault="0059160D" w:rsidP="008921A8">
      <w:pPr>
        <w:spacing w:line="360" w:lineRule="auto"/>
        <w:rPr>
          <w:rFonts w:ascii="David" w:hAnsi="David"/>
          <w:b/>
          <w:spacing w:val="6"/>
          <w:sz w:val="24"/>
          <w:rtl/>
        </w:rPr>
      </w:pPr>
    </w:p>
    <w:p w14:paraId="20B8B31E" w14:textId="0CCA7A1D" w:rsidR="009E5020" w:rsidRPr="008921A8" w:rsidRDefault="0059160D" w:rsidP="00DA73EB">
      <w:pPr>
        <w:spacing w:line="360" w:lineRule="auto"/>
        <w:jc w:val="both"/>
        <w:rPr>
          <w:sz w:val="24"/>
          <w:rtl/>
        </w:rPr>
      </w:pPr>
      <w:r w:rsidRPr="008921A8">
        <w:rPr>
          <w:rFonts w:ascii="David" w:hAnsi="David"/>
          <w:sz w:val="24"/>
          <w:rtl/>
        </w:rPr>
        <w:t xml:space="preserve">אני הח"מ___________________ ת.ז _____________________המציע / מוסמך לחתום על תצהיר </w:t>
      </w:r>
      <w:r w:rsidRPr="008E4A52">
        <w:rPr>
          <w:rFonts w:ascii="David" w:hAnsi="David"/>
          <w:sz w:val="24"/>
          <w:rtl/>
        </w:rPr>
        <w:t>זה בשם  _____________________ (להלן: "</w:t>
      </w:r>
      <w:r w:rsidRPr="008E4A52">
        <w:rPr>
          <w:rFonts w:ascii="David" w:hAnsi="David"/>
          <w:b/>
          <w:bCs/>
          <w:sz w:val="24"/>
          <w:rtl/>
        </w:rPr>
        <w:t>המציע</w:t>
      </w:r>
      <w:r w:rsidRPr="008E4A52">
        <w:rPr>
          <w:rFonts w:ascii="David" w:hAnsi="David"/>
          <w:sz w:val="24"/>
          <w:rtl/>
        </w:rPr>
        <w:t xml:space="preserve">"),  מכרז מס' </w:t>
      </w:r>
      <w:r w:rsidR="00B27AA5" w:rsidRPr="008E4A52">
        <w:rPr>
          <w:rFonts w:ascii="David" w:hAnsi="David"/>
          <w:b/>
          <w:bCs/>
          <w:sz w:val="24"/>
          <w:u w:val="single"/>
          <w:rtl/>
        </w:rPr>
        <w:t>22/19</w:t>
      </w:r>
      <w:r w:rsidRPr="008E4A52">
        <w:rPr>
          <w:rFonts w:ascii="David" w:hAnsi="David"/>
          <w:sz w:val="24"/>
          <w:rtl/>
        </w:rPr>
        <w:t xml:space="preserve"> </w:t>
      </w:r>
      <w:r w:rsidR="00FD3D92" w:rsidRPr="008E4A52">
        <w:rPr>
          <w:rFonts w:ascii="David" w:hAnsi="David" w:hint="cs"/>
          <w:sz w:val="24"/>
          <w:rtl/>
          <w:lang w:eastAsia="he-IL"/>
        </w:rPr>
        <w:t>ל</w:t>
      </w:r>
      <w:r w:rsidR="00FD3D92" w:rsidRPr="008E4A52">
        <w:rPr>
          <w:rFonts w:ascii="David" w:hAnsi="David"/>
          <w:sz w:val="24"/>
          <w:rtl/>
          <w:lang w:eastAsia="he-IL"/>
        </w:rPr>
        <w:t xml:space="preserve">אספקת </w:t>
      </w:r>
      <w:r w:rsidR="000C4C23" w:rsidRPr="008E4A52">
        <w:rPr>
          <w:rFonts w:hint="cs"/>
          <w:sz w:val="24"/>
          <w:rtl/>
        </w:rPr>
        <w:t>שילוט יער</w:t>
      </w:r>
      <w:r w:rsidR="000C4C23" w:rsidRPr="008E4A52" w:rsidDel="000C4C23">
        <w:rPr>
          <w:rFonts w:ascii="David" w:hAnsi="David"/>
          <w:sz w:val="24"/>
          <w:rtl/>
          <w:lang w:eastAsia="he-IL"/>
        </w:rPr>
        <w:t xml:space="preserve"> </w:t>
      </w:r>
      <w:r w:rsidR="00DA73EB" w:rsidRPr="008E4A52">
        <w:rPr>
          <w:rFonts w:hint="eastAsia"/>
          <w:sz w:val="24"/>
          <w:rtl/>
        </w:rPr>
        <w:t>עבור</w:t>
      </w:r>
      <w:r w:rsidR="00DA73EB" w:rsidRPr="002B3E22">
        <w:rPr>
          <w:sz w:val="24"/>
          <w:rtl/>
        </w:rPr>
        <w:t xml:space="preserve"> </w:t>
      </w:r>
      <w:r w:rsidR="00DA73EB" w:rsidRPr="002B3E22">
        <w:rPr>
          <w:rFonts w:hint="eastAsia"/>
          <w:sz w:val="24"/>
          <w:rtl/>
        </w:rPr>
        <w:t>המינהל</w:t>
      </w:r>
      <w:r w:rsidR="00DA73EB" w:rsidRPr="002B3E22">
        <w:rPr>
          <w:sz w:val="24"/>
          <w:rtl/>
        </w:rPr>
        <w:t xml:space="preserve"> האזרחי לאיו"ש</w:t>
      </w:r>
      <w:r w:rsidR="009E5020" w:rsidRPr="008921A8">
        <w:rPr>
          <w:sz w:val="24"/>
          <w:rtl/>
        </w:rPr>
        <w:t xml:space="preserve"> עבור </w:t>
      </w:r>
      <w:r w:rsidR="009E5020" w:rsidRPr="008921A8">
        <w:rPr>
          <w:rFonts w:hint="cs"/>
          <w:sz w:val="24"/>
          <w:rtl/>
        </w:rPr>
        <w:t>המינהל</w:t>
      </w:r>
      <w:r w:rsidR="009E5020" w:rsidRPr="008921A8">
        <w:rPr>
          <w:sz w:val="24"/>
          <w:rtl/>
        </w:rPr>
        <w:t xml:space="preserve"> האזרחי.</w:t>
      </w:r>
    </w:p>
    <w:p w14:paraId="68BC4313" w14:textId="77777777" w:rsidR="009E5020" w:rsidRPr="008921A8" w:rsidRDefault="009E5020" w:rsidP="008921A8">
      <w:pPr>
        <w:spacing w:line="360" w:lineRule="auto"/>
        <w:jc w:val="both"/>
        <w:rPr>
          <w:sz w:val="24"/>
          <w:rtl/>
        </w:rPr>
      </w:pPr>
      <w:r w:rsidRPr="008921A8">
        <w:rPr>
          <w:sz w:val="24"/>
          <w:rtl/>
        </w:rPr>
        <w:t xml:space="preserve">                              </w:t>
      </w:r>
    </w:p>
    <w:p w14:paraId="196628CD" w14:textId="77777777" w:rsidR="0059160D" w:rsidRPr="008921A8" w:rsidRDefault="0059160D" w:rsidP="00027B93">
      <w:pPr>
        <w:numPr>
          <w:ilvl w:val="0"/>
          <w:numId w:val="50"/>
        </w:numPr>
        <w:tabs>
          <w:tab w:val="clear" w:pos="1440"/>
          <w:tab w:val="num" w:pos="746"/>
          <w:tab w:val="left" w:pos="8103"/>
        </w:tabs>
        <w:spacing w:before="240" w:line="360" w:lineRule="auto"/>
        <w:ind w:left="746" w:right="0" w:hanging="720"/>
        <w:jc w:val="both"/>
        <w:rPr>
          <w:rFonts w:ascii="David" w:hAnsi="David"/>
          <w:sz w:val="24"/>
        </w:rPr>
      </w:pPr>
      <w:r w:rsidRPr="008921A8">
        <w:rPr>
          <w:rFonts w:ascii="David" w:hAnsi="David"/>
          <w:sz w:val="24"/>
          <w:rtl/>
        </w:rPr>
        <w:t>לאחר שהוזהרתי כי עלי לומר את האמת וכי אהיה צפוי לעונשים הקבועים בחוק אם לא אעשה כן הריני  מצהיר כי המציע עומד בדרישות לתשלומים סוציאליים ושכר מינימום לעובדיו.</w:t>
      </w:r>
    </w:p>
    <w:p w14:paraId="7F380A0C" w14:textId="4EBB62A8" w:rsidR="0059160D" w:rsidRPr="008921A8" w:rsidRDefault="0059160D" w:rsidP="002B3E22">
      <w:pPr>
        <w:numPr>
          <w:ilvl w:val="0"/>
          <w:numId w:val="50"/>
        </w:numPr>
        <w:tabs>
          <w:tab w:val="clear" w:pos="1440"/>
          <w:tab w:val="num" w:pos="746"/>
          <w:tab w:val="left" w:pos="8103"/>
        </w:tabs>
        <w:spacing w:line="360" w:lineRule="auto"/>
        <w:ind w:left="746" w:right="0" w:hanging="720"/>
        <w:jc w:val="both"/>
        <w:rPr>
          <w:rFonts w:ascii="David" w:hAnsi="David"/>
          <w:sz w:val="24"/>
        </w:rPr>
      </w:pPr>
      <w:r w:rsidRPr="008921A8">
        <w:rPr>
          <w:rFonts w:ascii="David" w:hAnsi="David"/>
          <w:sz w:val="24"/>
          <w:rtl/>
        </w:rPr>
        <w:t xml:space="preserve">אני הח"מ, מתחייב לקיים בכל תקופת החוזה, לגבי העובדים שיועסקו על ידי ועל מנת </w:t>
      </w:r>
      <w:r w:rsidR="00095F33">
        <w:rPr>
          <w:rFonts w:ascii="David" w:hAnsi="David" w:hint="cs"/>
          <w:sz w:val="24"/>
          <w:rtl/>
        </w:rPr>
        <w:t>לספק את הטובין</w:t>
      </w:r>
      <w:r w:rsidRPr="008921A8">
        <w:rPr>
          <w:rFonts w:ascii="David" w:hAnsi="David"/>
          <w:sz w:val="24"/>
          <w:rtl/>
        </w:rPr>
        <w:t xml:space="preserve"> לפי חוזה זה, את האמור בחוקי העבודה המפורטים בתוספת ובחוקי העבודה העתידיים כפי שיהיו בתוקף בכל עת, וכן את האמור בהוראות ההסכמים הקיבוציים הכלליים, ו/או כל חוזה קיבוצי שנערך והוא בר תוקף בענף המתאים, או כפי שהסכמים אלה יערכו, או יתוקנו בעתיד לרבות צווי ההרחבה שהוצאו על פי הסכמים אלה. ובכלל זה, החוקים הבאים:</w:t>
      </w:r>
    </w:p>
    <w:p w14:paraId="23E67CCD" w14:textId="77777777" w:rsidR="0059160D" w:rsidRPr="008921A8" w:rsidRDefault="0059160D" w:rsidP="004722B3">
      <w:pPr>
        <w:widowControl w:val="0"/>
        <w:numPr>
          <w:ilvl w:val="0"/>
          <w:numId w:val="51"/>
        </w:numPr>
        <w:spacing w:line="360" w:lineRule="auto"/>
        <w:rPr>
          <w:rFonts w:ascii="David" w:hAnsi="David"/>
          <w:sz w:val="24"/>
        </w:rPr>
      </w:pPr>
      <w:r w:rsidRPr="008921A8">
        <w:rPr>
          <w:rFonts w:ascii="David" w:hAnsi="David"/>
          <w:sz w:val="24"/>
          <w:rtl/>
        </w:rPr>
        <w:t>חוק דמי מחלה, תשל"ו-</w:t>
      </w:r>
      <w:r w:rsidR="00DD1B63">
        <w:rPr>
          <w:rFonts w:ascii="David" w:hAnsi="David" w:hint="cs"/>
          <w:sz w:val="24"/>
          <w:rtl/>
        </w:rPr>
        <w:t xml:space="preserve"> </w:t>
      </w:r>
      <w:r w:rsidRPr="008921A8">
        <w:rPr>
          <w:rFonts w:ascii="David" w:hAnsi="David"/>
          <w:sz w:val="24"/>
          <w:rtl/>
        </w:rPr>
        <w:t>1976</w:t>
      </w:r>
      <w:r w:rsidR="00DD1B63">
        <w:rPr>
          <w:rFonts w:hint="cs"/>
          <w:rtl/>
        </w:rPr>
        <w:t>, כפי תוקפו בישראל מעת לעת</w:t>
      </w:r>
      <w:r w:rsidRPr="008921A8">
        <w:rPr>
          <w:rFonts w:ascii="David" w:hAnsi="David"/>
          <w:sz w:val="24"/>
          <w:rtl/>
        </w:rPr>
        <w:t>;</w:t>
      </w:r>
    </w:p>
    <w:p w14:paraId="5C4E837C" w14:textId="77777777" w:rsidR="0059160D" w:rsidRPr="008921A8" w:rsidRDefault="0059160D" w:rsidP="0036394B">
      <w:pPr>
        <w:widowControl w:val="0"/>
        <w:numPr>
          <w:ilvl w:val="0"/>
          <w:numId w:val="51"/>
        </w:numPr>
        <w:spacing w:line="360" w:lineRule="auto"/>
        <w:rPr>
          <w:rFonts w:ascii="David" w:hAnsi="David"/>
          <w:sz w:val="24"/>
        </w:rPr>
      </w:pPr>
      <w:r w:rsidRPr="008921A8">
        <w:rPr>
          <w:rFonts w:ascii="David" w:hAnsi="David"/>
          <w:sz w:val="24"/>
          <w:rtl/>
        </w:rPr>
        <w:t>חוק שכר שווה לעובד ולעובדת, תשכ"ו-1965</w:t>
      </w:r>
      <w:r w:rsidR="00DD1B63">
        <w:rPr>
          <w:rFonts w:hint="cs"/>
          <w:rtl/>
        </w:rPr>
        <w:t>, כפי תוקפו בישראל מעת לעת</w:t>
      </w:r>
      <w:r w:rsidRPr="008921A8">
        <w:rPr>
          <w:rFonts w:ascii="David" w:hAnsi="David"/>
          <w:sz w:val="24"/>
          <w:rtl/>
        </w:rPr>
        <w:t>;</w:t>
      </w:r>
    </w:p>
    <w:p w14:paraId="4B172308" w14:textId="77777777" w:rsidR="0059160D" w:rsidRPr="008921A8" w:rsidRDefault="0059160D" w:rsidP="0036394B">
      <w:pPr>
        <w:widowControl w:val="0"/>
        <w:numPr>
          <w:ilvl w:val="0"/>
          <w:numId w:val="51"/>
        </w:numPr>
        <w:spacing w:line="360" w:lineRule="auto"/>
        <w:rPr>
          <w:rFonts w:ascii="David" w:hAnsi="David"/>
          <w:sz w:val="24"/>
        </w:rPr>
      </w:pPr>
      <w:r w:rsidRPr="008921A8">
        <w:rPr>
          <w:rFonts w:ascii="David" w:hAnsi="David"/>
          <w:sz w:val="24"/>
          <w:rtl/>
        </w:rPr>
        <w:t>חוק פיצויי פיטורין, תשכ"ג-1963</w:t>
      </w:r>
      <w:r w:rsidR="00DD1B63">
        <w:rPr>
          <w:rFonts w:hint="cs"/>
          <w:rtl/>
        </w:rPr>
        <w:t>, כפי תוקפו בישראל מעת לעת</w:t>
      </w:r>
      <w:r w:rsidRPr="008921A8">
        <w:rPr>
          <w:rFonts w:ascii="David" w:hAnsi="David"/>
          <w:sz w:val="24"/>
          <w:rtl/>
        </w:rPr>
        <w:t>;</w:t>
      </w:r>
    </w:p>
    <w:p w14:paraId="51A7D4D4" w14:textId="77777777" w:rsidR="0059160D" w:rsidRPr="008921A8" w:rsidRDefault="0059160D" w:rsidP="00EE4955">
      <w:pPr>
        <w:widowControl w:val="0"/>
        <w:numPr>
          <w:ilvl w:val="0"/>
          <w:numId w:val="51"/>
        </w:numPr>
        <w:spacing w:line="360" w:lineRule="auto"/>
        <w:rPr>
          <w:rFonts w:ascii="David" w:hAnsi="David"/>
          <w:sz w:val="24"/>
          <w:rtl/>
        </w:rPr>
      </w:pPr>
      <w:r w:rsidRPr="008921A8">
        <w:rPr>
          <w:rFonts w:ascii="David" w:hAnsi="David"/>
          <w:sz w:val="24"/>
          <w:rtl/>
        </w:rPr>
        <w:t>פקודת תאונות ומחלות משלוח יד (הודעה), 1945</w:t>
      </w:r>
      <w:r w:rsidR="00DD1B63">
        <w:rPr>
          <w:rFonts w:hint="cs"/>
          <w:rtl/>
        </w:rPr>
        <w:t>, כפי תוקפו בישראל מעת לעת;</w:t>
      </w:r>
    </w:p>
    <w:p w14:paraId="2E9CAA93" w14:textId="77777777" w:rsidR="0059160D" w:rsidRPr="008921A8" w:rsidRDefault="0059160D" w:rsidP="00EE4955">
      <w:pPr>
        <w:widowControl w:val="0"/>
        <w:numPr>
          <w:ilvl w:val="0"/>
          <w:numId w:val="51"/>
        </w:numPr>
        <w:spacing w:line="360" w:lineRule="auto"/>
        <w:rPr>
          <w:rFonts w:ascii="David" w:hAnsi="David"/>
          <w:sz w:val="24"/>
          <w:rtl/>
        </w:rPr>
      </w:pPr>
      <w:r w:rsidRPr="008921A8">
        <w:rPr>
          <w:rFonts w:ascii="David" w:hAnsi="David"/>
          <w:sz w:val="24"/>
          <w:rtl/>
        </w:rPr>
        <w:t>פקודת הבטיחות בעבודה, 1946</w:t>
      </w:r>
      <w:r w:rsidR="00DD1B63">
        <w:rPr>
          <w:rFonts w:hint="cs"/>
          <w:rtl/>
        </w:rPr>
        <w:t>, כפי תוקפו בישראל מעת לעת</w:t>
      </w:r>
      <w:r w:rsidR="00DD1B63">
        <w:rPr>
          <w:rFonts w:ascii="David" w:hAnsi="David" w:hint="cs"/>
          <w:sz w:val="24"/>
          <w:rtl/>
        </w:rPr>
        <w:t>;</w:t>
      </w:r>
    </w:p>
    <w:p w14:paraId="4B488FE9" w14:textId="77777777" w:rsidR="0059160D" w:rsidRPr="008921A8" w:rsidRDefault="0059160D" w:rsidP="00EE4955">
      <w:pPr>
        <w:widowControl w:val="0"/>
        <w:numPr>
          <w:ilvl w:val="0"/>
          <w:numId w:val="51"/>
        </w:numPr>
        <w:spacing w:line="360" w:lineRule="auto"/>
        <w:rPr>
          <w:rFonts w:ascii="David" w:hAnsi="David"/>
          <w:sz w:val="24"/>
          <w:rtl/>
        </w:rPr>
      </w:pPr>
      <w:r w:rsidRPr="008921A8">
        <w:rPr>
          <w:rFonts w:ascii="David" w:hAnsi="David"/>
          <w:sz w:val="24"/>
          <w:rtl/>
        </w:rPr>
        <w:t>חוק החיילים המשוחררים (החזרה לעבודה), תש"ט- 1949</w:t>
      </w:r>
      <w:r w:rsidR="00DD1B63">
        <w:rPr>
          <w:rFonts w:hint="cs"/>
          <w:rtl/>
        </w:rPr>
        <w:t>, כפי תוקפו בישראל מעת לעת</w:t>
      </w:r>
      <w:r w:rsidR="00DD1B63">
        <w:rPr>
          <w:rFonts w:ascii="David" w:hAnsi="David" w:hint="cs"/>
          <w:sz w:val="24"/>
          <w:rtl/>
        </w:rPr>
        <w:t>;</w:t>
      </w:r>
    </w:p>
    <w:p w14:paraId="39C5B490" w14:textId="77777777" w:rsidR="0059160D" w:rsidRPr="008921A8" w:rsidRDefault="0059160D" w:rsidP="00365743">
      <w:pPr>
        <w:widowControl w:val="0"/>
        <w:numPr>
          <w:ilvl w:val="0"/>
          <w:numId w:val="51"/>
        </w:numPr>
        <w:spacing w:line="360" w:lineRule="auto"/>
        <w:rPr>
          <w:rFonts w:ascii="David" w:hAnsi="David"/>
          <w:sz w:val="24"/>
          <w:rtl/>
        </w:rPr>
      </w:pPr>
      <w:r w:rsidRPr="008921A8">
        <w:rPr>
          <w:rFonts w:ascii="David" w:hAnsi="David"/>
          <w:sz w:val="24"/>
          <w:rtl/>
        </w:rPr>
        <w:t>חוק שעות עבודה ומנוחה, תשי"א-1951</w:t>
      </w:r>
      <w:r w:rsidR="00DD1B63">
        <w:rPr>
          <w:rFonts w:hint="cs"/>
          <w:rtl/>
        </w:rPr>
        <w:t>, כפי תוקפו בישראל מעת לעת</w:t>
      </w:r>
      <w:r w:rsidR="00DD1B63">
        <w:rPr>
          <w:rFonts w:ascii="David" w:hAnsi="David" w:hint="cs"/>
          <w:sz w:val="24"/>
          <w:rtl/>
        </w:rPr>
        <w:t>;</w:t>
      </w:r>
    </w:p>
    <w:p w14:paraId="70ACC6C3" w14:textId="77777777" w:rsidR="0059160D" w:rsidRPr="008921A8" w:rsidRDefault="0059160D" w:rsidP="000C76A6">
      <w:pPr>
        <w:widowControl w:val="0"/>
        <w:numPr>
          <w:ilvl w:val="0"/>
          <w:numId w:val="51"/>
        </w:numPr>
        <w:spacing w:line="360" w:lineRule="auto"/>
        <w:rPr>
          <w:rFonts w:ascii="David" w:hAnsi="David"/>
          <w:sz w:val="24"/>
          <w:rtl/>
        </w:rPr>
      </w:pPr>
      <w:r w:rsidRPr="008921A8">
        <w:rPr>
          <w:rFonts w:ascii="David" w:hAnsi="David"/>
          <w:sz w:val="24"/>
          <w:rtl/>
        </w:rPr>
        <w:t>חוק חופשה שנתית, תשי"א-1951</w:t>
      </w:r>
      <w:r w:rsidR="00DD1B63">
        <w:rPr>
          <w:rFonts w:hint="cs"/>
          <w:rtl/>
        </w:rPr>
        <w:t>, כפי תוקפו בישראל מעת לעת</w:t>
      </w:r>
      <w:r w:rsidR="00DD1B63">
        <w:rPr>
          <w:rFonts w:ascii="David" w:hAnsi="David" w:hint="cs"/>
          <w:sz w:val="24"/>
          <w:rtl/>
        </w:rPr>
        <w:t>;</w:t>
      </w:r>
    </w:p>
    <w:p w14:paraId="2F520780" w14:textId="77777777" w:rsidR="0059160D" w:rsidRPr="008921A8" w:rsidRDefault="0059160D" w:rsidP="00A14BC6">
      <w:pPr>
        <w:widowControl w:val="0"/>
        <w:numPr>
          <w:ilvl w:val="0"/>
          <w:numId w:val="51"/>
        </w:numPr>
        <w:spacing w:line="360" w:lineRule="auto"/>
        <w:rPr>
          <w:rFonts w:ascii="David" w:hAnsi="David"/>
          <w:sz w:val="24"/>
          <w:rtl/>
        </w:rPr>
      </w:pPr>
      <w:r w:rsidRPr="008921A8">
        <w:rPr>
          <w:rFonts w:ascii="David" w:hAnsi="David"/>
          <w:sz w:val="24"/>
          <w:rtl/>
        </w:rPr>
        <w:t>חוק החניכות, תשי"ג-1953</w:t>
      </w:r>
      <w:r w:rsidR="00DD1B63">
        <w:rPr>
          <w:rFonts w:hint="cs"/>
          <w:rtl/>
        </w:rPr>
        <w:t>, כפי תוקפו בישראל מעת לעת;</w:t>
      </w:r>
    </w:p>
    <w:p w14:paraId="78F67943" w14:textId="77777777" w:rsidR="0059160D" w:rsidRPr="008921A8" w:rsidRDefault="0059160D" w:rsidP="00A14BC6">
      <w:pPr>
        <w:widowControl w:val="0"/>
        <w:numPr>
          <w:ilvl w:val="0"/>
          <w:numId w:val="51"/>
        </w:numPr>
        <w:spacing w:line="360" w:lineRule="auto"/>
        <w:rPr>
          <w:rFonts w:ascii="David" w:hAnsi="David"/>
          <w:sz w:val="24"/>
          <w:rtl/>
        </w:rPr>
      </w:pPr>
      <w:r w:rsidRPr="008921A8">
        <w:rPr>
          <w:rFonts w:ascii="David" w:hAnsi="David"/>
          <w:sz w:val="24"/>
          <w:rtl/>
        </w:rPr>
        <w:t>חוק עבודת הנוער, תשי"ג-1953</w:t>
      </w:r>
      <w:r w:rsidR="00DD1B63">
        <w:rPr>
          <w:rFonts w:hint="cs"/>
          <w:rtl/>
        </w:rPr>
        <w:t>, כפי תוקפו בישראל מעת לעת</w:t>
      </w:r>
      <w:r w:rsidR="00DD1B63">
        <w:rPr>
          <w:rFonts w:ascii="David" w:hAnsi="David" w:hint="cs"/>
          <w:sz w:val="24"/>
          <w:rtl/>
        </w:rPr>
        <w:t>;</w:t>
      </w:r>
    </w:p>
    <w:p w14:paraId="2296EF49" w14:textId="77777777" w:rsidR="0059160D" w:rsidRPr="008921A8" w:rsidRDefault="0059160D" w:rsidP="00DB24FF">
      <w:pPr>
        <w:widowControl w:val="0"/>
        <w:numPr>
          <w:ilvl w:val="0"/>
          <w:numId w:val="51"/>
        </w:numPr>
        <w:spacing w:line="360" w:lineRule="auto"/>
        <w:rPr>
          <w:rFonts w:ascii="David" w:hAnsi="David"/>
          <w:sz w:val="24"/>
          <w:rtl/>
        </w:rPr>
      </w:pPr>
      <w:r w:rsidRPr="008921A8">
        <w:rPr>
          <w:rFonts w:ascii="David" w:hAnsi="David"/>
          <w:sz w:val="24"/>
          <w:rtl/>
        </w:rPr>
        <w:t>חוק עבודת נשים, תשי"ד-1954</w:t>
      </w:r>
      <w:r w:rsidR="00DD1B63">
        <w:rPr>
          <w:rFonts w:hint="cs"/>
          <w:rtl/>
        </w:rPr>
        <w:t>, כפי תוקפו בישראל מעת לעת</w:t>
      </w:r>
      <w:r w:rsidR="00DD1B63">
        <w:rPr>
          <w:rFonts w:ascii="David" w:hAnsi="David" w:hint="cs"/>
          <w:sz w:val="24"/>
          <w:rtl/>
        </w:rPr>
        <w:t>;</w:t>
      </w:r>
    </w:p>
    <w:p w14:paraId="13668562" w14:textId="77777777" w:rsidR="0059160D" w:rsidRPr="008921A8" w:rsidRDefault="0059160D" w:rsidP="00DB24FF">
      <w:pPr>
        <w:widowControl w:val="0"/>
        <w:numPr>
          <w:ilvl w:val="0"/>
          <w:numId w:val="51"/>
        </w:numPr>
        <w:spacing w:line="360" w:lineRule="auto"/>
        <w:rPr>
          <w:rFonts w:ascii="David" w:hAnsi="David"/>
          <w:sz w:val="24"/>
          <w:rtl/>
        </w:rPr>
      </w:pPr>
      <w:r w:rsidRPr="008921A8">
        <w:rPr>
          <w:rFonts w:ascii="David" w:hAnsi="David"/>
          <w:sz w:val="24"/>
          <w:rtl/>
        </w:rPr>
        <w:t>חוק ארגון הפיקוח על העבודה, תשי"ד-1954</w:t>
      </w:r>
      <w:r w:rsidR="00DD1B63">
        <w:rPr>
          <w:rFonts w:hint="cs"/>
          <w:rtl/>
        </w:rPr>
        <w:t>, כפי תוקפו בישראל מעת לעת</w:t>
      </w:r>
      <w:r w:rsidR="00DD1B63">
        <w:rPr>
          <w:rFonts w:ascii="David" w:hAnsi="David" w:hint="cs"/>
          <w:sz w:val="24"/>
          <w:rtl/>
        </w:rPr>
        <w:t>;</w:t>
      </w:r>
    </w:p>
    <w:p w14:paraId="5F17CD7A" w14:textId="77777777" w:rsidR="0059160D" w:rsidRPr="008921A8" w:rsidRDefault="0059160D" w:rsidP="00D53C35">
      <w:pPr>
        <w:widowControl w:val="0"/>
        <w:numPr>
          <w:ilvl w:val="0"/>
          <w:numId w:val="51"/>
        </w:numPr>
        <w:spacing w:line="360" w:lineRule="auto"/>
        <w:rPr>
          <w:rFonts w:ascii="David" w:hAnsi="David"/>
          <w:sz w:val="24"/>
          <w:rtl/>
        </w:rPr>
      </w:pPr>
      <w:r w:rsidRPr="008921A8">
        <w:rPr>
          <w:rFonts w:ascii="David" w:hAnsi="David"/>
          <w:sz w:val="24"/>
          <w:rtl/>
        </w:rPr>
        <w:t>חוק הגנת השכר, תשי"ח-1958</w:t>
      </w:r>
      <w:r w:rsidR="00DD1B63">
        <w:rPr>
          <w:rFonts w:hint="cs"/>
          <w:rtl/>
        </w:rPr>
        <w:t>, כפי תוקפו בישראל מעת לעת</w:t>
      </w:r>
      <w:r w:rsidR="00DD1B63">
        <w:rPr>
          <w:rFonts w:ascii="David" w:hAnsi="David" w:hint="cs"/>
          <w:sz w:val="24"/>
          <w:rtl/>
        </w:rPr>
        <w:t>;</w:t>
      </w:r>
    </w:p>
    <w:p w14:paraId="2F32A919" w14:textId="77777777" w:rsidR="0059160D" w:rsidRPr="008921A8" w:rsidRDefault="0059160D" w:rsidP="006C6A67">
      <w:pPr>
        <w:widowControl w:val="0"/>
        <w:numPr>
          <w:ilvl w:val="0"/>
          <w:numId w:val="51"/>
        </w:numPr>
        <w:spacing w:line="360" w:lineRule="auto"/>
        <w:rPr>
          <w:rFonts w:ascii="David" w:hAnsi="David"/>
          <w:sz w:val="24"/>
          <w:rtl/>
        </w:rPr>
      </w:pPr>
      <w:r w:rsidRPr="008921A8">
        <w:rPr>
          <w:rFonts w:ascii="David" w:hAnsi="David"/>
          <w:sz w:val="24"/>
          <w:rtl/>
        </w:rPr>
        <w:t>חוק שירות התעסוקה, תשי"ט-1959</w:t>
      </w:r>
      <w:r w:rsidR="00DD1B63">
        <w:rPr>
          <w:rFonts w:hint="cs"/>
          <w:rtl/>
        </w:rPr>
        <w:t>, כפי תוקפו בישראל מעת לעת</w:t>
      </w:r>
      <w:r w:rsidR="00DD1B63">
        <w:rPr>
          <w:rFonts w:ascii="David" w:hAnsi="David" w:hint="cs"/>
          <w:sz w:val="24"/>
          <w:rtl/>
        </w:rPr>
        <w:t>;</w:t>
      </w:r>
    </w:p>
    <w:p w14:paraId="458DED83" w14:textId="77777777" w:rsidR="0059160D" w:rsidRPr="008921A8" w:rsidRDefault="0059160D" w:rsidP="006C6A67">
      <w:pPr>
        <w:widowControl w:val="0"/>
        <w:numPr>
          <w:ilvl w:val="0"/>
          <w:numId w:val="51"/>
        </w:numPr>
        <w:spacing w:line="360" w:lineRule="auto"/>
        <w:rPr>
          <w:rFonts w:ascii="David" w:hAnsi="David"/>
          <w:sz w:val="24"/>
          <w:rtl/>
        </w:rPr>
      </w:pPr>
      <w:r w:rsidRPr="008921A8">
        <w:rPr>
          <w:rFonts w:ascii="David" w:hAnsi="David"/>
          <w:sz w:val="24"/>
          <w:rtl/>
        </w:rPr>
        <w:t>חוק שירות עבודה בשעת חירום, תשכ"ז-1967</w:t>
      </w:r>
      <w:r w:rsidR="00DD1B63">
        <w:rPr>
          <w:rFonts w:hint="cs"/>
          <w:rtl/>
        </w:rPr>
        <w:t>, כפי תוקפו בישראל מעת לעת</w:t>
      </w:r>
      <w:r w:rsidR="00DD1B63">
        <w:rPr>
          <w:rFonts w:ascii="David" w:hAnsi="David" w:hint="cs"/>
          <w:sz w:val="24"/>
          <w:rtl/>
        </w:rPr>
        <w:t>;</w:t>
      </w:r>
    </w:p>
    <w:p w14:paraId="70DD94BA" w14:textId="77777777" w:rsidR="0059160D" w:rsidRPr="008921A8" w:rsidRDefault="0059160D" w:rsidP="006A1648">
      <w:pPr>
        <w:widowControl w:val="0"/>
        <w:numPr>
          <w:ilvl w:val="0"/>
          <w:numId w:val="51"/>
        </w:numPr>
        <w:spacing w:line="360" w:lineRule="auto"/>
        <w:rPr>
          <w:rFonts w:ascii="David" w:hAnsi="David"/>
          <w:sz w:val="24"/>
          <w:rtl/>
        </w:rPr>
      </w:pPr>
      <w:r w:rsidRPr="008921A8">
        <w:rPr>
          <w:rFonts w:ascii="David" w:hAnsi="David"/>
          <w:sz w:val="24"/>
          <w:rtl/>
        </w:rPr>
        <w:t>חוק הביטוח הלאומי [נוסח משולב], התשנ"ה-1995</w:t>
      </w:r>
      <w:r w:rsidR="00DD1B63">
        <w:rPr>
          <w:rFonts w:hint="cs"/>
          <w:rtl/>
        </w:rPr>
        <w:t>, כפי תוקפו בישראל מעת לעת</w:t>
      </w:r>
      <w:r w:rsidR="00DD1B63">
        <w:rPr>
          <w:rFonts w:ascii="David" w:hAnsi="David" w:hint="cs"/>
          <w:sz w:val="24"/>
          <w:rtl/>
        </w:rPr>
        <w:t>;</w:t>
      </w:r>
    </w:p>
    <w:p w14:paraId="7F9F911D" w14:textId="77777777" w:rsidR="0059160D" w:rsidRPr="008921A8" w:rsidRDefault="0059160D" w:rsidP="00DF5D74">
      <w:pPr>
        <w:widowControl w:val="0"/>
        <w:numPr>
          <w:ilvl w:val="0"/>
          <w:numId w:val="51"/>
        </w:numPr>
        <w:spacing w:line="360" w:lineRule="auto"/>
        <w:rPr>
          <w:rFonts w:ascii="David" w:hAnsi="David"/>
          <w:sz w:val="24"/>
          <w:rtl/>
        </w:rPr>
      </w:pPr>
      <w:r w:rsidRPr="008921A8">
        <w:rPr>
          <w:rFonts w:ascii="David" w:hAnsi="David"/>
          <w:sz w:val="24"/>
          <w:rtl/>
        </w:rPr>
        <w:t>חוק הסכמים קיבוציים תשי"ז-1957</w:t>
      </w:r>
      <w:r w:rsidR="00DD1B63">
        <w:rPr>
          <w:rFonts w:hint="cs"/>
          <w:rtl/>
        </w:rPr>
        <w:t>, כפי תוקפו בישראל מעת לעת</w:t>
      </w:r>
      <w:r w:rsidR="00DD1B63">
        <w:rPr>
          <w:rFonts w:ascii="David" w:hAnsi="David" w:hint="cs"/>
          <w:sz w:val="24"/>
          <w:rtl/>
        </w:rPr>
        <w:t>;</w:t>
      </w:r>
    </w:p>
    <w:p w14:paraId="278EF4F5" w14:textId="77777777" w:rsidR="0059160D" w:rsidRPr="008921A8" w:rsidRDefault="0059160D" w:rsidP="007A5EF5">
      <w:pPr>
        <w:widowControl w:val="0"/>
        <w:numPr>
          <w:ilvl w:val="0"/>
          <w:numId w:val="51"/>
        </w:numPr>
        <w:spacing w:line="360" w:lineRule="auto"/>
        <w:rPr>
          <w:rFonts w:ascii="David" w:hAnsi="David"/>
          <w:sz w:val="24"/>
          <w:rtl/>
        </w:rPr>
      </w:pPr>
      <w:r w:rsidRPr="008921A8">
        <w:rPr>
          <w:rFonts w:ascii="David" w:hAnsi="David"/>
          <w:sz w:val="24"/>
          <w:rtl/>
        </w:rPr>
        <w:t>חוק שכר מינימום, התשמ"ז-1987</w:t>
      </w:r>
      <w:r w:rsidR="00DD1B63">
        <w:rPr>
          <w:rFonts w:hint="cs"/>
          <w:rtl/>
        </w:rPr>
        <w:t>, כפי תוקפו בישראל מעת לעת</w:t>
      </w:r>
      <w:r w:rsidR="00DD1B63">
        <w:rPr>
          <w:rFonts w:ascii="David" w:hAnsi="David" w:hint="cs"/>
          <w:sz w:val="24"/>
          <w:rtl/>
        </w:rPr>
        <w:t>;</w:t>
      </w:r>
    </w:p>
    <w:p w14:paraId="32581261" w14:textId="77777777" w:rsidR="0059160D" w:rsidRPr="008921A8" w:rsidRDefault="0059160D" w:rsidP="007A5EF5">
      <w:pPr>
        <w:widowControl w:val="0"/>
        <w:numPr>
          <w:ilvl w:val="0"/>
          <w:numId w:val="51"/>
        </w:numPr>
        <w:spacing w:line="360" w:lineRule="auto"/>
        <w:rPr>
          <w:rFonts w:ascii="David" w:hAnsi="David"/>
          <w:sz w:val="24"/>
          <w:rtl/>
        </w:rPr>
      </w:pPr>
      <w:r w:rsidRPr="008921A8">
        <w:rPr>
          <w:rFonts w:ascii="David" w:hAnsi="David"/>
          <w:sz w:val="24"/>
          <w:rtl/>
        </w:rPr>
        <w:t>חוק שוויון ההזדמנויות בעבודה, התשמ"ח-1988</w:t>
      </w:r>
      <w:r w:rsidR="00DD1B63">
        <w:rPr>
          <w:rFonts w:hint="cs"/>
          <w:rtl/>
        </w:rPr>
        <w:t>, כפי תוקפו בישראל מעת לעת</w:t>
      </w:r>
      <w:r w:rsidR="00DD1B63">
        <w:rPr>
          <w:rFonts w:ascii="David" w:hAnsi="David" w:hint="cs"/>
          <w:sz w:val="24"/>
          <w:rtl/>
        </w:rPr>
        <w:t>;</w:t>
      </w:r>
    </w:p>
    <w:p w14:paraId="77C5CFA1" w14:textId="77777777" w:rsidR="0059160D" w:rsidRPr="008921A8" w:rsidRDefault="0059160D" w:rsidP="006E6E4E">
      <w:pPr>
        <w:widowControl w:val="0"/>
        <w:numPr>
          <w:ilvl w:val="0"/>
          <w:numId w:val="51"/>
        </w:numPr>
        <w:spacing w:line="360" w:lineRule="auto"/>
        <w:rPr>
          <w:rFonts w:ascii="David" w:hAnsi="David"/>
          <w:sz w:val="24"/>
          <w:rtl/>
        </w:rPr>
      </w:pPr>
      <w:r w:rsidRPr="008921A8">
        <w:rPr>
          <w:rFonts w:ascii="David" w:hAnsi="David"/>
          <w:sz w:val="24"/>
          <w:rtl/>
        </w:rPr>
        <w:t>חוק עובדים זרים (העסקה שלא כדין), התשנ"א-1991</w:t>
      </w:r>
      <w:r w:rsidR="00DD1B63">
        <w:rPr>
          <w:rFonts w:hint="cs"/>
          <w:rtl/>
        </w:rPr>
        <w:t>, כפי תוקפו בישראל מעת לעת</w:t>
      </w:r>
      <w:r w:rsidR="00DD1B63">
        <w:rPr>
          <w:rFonts w:ascii="David" w:hAnsi="David" w:hint="cs"/>
          <w:sz w:val="24"/>
          <w:rtl/>
        </w:rPr>
        <w:t>;</w:t>
      </w:r>
    </w:p>
    <w:p w14:paraId="7ABB3CC2" w14:textId="77777777" w:rsidR="0059160D" w:rsidRPr="008921A8" w:rsidRDefault="0059160D" w:rsidP="006E6E4E">
      <w:pPr>
        <w:widowControl w:val="0"/>
        <w:numPr>
          <w:ilvl w:val="0"/>
          <w:numId w:val="51"/>
        </w:numPr>
        <w:spacing w:line="360" w:lineRule="auto"/>
        <w:rPr>
          <w:rFonts w:ascii="David" w:hAnsi="David"/>
          <w:sz w:val="24"/>
          <w:rtl/>
        </w:rPr>
      </w:pPr>
      <w:r w:rsidRPr="008921A8">
        <w:rPr>
          <w:rFonts w:ascii="David" w:hAnsi="David"/>
          <w:sz w:val="24"/>
          <w:rtl/>
        </w:rPr>
        <w:t>חוק העסקת עובדים על ידי קבלני כוח אדם, התשנ"ו-1996</w:t>
      </w:r>
      <w:r w:rsidR="00DD1B63">
        <w:rPr>
          <w:rFonts w:hint="cs"/>
          <w:rtl/>
        </w:rPr>
        <w:t>, כפי תוקפו בישראל מעת לעת</w:t>
      </w:r>
      <w:r w:rsidR="00DD1B63">
        <w:rPr>
          <w:rFonts w:ascii="David" w:hAnsi="David" w:hint="cs"/>
          <w:sz w:val="24"/>
          <w:rtl/>
        </w:rPr>
        <w:t>;</w:t>
      </w:r>
    </w:p>
    <w:p w14:paraId="7C16E69E" w14:textId="77777777" w:rsidR="0059160D" w:rsidRPr="008921A8" w:rsidRDefault="0059160D" w:rsidP="00EE10A7">
      <w:pPr>
        <w:widowControl w:val="0"/>
        <w:numPr>
          <w:ilvl w:val="0"/>
          <w:numId w:val="51"/>
        </w:numPr>
        <w:spacing w:line="360" w:lineRule="auto"/>
        <w:rPr>
          <w:rFonts w:ascii="David" w:hAnsi="David"/>
          <w:sz w:val="24"/>
          <w:rtl/>
        </w:rPr>
      </w:pPr>
      <w:r w:rsidRPr="008921A8">
        <w:rPr>
          <w:rFonts w:ascii="David" w:hAnsi="David"/>
          <w:sz w:val="24"/>
          <w:rtl/>
        </w:rPr>
        <w:lastRenderedPageBreak/>
        <w:t>פרק ד' לחוק שוויון זכויות לאנשים עם מוגבלות, התשנ"ח-1998</w:t>
      </w:r>
      <w:r w:rsidR="00DD1B63">
        <w:rPr>
          <w:rFonts w:hint="cs"/>
          <w:rtl/>
        </w:rPr>
        <w:t>, כפי תוקפו בישראל מעת לעת</w:t>
      </w:r>
      <w:r w:rsidR="00DD1B63">
        <w:rPr>
          <w:rFonts w:ascii="David" w:hAnsi="David" w:hint="cs"/>
          <w:sz w:val="24"/>
          <w:rtl/>
        </w:rPr>
        <w:t>;</w:t>
      </w:r>
    </w:p>
    <w:p w14:paraId="159A3D41" w14:textId="77777777" w:rsidR="0059160D" w:rsidRPr="008921A8" w:rsidRDefault="0059160D" w:rsidP="00EE10A7">
      <w:pPr>
        <w:widowControl w:val="0"/>
        <w:numPr>
          <w:ilvl w:val="0"/>
          <w:numId w:val="51"/>
        </w:numPr>
        <w:spacing w:line="360" w:lineRule="auto"/>
        <w:rPr>
          <w:rFonts w:ascii="David" w:hAnsi="David"/>
          <w:sz w:val="24"/>
          <w:rtl/>
        </w:rPr>
      </w:pPr>
      <w:r w:rsidRPr="008921A8">
        <w:rPr>
          <w:rFonts w:ascii="David" w:hAnsi="David"/>
          <w:sz w:val="24"/>
          <w:rtl/>
        </w:rPr>
        <w:t>סעיף 8 לחוק למניעת הטרדה מינית, התשנ"ח-1998</w:t>
      </w:r>
      <w:r w:rsidR="00DD1B63">
        <w:rPr>
          <w:rFonts w:hint="cs"/>
          <w:rtl/>
        </w:rPr>
        <w:t>, כפי תוקפו בישראל מעת לעת</w:t>
      </w:r>
      <w:r w:rsidR="00DD1B63">
        <w:rPr>
          <w:rFonts w:ascii="David" w:hAnsi="David" w:hint="cs"/>
          <w:sz w:val="24"/>
          <w:rtl/>
        </w:rPr>
        <w:t>;</w:t>
      </w:r>
    </w:p>
    <w:p w14:paraId="592C91D8" w14:textId="77777777" w:rsidR="0059160D" w:rsidRPr="008921A8" w:rsidRDefault="0059160D" w:rsidP="00CA1BD8">
      <w:pPr>
        <w:widowControl w:val="0"/>
        <w:numPr>
          <w:ilvl w:val="0"/>
          <w:numId w:val="51"/>
        </w:numPr>
        <w:spacing w:line="360" w:lineRule="auto"/>
        <w:rPr>
          <w:rFonts w:ascii="David" w:hAnsi="David"/>
          <w:sz w:val="24"/>
          <w:rtl/>
        </w:rPr>
      </w:pPr>
      <w:r w:rsidRPr="008921A8">
        <w:rPr>
          <w:rFonts w:ascii="David" w:hAnsi="David"/>
          <w:sz w:val="24"/>
          <w:rtl/>
        </w:rPr>
        <w:t>חוק הסכמים קיבוציים, התשי"ז-1957</w:t>
      </w:r>
      <w:r w:rsidR="00DD1B63">
        <w:rPr>
          <w:rFonts w:hint="cs"/>
          <w:rtl/>
        </w:rPr>
        <w:t>, כפי תוקפו בישראל מעת לעת</w:t>
      </w:r>
      <w:r w:rsidR="00DD1B63">
        <w:rPr>
          <w:rFonts w:ascii="David" w:hAnsi="David" w:hint="cs"/>
          <w:sz w:val="24"/>
          <w:rtl/>
        </w:rPr>
        <w:t>;</w:t>
      </w:r>
      <w:r w:rsidRPr="008921A8">
        <w:rPr>
          <w:rFonts w:ascii="David" w:hAnsi="David"/>
          <w:sz w:val="24"/>
          <w:rtl/>
        </w:rPr>
        <w:t xml:space="preserve"> </w:t>
      </w:r>
    </w:p>
    <w:p w14:paraId="1DE40441" w14:textId="77777777" w:rsidR="0059160D" w:rsidRPr="008921A8" w:rsidRDefault="0059160D" w:rsidP="007C5A72">
      <w:pPr>
        <w:widowControl w:val="0"/>
        <w:numPr>
          <w:ilvl w:val="0"/>
          <w:numId w:val="51"/>
        </w:numPr>
        <w:spacing w:line="360" w:lineRule="auto"/>
        <w:rPr>
          <w:rFonts w:ascii="David" w:hAnsi="David"/>
          <w:sz w:val="24"/>
          <w:rtl/>
        </w:rPr>
      </w:pPr>
      <w:r w:rsidRPr="008921A8">
        <w:rPr>
          <w:rFonts w:ascii="David" w:hAnsi="David"/>
          <w:sz w:val="24"/>
          <w:rtl/>
        </w:rPr>
        <w:t>חוק הודעה מוקדמת לפיטורים ולהתפטרות, התשס"א-2001</w:t>
      </w:r>
      <w:r w:rsidR="00DD1B63">
        <w:rPr>
          <w:rFonts w:hint="cs"/>
          <w:rtl/>
        </w:rPr>
        <w:t>, כפי תוקפו בישראל מעת לעת</w:t>
      </w:r>
      <w:r w:rsidR="00DD1B63">
        <w:rPr>
          <w:rFonts w:ascii="David" w:hAnsi="David" w:hint="cs"/>
          <w:sz w:val="24"/>
          <w:rtl/>
        </w:rPr>
        <w:t>;</w:t>
      </w:r>
    </w:p>
    <w:p w14:paraId="4F8403F5" w14:textId="77777777" w:rsidR="0059160D" w:rsidRPr="008921A8" w:rsidRDefault="0059160D" w:rsidP="00B7230D">
      <w:pPr>
        <w:widowControl w:val="0"/>
        <w:numPr>
          <w:ilvl w:val="0"/>
          <w:numId w:val="51"/>
        </w:numPr>
        <w:spacing w:line="360" w:lineRule="auto"/>
        <w:rPr>
          <w:rFonts w:ascii="David" w:hAnsi="David"/>
          <w:sz w:val="24"/>
          <w:rtl/>
        </w:rPr>
      </w:pPr>
      <w:r w:rsidRPr="008921A8">
        <w:rPr>
          <w:rFonts w:ascii="David" w:hAnsi="David"/>
          <w:sz w:val="24"/>
          <w:rtl/>
        </w:rPr>
        <w:t xml:space="preserve">סעיף </w:t>
      </w:r>
      <w:r w:rsidR="00833580" w:rsidRPr="008921A8">
        <w:rPr>
          <w:rFonts w:ascii="David" w:hAnsi="David"/>
          <w:sz w:val="24"/>
          <w:rtl/>
        </w:rPr>
        <w:t>37</w:t>
      </w:r>
      <w:r w:rsidRPr="008921A8">
        <w:rPr>
          <w:rFonts w:ascii="David" w:hAnsi="David"/>
          <w:sz w:val="24"/>
          <w:rtl/>
        </w:rPr>
        <w:t xml:space="preserve"> לחוק מידע גנטי, התשס"א-2000</w:t>
      </w:r>
      <w:r w:rsidR="00DD1B63">
        <w:rPr>
          <w:rFonts w:hint="cs"/>
          <w:rtl/>
        </w:rPr>
        <w:t>, כפי תוקפו בישראל מעת לעת</w:t>
      </w:r>
      <w:r w:rsidR="00DD1B63">
        <w:rPr>
          <w:rFonts w:ascii="David" w:hAnsi="David" w:hint="cs"/>
          <w:sz w:val="24"/>
          <w:rtl/>
        </w:rPr>
        <w:t>;</w:t>
      </w:r>
    </w:p>
    <w:p w14:paraId="1698BFBF" w14:textId="77777777" w:rsidR="0059160D" w:rsidRPr="008921A8" w:rsidRDefault="0059160D" w:rsidP="00B7230D">
      <w:pPr>
        <w:widowControl w:val="0"/>
        <w:numPr>
          <w:ilvl w:val="0"/>
          <w:numId w:val="51"/>
        </w:numPr>
        <w:spacing w:line="360" w:lineRule="auto"/>
        <w:rPr>
          <w:rFonts w:ascii="David" w:hAnsi="David"/>
          <w:sz w:val="24"/>
          <w:rtl/>
        </w:rPr>
      </w:pPr>
      <w:r w:rsidRPr="008921A8">
        <w:rPr>
          <w:rFonts w:ascii="David" w:hAnsi="David"/>
          <w:sz w:val="24"/>
          <w:rtl/>
        </w:rPr>
        <w:t>חוק הודעה לעובד (תנאי עבודה), התשס"ב-2002</w:t>
      </w:r>
      <w:r w:rsidR="00DD1B63">
        <w:rPr>
          <w:rFonts w:hint="cs"/>
          <w:rtl/>
        </w:rPr>
        <w:t>, כפי תוקפו בישראל מעת לעת</w:t>
      </w:r>
      <w:r w:rsidR="00DD1B63">
        <w:rPr>
          <w:rFonts w:ascii="David" w:hAnsi="David" w:hint="cs"/>
          <w:sz w:val="24"/>
          <w:rtl/>
        </w:rPr>
        <w:t>;</w:t>
      </w:r>
      <w:r w:rsidRPr="008921A8">
        <w:rPr>
          <w:rFonts w:ascii="David" w:hAnsi="David"/>
          <w:sz w:val="24"/>
          <w:rtl/>
        </w:rPr>
        <w:t xml:space="preserve"> </w:t>
      </w:r>
    </w:p>
    <w:p w14:paraId="7D00D1E2" w14:textId="77777777" w:rsidR="0059160D" w:rsidRPr="008921A8" w:rsidRDefault="0059160D" w:rsidP="00B7230D">
      <w:pPr>
        <w:widowControl w:val="0"/>
        <w:numPr>
          <w:ilvl w:val="0"/>
          <w:numId w:val="51"/>
        </w:numPr>
        <w:spacing w:line="360" w:lineRule="auto"/>
        <w:rPr>
          <w:rFonts w:ascii="David" w:hAnsi="David"/>
          <w:sz w:val="24"/>
          <w:rtl/>
        </w:rPr>
      </w:pPr>
      <w:r w:rsidRPr="008921A8">
        <w:rPr>
          <w:rFonts w:ascii="David" w:hAnsi="David"/>
          <w:sz w:val="24"/>
          <w:rtl/>
        </w:rPr>
        <w:t>חוק הגנה על עובדים בשעת חירום, התשס"ו-2006</w:t>
      </w:r>
      <w:r w:rsidR="00DD1B63">
        <w:rPr>
          <w:rFonts w:hint="cs"/>
          <w:rtl/>
        </w:rPr>
        <w:t>, כפי תוקפו בישראל מעת לעת</w:t>
      </w:r>
      <w:r w:rsidR="00DD1B63">
        <w:rPr>
          <w:rFonts w:ascii="David" w:hAnsi="David" w:hint="cs"/>
          <w:sz w:val="24"/>
          <w:rtl/>
        </w:rPr>
        <w:t>;</w:t>
      </w:r>
    </w:p>
    <w:p w14:paraId="2380C097" w14:textId="77777777" w:rsidR="0059160D" w:rsidRPr="008921A8" w:rsidRDefault="0059160D" w:rsidP="00B7230D">
      <w:pPr>
        <w:widowControl w:val="0"/>
        <w:numPr>
          <w:ilvl w:val="0"/>
          <w:numId w:val="51"/>
        </w:numPr>
        <w:spacing w:line="360" w:lineRule="auto"/>
        <w:rPr>
          <w:rFonts w:ascii="David" w:hAnsi="David"/>
          <w:sz w:val="24"/>
        </w:rPr>
      </w:pPr>
      <w:r w:rsidRPr="008921A8">
        <w:rPr>
          <w:rFonts w:ascii="David" w:hAnsi="David"/>
          <w:sz w:val="24"/>
          <w:rtl/>
        </w:rPr>
        <w:t>סעיף 5א לחוק הגנה על עובדים (חשיפת עבירות ופגיעה בטוהר המידו</w:t>
      </w:r>
      <w:r w:rsidR="00DD1B63">
        <w:rPr>
          <w:rFonts w:ascii="David" w:hAnsi="David"/>
          <w:sz w:val="24"/>
          <w:rtl/>
        </w:rPr>
        <w:t>ת או במינהל התקין), התשנ"ז-1997</w:t>
      </w:r>
      <w:r w:rsidR="00DD1B63">
        <w:rPr>
          <w:rFonts w:hint="cs"/>
          <w:rtl/>
        </w:rPr>
        <w:t>, כפי תוקפו בישראל מעת לעת;</w:t>
      </w:r>
    </w:p>
    <w:p w14:paraId="1D693381" w14:textId="77777777" w:rsidR="0059160D" w:rsidRPr="008921A8" w:rsidRDefault="0059160D" w:rsidP="00763F7F">
      <w:pPr>
        <w:widowControl w:val="0"/>
        <w:numPr>
          <w:ilvl w:val="0"/>
          <w:numId w:val="51"/>
        </w:numPr>
        <w:spacing w:line="360" w:lineRule="auto"/>
        <w:rPr>
          <w:rFonts w:ascii="David" w:hAnsi="David"/>
          <w:sz w:val="24"/>
        </w:rPr>
      </w:pPr>
      <w:r w:rsidRPr="008921A8">
        <w:rPr>
          <w:rFonts w:ascii="David" w:hAnsi="David"/>
          <w:sz w:val="24"/>
          <w:rtl/>
        </w:rPr>
        <w:t>צו הרחבה לביטוח פנסיוני במשק לפי חוק הסכמים קיבוציים התשי"ז-1957</w:t>
      </w:r>
      <w:r w:rsidR="00DD1B63">
        <w:rPr>
          <w:rFonts w:hint="cs"/>
          <w:rtl/>
        </w:rPr>
        <w:t>, כפי תוקפו בישראל מעת לעת</w:t>
      </w:r>
      <w:r w:rsidRPr="008921A8">
        <w:rPr>
          <w:rFonts w:ascii="David" w:hAnsi="David"/>
          <w:sz w:val="24"/>
          <w:rtl/>
        </w:rPr>
        <w:t>.</w:t>
      </w:r>
    </w:p>
    <w:p w14:paraId="67E99CC0" w14:textId="77777777" w:rsidR="0059160D" w:rsidRPr="008921A8" w:rsidRDefault="0059160D" w:rsidP="008921A8">
      <w:pPr>
        <w:tabs>
          <w:tab w:val="left" w:pos="8103"/>
        </w:tabs>
        <w:spacing w:line="360" w:lineRule="auto"/>
        <w:ind w:left="720" w:right="1440"/>
        <w:rPr>
          <w:rFonts w:ascii="David" w:hAnsi="David"/>
          <w:sz w:val="24"/>
          <w:rtl/>
        </w:rPr>
      </w:pPr>
    </w:p>
    <w:p w14:paraId="082F5722" w14:textId="77777777" w:rsidR="0059160D" w:rsidRPr="008921A8" w:rsidRDefault="0059160D" w:rsidP="00DD1B63">
      <w:pPr>
        <w:numPr>
          <w:ilvl w:val="0"/>
          <w:numId w:val="50"/>
        </w:numPr>
        <w:tabs>
          <w:tab w:val="clear" w:pos="1440"/>
          <w:tab w:val="num" w:pos="746"/>
          <w:tab w:val="left" w:pos="8103"/>
        </w:tabs>
        <w:spacing w:line="360" w:lineRule="auto"/>
        <w:ind w:left="746" w:right="0" w:hanging="720"/>
        <w:jc w:val="both"/>
        <w:rPr>
          <w:rFonts w:ascii="David" w:hAnsi="David"/>
          <w:sz w:val="24"/>
          <w:rtl/>
        </w:rPr>
      </w:pPr>
      <w:r w:rsidRPr="008921A8">
        <w:rPr>
          <w:rFonts w:ascii="David" w:hAnsi="David"/>
          <w:sz w:val="24"/>
          <w:rtl/>
        </w:rPr>
        <w:t>ידוע לי כי ה</w:t>
      </w:r>
      <w:r w:rsidR="00DD1B63">
        <w:rPr>
          <w:rFonts w:ascii="David" w:hAnsi="David" w:hint="cs"/>
          <w:sz w:val="24"/>
          <w:rtl/>
        </w:rPr>
        <w:t>מינהל</w:t>
      </w:r>
      <w:r w:rsidRPr="008921A8">
        <w:rPr>
          <w:rFonts w:ascii="David" w:hAnsi="David"/>
          <w:sz w:val="24"/>
          <w:rtl/>
        </w:rPr>
        <w:t xml:space="preserve"> יהיה רשאי בכל עת לקבל תלושי שכר ופרטים אחרים בדבר תנאי העבודה בהם מועסקים עובדי המציע, וזאת כדי לוודא את ביצוע הנ"ל.</w:t>
      </w:r>
    </w:p>
    <w:p w14:paraId="1B2E5D9D" w14:textId="77777777" w:rsidR="0059160D" w:rsidRPr="008921A8" w:rsidRDefault="0059160D" w:rsidP="008921A8">
      <w:pPr>
        <w:numPr>
          <w:ilvl w:val="0"/>
          <w:numId w:val="50"/>
        </w:numPr>
        <w:tabs>
          <w:tab w:val="clear" w:pos="1440"/>
          <w:tab w:val="num" w:pos="746"/>
          <w:tab w:val="left" w:pos="8103"/>
        </w:tabs>
        <w:spacing w:line="360" w:lineRule="auto"/>
        <w:ind w:left="746" w:right="0" w:hanging="720"/>
        <w:jc w:val="both"/>
        <w:rPr>
          <w:rFonts w:ascii="David" w:hAnsi="David"/>
          <w:sz w:val="24"/>
        </w:rPr>
      </w:pPr>
      <w:r w:rsidRPr="008921A8">
        <w:rPr>
          <w:rFonts w:ascii="David" w:hAnsi="David"/>
          <w:sz w:val="24"/>
          <w:rtl/>
        </w:rPr>
        <w:t xml:space="preserve">ברור לי כי כל העובדים שיועסקו על ידי לצורכי מכרז זה </w:t>
      </w:r>
      <w:r w:rsidR="008921A8">
        <w:rPr>
          <w:rFonts w:ascii="David" w:hAnsi="David"/>
          <w:sz w:val="24"/>
          <w:rtl/>
        </w:rPr>
        <w:t>הם</w:t>
      </w:r>
      <w:r w:rsidRPr="008921A8">
        <w:rPr>
          <w:rFonts w:ascii="David" w:hAnsi="David"/>
          <w:sz w:val="24"/>
          <w:rtl/>
        </w:rPr>
        <w:t xml:space="preserve"> מועסקים במסגרת הארגונית שלי ושלא יהיה בינם לבין המזמין כל קשר עובד מעביד. </w:t>
      </w:r>
    </w:p>
    <w:p w14:paraId="5CCA1498" w14:textId="77777777" w:rsidR="0059160D" w:rsidRPr="008921A8" w:rsidRDefault="0059160D" w:rsidP="008921A8">
      <w:pPr>
        <w:spacing w:line="360" w:lineRule="auto"/>
        <w:ind w:left="41"/>
        <w:rPr>
          <w:rFonts w:ascii="David" w:hAnsi="David"/>
          <w:b/>
          <w:bCs/>
          <w:sz w:val="24"/>
          <w:rtl/>
        </w:rPr>
      </w:pPr>
    </w:p>
    <w:p w14:paraId="4F84ECC6" w14:textId="77777777" w:rsidR="0059160D" w:rsidRPr="008921A8" w:rsidRDefault="0059160D" w:rsidP="008921A8">
      <w:pPr>
        <w:spacing w:line="360" w:lineRule="auto"/>
        <w:ind w:left="41"/>
        <w:rPr>
          <w:rFonts w:ascii="David" w:hAnsi="David"/>
          <w:b/>
          <w:bCs/>
          <w:sz w:val="24"/>
          <w:rtl/>
        </w:rPr>
      </w:pPr>
    </w:p>
    <w:p w14:paraId="397C54CD" w14:textId="77777777" w:rsidR="0059160D" w:rsidRPr="008921A8" w:rsidRDefault="0059160D" w:rsidP="004722B3">
      <w:pPr>
        <w:spacing w:line="360" w:lineRule="auto"/>
        <w:rPr>
          <w:rFonts w:ascii="David" w:hAnsi="David"/>
          <w:sz w:val="24"/>
          <w:rtl/>
        </w:rPr>
      </w:pPr>
      <w:r w:rsidRPr="008921A8">
        <w:rPr>
          <w:rFonts w:ascii="David" w:hAnsi="David"/>
          <w:sz w:val="24"/>
          <w:rtl/>
        </w:rPr>
        <w:t xml:space="preserve">זה שמי, להלן חתימתי ותוכן תצהירי דלעיל אמת. </w:t>
      </w:r>
    </w:p>
    <w:p w14:paraId="71CE1363" w14:textId="77777777" w:rsidR="0059160D" w:rsidRPr="008921A8" w:rsidRDefault="0059160D" w:rsidP="0036394B">
      <w:pPr>
        <w:spacing w:line="360" w:lineRule="auto"/>
        <w:rPr>
          <w:rFonts w:ascii="David" w:hAnsi="David"/>
          <w:sz w:val="2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7F6C54" w:rsidRPr="00B7230D" w14:paraId="07A17BEC" w14:textId="77777777" w:rsidTr="002B3E22">
        <w:trPr>
          <w:trHeight w:val="718"/>
        </w:trPr>
        <w:tc>
          <w:tcPr>
            <w:tcW w:w="1650" w:type="dxa"/>
          </w:tcPr>
          <w:p w14:paraId="09CAB1C8" w14:textId="77777777" w:rsidR="007F6C54" w:rsidRPr="008921A8" w:rsidRDefault="007F6C54" w:rsidP="000240BD">
            <w:pPr>
              <w:spacing w:line="360" w:lineRule="auto"/>
              <w:rPr>
                <w:rFonts w:ascii="David" w:eastAsiaTheme="minorEastAsia" w:hAnsi="David"/>
                <w:sz w:val="24"/>
              </w:rPr>
            </w:pPr>
          </w:p>
        </w:tc>
        <w:tc>
          <w:tcPr>
            <w:tcW w:w="2643" w:type="dxa"/>
          </w:tcPr>
          <w:p w14:paraId="40130007" w14:textId="77777777" w:rsidR="007F6C54" w:rsidRPr="008921A8" w:rsidRDefault="007F6C54" w:rsidP="000240BD">
            <w:pPr>
              <w:spacing w:line="360" w:lineRule="auto"/>
              <w:rPr>
                <w:rFonts w:ascii="David" w:eastAsiaTheme="minorEastAsia" w:hAnsi="David"/>
                <w:sz w:val="24"/>
              </w:rPr>
            </w:pPr>
          </w:p>
        </w:tc>
        <w:tc>
          <w:tcPr>
            <w:tcW w:w="2608" w:type="dxa"/>
          </w:tcPr>
          <w:p w14:paraId="33F4D320" w14:textId="77777777" w:rsidR="007F6C54" w:rsidRPr="008921A8" w:rsidRDefault="007F6C54" w:rsidP="000240BD">
            <w:pPr>
              <w:spacing w:line="360" w:lineRule="auto"/>
              <w:rPr>
                <w:rFonts w:ascii="David" w:eastAsiaTheme="minorEastAsia" w:hAnsi="David"/>
                <w:sz w:val="24"/>
              </w:rPr>
            </w:pPr>
          </w:p>
        </w:tc>
        <w:tc>
          <w:tcPr>
            <w:tcW w:w="2835" w:type="dxa"/>
          </w:tcPr>
          <w:p w14:paraId="52545082" w14:textId="77777777" w:rsidR="007F6C54" w:rsidRPr="008921A8" w:rsidRDefault="007F6C54" w:rsidP="000240BD">
            <w:pPr>
              <w:spacing w:line="360" w:lineRule="auto"/>
              <w:rPr>
                <w:rFonts w:ascii="David" w:eastAsiaTheme="minorEastAsia" w:hAnsi="David"/>
                <w:sz w:val="24"/>
              </w:rPr>
            </w:pPr>
          </w:p>
        </w:tc>
      </w:tr>
      <w:tr w:rsidR="00200C05" w:rsidRPr="00B7230D" w14:paraId="3862B835" w14:textId="77777777" w:rsidTr="000240BD">
        <w:tc>
          <w:tcPr>
            <w:tcW w:w="1650" w:type="dxa"/>
            <w:shd w:val="pct5" w:color="auto" w:fill="auto"/>
          </w:tcPr>
          <w:p w14:paraId="591BC767"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19BD9CE0" w14:textId="77777777" w:rsidR="007F6C54" w:rsidRPr="008921A8" w:rsidRDefault="007F6C54" w:rsidP="000240BD">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1A380AC7"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7302401E" w14:textId="77777777" w:rsidR="007F6C54" w:rsidRPr="008921A8" w:rsidRDefault="007F6C54" w:rsidP="000240BD">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3E41A617" w14:textId="77777777" w:rsidR="0059160D" w:rsidRPr="008921A8" w:rsidRDefault="0059160D" w:rsidP="0036394B">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David" w:hAnsi="David"/>
          <w:b/>
          <w:bCs/>
          <w:sz w:val="24"/>
          <w:u w:val="single"/>
          <w:rtl/>
        </w:rPr>
      </w:pPr>
    </w:p>
    <w:p w14:paraId="778D9C37" w14:textId="77777777" w:rsidR="0059160D" w:rsidRPr="00662AC7" w:rsidRDefault="0059160D" w:rsidP="0036394B">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David" w:hAnsi="David"/>
          <w:b/>
          <w:bCs/>
          <w:sz w:val="24"/>
          <w:u w:val="single"/>
          <w:rtl/>
        </w:rPr>
      </w:pPr>
      <w:r w:rsidRPr="00662AC7">
        <w:rPr>
          <w:rFonts w:ascii="David" w:hAnsi="David"/>
          <w:b/>
          <w:bCs/>
          <w:sz w:val="24"/>
          <w:u w:val="single"/>
          <w:rtl/>
        </w:rPr>
        <w:t>אישור עורך הדין</w:t>
      </w:r>
    </w:p>
    <w:p w14:paraId="0EAEDE59" w14:textId="77777777" w:rsidR="0059160D" w:rsidRPr="008921A8" w:rsidRDefault="0059160D" w:rsidP="00EE4955">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David" w:hAnsi="David"/>
          <w:b/>
          <w:bCs/>
          <w:sz w:val="24"/>
          <w:u w:val="single"/>
          <w:rtl/>
        </w:rPr>
      </w:pPr>
    </w:p>
    <w:p w14:paraId="6594B341" w14:textId="77777777" w:rsidR="0059160D" w:rsidRPr="008921A8" w:rsidRDefault="0059160D" w:rsidP="004722B3">
      <w:pPr>
        <w:spacing w:line="360" w:lineRule="auto"/>
        <w:rPr>
          <w:rFonts w:ascii="David" w:hAnsi="David"/>
          <w:sz w:val="24"/>
          <w:rtl/>
        </w:rPr>
      </w:pPr>
      <w:r w:rsidRPr="008921A8">
        <w:rPr>
          <w:rFonts w:ascii="David" w:hAnsi="David"/>
          <w:sz w:val="24"/>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p w14:paraId="14ADA3ED" w14:textId="77777777" w:rsidR="0059160D" w:rsidRPr="008921A8" w:rsidRDefault="0059160D" w:rsidP="0036394B">
      <w:pPr>
        <w:spacing w:line="360" w:lineRule="auto"/>
        <w:rPr>
          <w:rFonts w:ascii="David" w:hAnsi="David"/>
          <w:sz w:val="24"/>
          <w:rtl/>
        </w:rPr>
      </w:pPr>
    </w:p>
    <w:p w14:paraId="6476705F" w14:textId="77777777" w:rsidR="0059160D" w:rsidRPr="008921A8" w:rsidRDefault="0059160D" w:rsidP="0036394B">
      <w:pPr>
        <w:spacing w:line="360" w:lineRule="auto"/>
        <w:rPr>
          <w:rFonts w:ascii="David" w:hAnsi="David"/>
          <w:sz w:val="24"/>
          <w:rtl/>
        </w:rPr>
      </w:pPr>
      <w:r w:rsidRPr="008921A8">
        <w:rPr>
          <w:rFonts w:ascii="David" w:hAnsi="David"/>
          <w:sz w:val="24"/>
          <w:rtl/>
        </w:rPr>
        <w:t>_________________</w:t>
      </w:r>
      <w:r w:rsidRPr="008921A8">
        <w:rPr>
          <w:rFonts w:ascii="David" w:hAnsi="David"/>
          <w:sz w:val="24"/>
          <w:rtl/>
        </w:rPr>
        <w:tab/>
        <w:t xml:space="preserve">          ___________________</w:t>
      </w:r>
      <w:r w:rsidRPr="008921A8">
        <w:rPr>
          <w:rFonts w:ascii="David" w:hAnsi="David"/>
          <w:sz w:val="24"/>
          <w:rtl/>
        </w:rPr>
        <w:tab/>
        <w:t xml:space="preserve">              ___________________</w:t>
      </w:r>
    </w:p>
    <w:p w14:paraId="2EC1CBF9" w14:textId="77777777" w:rsidR="0059160D" w:rsidRPr="008921A8" w:rsidRDefault="0059160D" w:rsidP="00662AC7">
      <w:pPr>
        <w:spacing w:line="360" w:lineRule="auto"/>
        <w:rPr>
          <w:rFonts w:ascii="David" w:hAnsi="David"/>
          <w:sz w:val="24"/>
          <w:rtl/>
        </w:rPr>
      </w:pPr>
      <w:r w:rsidRPr="008921A8">
        <w:rPr>
          <w:rFonts w:ascii="David" w:hAnsi="David"/>
          <w:sz w:val="24"/>
          <w:rtl/>
        </w:rPr>
        <w:t xml:space="preserve">            תאריך</w:t>
      </w:r>
      <w:r w:rsidRPr="008921A8">
        <w:rPr>
          <w:rFonts w:ascii="David" w:hAnsi="David"/>
          <w:sz w:val="24"/>
          <w:rtl/>
        </w:rPr>
        <w:tab/>
        <w:t xml:space="preserve">                        מספר רישיון</w:t>
      </w:r>
      <w:r w:rsidRPr="008921A8">
        <w:rPr>
          <w:rFonts w:ascii="David" w:hAnsi="David"/>
          <w:sz w:val="24"/>
          <w:rtl/>
        </w:rPr>
        <w:tab/>
      </w:r>
      <w:r w:rsidRPr="008921A8">
        <w:rPr>
          <w:rFonts w:ascii="David" w:hAnsi="David"/>
          <w:sz w:val="24"/>
          <w:rtl/>
        </w:rPr>
        <w:tab/>
        <w:t xml:space="preserve">                              חתימה וחותמת</w:t>
      </w:r>
    </w:p>
    <w:p w14:paraId="4E75EA91" w14:textId="77777777" w:rsidR="0059160D" w:rsidRPr="008921A8" w:rsidRDefault="0059160D" w:rsidP="008921A8">
      <w:pPr>
        <w:bidi w:val="0"/>
        <w:spacing w:line="360" w:lineRule="auto"/>
        <w:rPr>
          <w:rFonts w:asciiTheme="minorHAnsi" w:hAnsiTheme="minorHAnsi"/>
          <w:b/>
          <w:bCs/>
          <w:i/>
          <w:sz w:val="24"/>
          <w:u w:val="single"/>
        </w:rPr>
      </w:pPr>
      <w:r w:rsidRPr="00B7230D">
        <w:rPr>
          <w:rFonts w:ascii="David" w:hAnsi="David"/>
          <w:b/>
          <w:bCs/>
          <w:i/>
          <w:sz w:val="24"/>
          <w:u w:val="single"/>
          <w:rtl/>
        </w:rPr>
        <w:br w:type="page"/>
      </w:r>
    </w:p>
    <w:p w14:paraId="1CB48CDA" w14:textId="77777777" w:rsidR="0059160D" w:rsidRDefault="00027B93" w:rsidP="00027B93">
      <w:pPr>
        <w:spacing w:line="360" w:lineRule="auto"/>
        <w:jc w:val="center"/>
        <w:rPr>
          <w:rFonts w:ascii="David" w:hAnsi="David"/>
          <w:b/>
          <w:bCs/>
          <w:sz w:val="24"/>
          <w:u w:val="single"/>
          <w:rtl/>
        </w:rPr>
      </w:pPr>
      <w:r>
        <w:rPr>
          <w:rFonts w:ascii="David" w:hAnsi="David" w:hint="cs"/>
          <w:b/>
          <w:bCs/>
          <w:i/>
          <w:sz w:val="24"/>
          <w:u w:val="single"/>
          <w:rtl/>
        </w:rPr>
        <w:lastRenderedPageBreak/>
        <w:t>נספח י"ג</w:t>
      </w:r>
      <w:r w:rsidR="00662AC7">
        <w:rPr>
          <w:rFonts w:ascii="David" w:hAnsi="David" w:hint="cs"/>
          <w:b/>
          <w:bCs/>
          <w:i/>
          <w:sz w:val="24"/>
          <w:u w:val="single"/>
          <w:rtl/>
        </w:rPr>
        <w:t xml:space="preserve"> </w:t>
      </w:r>
      <w:r w:rsidR="0059160D" w:rsidRPr="002F5FF8">
        <w:rPr>
          <w:rFonts w:ascii="David" w:hAnsi="David"/>
          <w:b/>
          <w:bCs/>
          <w:i/>
          <w:sz w:val="24"/>
          <w:u w:val="single"/>
          <w:rtl/>
        </w:rPr>
        <w:t>–</w:t>
      </w:r>
      <w:r w:rsidR="0059160D" w:rsidRPr="00763F7F">
        <w:rPr>
          <w:rFonts w:ascii="David" w:hAnsi="David"/>
          <w:b/>
          <w:bCs/>
          <w:sz w:val="24"/>
          <w:u w:val="single"/>
          <w:rtl/>
        </w:rPr>
        <w:t xml:space="preserve"> תצהיר למ</w:t>
      </w:r>
      <w:r w:rsidR="0059160D" w:rsidRPr="00D516D7">
        <w:rPr>
          <w:rFonts w:ascii="David" w:hAnsi="David"/>
          <w:b/>
          <w:bCs/>
          <w:sz w:val="24"/>
          <w:u w:val="single"/>
          <w:rtl/>
        </w:rPr>
        <w:t>ציע ישראלי בדבר העסקת אנשים עם מוגבלות</w:t>
      </w:r>
    </w:p>
    <w:p w14:paraId="558C484F" w14:textId="77777777" w:rsidR="0059160D" w:rsidRPr="00B7230D" w:rsidRDefault="0059160D" w:rsidP="008921A8">
      <w:pPr>
        <w:pBdr>
          <w:top w:val="single" w:sz="4" w:space="1" w:color="auto"/>
          <w:left w:val="single" w:sz="4" w:space="4" w:color="auto"/>
          <w:bottom w:val="single" w:sz="4" w:space="1" w:color="auto"/>
          <w:right w:val="single" w:sz="4" w:space="31" w:color="auto"/>
        </w:pBdr>
        <w:spacing w:line="360" w:lineRule="auto"/>
        <w:ind w:right="-329"/>
        <w:rPr>
          <w:rFonts w:ascii="David" w:hAnsi="David"/>
          <w:b/>
          <w:bCs/>
          <w:sz w:val="24"/>
          <w:rtl/>
        </w:rPr>
      </w:pPr>
      <w:r w:rsidRPr="007678B0">
        <w:rPr>
          <w:rFonts w:ascii="David" w:hAnsi="David"/>
          <w:b/>
          <w:bCs/>
          <w:sz w:val="24"/>
          <w:rtl/>
        </w:rPr>
        <w:t xml:space="preserve">פניות אל </w:t>
      </w:r>
      <w:r w:rsidR="00905438">
        <w:rPr>
          <w:rFonts w:ascii="David" w:hAnsi="David"/>
          <w:b/>
          <w:bCs/>
          <w:sz w:val="24"/>
          <w:rtl/>
        </w:rPr>
        <w:t xml:space="preserve">המינהל </w:t>
      </w:r>
      <w:r w:rsidRPr="007678B0">
        <w:rPr>
          <w:rFonts w:ascii="David" w:hAnsi="David"/>
          <w:b/>
          <w:bCs/>
          <w:sz w:val="24"/>
          <w:rtl/>
        </w:rPr>
        <w:t xml:space="preserve">הכללי של משרד העבודה, הרווחה והשירותים החברתיים כנדרש לפי תצהיר זה ייעשו דרך המטה לשילוב אנשים עם מוגבלות בעבודה, בדוא"ל: </w:t>
      </w:r>
      <w:hyperlink r:id="rId21" w:history="1">
        <w:r w:rsidRPr="00B7230D">
          <w:rPr>
            <w:rStyle w:val="Hyperlink"/>
            <w:rFonts w:ascii="David" w:hAnsi="David"/>
            <w:sz w:val="24"/>
          </w:rPr>
          <w:t>mateh.shiluv@economy.gov.il</w:t>
        </w:r>
      </w:hyperlink>
      <w:r w:rsidRPr="00B7230D">
        <w:rPr>
          <w:rFonts w:ascii="David" w:hAnsi="David"/>
          <w:sz w:val="24"/>
          <w:rtl/>
        </w:rPr>
        <w:t>.</w:t>
      </w:r>
    </w:p>
    <w:p w14:paraId="01BED29F" w14:textId="77777777" w:rsidR="0059160D" w:rsidRPr="00D516D7" w:rsidRDefault="0059160D" w:rsidP="008921A8">
      <w:pPr>
        <w:pBdr>
          <w:top w:val="single" w:sz="4" w:space="1" w:color="auto"/>
          <w:left w:val="single" w:sz="4" w:space="4" w:color="auto"/>
          <w:bottom w:val="single" w:sz="4" w:space="1" w:color="auto"/>
          <w:right w:val="single" w:sz="4" w:space="31" w:color="auto"/>
        </w:pBdr>
        <w:spacing w:line="360" w:lineRule="auto"/>
        <w:ind w:right="-329"/>
        <w:rPr>
          <w:rFonts w:ascii="David" w:hAnsi="David"/>
          <w:sz w:val="24"/>
          <w:rtl/>
        </w:rPr>
      </w:pPr>
      <w:r w:rsidRPr="002F5FF8">
        <w:rPr>
          <w:rFonts w:ascii="David" w:hAnsi="David"/>
          <w:b/>
          <w:bCs/>
          <w:sz w:val="24"/>
          <w:rtl/>
        </w:rPr>
        <w:t xml:space="preserve">לשאלות ניתן לפנות למרכז </w:t>
      </w:r>
      <w:r w:rsidRPr="00763F7F">
        <w:rPr>
          <w:rFonts w:ascii="David" w:hAnsi="David"/>
          <w:b/>
          <w:bCs/>
          <w:sz w:val="24"/>
          <w:rtl/>
        </w:rPr>
        <w:t xml:space="preserve">התמיכה למעסיקים, כתובת דוא"ל: </w:t>
      </w:r>
      <w:hyperlink r:id="rId22" w:history="1">
        <w:r w:rsidRPr="00B7230D">
          <w:rPr>
            <w:rStyle w:val="Hyperlink"/>
            <w:rFonts w:ascii="David" w:hAnsi="David"/>
            <w:sz w:val="24"/>
          </w:rPr>
          <w:t>info@mtlm.org.il</w:t>
        </w:r>
      </w:hyperlink>
      <w:r w:rsidRPr="00B7230D">
        <w:rPr>
          <w:rFonts w:ascii="David" w:hAnsi="David"/>
          <w:sz w:val="24"/>
          <w:rtl/>
        </w:rPr>
        <w:t xml:space="preserve">, </w:t>
      </w:r>
      <w:r w:rsidRPr="00B7230D">
        <w:rPr>
          <w:rFonts w:ascii="David" w:hAnsi="David"/>
          <w:b/>
          <w:bCs/>
          <w:sz w:val="24"/>
          <w:rtl/>
        </w:rPr>
        <w:t>טלפון:</w:t>
      </w:r>
      <w:r w:rsidRPr="002F5FF8">
        <w:rPr>
          <w:rFonts w:ascii="David" w:hAnsi="David"/>
          <w:sz w:val="24"/>
          <w:rtl/>
        </w:rPr>
        <w:t xml:space="preserve"> </w:t>
      </w:r>
      <w:r w:rsidRPr="00763F7F">
        <w:rPr>
          <w:rFonts w:ascii="David" w:hAnsi="David"/>
          <w:b/>
          <w:bCs/>
          <w:sz w:val="24"/>
        </w:rPr>
        <w:t>1700507676</w:t>
      </w:r>
      <w:r w:rsidRPr="00D516D7">
        <w:rPr>
          <w:rFonts w:ascii="David" w:hAnsi="David"/>
          <w:sz w:val="24"/>
          <w:rtl/>
        </w:rPr>
        <w:t>.</w:t>
      </w:r>
    </w:p>
    <w:p w14:paraId="10A2E206" w14:textId="77777777" w:rsidR="0059160D" w:rsidRPr="007678B0" w:rsidRDefault="0059160D" w:rsidP="004722B3">
      <w:pPr>
        <w:spacing w:line="360" w:lineRule="auto"/>
        <w:rPr>
          <w:rFonts w:ascii="David" w:hAnsi="David"/>
          <w:sz w:val="24"/>
          <w:rtl/>
        </w:rPr>
      </w:pPr>
      <w:r w:rsidRPr="007678B0">
        <w:rPr>
          <w:rFonts w:ascii="David" w:hAnsi="David"/>
          <w:sz w:val="24"/>
          <w:rtl/>
        </w:rPr>
        <w:t>אני הח"מ _______________ ת.ז. _______________ לאחר שהוזהרתי כי עלי לומר את האמת וכי אהיה צפוי לעונשים הקבועים בחוק אם לא אעשה כן, מצהיר/ה בזה כדלקמן:</w:t>
      </w:r>
    </w:p>
    <w:p w14:paraId="53C5C5DD" w14:textId="2317301E" w:rsidR="009E5020" w:rsidRPr="008921A8" w:rsidRDefault="0059160D" w:rsidP="00DA73EB">
      <w:pPr>
        <w:spacing w:line="360" w:lineRule="auto"/>
        <w:jc w:val="both"/>
        <w:rPr>
          <w:sz w:val="24"/>
          <w:rtl/>
        </w:rPr>
      </w:pPr>
      <w:r w:rsidRPr="007678B0">
        <w:rPr>
          <w:rFonts w:ascii="David" w:hAnsi="David"/>
          <w:sz w:val="24"/>
          <w:rtl/>
        </w:rPr>
        <w:t>הנני נותן תצהיר זה בשם ___________________ שהוא המציע (להלן:  "</w:t>
      </w:r>
      <w:r w:rsidRPr="00B7230D">
        <w:rPr>
          <w:rFonts w:ascii="David" w:hAnsi="David"/>
          <w:b/>
          <w:bCs/>
          <w:sz w:val="24"/>
          <w:rtl/>
        </w:rPr>
        <w:t>המציע</w:t>
      </w:r>
      <w:r w:rsidRPr="00B7230D">
        <w:rPr>
          <w:rFonts w:ascii="David" w:hAnsi="David"/>
          <w:sz w:val="24"/>
          <w:rtl/>
        </w:rPr>
        <w:t xml:space="preserve">") המבקש להתקשר עם </w:t>
      </w:r>
      <w:r w:rsidRPr="008E4A52">
        <w:rPr>
          <w:rFonts w:ascii="David" w:hAnsi="David"/>
          <w:sz w:val="24"/>
          <w:rtl/>
        </w:rPr>
        <w:t xml:space="preserve">עורך מכרז מס' </w:t>
      </w:r>
      <w:r w:rsidR="00B27AA5" w:rsidRPr="008E4A52">
        <w:rPr>
          <w:rFonts w:ascii="David" w:hAnsi="David"/>
          <w:b/>
          <w:bCs/>
          <w:sz w:val="24"/>
          <w:u w:val="single"/>
          <w:rtl/>
        </w:rPr>
        <w:t>22/19</w:t>
      </w:r>
      <w:r w:rsidRPr="008E4A52">
        <w:rPr>
          <w:rFonts w:ascii="David" w:hAnsi="David"/>
          <w:sz w:val="24"/>
          <w:rtl/>
        </w:rPr>
        <w:t xml:space="preserve"> </w:t>
      </w:r>
      <w:r w:rsidR="00FD3D92" w:rsidRPr="008E4A52">
        <w:rPr>
          <w:rFonts w:ascii="David" w:hAnsi="David" w:hint="eastAsia"/>
          <w:sz w:val="24"/>
          <w:rtl/>
          <w:lang w:eastAsia="he-IL"/>
        </w:rPr>
        <w:t>ל</w:t>
      </w:r>
      <w:r w:rsidR="00FD3D92" w:rsidRPr="008E4A52">
        <w:rPr>
          <w:rFonts w:ascii="David" w:hAnsi="David"/>
          <w:sz w:val="24"/>
          <w:rtl/>
          <w:lang w:eastAsia="he-IL"/>
        </w:rPr>
        <w:t xml:space="preserve">אספקת </w:t>
      </w:r>
      <w:r w:rsidR="000C4C23" w:rsidRPr="008E4A52">
        <w:rPr>
          <w:rFonts w:hint="cs"/>
          <w:sz w:val="24"/>
          <w:rtl/>
        </w:rPr>
        <w:t>שילוט יער</w:t>
      </w:r>
      <w:r w:rsidR="000C4C23" w:rsidRPr="008E4A52" w:rsidDel="000C4C23">
        <w:rPr>
          <w:rFonts w:ascii="David" w:hAnsi="David"/>
          <w:sz w:val="24"/>
          <w:rtl/>
          <w:lang w:eastAsia="he-IL"/>
        </w:rPr>
        <w:t xml:space="preserve"> </w:t>
      </w:r>
      <w:r w:rsidR="00DA73EB" w:rsidRPr="008E4A52">
        <w:rPr>
          <w:rFonts w:hint="eastAsia"/>
          <w:sz w:val="24"/>
          <w:rtl/>
        </w:rPr>
        <w:t>עבור</w:t>
      </w:r>
      <w:r w:rsidR="00DA73EB" w:rsidRPr="008E4A52">
        <w:rPr>
          <w:sz w:val="24"/>
          <w:rtl/>
        </w:rPr>
        <w:t xml:space="preserve"> </w:t>
      </w:r>
      <w:r w:rsidR="00DA73EB" w:rsidRPr="008E4A52">
        <w:rPr>
          <w:rFonts w:hint="eastAsia"/>
          <w:sz w:val="24"/>
          <w:rtl/>
        </w:rPr>
        <w:t>המינהל</w:t>
      </w:r>
      <w:r w:rsidR="00DA73EB" w:rsidRPr="008E4A52">
        <w:rPr>
          <w:sz w:val="24"/>
          <w:rtl/>
        </w:rPr>
        <w:t xml:space="preserve"> האזרחי לאיו"ש</w:t>
      </w:r>
      <w:r w:rsidR="009E5020" w:rsidRPr="008E4A52">
        <w:rPr>
          <w:sz w:val="24"/>
          <w:rtl/>
        </w:rPr>
        <w:t>.</w:t>
      </w:r>
    </w:p>
    <w:p w14:paraId="14529F83" w14:textId="7A39D706" w:rsidR="0059160D" w:rsidRPr="008E4A52" w:rsidRDefault="009E5020" w:rsidP="00200C05">
      <w:pPr>
        <w:spacing w:line="360" w:lineRule="auto"/>
        <w:jc w:val="both"/>
        <w:rPr>
          <w:rFonts w:ascii="David" w:hAnsi="David"/>
          <w:sz w:val="24"/>
          <w:rtl/>
        </w:rPr>
      </w:pPr>
      <w:r w:rsidRPr="008921A8">
        <w:rPr>
          <w:sz w:val="24"/>
          <w:rtl/>
        </w:rPr>
        <w:t xml:space="preserve">                              </w:t>
      </w:r>
      <w:r w:rsidR="0059160D" w:rsidRPr="008E4A52">
        <w:rPr>
          <w:rFonts w:ascii="David" w:hAnsi="David"/>
          <w:sz w:val="24"/>
          <w:rtl/>
        </w:rPr>
        <w:t xml:space="preserve">אני מצהיר/ה כי הנני מוסמך/ת לתת תצהיר זה בשם המציע. </w:t>
      </w:r>
    </w:p>
    <w:p w14:paraId="40BE1B96" w14:textId="77777777" w:rsidR="0059160D" w:rsidRPr="008E4A52" w:rsidRDefault="0059160D" w:rsidP="0036394B">
      <w:pPr>
        <w:spacing w:line="360" w:lineRule="auto"/>
        <w:rPr>
          <w:rFonts w:ascii="David" w:hAnsi="David"/>
          <w:sz w:val="32"/>
          <w:szCs w:val="32"/>
          <w:u w:val="single"/>
          <w:rtl/>
        </w:rPr>
      </w:pPr>
      <w:r w:rsidRPr="008E4A52">
        <w:rPr>
          <w:rFonts w:ascii="David" w:hAnsi="David"/>
          <w:sz w:val="32"/>
          <w:szCs w:val="32"/>
          <w:rtl/>
        </w:rPr>
        <w:t xml:space="preserve"> </w:t>
      </w:r>
      <w:r w:rsidRPr="008E4A52">
        <w:rPr>
          <w:rFonts w:ascii="David" w:hAnsi="David"/>
          <w:sz w:val="32"/>
          <w:szCs w:val="32"/>
          <w:u w:val="single"/>
          <w:rtl/>
        </w:rPr>
        <w:t xml:space="preserve">(סמן </w:t>
      </w:r>
      <w:r w:rsidRPr="008E4A52">
        <w:rPr>
          <w:rFonts w:ascii="David" w:hAnsi="David"/>
          <w:sz w:val="32"/>
          <w:szCs w:val="32"/>
          <w:u w:val="single"/>
        </w:rPr>
        <w:t>X</w:t>
      </w:r>
      <w:r w:rsidRPr="008E4A52">
        <w:rPr>
          <w:rFonts w:ascii="David" w:hAnsi="David"/>
          <w:sz w:val="32"/>
          <w:szCs w:val="32"/>
          <w:u w:val="single"/>
          <w:rtl/>
        </w:rPr>
        <w:t xml:space="preserve"> במשבצת המתאימה):</w:t>
      </w:r>
    </w:p>
    <w:p w14:paraId="58352FC5" w14:textId="77777777" w:rsidR="0059160D" w:rsidRPr="007678B0" w:rsidRDefault="0059160D" w:rsidP="00DD1B63">
      <w:pPr>
        <w:numPr>
          <w:ilvl w:val="0"/>
          <w:numId w:val="48"/>
        </w:numPr>
        <w:tabs>
          <w:tab w:val="clear" w:pos="502"/>
          <w:tab w:val="num" w:pos="360"/>
        </w:tabs>
        <w:spacing w:line="360" w:lineRule="auto"/>
        <w:ind w:left="360" w:right="360"/>
        <w:jc w:val="both"/>
        <w:rPr>
          <w:rFonts w:ascii="David" w:hAnsi="David"/>
          <w:sz w:val="24"/>
          <w:rtl/>
        </w:rPr>
      </w:pPr>
      <w:r w:rsidRPr="007678B0">
        <w:rPr>
          <w:rFonts w:ascii="David" w:hAnsi="David"/>
          <w:sz w:val="24"/>
          <w:rtl/>
        </w:rPr>
        <w:t>הוראות סעיף 9 לחוק שוויון זכויות לאנשים עם מוגבלות, התשנ"ח</w:t>
      </w:r>
      <w:r w:rsidR="00DD1B63">
        <w:rPr>
          <w:rFonts w:ascii="David" w:hAnsi="David" w:hint="cs"/>
          <w:sz w:val="24"/>
          <w:rtl/>
        </w:rPr>
        <w:t>-</w:t>
      </w:r>
      <w:r w:rsidRPr="007678B0">
        <w:rPr>
          <w:rFonts w:ascii="David" w:hAnsi="David"/>
          <w:sz w:val="24"/>
          <w:rtl/>
        </w:rPr>
        <w:t>1998</w:t>
      </w:r>
      <w:r w:rsidR="00DD1B63">
        <w:rPr>
          <w:rFonts w:hint="cs"/>
          <w:rtl/>
        </w:rPr>
        <w:t>, כפי תוקפו בישראל מעת לעת (להלן: "</w:t>
      </w:r>
      <w:r w:rsidR="00DD1B63">
        <w:rPr>
          <w:rFonts w:hint="cs"/>
          <w:b/>
          <w:bCs/>
          <w:rtl/>
        </w:rPr>
        <w:t>חוק שוויון זכויות לאנשים עם מוגבלות</w:t>
      </w:r>
      <w:r w:rsidR="00DD1B63">
        <w:rPr>
          <w:rFonts w:hint="cs"/>
          <w:rtl/>
        </w:rPr>
        <w:t>")</w:t>
      </w:r>
      <w:r w:rsidRPr="007678B0">
        <w:rPr>
          <w:rFonts w:ascii="David" w:hAnsi="David"/>
          <w:sz w:val="24"/>
          <w:rtl/>
        </w:rPr>
        <w:t xml:space="preserve"> לא חלות על המציע.</w:t>
      </w:r>
    </w:p>
    <w:p w14:paraId="0B767016" w14:textId="77777777" w:rsidR="0059160D" w:rsidRPr="00B7230D" w:rsidRDefault="0059160D" w:rsidP="00DD1B63">
      <w:pPr>
        <w:numPr>
          <w:ilvl w:val="0"/>
          <w:numId w:val="48"/>
        </w:numPr>
        <w:tabs>
          <w:tab w:val="clear" w:pos="502"/>
          <w:tab w:val="num" w:pos="360"/>
        </w:tabs>
        <w:spacing w:line="360" w:lineRule="auto"/>
        <w:ind w:left="0" w:right="360" w:firstLine="0"/>
        <w:jc w:val="both"/>
        <w:rPr>
          <w:rFonts w:ascii="David" w:hAnsi="David"/>
          <w:sz w:val="24"/>
        </w:rPr>
      </w:pPr>
      <w:r w:rsidRPr="007678B0">
        <w:rPr>
          <w:rFonts w:ascii="David" w:hAnsi="David"/>
          <w:sz w:val="24"/>
          <w:rtl/>
        </w:rPr>
        <w:t>הוראות סעיף 9 לחוק שוויון זכויות לאנשים עם מוגבלות חלות על המציע והוא מקי</w:t>
      </w:r>
      <w:r w:rsidRPr="00B7230D">
        <w:rPr>
          <w:rFonts w:ascii="David" w:hAnsi="David"/>
          <w:sz w:val="24"/>
          <w:rtl/>
        </w:rPr>
        <w:t xml:space="preserve">ימן.  </w:t>
      </w:r>
    </w:p>
    <w:p w14:paraId="59B6B576" w14:textId="77777777" w:rsidR="0059160D" w:rsidRPr="00B7230D" w:rsidRDefault="0059160D" w:rsidP="00DD1B63">
      <w:pPr>
        <w:spacing w:line="360" w:lineRule="auto"/>
        <w:rPr>
          <w:rFonts w:ascii="David" w:hAnsi="David"/>
          <w:sz w:val="24"/>
        </w:rPr>
      </w:pPr>
      <w:r w:rsidRPr="00B7230D">
        <w:rPr>
          <w:rFonts w:ascii="David" w:hAnsi="David"/>
          <w:sz w:val="24"/>
          <w:u w:val="single"/>
          <w:rtl/>
        </w:rPr>
        <w:t xml:space="preserve">(במקרה שהוראות סעיף 9 לחוק שוויון זכויות לאנשים עם מוגבלות </w:t>
      </w:r>
      <w:r w:rsidRPr="00B7230D">
        <w:rPr>
          <w:rFonts w:ascii="David" w:hAnsi="David"/>
          <w:b/>
          <w:bCs/>
          <w:sz w:val="24"/>
          <w:u w:val="single"/>
          <w:rtl/>
        </w:rPr>
        <w:t>חלות על המציע</w:t>
      </w:r>
      <w:r w:rsidRPr="00B7230D">
        <w:rPr>
          <w:rFonts w:ascii="David" w:hAnsi="David"/>
          <w:sz w:val="24"/>
          <w:u w:val="single"/>
          <w:rtl/>
        </w:rPr>
        <w:t xml:space="preserve"> נדרש לסמן </w:t>
      </w:r>
      <w:r w:rsidRPr="00B7230D">
        <w:rPr>
          <w:rFonts w:ascii="David" w:hAnsi="David"/>
          <w:sz w:val="24"/>
          <w:u w:val="single"/>
        </w:rPr>
        <w:t>x</w:t>
      </w:r>
      <w:r w:rsidRPr="00B7230D">
        <w:rPr>
          <w:rFonts w:ascii="David" w:hAnsi="David"/>
          <w:sz w:val="24"/>
          <w:u w:val="single"/>
          <w:rtl/>
        </w:rPr>
        <w:t xml:space="preserve"> במשבצת המתאימה)</w:t>
      </w:r>
      <w:r w:rsidRPr="00B7230D">
        <w:rPr>
          <w:rFonts w:ascii="David" w:hAnsi="David"/>
          <w:sz w:val="24"/>
          <w:rtl/>
        </w:rPr>
        <w:t>:</w:t>
      </w:r>
    </w:p>
    <w:p w14:paraId="515C55EB" w14:textId="77777777" w:rsidR="0059160D" w:rsidRPr="00B7230D" w:rsidRDefault="0059160D" w:rsidP="008921A8">
      <w:pPr>
        <w:numPr>
          <w:ilvl w:val="0"/>
          <w:numId w:val="48"/>
        </w:numPr>
        <w:tabs>
          <w:tab w:val="clear" w:pos="502"/>
          <w:tab w:val="num" w:pos="360"/>
        </w:tabs>
        <w:spacing w:line="360" w:lineRule="auto"/>
        <w:ind w:left="360" w:right="360"/>
        <w:jc w:val="both"/>
        <w:rPr>
          <w:rFonts w:ascii="David" w:hAnsi="David"/>
          <w:sz w:val="24"/>
          <w:rtl/>
        </w:rPr>
      </w:pPr>
      <w:r w:rsidRPr="00B7230D">
        <w:rPr>
          <w:rFonts w:ascii="David" w:hAnsi="David"/>
          <w:sz w:val="24"/>
          <w:rtl/>
        </w:rPr>
        <w:t>המציע מעסיק פחות מ-100 עובדים.</w:t>
      </w:r>
    </w:p>
    <w:p w14:paraId="5E590158" w14:textId="77777777" w:rsidR="0059160D" w:rsidRPr="00B7230D" w:rsidRDefault="0059160D" w:rsidP="008921A8">
      <w:pPr>
        <w:numPr>
          <w:ilvl w:val="0"/>
          <w:numId w:val="48"/>
        </w:numPr>
        <w:tabs>
          <w:tab w:val="clear" w:pos="502"/>
          <w:tab w:val="num" w:pos="360"/>
        </w:tabs>
        <w:spacing w:line="360" w:lineRule="auto"/>
        <w:ind w:left="360" w:right="360"/>
        <w:jc w:val="both"/>
        <w:rPr>
          <w:rFonts w:ascii="David" w:hAnsi="David"/>
          <w:sz w:val="24"/>
        </w:rPr>
      </w:pPr>
      <w:r w:rsidRPr="00B7230D">
        <w:rPr>
          <w:rFonts w:ascii="David" w:hAnsi="David"/>
          <w:sz w:val="24"/>
          <w:rtl/>
        </w:rPr>
        <w:t>המציע מעסיק 100 עובדים או יותר.</w:t>
      </w:r>
    </w:p>
    <w:p w14:paraId="1795792B" w14:textId="77777777" w:rsidR="0059160D" w:rsidRPr="00B7230D" w:rsidRDefault="0059160D" w:rsidP="004722B3">
      <w:pPr>
        <w:spacing w:line="360" w:lineRule="auto"/>
        <w:ind w:right="360"/>
        <w:rPr>
          <w:rFonts w:ascii="David" w:hAnsi="David"/>
          <w:sz w:val="24"/>
        </w:rPr>
      </w:pPr>
      <w:r w:rsidRPr="00B7230D">
        <w:rPr>
          <w:rFonts w:ascii="David" w:hAnsi="David"/>
          <w:sz w:val="24"/>
          <w:u w:val="single"/>
          <w:rtl/>
        </w:rPr>
        <w:t xml:space="preserve">(במקרה שהמציע מעסיק 100 עובדים או יותר נדרש לסמן </w:t>
      </w:r>
      <w:r w:rsidRPr="00B7230D">
        <w:rPr>
          <w:rFonts w:ascii="David" w:hAnsi="David"/>
          <w:sz w:val="24"/>
          <w:u w:val="single"/>
        </w:rPr>
        <w:t xml:space="preserve">X </w:t>
      </w:r>
      <w:r w:rsidRPr="00B7230D">
        <w:rPr>
          <w:rFonts w:ascii="David" w:hAnsi="David"/>
          <w:sz w:val="24"/>
          <w:u w:val="single"/>
          <w:rtl/>
        </w:rPr>
        <w:t xml:space="preserve"> במשבצת המתאימה)</w:t>
      </w:r>
      <w:r w:rsidRPr="00B7230D">
        <w:rPr>
          <w:rFonts w:ascii="David" w:hAnsi="David"/>
          <w:sz w:val="24"/>
          <w:rtl/>
        </w:rPr>
        <w:t>:</w:t>
      </w:r>
    </w:p>
    <w:p w14:paraId="5C56252F" w14:textId="77777777" w:rsidR="0059160D" w:rsidRPr="00B7230D" w:rsidRDefault="0059160D" w:rsidP="00DD1B63">
      <w:pPr>
        <w:numPr>
          <w:ilvl w:val="0"/>
          <w:numId w:val="48"/>
        </w:numPr>
        <w:tabs>
          <w:tab w:val="clear" w:pos="502"/>
          <w:tab w:val="num" w:pos="360"/>
        </w:tabs>
        <w:spacing w:line="360" w:lineRule="auto"/>
        <w:ind w:left="360" w:right="360"/>
        <w:jc w:val="both"/>
        <w:rPr>
          <w:rFonts w:ascii="David" w:hAnsi="David"/>
          <w:sz w:val="24"/>
          <w:rtl/>
        </w:rPr>
      </w:pPr>
      <w:r w:rsidRPr="00B7230D">
        <w:rPr>
          <w:rFonts w:ascii="David" w:hAnsi="David"/>
          <w:sz w:val="24"/>
          <w:rtl/>
        </w:rPr>
        <w:t xml:space="preserve"> המציע מתחייב כי </w:t>
      </w:r>
      <w:r w:rsidR="00272013">
        <w:rPr>
          <w:rFonts w:ascii="David" w:hAnsi="David" w:hint="cs"/>
          <w:sz w:val="24"/>
          <w:rtl/>
        </w:rPr>
        <w:t xml:space="preserve">אם </w:t>
      </w:r>
      <w:r w:rsidRPr="00763F7F">
        <w:rPr>
          <w:rFonts w:ascii="David" w:hAnsi="David"/>
          <w:sz w:val="24"/>
          <w:rtl/>
        </w:rPr>
        <w:t>יזכה במכרז יפנה למנהל הכללי של משרד העבודה והרווחה והשירותים החברתיים לשם</w:t>
      </w:r>
      <w:r w:rsidRPr="00D516D7">
        <w:rPr>
          <w:rFonts w:ascii="David" w:hAnsi="David"/>
          <w:sz w:val="24"/>
        </w:rPr>
        <w:t xml:space="preserve"> </w:t>
      </w:r>
      <w:r w:rsidRPr="00D516D7">
        <w:rPr>
          <w:rFonts w:ascii="David" w:hAnsi="David"/>
          <w:sz w:val="24"/>
          <w:rtl/>
        </w:rPr>
        <w:t>בחינת</w:t>
      </w:r>
      <w:r w:rsidRPr="007678B0">
        <w:rPr>
          <w:rFonts w:ascii="David" w:hAnsi="David"/>
          <w:sz w:val="24"/>
        </w:rPr>
        <w:t xml:space="preserve"> </w:t>
      </w:r>
      <w:r w:rsidRPr="007678B0">
        <w:rPr>
          <w:rFonts w:ascii="David" w:hAnsi="David"/>
          <w:sz w:val="24"/>
          <w:rtl/>
        </w:rPr>
        <w:t>יישום</w:t>
      </w:r>
      <w:r w:rsidRPr="007678B0">
        <w:rPr>
          <w:rFonts w:ascii="David" w:hAnsi="David"/>
          <w:sz w:val="24"/>
        </w:rPr>
        <w:t xml:space="preserve"> </w:t>
      </w:r>
      <w:r w:rsidRPr="00B7230D">
        <w:rPr>
          <w:rFonts w:ascii="David" w:hAnsi="David"/>
          <w:sz w:val="24"/>
          <w:rtl/>
        </w:rPr>
        <w:t>חובותיו</w:t>
      </w:r>
      <w:r w:rsidRPr="00B7230D">
        <w:rPr>
          <w:rFonts w:ascii="David" w:hAnsi="David"/>
          <w:sz w:val="24"/>
        </w:rPr>
        <w:t xml:space="preserve"> </w:t>
      </w:r>
      <w:r w:rsidRPr="00B7230D">
        <w:rPr>
          <w:rFonts w:ascii="David" w:hAnsi="David"/>
          <w:sz w:val="24"/>
          <w:rtl/>
        </w:rPr>
        <w:t>לפי</w:t>
      </w:r>
      <w:r w:rsidRPr="00B7230D">
        <w:rPr>
          <w:rFonts w:ascii="David" w:hAnsi="David"/>
          <w:sz w:val="24"/>
        </w:rPr>
        <w:t xml:space="preserve"> </w:t>
      </w:r>
      <w:r w:rsidRPr="00B7230D">
        <w:rPr>
          <w:rFonts w:ascii="David" w:hAnsi="David"/>
          <w:sz w:val="24"/>
          <w:rtl/>
        </w:rPr>
        <w:t>סעיף</w:t>
      </w:r>
      <w:r w:rsidRPr="00B7230D">
        <w:rPr>
          <w:rFonts w:ascii="David" w:hAnsi="David"/>
          <w:sz w:val="24"/>
        </w:rPr>
        <w:t xml:space="preserve"> 9 </w:t>
      </w:r>
      <w:r w:rsidRPr="00B7230D">
        <w:rPr>
          <w:rFonts w:ascii="David" w:hAnsi="David"/>
          <w:sz w:val="24"/>
          <w:rtl/>
        </w:rPr>
        <w:t>לחוק שוויון</w:t>
      </w:r>
      <w:r w:rsidRPr="00B7230D">
        <w:rPr>
          <w:rFonts w:ascii="David" w:hAnsi="David"/>
          <w:sz w:val="24"/>
        </w:rPr>
        <w:t xml:space="preserve"> </w:t>
      </w:r>
      <w:r w:rsidRPr="00B7230D">
        <w:rPr>
          <w:rFonts w:ascii="David" w:hAnsi="David"/>
          <w:sz w:val="24"/>
          <w:rtl/>
        </w:rPr>
        <w:t>זכויות לאנשים עם מוגבלות ובמקרה</w:t>
      </w:r>
      <w:r w:rsidRPr="00B7230D">
        <w:rPr>
          <w:rFonts w:ascii="David" w:hAnsi="David"/>
          <w:sz w:val="24"/>
        </w:rPr>
        <w:t xml:space="preserve"> </w:t>
      </w:r>
      <w:r w:rsidRPr="00B7230D">
        <w:rPr>
          <w:rFonts w:ascii="David" w:hAnsi="David"/>
          <w:sz w:val="24"/>
          <w:rtl/>
        </w:rPr>
        <w:t>הצורך</w:t>
      </w:r>
      <w:r w:rsidRPr="00B7230D">
        <w:rPr>
          <w:rFonts w:ascii="David" w:hAnsi="David"/>
          <w:sz w:val="24"/>
        </w:rPr>
        <w:t>–</w:t>
      </w:r>
      <w:r w:rsidRPr="00B7230D">
        <w:rPr>
          <w:rFonts w:ascii="David" w:hAnsi="David"/>
          <w:sz w:val="24"/>
          <w:rtl/>
        </w:rPr>
        <w:t xml:space="preserve"> לשם</w:t>
      </w:r>
      <w:r w:rsidRPr="00B7230D">
        <w:rPr>
          <w:rFonts w:ascii="David" w:hAnsi="David"/>
          <w:sz w:val="24"/>
        </w:rPr>
        <w:t xml:space="preserve"> </w:t>
      </w:r>
      <w:r w:rsidRPr="00B7230D">
        <w:rPr>
          <w:rFonts w:ascii="David" w:hAnsi="David"/>
          <w:sz w:val="24"/>
          <w:rtl/>
        </w:rPr>
        <w:t>קבלת הנחיות</w:t>
      </w:r>
      <w:r w:rsidRPr="00B7230D">
        <w:rPr>
          <w:rFonts w:ascii="David" w:hAnsi="David"/>
          <w:sz w:val="24"/>
        </w:rPr>
        <w:t xml:space="preserve"> </w:t>
      </w:r>
      <w:r w:rsidRPr="00B7230D">
        <w:rPr>
          <w:rFonts w:ascii="David" w:hAnsi="David"/>
          <w:sz w:val="24"/>
          <w:rtl/>
        </w:rPr>
        <w:t>בקשר</w:t>
      </w:r>
      <w:r w:rsidRPr="00B7230D">
        <w:rPr>
          <w:rFonts w:ascii="David" w:hAnsi="David"/>
          <w:sz w:val="24"/>
        </w:rPr>
        <w:t xml:space="preserve"> </w:t>
      </w:r>
      <w:r w:rsidRPr="00B7230D">
        <w:rPr>
          <w:rFonts w:ascii="David" w:hAnsi="David"/>
          <w:sz w:val="24"/>
          <w:rtl/>
        </w:rPr>
        <w:t>ליישומן</w:t>
      </w:r>
      <w:r w:rsidRPr="00B7230D">
        <w:rPr>
          <w:rFonts w:ascii="David" w:hAnsi="David"/>
          <w:sz w:val="24"/>
        </w:rPr>
        <w:t>.</w:t>
      </w:r>
    </w:p>
    <w:p w14:paraId="6FDD6F9C" w14:textId="77777777" w:rsidR="0059160D" w:rsidRPr="00B7230D" w:rsidRDefault="0059160D" w:rsidP="00DD1B63">
      <w:pPr>
        <w:numPr>
          <w:ilvl w:val="0"/>
          <w:numId w:val="48"/>
        </w:numPr>
        <w:tabs>
          <w:tab w:val="clear" w:pos="502"/>
          <w:tab w:val="num" w:pos="360"/>
        </w:tabs>
        <w:spacing w:line="360" w:lineRule="auto"/>
        <w:ind w:left="360" w:right="360"/>
        <w:jc w:val="both"/>
        <w:rPr>
          <w:rFonts w:ascii="David" w:hAnsi="David"/>
          <w:sz w:val="24"/>
        </w:rPr>
      </w:pPr>
      <w:r w:rsidRPr="00B7230D">
        <w:rPr>
          <w:rFonts w:ascii="David" w:hAnsi="David"/>
          <w:sz w:val="24"/>
          <w:rtl/>
        </w:rPr>
        <w:t>המציע התחייב בעבר לפנות למנהל הכללי של משרד העבודה והרווחה והשירותים החברתיים לשם בחינת</w:t>
      </w:r>
      <w:r w:rsidRPr="00B7230D">
        <w:rPr>
          <w:rFonts w:ascii="David" w:hAnsi="David"/>
          <w:sz w:val="24"/>
        </w:rPr>
        <w:t xml:space="preserve"> </w:t>
      </w:r>
      <w:r w:rsidRPr="00B7230D">
        <w:rPr>
          <w:rFonts w:ascii="David" w:hAnsi="David"/>
          <w:sz w:val="24"/>
          <w:rtl/>
        </w:rPr>
        <w:t xml:space="preserve"> יישום</w:t>
      </w:r>
      <w:r w:rsidRPr="00B7230D">
        <w:rPr>
          <w:rFonts w:ascii="David" w:hAnsi="David"/>
          <w:sz w:val="24"/>
        </w:rPr>
        <w:t xml:space="preserve"> </w:t>
      </w:r>
      <w:r w:rsidRPr="00B7230D">
        <w:rPr>
          <w:rFonts w:ascii="David" w:hAnsi="David"/>
          <w:sz w:val="24"/>
          <w:rtl/>
        </w:rPr>
        <w:t>חובותיו</w:t>
      </w:r>
      <w:r w:rsidRPr="00B7230D">
        <w:rPr>
          <w:rFonts w:ascii="David" w:hAnsi="David"/>
          <w:sz w:val="24"/>
        </w:rPr>
        <w:t xml:space="preserve"> </w:t>
      </w:r>
      <w:r w:rsidRPr="00B7230D">
        <w:rPr>
          <w:rFonts w:ascii="David" w:hAnsi="David"/>
          <w:sz w:val="24"/>
          <w:rtl/>
        </w:rPr>
        <w:t>לפי</w:t>
      </w:r>
      <w:r w:rsidRPr="00B7230D">
        <w:rPr>
          <w:rFonts w:ascii="David" w:hAnsi="David"/>
          <w:sz w:val="24"/>
        </w:rPr>
        <w:t xml:space="preserve"> </w:t>
      </w:r>
      <w:r w:rsidRPr="00B7230D">
        <w:rPr>
          <w:rFonts w:ascii="David" w:hAnsi="David"/>
          <w:sz w:val="24"/>
          <w:rtl/>
        </w:rPr>
        <w:t>סעיף</w:t>
      </w:r>
      <w:r w:rsidRPr="00B7230D">
        <w:rPr>
          <w:rFonts w:ascii="David" w:hAnsi="David"/>
          <w:sz w:val="24"/>
        </w:rPr>
        <w:t xml:space="preserve"> 9 </w:t>
      </w:r>
      <w:r w:rsidRPr="00B7230D">
        <w:rPr>
          <w:rFonts w:ascii="David" w:hAnsi="David"/>
          <w:sz w:val="24"/>
          <w:rtl/>
        </w:rPr>
        <w:t>לחוק שוויון</w:t>
      </w:r>
      <w:r w:rsidRPr="00B7230D">
        <w:rPr>
          <w:rFonts w:ascii="David" w:hAnsi="David"/>
          <w:sz w:val="24"/>
        </w:rPr>
        <w:t xml:space="preserve"> </w:t>
      </w:r>
      <w:r w:rsidRPr="00B7230D">
        <w:rPr>
          <w:rFonts w:ascii="David" w:hAnsi="David"/>
          <w:sz w:val="24"/>
          <w:rtl/>
        </w:rPr>
        <w:t xml:space="preserve">זכויות לאנשים עם מוגבלות, הוא פנה כאמור ואם קיבל הנחיות ליישום חובותיו </w:t>
      </w:r>
      <w:r w:rsidRPr="00B7230D">
        <w:rPr>
          <w:rFonts w:ascii="David" w:hAnsi="David"/>
          <w:b/>
          <w:bCs/>
          <w:sz w:val="24"/>
          <w:rtl/>
        </w:rPr>
        <w:t>פעל ליישומן</w:t>
      </w:r>
      <w:r w:rsidRPr="00B7230D">
        <w:rPr>
          <w:rFonts w:ascii="David" w:hAnsi="David"/>
          <w:sz w:val="24"/>
          <w:rtl/>
        </w:rPr>
        <w:t xml:space="preserve"> (במקרה שהמציע התחייב בעבר לבצע פנייה זו ונעשתה עמו התקשרות שלגביה נתן התחייבות זו).</w:t>
      </w:r>
    </w:p>
    <w:p w14:paraId="1D0FB753" w14:textId="77777777" w:rsidR="0059160D" w:rsidRPr="00B7230D" w:rsidRDefault="0059160D" w:rsidP="004722B3">
      <w:pPr>
        <w:spacing w:line="360" w:lineRule="auto"/>
        <w:ind w:right="360"/>
        <w:rPr>
          <w:rFonts w:ascii="David" w:hAnsi="David"/>
          <w:sz w:val="24"/>
          <w:rtl/>
        </w:rPr>
      </w:pPr>
      <w:r w:rsidRPr="00B7230D">
        <w:rPr>
          <w:rFonts w:ascii="David" w:hAnsi="David"/>
          <w:sz w:val="24"/>
          <w:rtl/>
        </w:rPr>
        <w:t>המציע מתחייב להעביר העתק מהתצהיר שמסר לפי פסקה זו למנהל הכללי של משרד העבודה, הרווחה והשירותים החברתיים, בתוך 30 ימים ממועד ההתקשרות.</w:t>
      </w:r>
    </w:p>
    <w:p w14:paraId="23BF0E98" w14:textId="77777777" w:rsidR="0059160D" w:rsidRPr="00B7230D" w:rsidRDefault="0059160D" w:rsidP="0036394B">
      <w:pPr>
        <w:tabs>
          <w:tab w:val="left" w:pos="901"/>
          <w:tab w:val="left" w:pos="1576"/>
          <w:tab w:val="left" w:pos="2137"/>
          <w:tab w:val="left" w:pos="2699"/>
          <w:tab w:val="left" w:pos="3263"/>
          <w:tab w:val="left" w:pos="3824"/>
          <w:tab w:val="left" w:pos="4388"/>
          <w:tab w:val="left" w:pos="4949"/>
          <w:tab w:val="left" w:pos="6075"/>
          <w:tab w:val="left" w:pos="7200"/>
        </w:tabs>
        <w:spacing w:line="360" w:lineRule="auto"/>
        <w:jc w:val="center"/>
        <w:rPr>
          <w:rFonts w:ascii="David" w:hAnsi="David"/>
          <w:b/>
          <w:bCs/>
          <w:sz w:val="24"/>
          <w:u w:val="single"/>
          <w:rtl/>
        </w:rPr>
      </w:pPr>
      <w:r w:rsidRPr="00B7230D">
        <w:rPr>
          <w:rFonts w:ascii="David" w:hAnsi="David"/>
          <w:b/>
          <w:bCs/>
          <w:sz w:val="24"/>
          <w:u w:val="single"/>
          <w:rtl/>
        </w:rPr>
        <w:t>אישור עורך הדין</w:t>
      </w:r>
    </w:p>
    <w:p w14:paraId="739F9231" w14:textId="77777777" w:rsidR="0059160D" w:rsidRPr="00B7230D" w:rsidRDefault="0059160D" w:rsidP="004722B3">
      <w:pPr>
        <w:spacing w:line="360" w:lineRule="auto"/>
        <w:rPr>
          <w:rFonts w:ascii="David" w:hAnsi="David"/>
          <w:sz w:val="24"/>
          <w:rtl/>
        </w:rPr>
      </w:pPr>
      <w:r w:rsidRPr="00B7230D">
        <w:rPr>
          <w:rFonts w:ascii="David" w:hAnsi="David"/>
          <w:sz w:val="24"/>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p w14:paraId="4BB84BC0" w14:textId="77777777" w:rsidR="007F6C54" w:rsidRDefault="007F6C54" w:rsidP="007F6C54">
      <w:pPr>
        <w:spacing w:line="360" w:lineRule="auto"/>
        <w:jc w:val="center"/>
        <w:rPr>
          <w:rFonts w:ascii="David" w:hAnsi="David"/>
          <w:sz w:val="24"/>
          <w:rtl/>
        </w:rPr>
      </w:pPr>
    </w:p>
    <w:p w14:paraId="783ED897" w14:textId="77777777" w:rsidR="0059160D" w:rsidRPr="00B7230D" w:rsidRDefault="007F6C54" w:rsidP="007F6C54">
      <w:pPr>
        <w:spacing w:line="360" w:lineRule="auto"/>
        <w:jc w:val="center"/>
        <w:rPr>
          <w:rFonts w:ascii="David" w:hAnsi="David"/>
          <w:sz w:val="24"/>
          <w:rtl/>
        </w:rPr>
      </w:pPr>
      <w:r>
        <w:rPr>
          <w:rFonts w:ascii="David" w:hAnsi="David" w:hint="cs"/>
          <w:sz w:val="24"/>
          <w:rtl/>
        </w:rPr>
        <w:t>___________________________</w:t>
      </w:r>
    </w:p>
    <w:p w14:paraId="1E0822E0" w14:textId="77777777" w:rsidR="00662AC7" w:rsidRDefault="007F6C54" w:rsidP="007F6C54">
      <w:pPr>
        <w:spacing w:line="360" w:lineRule="auto"/>
        <w:ind w:firstLine="720"/>
        <w:jc w:val="center"/>
        <w:rPr>
          <w:rFonts w:ascii="David" w:hAnsi="David"/>
          <w:b/>
          <w:bCs/>
          <w:sz w:val="24"/>
          <w:u w:val="single"/>
          <w:rtl/>
        </w:rPr>
      </w:pPr>
      <w:r>
        <w:rPr>
          <w:rFonts w:ascii="David" w:hAnsi="David" w:hint="cs"/>
          <w:sz w:val="24"/>
          <w:rtl/>
        </w:rPr>
        <w:t xml:space="preserve">(חתימה+חותמת)  </w:t>
      </w:r>
    </w:p>
    <w:p w14:paraId="392EB554" w14:textId="4B9DB1E2" w:rsidR="00B955F8" w:rsidRPr="008921A8" w:rsidRDefault="00662AC7" w:rsidP="00662AC7">
      <w:pPr>
        <w:bidi w:val="0"/>
        <w:spacing w:after="200" w:line="276" w:lineRule="auto"/>
        <w:jc w:val="center"/>
        <w:rPr>
          <w:rFonts w:ascii="David" w:hAnsi="David"/>
          <w:b/>
          <w:bCs/>
          <w:sz w:val="24"/>
          <w:u w:val="single"/>
        </w:rPr>
      </w:pPr>
      <w:r>
        <w:rPr>
          <w:rFonts w:ascii="David" w:hAnsi="David"/>
          <w:b/>
          <w:bCs/>
          <w:sz w:val="24"/>
          <w:u w:val="single"/>
          <w:rtl/>
        </w:rPr>
        <w:br w:type="page"/>
      </w:r>
      <w:r w:rsidR="00B955F8" w:rsidRPr="008921A8">
        <w:rPr>
          <w:rFonts w:ascii="David" w:hAnsi="David" w:hint="cs"/>
          <w:b/>
          <w:bCs/>
          <w:sz w:val="24"/>
          <w:u w:val="single"/>
          <w:rtl/>
        </w:rPr>
        <w:lastRenderedPageBreak/>
        <w:t>נספח</w:t>
      </w:r>
      <w:r w:rsidR="00B955F8" w:rsidRPr="008921A8">
        <w:rPr>
          <w:rFonts w:ascii="David" w:hAnsi="David"/>
          <w:b/>
          <w:bCs/>
          <w:sz w:val="24"/>
          <w:u w:val="single"/>
          <w:rtl/>
        </w:rPr>
        <w:t xml:space="preserve"> </w:t>
      </w:r>
      <w:r>
        <w:rPr>
          <w:rFonts w:ascii="David" w:hAnsi="David" w:hint="cs"/>
          <w:b/>
          <w:bCs/>
          <w:sz w:val="24"/>
          <w:u w:val="single"/>
          <w:rtl/>
        </w:rPr>
        <w:t>י"ד</w:t>
      </w:r>
      <w:r w:rsidR="00DA1CE0" w:rsidRPr="008921A8">
        <w:rPr>
          <w:rFonts w:ascii="David" w:hAnsi="David"/>
          <w:b/>
          <w:bCs/>
          <w:sz w:val="24"/>
          <w:u w:val="single"/>
          <w:rtl/>
        </w:rPr>
        <w:t xml:space="preserve"> </w:t>
      </w:r>
      <w:r w:rsidR="00B955F8" w:rsidRPr="008921A8">
        <w:rPr>
          <w:rFonts w:ascii="David" w:hAnsi="David"/>
          <w:b/>
          <w:bCs/>
          <w:sz w:val="24"/>
          <w:u w:val="single"/>
          <w:rtl/>
        </w:rPr>
        <w:t xml:space="preserve">– </w:t>
      </w:r>
      <w:r w:rsidR="00FD3D92">
        <w:rPr>
          <w:rFonts w:ascii="David" w:hAnsi="David" w:hint="cs"/>
          <w:b/>
          <w:bCs/>
          <w:sz w:val="24"/>
          <w:u w:val="single"/>
          <w:rtl/>
        </w:rPr>
        <w:t>נמחק</w:t>
      </w:r>
    </w:p>
    <w:p w14:paraId="51027435" w14:textId="334EFCF4" w:rsidR="00DA1CE0" w:rsidRDefault="00DA1CE0" w:rsidP="002B3E22">
      <w:pPr>
        <w:bidi w:val="0"/>
        <w:spacing w:line="360" w:lineRule="auto"/>
        <w:jc w:val="center"/>
        <w:rPr>
          <w:rFonts w:ascii="David" w:hAnsi="David"/>
          <w:b/>
          <w:bCs/>
          <w:sz w:val="24"/>
          <w:u w:val="single"/>
        </w:rPr>
      </w:pPr>
    </w:p>
    <w:p w14:paraId="27504E87" w14:textId="77777777" w:rsidR="00ED0A55" w:rsidRDefault="00ED0A55" w:rsidP="00ED0A55">
      <w:pPr>
        <w:spacing w:line="360" w:lineRule="auto"/>
        <w:jc w:val="center"/>
        <w:rPr>
          <w:rFonts w:ascii="Arial" w:eastAsia="PMingLiU" w:hAnsi="Arial" w:cs="Arial"/>
          <w:b/>
          <w:bCs/>
          <w:szCs w:val="22"/>
          <w:u w:val="single"/>
        </w:rPr>
      </w:pPr>
      <w:r>
        <w:rPr>
          <w:rFonts w:ascii="Arial" w:hAnsi="Arial"/>
          <w:b/>
          <w:bCs/>
          <w:szCs w:val="22"/>
          <w:u w:val="single"/>
          <w:rtl/>
        </w:rPr>
        <w:t>נספח ט"ו – כתב ערבות (עבור המציע הזוכה)</w:t>
      </w:r>
    </w:p>
    <w:p w14:paraId="4EE15839" w14:textId="77777777" w:rsidR="00ED0A55" w:rsidRDefault="00ED0A55" w:rsidP="00ED0A55">
      <w:pPr>
        <w:spacing w:line="360" w:lineRule="auto"/>
        <w:jc w:val="both"/>
        <w:rPr>
          <w:rFonts w:ascii="Arial" w:hAnsi="Arial"/>
          <w:szCs w:val="22"/>
          <w:rtl/>
        </w:rPr>
      </w:pPr>
    </w:p>
    <w:p w14:paraId="360271FA" w14:textId="77777777" w:rsidR="00ED0A55" w:rsidRDefault="00ED0A55" w:rsidP="00ED0A55">
      <w:pPr>
        <w:spacing w:line="360" w:lineRule="auto"/>
        <w:jc w:val="both"/>
        <w:rPr>
          <w:rFonts w:ascii="Arial" w:hAnsi="Arial"/>
          <w:szCs w:val="22"/>
          <w:rtl/>
        </w:rPr>
      </w:pPr>
      <w:r>
        <w:rPr>
          <w:rFonts w:ascii="Arial" w:hAnsi="Arial"/>
          <w:szCs w:val="22"/>
          <w:rtl/>
        </w:rPr>
        <w:t>שם הבנק/חברת הביטוח: ________________</w:t>
      </w:r>
    </w:p>
    <w:p w14:paraId="16DB538C" w14:textId="77777777" w:rsidR="00ED0A55" w:rsidRDefault="00ED0A55" w:rsidP="00ED0A55">
      <w:pPr>
        <w:spacing w:line="360" w:lineRule="auto"/>
        <w:jc w:val="both"/>
        <w:rPr>
          <w:rFonts w:ascii="Arial" w:hAnsi="Arial"/>
          <w:szCs w:val="22"/>
        </w:rPr>
      </w:pPr>
      <w:r>
        <w:rPr>
          <w:rFonts w:ascii="Arial" w:hAnsi="Arial"/>
          <w:szCs w:val="22"/>
          <w:rtl/>
        </w:rPr>
        <w:t>מס' הטלפון: ________________________</w:t>
      </w:r>
    </w:p>
    <w:p w14:paraId="7720DF86" w14:textId="77777777" w:rsidR="00ED0A55" w:rsidRDefault="00ED0A55" w:rsidP="00ED0A55">
      <w:pPr>
        <w:spacing w:line="360" w:lineRule="auto"/>
        <w:jc w:val="both"/>
        <w:rPr>
          <w:rFonts w:ascii="Arial" w:hAnsi="Arial"/>
          <w:szCs w:val="22"/>
        </w:rPr>
      </w:pPr>
      <w:r>
        <w:rPr>
          <w:rFonts w:ascii="Arial" w:hAnsi="Arial"/>
          <w:szCs w:val="22"/>
          <w:rtl/>
        </w:rPr>
        <w:t>מס' הפקס: ________________________</w:t>
      </w:r>
    </w:p>
    <w:p w14:paraId="432C0453" w14:textId="77777777" w:rsidR="00ED0A55" w:rsidRDefault="00ED0A55" w:rsidP="00ED0A55">
      <w:pPr>
        <w:spacing w:line="360" w:lineRule="auto"/>
        <w:jc w:val="both"/>
        <w:rPr>
          <w:rFonts w:ascii="Arial" w:hAnsi="Arial"/>
          <w:szCs w:val="22"/>
        </w:rPr>
      </w:pPr>
    </w:p>
    <w:p w14:paraId="0AAECCAE" w14:textId="77777777" w:rsidR="00ED0A55" w:rsidRDefault="00ED0A55" w:rsidP="00ED0A55">
      <w:pPr>
        <w:spacing w:line="360" w:lineRule="auto"/>
        <w:jc w:val="center"/>
        <w:rPr>
          <w:rFonts w:ascii="Arial" w:hAnsi="Arial"/>
          <w:b/>
          <w:bCs/>
          <w:szCs w:val="22"/>
          <w:u w:val="single"/>
        </w:rPr>
      </w:pPr>
      <w:r>
        <w:rPr>
          <w:rFonts w:ascii="Arial" w:hAnsi="Arial"/>
          <w:b/>
          <w:bCs/>
          <w:szCs w:val="22"/>
          <w:u w:val="single"/>
          <w:rtl/>
        </w:rPr>
        <w:t>כתב ערבות</w:t>
      </w:r>
    </w:p>
    <w:p w14:paraId="6EEEF198" w14:textId="77777777" w:rsidR="00ED0A55" w:rsidRDefault="00ED0A55" w:rsidP="00ED0A55">
      <w:pPr>
        <w:spacing w:line="360" w:lineRule="auto"/>
        <w:jc w:val="both"/>
        <w:rPr>
          <w:rFonts w:ascii="Arial" w:hAnsi="Arial"/>
          <w:szCs w:val="22"/>
        </w:rPr>
      </w:pPr>
      <w:r>
        <w:rPr>
          <w:rFonts w:ascii="Arial" w:hAnsi="Arial"/>
          <w:szCs w:val="22"/>
          <w:rtl/>
        </w:rPr>
        <w:t xml:space="preserve">לכבוד </w:t>
      </w:r>
    </w:p>
    <w:p w14:paraId="5FB751DF" w14:textId="77777777" w:rsidR="00ED0A55" w:rsidRDefault="00ED0A55" w:rsidP="00ED0A55">
      <w:pPr>
        <w:spacing w:line="360" w:lineRule="auto"/>
        <w:jc w:val="both"/>
        <w:rPr>
          <w:rFonts w:ascii="Arial" w:hAnsi="Arial"/>
          <w:szCs w:val="22"/>
        </w:rPr>
      </w:pPr>
      <w:r>
        <w:rPr>
          <w:rFonts w:ascii="Arial" w:hAnsi="Arial"/>
          <w:szCs w:val="22"/>
          <w:rtl/>
        </w:rPr>
        <w:t xml:space="preserve">ממשלת ישראל </w:t>
      </w:r>
    </w:p>
    <w:p w14:paraId="16CCC962" w14:textId="77777777" w:rsidR="00ED0A55" w:rsidRDefault="00ED0A55" w:rsidP="00ED0A55">
      <w:pPr>
        <w:spacing w:line="360" w:lineRule="auto"/>
        <w:jc w:val="both"/>
        <w:rPr>
          <w:rFonts w:ascii="Arial" w:hAnsi="Arial"/>
          <w:szCs w:val="22"/>
        </w:rPr>
      </w:pPr>
      <w:r>
        <w:rPr>
          <w:rFonts w:ascii="Arial" w:hAnsi="Arial"/>
          <w:szCs w:val="22"/>
          <w:rtl/>
        </w:rPr>
        <w:t>באמצעות המינהל האזרחי לאזור יהודה ושומרון</w:t>
      </w:r>
    </w:p>
    <w:p w14:paraId="49566142" w14:textId="77777777" w:rsidR="00ED0A55" w:rsidRDefault="00ED0A55" w:rsidP="00ED0A55">
      <w:pPr>
        <w:spacing w:line="360" w:lineRule="auto"/>
        <w:jc w:val="both"/>
        <w:rPr>
          <w:rFonts w:ascii="Arial" w:hAnsi="Arial"/>
          <w:szCs w:val="22"/>
        </w:rPr>
      </w:pPr>
      <w:r>
        <w:rPr>
          <w:rFonts w:ascii="Arial" w:hAnsi="Arial"/>
          <w:b/>
          <w:bCs/>
          <w:szCs w:val="22"/>
          <w:rtl/>
        </w:rPr>
        <w:t>הנדון: ערבות מס'</w:t>
      </w:r>
      <w:r>
        <w:rPr>
          <w:rFonts w:ascii="Arial" w:hAnsi="Arial"/>
          <w:szCs w:val="22"/>
          <w:rtl/>
        </w:rPr>
        <w:t>____________</w:t>
      </w:r>
    </w:p>
    <w:p w14:paraId="11DE04B6" w14:textId="77777777" w:rsidR="00ED0A55" w:rsidRDefault="00ED0A55" w:rsidP="00ED0A55">
      <w:pPr>
        <w:spacing w:line="360" w:lineRule="auto"/>
        <w:jc w:val="both"/>
        <w:rPr>
          <w:rFonts w:ascii="Arial" w:hAnsi="Arial"/>
          <w:szCs w:val="22"/>
        </w:rPr>
      </w:pPr>
    </w:p>
    <w:p w14:paraId="0D676488" w14:textId="77777777" w:rsidR="00ED0A55" w:rsidRDefault="00ED0A55" w:rsidP="00ED0A55">
      <w:pPr>
        <w:spacing w:line="360" w:lineRule="auto"/>
        <w:jc w:val="both"/>
        <w:rPr>
          <w:rFonts w:ascii="Arial" w:hAnsi="Arial"/>
          <w:szCs w:val="22"/>
          <w:rtl/>
        </w:rPr>
      </w:pPr>
      <w:r>
        <w:rPr>
          <w:rFonts w:ascii="Arial" w:hAnsi="Arial"/>
          <w:szCs w:val="22"/>
          <w:rtl/>
        </w:rPr>
        <w:t>אנו ערבים בזה כלפיכם לסילוק כל סכום עד לסך ______________________________________</w:t>
      </w:r>
    </w:p>
    <w:p w14:paraId="5288618A" w14:textId="77777777" w:rsidR="00ED0A55" w:rsidRDefault="00ED0A55" w:rsidP="00ED0A55">
      <w:pPr>
        <w:spacing w:line="360" w:lineRule="auto"/>
        <w:jc w:val="both"/>
        <w:rPr>
          <w:rFonts w:ascii="Arial" w:hAnsi="Arial"/>
          <w:szCs w:val="22"/>
        </w:rPr>
      </w:pPr>
      <w:r>
        <w:rPr>
          <w:rFonts w:ascii="Arial" w:hAnsi="Arial"/>
          <w:szCs w:val="22"/>
          <w:rtl/>
        </w:rPr>
        <w:t>(במילים _________________________________________________________________)</w:t>
      </w:r>
    </w:p>
    <w:p w14:paraId="5512C472" w14:textId="77777777" w:rsidR="00ED0A55" w:rsidRDefault="00ED0A55" w:rsidP="00ED0A55">
      <w:pPr>
        <w:jc w:val="both"/>
        <w:rPr>
          <w:rFonts w:ascii="Arial" w:hAnsi="Arial"/>
          <w:szCs w:val="22"/>
        </w:rPr>
      </w:pPr>
      <w:r>
        <w:rPr>
          <w:rFonts w:ascii="Arial" w:hAnsi="Arial"/>
          <w:szCs w:val="22"/>
          <w:rtl/>
        </w:rPr>
        <w:t>אשר תדרשו מאת: ____________________________________________(להלן "החייב") בקשר</w:t>
      </w:r>
    </w:p>
    <w:p w14:paraId="4C073709" w14:textId="012253C8" w:rsidR="00ED0A55" w:rsidRDefault="00ED0A55" w:rsidP="00ED0A55">
      <w:pPr>
        <w:spacing w:line="360" w:lineRule="auto"/>
        <w:jc w:val="both"/>
        <w:rPr>
          <w:rFonts w:ascii="Arial" w:hAnsi="Arial"/>
          <w:szCs w:val="22"/>
        </w:rPr>
      </w:pPr>
      <w:r>
        <w:rPr>
          <w:rFonts w:ascii="Arial" w:hAnsi="Arial"/>
          <w:szCs w:val="22"/>
          <w:rtl/>
        </w:rPr>
        <w:t xml:space="preserve">עם מכרז/הזמנה/חוזה מס' </w:t>
      </w:r>
      <w:r>
        <w:rPr>
          <w:rFonts w:ascii="Arial" w:hAnsi="Arial" w:hint="cs"/>
          <w:szCs w:val="22"/>
          <w:rtl/>
        </w:rPr>
        <w:t xml:space="preserve">22/19 </w:t>
      </w:r>
      <w:r>
        <w:rPr>
          <w:rFonts w:ascii="Arial" w:hAnsi="Arial"/>
          <w:szCs w:val="22"/>
          <w:rtl/>
        </w:rPr>
        <w:t xml:space="preserve"> לאספקת שילוט יער עבור המינהל האזרחי.</w:t>
      </w:r>
    </w:p>
    <w:p w14:paraId="4BD72425" w14:textId="77777777" w:rsidR="00ED0A55" w:rsidRDefault="00ED0A55" w:rsidP="00ED0A55">
      <w:pPr>
        <w:spacing w:line="360" w:lineRule="auto"/>
        <w:jc w:val="both"/>
        <w:rPr>
          <w:rFonts w:ascii="Arial" w:hAnsi="Arial"/>
          <w:szCs w:val="22"/>
        </w:rPr>
      </w:pPr>
      <w:r>
        <w:rPr>
          <w:rFonts w:ascii="Arial" w:hAnsi="Arial"/>
          <w:szCs w:val="22"/>
          <w:rtl/>
        </w:rPr>
        <w:t>אנו נשלם לכם את הסכום הנ"ל תוך 15 יום מתאריך דרישתכם הראשונה שנשלחה אלינו במכתב בדואר רשום או במסירה ידנית,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w:t>
      </w:r>
    </w:p>
    <w:p w14:paraId="17926B0C" w14:textId="77777777" w:rsidR="00ED0A55" w:rsidRDefault="00ED0A55" w:rsidP="00ED0A55">
      <w:pPr>
        <w:spacing w:line="360" w:lineRule="auto"/>
        <w:jc w:val="both"/>
        <w:rPr>
          <w:rFonts w:ascii="Arial" w:hAnsi="Arial"/>
          <w:szCs w:val="22"/>
        </w:rPr>
      </w:pPr>
      <w:r>
        <w:rPr>
          <w:rFonts w:ascii="Arial" w:hAnsi="Arial"/>
          <w:szCs w:val="22"/>
          <w:rtl/>
        </w:rPr>
        <w:t>ערבות זו תהיה בתוקף עד תאריך _______________</w:t>
      </w:r>
    </w:p>
    <w:p w14:paraId="67216966" w14:textId="77777777" w:rsidR="00ED0A55" w:rsidRDefault="00ED0A55" w:rsidP="00ED0A55">
      <w:pPr>
        <w:jc w:val="both"/>
        <w:rPr>
          <w:rFonts w:ascii="Arial" w:hAnsi="Arial"/>
          <w:szCs w:val="22"/>
        </w:rPr>
      </w:pPr>
      <w:r>
        <w:rPr>
          <w:rFonts w:ascii="Arial" w:hAnsi="Arial"/>
          <w:szCs w:val="22"/>
          <w:rtl/>
        </w:rPr>
        <w:t>דרישה על פי ערבות זו יש להפנות לסניף הבנק/חב' הביטוח שכתובתו __________________________</w:t>
      </w:r>
    </w:p>
    <w:p w14:paraId="07D5572F" w14:textId="77777777" w:rsidR="00ED0A55" w:rsidRDefault="00ED0A55" w:rsidP="00ED0A55">
      <w:pPr>
        <w:jc w:val="both"/>
        <w:rPr>
          <w:rFonts w:ascii="Arial" w:hAnsi="Arial"/>
          <w:szCs w:val="22"/>
        </w:rPr>
      </w:pPr>
      <w:r>
        <w:rPr>
          <w:rFonts w:ascii="Arial" w:hAnsi="Arial"/>
          <w:szCs w:val="22"/>
          <w:rtl/>
        </w:rPr>
        <w:t xml:space="preserve">                                                                                                             שם הבנק/חב' הביטוח</w:t>
      </w:r>
    </w:p>
    <w:p w14:paraId="1E7E537C" w14:textId="77777777" w:rsidR="00ED0A55" w:rsidRDefault="00ED0A55" w:rsidP="00ED0A55">
      <w:pPr>
        <w:spacing w:line="120" w:lineRule="auto"/>
        <w:jc w:val="both"/>
        <w:rPr>
          <w:rFonts w:ascii="Arial" w:hAnsi="Arial"/>
          <w:szCs w:val="22"/>
        </w:rPr>
      </w:pPr>
    </w:p>
    <w:p w14:paraId="6F55725E" w14:textId="77777777" w:rsidR="00ED0A55" w:rsidRDefault="00ED0A55" w:rsidP="00ED0A55">
      <w:pPr>
        <w:jc w:val="both"/>
        <w:rPr>
          <w:rFonts w:ascii="Arial" w:hAnsi="Arial"/>
          <w:szCs w:val="22"/>
          <w:rtl/>
        </w:rPr>
      </w:pPr>
      <w:r>
        <w:rPr>
          <w:rFonts w:ascii="Arial" w:hAnsi="Arial"/>
          <w:szCs w:val="22"/>
          <w:rtl/>
        </w:rPr>
        <w:t>___________________________________        __________________________________</w:t>
      </w:r>
    </w:p>
    <w:p w14:paraId="3C117470" w14:textId="77777777" w:rsidR="00ED0A55" w:rsidRDefault="00ED0A55" w:rsidP="00ED0A55">
      <w:pPr>
        <w:jc w:val="center"/>
        <w:rPr>
          <w:rFonts w:ascii="Arial" w:hAnsi="Arial"/>
          <w:szCs w:val="22"/>
          <w:rtl/>
        </w:rPr>
      </w:pPr>
      <w:r>
        <w:rPr>
          <w:rFonts w:ascii="Arial" w:hAnsi="Arial"/>
          <w:szCs w:val="22"/>
          <w:rtl/>
        </w:rPr>
        <w:t>מס' הבנק ומס' הסניף                                         כתובת סניף הבנק/חברת הביטוח</w:t>
      </w:r>
    </w:p>
    <w:p w14:paraId="04ACC2EF" w14:textId="77777777" w:rsidR="00ED0A55" w:rsidRDefault="00ED0A55" w:rsidP="00ED0A55">
      <w:pPr>
        <w:jc w:val="both"/>
        <w:rPr>
          <w:rFonts w:ascii="Arial" w:hAnsi="Arial"/>
          <w:szCs w:val="22"/>
          <w:rtl/>
        </w:rPr>
      </w:pPr>
    </w:p>
    <w:p w14:paraId="784AF966" w14:textId="77777777" w:rsidR="00ED0A55" w:rsidRPr="008921A8" w:rsidRDefault="00ED0A55" w:rsidP="00ED0A55">
      <w:pPr>
        <w:bidi w:val="0"/>
        <w:spacing w:line="360" w:lineRule="auto"/>
        <w:jc w:val="center"/>
        <w:rPr>
          <w:rFonts w:asciiTheme="minorHAnsi" w:hAnsiTheme="minorHAnsi"/>
          <w:b/>
          <w:bCs/>
          <w:sz w:val="24"/>
          <w:u w:val="single"/>
        </w:rPr>
      </w:pPr>
    </w:p>
    <w:p w14:paraId="223BB423" w14:textId="77777777" w:rsidR="00ED0A55" w:rsidRDefault="00ED0A55">
      <w:pPr>
        <w:bidi w:val="0"/>
        <w:spacing w:after="200" w:line="276" w:lineRule="auto"/>
        <w:rPr>
          <w:rFonts w:ascii="David" w:hAnsi="David"/>
          <w:b/>
          <w:bCs/>
          <w:sz w:val="24"/>
          <w:u w:val="single"/>
          <w:rtl/>
        </w:rPr>
      </w:pPr>
      <w:r>
        <w:rPr>
          <w:rFonts w:ascii="David" w:hAnsi="David"/>
          <w:b/>
          <w:bCs/>
          <w:sz w:val="24"/>
          <w:u w:val="single"/>
          <w:rtl/>
        </w:rPr>
        <w:br w:type="page"/>
      </w:r>
    </w:p>
    <w:p w14:paraId="34FE6DFF" w14:textId="20D4E401" w:rsidR="00B955F8" w:rsidRPr="007678B0" w:rsidRDefault="00B955F8" w:rsidP="00662AC7">
      <w:pPr>
        <w:spacing w:line="360" w:lineRule="auto"/>
        <w:jc w:val="center"/>
        <w:rPr>
          <w:rFonts w:ascii="David" w:hAnsi="David"/>
          <w:b/>
          <w:bCs/>
          <w:sz w:val="24"/>
          <w:u w:val="single"/>
          <w:rtl/>
        </w:rPr>
      </w:pPr>
      <w:r w:rsidRPr="00B7230D">
        <w:rPr>
          <w:rFonts w:ascii="David" w:hAnsi="David" w:hint="cs"/>
          <w:b/>
          <w:bCs/>
          <w:sz w:val="24"/>
          <w:u w:val="single"/>
          <w:rtl/>
        </w:rPr>
        <w:lastRenderedPageBreak/>
        <w:t>נספח</w:t>
      </w:r>
      <w:r w:rsidRPr="00B7230D">
        <w:rPr>
          <w:rFonts w:ascii="David" w:hAnsi="David"/>
          <w:b/>
          <w:bCs/>
          <w:sz w:val="24"/>
          <w:u w:val="single"/>
          <w:rtl/>
        </w:rPr>
        <w:t xml:space="preserve"> </w:t>
      </w:r>
      <w:r w:rsidR="008D0F43" w:rsidRPr="002F5FF8">
        <w:rPr>
          <w:rFonts w:ascii="David" w:hAnsi="David" w:hint="cs"/>
          <w:b/>
          <w:bCs/>
          <w:sz w:val="24"/>
          <w:u w:val="single"/>
          <w:rtl/>
        </w:rPr>
        <w:t>ט</w:t>
      </w:r>
      <w:r w:rsidR="008D0F43" w:rsidRPr="00763F7F">
        <w:rPr>
          <w:rFonts w:ascii="David" w:hAnsi="David"/>
          <w:b/>
          <w:bCs/>
          <w:sz w:val="24"/>
          <w:u w:val="single"/>
          <w:rtl/>
        </w:rPr>
        <w:t>"</w:t>
      </w:r>
      <w:r w:rsidR="00662AC7">
        <w:rPr>
          <w:rFonts w:ascii="David" w:hAnsi="David" w:hint="cs"/>
          <w:b/>
          <w:bCs/>
          <w:sz w:val="24"/>
          <w:u w:val="single"/>
          <w:rtl/>
        </w:rPr>
        <w:t>ז</w:t>
      </w:r>
      <w:r w:rsidR="00DA1CE0" w:rsidRPr="00B7230D">
        <w:rPr>
          <w:rFonts w:ascii="David" w:hAnsi="David"/>
          <w:b/>
          <w:bCs/>
          <w:sz w:val="24"/>
          <w:u w:val="single"/>
          <w:rtl/>
        </w:rPr>
        <w:t xml:space="preserve"> </w:t>
      </w:r>
      <w:r w:rsidR="00DA1CE0" w:rsidRPr="008921A8">
        <w:rPr>
          <w:rFonts w:ascii="David" w:hAnsi="David" w:hint="eastAsia"/>
          <w:b/>
          <w:bCs/>
          <w:sz w:val="24"/>
          <w:u w:val="single"/>
          <w:rtl/>
        </w:rPr>
        <w:t>–</w:t>
      </w:r>
      <w:r w:rsidR="00DA1CE0" w:rsidRPr="00B7230D">
        <w:rPr>
          <w:rFonts w:ascii="David" w:hAnsi="David"/>
          <w:b/>
          <w:bCs/>
          <w:sz w:val="24"/>
          <w:u w:val="single"/>
          <w:rtl/>
        </w:rPr>
        <w:t xml:space="preserve">  </w:t>
      </w:r>
      <w:r w:rsidRPr="00B7230D">
        <w:rPr>
          <w:rFonts w:ascii="David" w:hAnsi="David" w:hint="cs"/>
          <w:b/>
          <w:bCs/>
          <w:sz w:val="24"/>
          <w:u w:val="single"/>
          <w:rtl/>
          <w:lang w:eastAsia="he-IL"/>
        </w:rPr>
        <w:t>תצהיר</w:t>
      </w:r>
      <w:r w:rsidRPr="002F5FF8">
        <w:rPr>
          <w:rFonts w:ascii="David" w:hAnsi="David"/>
          <w:b/>
          <w:bCs/>
          <w:sz w:val="24"/>
          <w:u w:val="single"/>
          <w:rtl/>
          <w:lang w:eastAsia="he-IL"/>
        </w:rPr>
        <w:t xml:space="preserve"> </w:t>
      </w:r>
      <w:r w:rsidRPr="00763F7F">
        <w:rPr>
          <w:rFonts w:ascii="David" w:hAnsi="David" w:hint="cs"/>
          <w:b/>
          <w:bCs/>
          <w:sz w:val="24"/>
          <w:u w:val="single"/>
          <w:rtl/>
          <w:lang w:eastAsia="he-IL"/>
        </w:rPr>
        <w:t>בדבר</w:t>
      </w:r>
      <w:r w:rsidRPr="00D516D7">
        <w:rPr>
          <w:rFonts w:ascii="David" w:hAnsi="David"/>
          <w:b/>
          <w:bCs/>
          <w:sz w:val="24"/>
          <w:u w:val="single"/>
          <w:rtl/>
          <w:lang w:eastAsia="he-IL"/>
        </w:rPr>
        <w:t xml:space="preserve"> </w:t>
      </w:r>
      <w:r w:rsidRPr="00D516D7">
        <w:rPr>
          <w:rFonts w:ascii="David" w:hAnsi="David" w:hint="cs"/>
          <w:b/>
          <w:bCs/>
          <w:sz w:val="24"/>
          <w:u w:val="single"/>
          <w:rtl/>
          <w:lang w:eastAsia="he-IL"/>
        </w:rPr>
        <w:t>אי</w:t>
      </w:r>
      <w:r w:rsidRPr="007678B0">
        <w:rPr>
          <w:rFonts w:ascii="David" w:hAnsi="David"/>
          <w:b/>
          <w:bCs/>
          <w:sz w:val="24"/>
          <w:u w:val="single"/>
          <w:rtl/>
          <w:lang w:eastAsia="he-IL"/>
        </w:rPr>
        <w:t xml:space="preserve"> </w:t>
      </w:r>
      <w:r w:rsidRPr="007678B0">
        <w:rPr>
          <w:rFonts w:ascii="David" w:hAnsi="David" w:hint="cs"/>
          <w:b/>
          <w:bCs/>
          <w:sz w:val="24"/>
          <w:u w:val="single"/>
          <w:rtl/>
          <w:lang w:eastAsia="he-IL"/>
        </w:rPr>
        <w:t>תיאום</w:t>
      </w:r>
      <w:r w:rsidRPr="007678B0">
        <w:rPr>
          <w:rFonts w:ascii="David" w:hAnsi="David"/>
          <w:b/>
          <w:bCs/>
          <w:sz w:val="24"/>
          <w:u w:val="single"/>
          <w:rtl/>
          <w:lang w:eastAsia="he-IL"/>
        </w:rPr>
        <w:t xml:space="preserve"> </w:t>
      </w:r>
      <w:r w:rsidRPr="007678B0">
        <w:rPr>
          <w:rFonts w:ascii="David" w:hAnsi="David" w:hint="cs"/>
          <w:b/>
          <w:bCs/>
          <w:sz w:val="24"/>
          <w:u w:val="single"/>
          <w:rtl/>
          <w:lang w:eastAsia="he-IL"/>
        </w:rPr>
        <w:t>הצעות</w:t>
      </w:r>
      <w:r w:rsidRPr="007678B0">
        <w:rPr>
          <w:rFonts w:ascii="David" w:hAnsi="David"/>
          <w:b/>
          <w:bCs/>
          <w:sz w:val="24"/>
          <w:u w:val="single"/>
          <w:rtl/>
          <w:lang w:eastAsia="he-IL"/>
        </w:rPr>
        <w:t xml:space="preserve"> </w:t>
      </w:r>
      <w:r w:rsidRPr="007678B0">
        <w:rPr>
          <w:rFonts w:ascii="David" w:hAnsi="David" w:hint="cs"/>
          <w:b/>
          <w:bCs/>
          <w:sz w:val="24"/>
          <w:u w:val="single"/>
          <w:rtl/>
          <w:lang w:eastAsia="he-IL"/>
        </w:rPr>
        <w:t>במכרז</w:t>
      </w:r>
    </w:p>
    <w:p w14:paraId="1FCEA2F6" w14:textId="77777777" w:rsidR="00B955F8" w:rsidRPr="007678B0" w:rsidRDefault="00B955F8" w:rsidP="008921A8">
      <w:pPr>
        <w:spacing w:line="360" w:lineRule="auto"/>
        <w:rPr>
          <w:rFonts w:ascii="David" w:hAnsi="David"/>
          <w:sz w:val="24"/>
          <w:rtl/>
        </w:rPr>
      </w:pPr>
    </w:p>
    <w:p w14:paraId="554E6A3E" w14:textId="77777777" w:rsidR="00B955F8" w:rsidRPr="008921A8" w:rsidRDefault="00B955F8" w:rsidP="004722B3">
      <w:pPr>
        <w:spacing w:line="360" w:lineRule="auto"/>
        <w:rPr>
          <w:rFonts w:ascii="Arial" w:hAnsi="Arial"/>
          <w:sz w:val="24"/>
        </w:rPr>
      </w:pPr>
      <w:r w:rsidRPr="008921A8">
        <w:rPr>
          <w:rFonts w:ascii="Arial" w:hAnsi="Arial"/>
          <w:sz w:val="24"/>
          <w:rtl/>
        </w:rPr>
        <w:t xml:space="preserve">אני הח"מ______________________________ מס ת"ז _____________ העובד בתאגיד _____________________ (שם התאגיד) מצהיר בזאת כי: </w:t>
      </w:r>
    </w:p>
    <w:p w14:paraId="3C4EB32D" w14:textId="77777777" w:rsidR="00B955F8" w:rsidRPr="008921A8" w:rsidRDefault="00B955F8" w:rsidP="0036394B">
      <w:pPr>
        <w:spacing w:line="360" w:lineRule="auto"/>
        <w:rPr>
          <w:rFonts w:ascii="Arial" w:hAnsi="Arial"/>
          <w:sz w:val="24"/>
          <w:rtl/>
        </w:rPr>
      </w:pPr>
    </w:p>
    <w:p w14:paraId="323C9958" w14:textId="77777777" w:rsidR="00B955F8" w:rsidRPr="008921A8" w:rsidRDefault="00B955F8" w:rsidP="004910A1">
      <w:pPr>
        <w:pStyle w:val="11"/>
        <w:rPr>
          <w:rFonts w:ascii="Arial" w:hAnsi="Arial" w:cs="David"/>
          <w:sz w:val="24"/>
          <w:rtl/>
        </w:rPr>
      </w:pPr>
      <w:r w:rsidRPr="008921A8">
        <w:rPr>
          <w:rFonts w:ascii="Arial" w:hAnsi="Arial" w:cs="David"/>
          <w:sz w:val="24"/>
          <w:rtl/>
        </w:rPr>
        <w:t xml:space="preserve">אני מוסמך לחתום על תצהיר זה בשם התאגיד ומנהליו. </w:t>
      </w:r>
    </w:p>
    <w:p w14:paraId="59D39032" w14:textId="77777777" w:rsidR="00B955F8" w:rsidRPr="008921A8" w:rsidRDefault="00B955F8" w:rsidP="004910A1">
      <w:pPr>
        <w:pStyle w:val="11"/>
        <w:rPr>
          <w:rFonts w:ascii="Arial" w:hAnsi="Arial" w:cs="David"/>
          <w:sz w:val="24"/>
          <w:rtl/>
        </w:rPr>
      </w:pPr>
      <w:r w:rsidRPr="008921A8">
        <w:rPr>
          <w:rFonts w:ascii="Arial" w:hAnsi="Arial" w:cs="David"/>
          <w:sz w:val="24"/>
          <w:rtl/>
        </w:rPr>
        <w:t xml:space="preserve">אני נושא המשרה אשר אחראי בתאגיד להצעה המוגשת מטעם התאגיד במכרז זה. </w:t>
      </w:r>
    </w:p>
    <w:p w14:paraId="244FB617" w14:textId="77777777" w:rsidR="00B955F8" w:rsidRPr="008921A8" w:rsidRDefault="00B955F8" w:rsidP="004910A1">
      <w:pPr>
        <w:pStyle w:val="11"/>
        <w:rPr>
          <w:rFonts w:ascii="Arial" w:hAnsi="Arial" w:cs="David"/>
          <w:sz w:val="24"/>
          <w:rtl/>
        </w:rPr>
      </w:pPr>
      <w:r w:rsidRPr="008921A8">
        <w:rPr>
          <w:rFonts w:ascii="Arial" w:hAnsi="Arial" w:cs="David"/>
          <w:sz w:val="24"/>
          <w:rtl/>
        </w:rPr>
        <w:t>בכוונתי להשתמש, במסגרת הצעה זו בקבלני המשנה המפורטים להלן (יש לפרט את שם התאגיד ופרטי יצירת קשר עימו):</w:t>
      </w:r>
    </w:p>
    <w:tbl>
      <w:tblPr>
        <w:bidiVisual/>
        <w:tblW w:w="8075" w:type="dxa"/>
        <w:tblInd w:w="673" w:type="dxa"/>
        <w:tblBorders>
          <w:bottom w:val="single" w:sz="4" w:space="0" w:color="auto"/>
        </w:tblBorders>
        <w:tblLook w:val="01E0" w:firstRow="1" w:lastRow="1" w:firstColumn="1" w:lastColumn="1" w:noHBand="0" w:noVBand="0"/>
        <w:tblCaption w:val="טבלה"/>
        <w:tblDescription w:val="טבלה ליצירת קשר"/>
      </w:tblPr>
      <w:tblGrid>
        <w:gridCol w:w="1955"/>
        <w:gridCol w:w="914"/>
        <w:gridCol w:w="2375"/>
        <w:gridCol w:w="851"/>
        <w:gridCol w:w="1980"/>
      </w:tblGrid>
      <w:tr w:rsidR="00B955F8" w:rsidRPr="00B7230D" w14:paraId="69952998" w14:textId="77777777" w:rsidTr="002B3E22">
        <w:tc>
          <w:tcPr>
            <w:tcW w:w="1955" w:type="dxa"/>
            <w:tcBorders>
              <w:top w:val="nil"/>
              <w:left w:val="nil"/>
              <w:bottom w:val="nil"/>
              <w:right w:val="nil"/>
            </w:tcBorders>
            <w:hideMark/>
          </w:tcPr>
          <w:p w14:paraId="210967B9" w14:textId="77777777" w:rsidR="00B955F8" w:rsidRPr="008921A8" w:rsidRDefault="00B955F8" w:rsidP="004910A1">
            <w:pPr>
              <w:ind w:firstLine="34"/>
              <w:rPr>
                <w:rFonts w:ascii="Arial" w:hAnsi="Arial"/>
                <w:sz w:val="24"/>
              </w:rPr>
            </w:pPr>
            <w:r w:rsidRPr="008921A8">
              <w:rPr>
                <w:rFonts w:ascii="Arial" w:hAnsi="Arial"/>
                <w:sz w:val="24"/>
                <w:rtl/>
              </w:rPr>
              <w:t>שם התאגיד</w:t>
            </w:r>
          </w:p>
        </w:tc>
        <w:tc>
          <w:tcPr>
            <w:tcW w:w="914" w:type="dxa"/>
            <w:tcBorders>
              <w:top w:val="nil"/>
              <w:left w:val="nil"/>
              <w:bottom w:val="nil"/>
              <w:right w:val="nil"/>
            </w:tcBorders>
          </w:tcPr>
          <w:p w14:paraId="00DCF61C" w14:textId="77777777" w:rsidR="00B955F8" w:rsidRPr="008921A8" w:rsidRDefault="00B955F8" w:rsidP="004910A1">
            <w:pPr>
              <w:rPr>
                <w:rFonts w:ascii="Arial" w:hAnsi="Arial"/>
                <w:sz w:val="24"/>
              </w:rPr>
            </w:pPr>
          </w:p>
        </w:tc>
        <w:tc>
          <w:tcPr>
            <w:tcW w:w="2375" w:type="dxa"/>
            <w:tcBorders>
              <w:top w:val="nil"/>
              <w:left w:val="nil"/>
              <w:bottom w:val="nil"/>
              <w:right w:val="nil"/>
            </w:tcBorders>
            <w:hideMark/>
          </w:tcPr>
          <w:p w14:paraId="37DA31BE" w14:textId="77777777" w:rsidR="00B955F8" w:rsidRPr="008921A8" w:rsidRDefault="00B955F8" w:rsidP="004910A1">
            <w:pPr>
              <w:rPr>
                <w:rFonts w:ascii="Arial" w:hAnsi="Arial"/>
                <w:sz w:val="24"/>
              </w:rPr>
            </w:pPr>
            <w:r w:rsidRPr="008921A8">
              <w:rPr>
                <w:rFonts w:ascii="Arial" w:hAnsi="Arial"/>
                <w:sz w:val="24"/>
                <w:rtl/>
              </w:rPr>
              <w:t>תחום העבודה בו ניתנת קבלנות המשנה</w:t>
            </w:r>
          </w:p>
        </w:tc>
        <w:tc>
          <w:tcPr>
            <w:tcW w:w="851" w:type="dxa"/>
            <w:tcBorders>
              <w:top w:val="nil"/>
              <w:left w:val="nil"/>
              <w:bottom w:val="nil"/>
              <w:right w:val="nil"/>
            </w:tcBorders>
          </w:tcPr>
          <w:p w14:paraId="48B307E3" w14:textId="77777777" w:rsidR="00B955F8" w:rsidRPr="008921A8" w:rsidRDefault="00B955F8" w:rsidP="004910A1">
            <w:pPr>
              <w:rPr>
                <w:rFonts w:ascii="Arial" w:hAnsi="Arial"/>
                <w:sz w:val="24"/>
              </w:rPr>
            </w:pPr>
          </w:p>
        </w:tc>
        <w:tc>
          <w:tcPr>
            <w:tcW w:w="1980" w:type="dxa"/>
            <w:tcBorders>
              <w:top w:val="nil"/>
              <w:left w:val="nil"/>
              <w:bottom w:val="nil"/>
              <w:right w:val="nil"/>
            </w:tcBorders>
            <w:hideMark/>
          </w:tcPr>
          <w:p w14:paraId="174267CF" w14:textId="77777777" w:rsidR="00B955F8" w:rsidRPr="008921A8" w:rsidRDefault="00B955F8" w:rsidP="004910A1">
            <w:pPr>
              <w:rPr>
                <w:rFonts w:ascii="Arial" w:hAnsi="Arial"/>
                <w:sz w:val="24"/>
              </w:rPr>
            </w:pPr>
            <w:r w:rsidRPr="008921A8">
              <w:rPr>
                <w:rFonts w:ascii="Arial" w:hAnsi="Arial"/>
                <w:sz w:val="24"/>
                <w:rtl/>
              </w:rPr>
              <w:t>פרטי יצירת קשר</w:t>
            </w:r>
          </w:p>
        </w:tc>
      </w:tr>
      <w:tr w:rsidR="00200C05" w:rsidRPr="00B7230D" w14:paraId="08AE2016" w14:textId="77777777" w:rsidTr="00B955F8">
        <w:tc>
          <w:tcPr>
            <w:tcW w:w="1955" w:type="dxa"/>
            <w:tcBorders>
              <w:top w:val="nil"/>
              <w:left w:val="nil"/>
              <w:bottom w:val="single" w:sz="4" w:space="0" w:color="auto"/>
              <w:right w:val="nil"/>
            </w:tcBorders>
          </w:tcPr>
          <w:p w14:paraId="1A698B4E" w14:textId="77777777" w:rsidR="00B955F8" w:rsidRPr="008921A8" w:rsidRDefault="00B955F8" w:rsidP="004910A1">
            <w:pPr>
              <w:rPr>
                <w:rFonts w:ascii="Arial" w:hAnsi="Arial"/>
                <w:sz w:val="24"/>
              </w:rPr>
            </w:pPr>
          </w:p>
        </w:tc>
        <w:tc>
          <w:tcPr>
            <w:tcW w:w="914" w:type="dxa"/>
            <w:tcBorders>
              <w:top w:val="nil"/>
              <w:left w:val="nil"/>
              <w:bottom w:val="nil"/>
              <w:right w:val="nil"/>
            </w:tcBorders>
          </w:tcPr>
          <w:p w14:paraId="5E11F611" w14:textId="77777777" w:rsidR="00B955F8" w:rsidRPr="008921A8" w:rsidRDefault="00B955F8" w:rsidP="004910A1">
            <w:pPr>
              <w:rPr>
                <w:rFonts w:ascii="Arial" w:hAnsi="Arial"/>
                <w:sz w:val="24"/>
              </w:rPr>
            </w:pPr>
          </w:p>
        </w:tc>
        <w:tc>
          <w:tcPr>
            <w:tcW w:w="2375" w:type="dxa"/>
            <w:tcBorders>
              <w:top w:val="nil"/>
              <w:left w:val="nil"/>
              <w:bottom w:val="single" w:sz="4" w:space="0" w:color="auto"/>
              <w:right w:val="nil"/>
            </w:tcBorders>
          </w:tcPr>
          <w:p w14:paraId="7219D5FF" w14:textId="77777777" w:rsidR="00B955F8" w:rsidRPr="008921A8" w:rsidRDefault="00B955F8" w:rsidP="004910A1">
            <w:pPr>
              <w:rPr>
                <w:rFonts w:ascii="Arial" w:hAnsi="Arial"/>
                <w:sz w:val="24"/>
              </w:rPr>
            </w:pPr>
          </w:p>
        </w:tc>
        <w:tc>
          <w:tcPr>
            <w:tcW w:w="851" w:type="dxa"/>
            <w:tcBorders>
              <w:top w:val="nil"/>
              <w:left w:val="nil"/>
              <w:bottom w:val="nil"/>
              <w:right w:val="nil"/>
            </w:tcBorders>
          </w:tcPr>
          <w:p w14:paraId="64338016" w14:textId="77777777" w:rsidR="00B955F8" w:rsidRPr="008921A8" w:rsidRDefault="00B955F8" w:rsidP="004910A1">
            <w:pPr>
              <w:rPr>
                <w:rFonts w:ascii="Arial" w:hAnsi="Arial"/>
                <w:sz w:val="24"/>
              </w:rPr>
            </w:pPr>
          </w:p>
        </w:tc>
        <w:tc>
          <w:tcPr>
            <w:tcW w:w="1980" w:type="dxa"/>
            <w:tcBorders>
              <w:top w:val="nil"/>
              <w:left w:val="nil"/>
              <w:bottom w:val="single" w:sz="4" w:space="0" w:color="auto"/>
              <w:right w:val="nil"/>
            </w:tcBorders>
          </w:tcPr>
          <w:p w14:paraId="26C5ADED" w14:textId="77777777" w:rsidR="00B955F8" w:rsidRPr="008921A8" w:rsidRDefault="00B955F8" w:rsidP="004910A1">
            <w:pPr>
              <w:rPr>
                <w:rFonts w:ascii="Arial" w:hAnsi="Arial"/>
                <w:sz w:val="24"/>
              </w:rPr>
            </w:pPr>
          </w:p>
        </w:tc>
      </w:tr>
      <w:tr w:rsidR="00200C05" w:rsidRPr="00B7230D" w14:paraId="38707693" w14:textId="77777777" w:rsidTr="00B955F8">
        <w:tc>
          <w:tcPr>
            <w:tcW w:w="1955" w:type="dxa"/>
            <w:tcBorders>
              <w:top w:val="single" w:sz="4" w:space="0" w:color="auto"/>
              <w:left w:val="nil"/>
              <w:bottom w:val="single" w:sz="4" w:space="0" w:color="auto"/>
              <w:right w:val="nil"/>
            </w:tcBorders>
          </w:tcPr>
          <w:p w14:paraId="1B11AE4E" w14:textId="77777777" w:rsidR="00B955F8" w:rsidRPr="008921A8" w:rsidRDefault="00B955F8" w:rsidP="004910A1">
            <w:pPr>
              <w:rPr>
                <w:rFonts w:ascii="Arial" w:hAnsi="Arial"/>
                <w:sz w:val="24"/>
              </w:rPr>
            </w:pPr>
          </w:p>
        </w:tc>
        <w:tc>
          <w:tcPr>
            <w:tcW w:w="914" w:type="dxa"/>
            <w:tcBorders>
              <w:top w:val="nil"/>
              <w:left w:val="nil"/>
              <w:bottom w:val="nil"/>
              <w:right w:val="nil"/>
            </w:tcBorders>
          </w:tcPr>
          <w:p w14:paraId="1058B6AA" w14:textId="77777777" w:rsidR="00B955F8" w:rsidRPr="008921A8" w:rsidRDefault="00B955F8" w:rsidP="004910A1">
            <w:pPr>
              <w:rPr>
                <w:rFonts w:ascii="Arial" w:hAnsi="Arial"/>
                <w:sz w:val="24"/>
              </w:rPr>
            </w:pPr>
          </w:p>
        </w:tc>
        <w:tc>
          <w:tcPr>
            <w:tcW w:w="2375" w:type="dxa"/>
            <w:tcBorders>
              <w:top w:val="single" w:sz="4" w:space="0" w:color="auto"/>
              <w:left w:val="nil"/>
              <w:bottom w:val="single" w:sz="4" w:space="0" w:color="auto"/>
              <w:right w:val="nil"/>
            </w:tcBorders>
          </w:tcPr>
          <w:p w14:paraId="36644072" w14:textId="77777777" w:rsidR="00B955F8" w:rsidRPr="008921A8" w:rsidRDefault="00B955F8" w:rsidP="004910A1">
            <w:pPr>
              <w:rPr>
                <w:rFonts w:ascii="Arial" w:hAnsi="Arial"/>
                <w:sz w:val="24"/>
              </w:rPr>
            </w:pPr>
          </w:p>
        </w:tc>
        <w:tc>
          <w:tcPr>
            <w:tcW w:w="851" w:type="dxa"/>
            <w:tcBorders>
              <w:top w:val="nil"/>
              <w:left w:val="nil"/>
              <w:bottom w:val="nil"/>
              <w:right w:val="nil"/>
            </w:tcBorders>
          </w:tcPr>
          <w:p w14:paraId="3F092118" w14:textId="77777777" w:rsidR="00B955F8" w:rsidRPr="008921A8" w:rsidRDefault="00B955F8" w:rsidP="004910A1">
            <w:pPr>
              <w:rPr>
                <w:rFonts w:ascii="Arial" w:hAnsi="Arial"/>
                <w:sz w:val="24"/>
              </w:rPr>
            </w:pPr>
          </w:p>
        </w:tc>
        <w:tc>
          <w:tcPr>
            <w:tcW w:w="1980" w:type="dxa"/>
            <w:tcBorders>
              <w:top w:val="single" w:sz="4" w:space="0" w:color="auto"/>
              <w:left w:val="nil"/>
              <w:bottom w:val="single" w:sz="4" w:space="0" w:color="auto"/>
              <w:right w:val="nil"/>
            </w:tcBorders>
          </w:tcPr>
          <w:p w14:paraId="5C475ABA" w14:textId="77777777" w:rsidR="00B955F8" w:rsidRPr="008921A8" w:rsidRDefault="00B955F8" w:rsidP="004910A1">
            <w:pPr>
              <w:rPr>
                <w:rFonts w:ascii="Arial" w:hAnsi="Arial"/>
                <w:sz w:val="24"/>
              </w:rPr>
            </w:pPr>
          </w:p>
        </w:tc>
      </w:tr>
      <w:tr w:rsidR="00200C05" w:rsidRPr="00B7230D" w14:paraId="22B3AC84" w14:textId="77777777" w:rsidTr="00B955F8">
        <w:tc>
          <w:tcPr>
            <w:tcW w:w="1955" w:type="dxa"/>
            <w:tcBorders>
              <w:top w:val="single" w:sz="4" w:space="0" w:color="auto"/>
              <w:left w:val="nil"/>
              <w:bottom w:val="single" w:sz="4" w:space="0" w:color="auto"/>
              <w:right w:val="nil"/>
            </w:tcBorders>
          </w:tcPr>
          <w:p w14:paraId="4D81B98C" w14:textId="77777777" w:rsidR="00B955F8" w:rsidRPr="008921A8" w:rsidRDefault="00B955F8" w:rsidP="004910A1">
            <w:pPr>
              <w:rPr>
                <w:rFonts w:ascii="Arial" w:hAnsi="Arial"/>
                <w:sz w:val="24"/>
              </w:rPr>
            </w:pPr>
          </w:p>
        </w:tc>
        <w:tc>
          <w:tcPr>
            <w:tcW w:w="914" w:type="dxa"/>
            <w:tcBorders>
              <w:top w:val="nil"/>
              <w:left w:val="nil"/>
              <w:bottom w:val="nil"/>
              <w:right w:val="nil"/>
            </w:tcBorders>
          </w:tcPr>
          <w:p w14:paraId="04B80907" w14:textId="77777777" w:rsidR="00B955F8" w:rsidRPr="008921A8" w:rsidRDefault="00B955F8" w:rsidP="004910A1">
            <w:pPr>
              <w:rPr>
                <w:rFonts w:ascii="Arial" w:hAnsi="Arial"/>
                <w:sz w:val="24"/>
              </w:rPr>
            </w:pPr>
          </w:p>
        </w:tc>
        <w:tc>
          <w:tcPr>
            <w:tcW w:w="2375" w:type="dxa"/>
            <w:tcBorders>
              <w:top w:val="single" w:sz="4" w:space="0" w:color="auto"/>
              <w:left w:val="nil"/>
              <w:bottom w:val="single" w:sz="4" w:space="0" w:color="auto"/>
              <w:right w:val="nil"/>
            </w:tcBorders>
          </w:tcPr>
          <w:p w14:paraId="233F0ADD" w14:textId="77777777" w:rsidR="00B955F8" w:rsidRPr="008921A8" w:rsidRDefault="00B955F8" w:rsidP="004910A1">
            <w:pPr>
              <w:rPr>
                <w:rFonts w:ascii="Arial" w:hAnsi="Arial"/>
                <w:sz w:val="24"/>
              </w:rPr>
            </w:pPr>
          </w:p>
        </w:tc>
        <w:tc>
          <w:tcPr>
            <w:tcW w:w="851" w:type="dxa"/>
            <w:tcBorders>
              <w:top w:val="nil"/>
              <w:left w:val="nil"/>
              <w:bottom w:val="nil"/>
              <w:right w:val="nil"/>
            </w:tcBorders>
          </w:tcPr>
          <w:p w14:paraId="44909867" w14:textId="77777777" w:rsidR="00B955F8" w:rsidRPr="008921A8" w:rsidRDefault="00B955F8" w:rsidP="004910A1">
            <w:pPr>
              <w:rPr>
                <w:rFonts w:ascii="Arial" w:hAnsi="Arial"/>
                <w:sz w:val="24"/>
              </w:rPr>
            </w:pPr>
          </w:p>
        </w:tc>
        <w:tc>
          <w:tcPr>
            <w:tcW w:w="1980" w:type="dxa"/>
            <w:tcBorders>
              <w:top w:val="single" w:sz="4" w:space="0" w:color="auto"/>
              <w:left w:val="nil"/>
              <w:bottom w:val="single" w:sz="4" w:space="0" w:color="auto"/>
              <w:right w:val="nil"/>
            </w:tcBorders>
          </w:tcPr>
          <w:p w14:paraId="7A337245" w14:textId="77777777" w:rsidR="00B955F8" w:rsidRPr="008921A8" w:rsidRDefault="00B955F8" w:rsidP="004910A1">
            <w:pPr>
              <w:rPr>
                <w:rFonts w:ascii="Arial" w:hAnsi="Arial"/>
                <w:sz w:val="24"/>
              </w:rPr>
            </w:pPr>
          </w:p>
        </w:tc>
      </w:tr>
    </w:tbl>
    <w:p w14:paraId="61EE09B6" w14:textId="77777777" w:rsidR="00B955F8" w:rsidRPr="008921A8" w:rsidRDefault="00B955F8" w:rsidP="004910A1">
      <w:pPr>
        <w:rPr>
          <w:rFonts w:ascii="Arial" w:hAnsi="Arial"/>
          <w:sz w:val="24"/>
          <w:rtl/>
        </w:rPr>
      </w:pPr>
    </w:p>
    <w:p w14:paraId="03F76915" w14:textId="77777777" w:rsidR="00B955F8" w:rsidRPr="008921A8" w:rsidRDefault="00B955F8" w:rsidP="004910A1">
      <w:pPr>
        <w:pStyle w:val="11"/>
        <w:rPr>
          <w:rFonts w:ascii="Arial" w:hAnsi="Arial" w:cs="David"/>
          <w:sz w:val="24"/>
          <w:rtl/>
        </w:rPr>
      </w:pPr>
      <w:r w:rsidRPr="008921A8">
        <w:rPr>
          <w:rFonts w:ascii="Arial" w:hAnsi="Arial" w:cs="David"/>
          <w:sz w:val="24"/>
          <w:rtl/>
        </w:rPr>
        <w:t xml:space="preserve">המחירים </w:t>
      </w:r>
      <w:r w:rsidR="007678B0">
        <w:rPr>
          <w:rFonts w:ascii="Arial" w:hAnsi="Arial" w:cs="David" w:hint="cs"/>
          <w:sz w:val="24"/>
          <w:rtl/>
        </w:rPr>
        <w:t>או</w:t>
      </w:r>
      <w:r w:rsidRPr="008921A8">
        <w:rPr>
          <w:rFonts w:ascii="Arial" w:hAnsi="Arial" w:cs="David"/>
          <w:sz w:val="24"/>
          <w:rtl/>
        </w:rPr>
        <w:t xml:space="preserve"> הכמויות אשר מופיעים בהצעה זו הוחלטו על ידי התאגיד באופן עצמאי, ללא התייעצות, הסדר או קשר עם מציע אחר או עם מציע פוטנציאלי אחר (למעט קבלני המשנה אשר צויינו בסעיף 3 לעיל). </w:t>
      </w:r>
    </w:p>
    <w:p w14:paraId="4586F590" w14:textId="77777777" w:rsidR="00B955F8" w:rsidRPr="008921A8" w:rsidRDefault="00B955F8" w:rsidP="004910A1">
      <w:pPr>
        <w:pStyle w:val="11"/>
        <w:rPr>
          <w:rFonts w:ascii="Arial" w:hAnsi="Arial" w:cs="David"/>
          <w:sz w:val="24"/>
          <w:rtl/>
        </w:rPr>
      </w:pPr>
      <w:r w:rsidRPr="008921A8">
        <w:rPr>
          <w:rFonts w:ascii="Arial" w:hAnsi="Arial" w:cs="David"/>
          <w:sz w:val="24"/>
          <w:rtl/>
        </w:rPr>
        <w:t xml:space="preserve">המחירים </w:t>
      </w:r>
      <w:r w:rsidR="007678B0">
        <w:rPr>
          <w:rFonts w:ascii="Arial" w:hAnsi="Arial" w:cs="David"/>
          <w:sz w:val="24"/>
          <w:rtl/>
        </w:rPr>
        <w:t>או</w:t>
      </w:r>
      <w:r w:rsidRPr="008921A8">
        <w:rPr>
          <w:rFonts w:ascii="Arial" w:hAnsi="Arial" w:cs="David"/>
          <w:sz w:val="24"/>
          <w:rtl/>
        </w:rPr>
        <w:t xml:space="preserve"> הכמויות המופיעים בהצעה זו לא הוצגו בפני כל אדם או תאגיד אשר מציע הצעות במכרז זה או תאגיד אשר יש לו את הפוטנציאל להציע הצעות במכרז זה (למעט קבלני המשנה אשר צויינו בסעיף 3 לעיל). </w:t>
      </w:r>
    </w:p>
    <w:p w14:paraId="65877239" w14:textId="77777777" w:rsidR="00B955F8" w:rsidRPr="008921A8" w:rsidRDefault="00B955F8" w:rsidP="004910A1">
      <w:pPr>
        <w:pStyle w:val="11"/>
        <w:rPr>
          <w:rFonts w:ascii="Arial" w:hAnsi="Arial" w:cs="David"/>
          <w:sz w:val="24"/>
          <w:rtl/>
        </w:rPr>
      </w:pPr>
      <w:r w:rsidRPr="008921A8">
        <w:rPr>
          <w:rFonts w:ascii="Arial" w:hAnsi="Arial" w:cs="David"/>
          <w:sz w:val="24"/>
          <w:rtl/>
        </w:rPr>
        <w:t xml:space="preserve">לא הייתי מעורב בניסיון להניא מתחרה אחר מלהגיש הצעות במכרז זה. </w:t>
      </w:r>
    </w:p>
    <w:p w14:paraId="1835D78A" w14:textId="77777777" w:rsidR="00B955F8" w:rsidRPr="008921A8" w:rsidRDefault="00B955F8" w:rsidP="004910A1">
      <w:pPr>
        <w:pStyle w:val="11"/>
        <w:rPr>
          <w:rFonts w:ascii="Arial" w:hAnsi="Arial" w:cs="David"/>
          <w:sz w:val="24"/>
        </w:rPr>
      </w:pPr>
      <w:r w:rsidRPr="008921A8">
        <w:rPr>
          <w:rFonts w:ascii="Arial" w:hAnsi="Arial" w:cs="David"/>
          <w:sz w:val="24"/>
          <w:rtl/>
        </w:rPr>
        <w:t xml:space="preserve">לא הייתי מעורב בניסיון לגרום למתחרה אחר להגיש הצעה גבוהה או נמוכה יותר מהצעתי זו. </w:t>
      </w:r>
    </w:p>
    <w:p w14:paraId="649A9303" w14:textId="77777777" w:rsidR="00B955F8" w:rsidRPr="008921A8" w:rsidRDefault="00B955F8" w:rsidP="004910A1">
      <w:pPr>
        <w:pStyle w:val="11"/>
        <w:rPr>
          <w:rFonts w:ascii="Arial" w:hAnsi="Arial" w:cs="David"/>
          <w:sz w:val="24"/>
          <w:rtl/>
        </w:rPr>
      </w:pPr>
      <w:r w:rsidRPr="008921A8">
        <w:rPr>
          <w:rFonts w:ascii="Arial" w:hAnsi="Arial" w:cs="David"/>
          <w:sz w:val="24"/>
          <w:rtl/>
        </w:rPr>
        <w:t xml:space="preserve">לא הייתי מעורב בניסיון לגרום למתחרה להגיש הצעה בלתי תחרותית מכל סוג שהוא. </w:t>
      </w:r>
    </w:p>
    <w:p w14:paraId="1906B7AE" w14:textId="77777777" w:rsidR="00B955F8" w:rsidRPr="008921A8" w:rsidRDefault="00B955F8" w:rsidP="004910A1">
      <w:pPr>
        <w:pStyle w:val="11"/>
        <w:rPr>
          <w:rFonts w:ascii="Arial" w:hAnsi="Arial" w:cs="David"/>
          <w:sz w:val="24"/>
          <w:rtl/>
        </w:rPr>
      </w:pPr>
      <w:r w:rsidRPr="008921A8">
        <w:rPr>
          <w:rFonts w:ascii="Arial" w:hAnsi="Arial" w:cs="David"/>
          <w:sz w:val="24"/>
          <w:rtl/>
        </w:rPr>
        <w:t xml:space="preserve">הצעה זו של התאגיד מוגשת בתום לב ולא נעשית בעקבות הסדר או דין ודברים עם מתחרה או מתחרה פוטנציאלי אחר במכרז זה. </w:t>
      </w:r>
    </w:p>
    <w:p w14:paraId="31C13CAB" w14:textId="77777777" w:rsidR="00B955F8" w:rsidRPr="004910A1" w:rsidRDefault="00B955F8" w:rsidP="004910A1">
      <w:pPr>
        <w:rPr>
          <w:rFonts w:ascii="Arial" w:hAnsi="Arial"/>
          <w:b/>
          <w:bCs/>
          <w:sz w:val="32"/>
          <w:szCs w:val="32"/>
          <w:rtl/>
        </w:rPr>
      </w:pPr>
      <w:r w:rsidRPr="004910A1">
        <w:rPr>
          <w:rFonts w:ascii="Arial" w:hAnsi="Arial"/>
          <w:b/>
          <w:bCs/>
          <w:sz w:val="32"/>
          <w:szCs w:val="32"/>
          <w:u w:val="single"/>
          <w:rtl/>
        </w:rPr>
        <w:t xml:space="preserve">יש לסמן </w:t>
      </w:r>
      <w:r w:rsidRPr="004910A1">
        <w:rPr>
          <w:rFonts w:ascii="Arial" w:hAnsi="Arial"/>
          <w:b/>
          <w:bCs/>
          <w:sz w:val="32"/>
          <w:szCs w:val="32"/>
          <w:u w:val="single"/>
        </w:rPr>
        <w:t>V</w:t>
      </w:r>
      <w:r w:rsidRPr="004910A1">
        <w:rPr>
          <w:rFonts w:ascii="Arial" w:hAnsi="Arial"/>
          <w:b/>
          <w:bCs/>
          <w:sz w:val="32"/>
          <w:szCs w:val="32"/>
          <w:u w:val="single"/>
          <w:rtl/>
        </w:rPr>
        <w:t xml:space="preserve"> במקום המתאים</w:t>
      </w:r>
    </w:p>
    <w:p w14:paraId="5D413746" w14:textId="77777777" w:rsidR="00B955F8" w:rsidRPr="008921A8" w:rsidRDefault="00B955F8" w:rsidP="004910A1">
      <w:pPr>
        <w:numPr>
          <w:ilvl w:val="0"/>
          <w:numId w:val="54"/>
        </w:numPr>
        <w:tabs>
          <w:tab w:val="num" w:pos="180"/>
        </w:tabs>
        <w:spacing w:before="120"/>
        <w:ind w:left="-180" w:firstLine="178"/>
        <w:jc w:val="both"/>
        <w:rPr>
          <w:rFonts w:ascii="Arial" w:hAnsi="Arial"/>
          <w:sz w:val="24"/>
        </w:rPr>
      </w:pPr>
      <w:r w:rsidRPr="008921A8">
        <w:rPr>
          <w:rFonts w:ascii="Arial" w:hAnsi="Arial"/>
          <w:sz w:val="24"/>
          <w:rtl/>
        </w:rPr>
        <w:t xml:space="preserve">למיטב ידיעתי, התאגיד מציע ההצעה לא נמצא כרגע תחת חקירה בחשד לתיאום מכרז </w:t>
      </w:r>
    </w:p>
    <w:p w14:paraId="29F25963" w14:textId="77777777" w:rsidR="00B955F8" w:rsidRPr="008921A8" w:rsidRDefault="00B955F8" w:rsidP="004910A1">
      <w:pPr>
        <w:rPr>
          <w:rFonts w:ascii="Arial" w:hAnsi="Arial"/>
          <w:sz w:val="24"/>
        </w:rPr>
      </w:pPr>
      <w:r w:rsidRPr="008921A8">
        <w:rPr>
          <w:rFonts w:ascii="Arial" w:hAnsi="Arial"/>
          <w:sz w:val="24"/>
          <w:rtl/>
        </w:rPr>
        <w:t>אם כן, אנא פרט:</w:t>
      </w:r>
    </w:p>
    <w:p w14:paraId="515C0674" w14:textId="76C302A6" w:rsidR="00B955F8" w:rsidRPr="008921A8" w:rsidRDefault="00B955F8" w:rsidP="004910A1">
      <w:pPr>
        <w:rPr>
          <w:rFonts w:ascii="Arial" w:hAnsi="Arial"/>
          <w:sz w:val="24"/>
          <w:rtl/>
        </w:rPr>
      </w:pPr>
      <w:r w:rsidRPr="008921A8">
        <w:rPr>
          <w:rFonts w:ascii="Arial" w:hAnsi="Arial"/>
          <w:sz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910A1">
        <w:rPr>
          <w:rFonts w:ascii="Arial" w:hAnsi="Arial" w:hint="cs"/>
          <w:sz w:val="24"/>
          <w:rtl/>
        </w:rPr>
        <w:t>_________________________</w:t>
      </w:r>
      <w:r w:rsidRPr="008921A8">
        <w:rPr>
          <w:rFonts w:ascii="Arial" w:hAnsi="Arial"/>
          <w:sz w:val="24"/>
          <w:rtl/>
        </w:rPr>
        <w:t>_____</w:t>
      </w:r>
    </w:p>
    <w:p w14:paraId="527061A9" w14:textId="77777777" w:rsidR="00B955F8" w:rsidRPr="008921A8" w:rsidRDefault="00B955F8" w:rsidP="004910A1">
      <w:pPr>
        <w:rPr>
          <w:rFonts w:ascii="Arial" w:hAnsi="Arial"/>
          <w:sz w:val="24"/>
          <w:rtl/>
        </w:rPr>
      </w:pPr>
    </w:p>
    <w:p w14:paraId="3C5F8236" w14:textId="4082C5DC" w:rsidR="00B955F8" w:rsidRPr="008921A8" w:rsidRDefault="00B955F8" w:rsidP="004910A1">
      <w:pPr>
        <w:rPr>
          <w:rFonts w:ascii="Arial" w:hAnsi="Arial"/>
          <w:sz w:val="24"/>
          <w:rtl/>
        </w:rPr>
      </w:pPr>
      <w:r w:rsidRPr="008921A8">
        <w:rPr>
          <w:rFonts w:ascii="Arial" w:hAnsi="Arial"/>
          <w:sz w:val="24"/>
          <w:rtl/>
        </w:rPr>
        <w:t xml:space="preserve">אני מודע לכך כי העונש על תיאום מכרז יכול להגיע עד חמש שנות מאסר בפועל לפי סעיף 47א לחוק </w:t>
      </w:r>
      <w:r w:rsidR="00AE2C2A">
        <w:rPr>
          <w:rFonts w:ascii="Arial" w:hAnsi="Arial"/>
          <w:sz w:val="24"/>
          <w:rtl/>
        </w:rPr>
        <w:t>התחרות הכלכלית</w:t>
      </w:r>
      <w:r w:rsidRPr="008921A8">
        <w:rPr>
          <w:rFonts w:ascii="Arial" w:hAnsi="Arial"/>
          <w:sz w:val="24"/>
          <w:rtl/>
        </w:rPr>
        <w:t>, תשמ"ח-1988</w:t>
      </w:r>
      <w:r w:rsidR="00DD1B63">
        <w:rPr>
          <w:rFonts w:hint="cs"/>
          <w:rtl/>
        </w:rPr>
        <w:t>, כפי תוקפו בישראל מעת לעת</w:t>
      </w:r>
      <w:r w:rsidRPr="008921A8">
        <w:rPr>
          <w:rFonts w:ascii="Arial" w:hAnsi="Arial"/>
          <w:sz w:val="24"/>
          <w:rtl/>
        </w:rPr>
        <w:t xml:space="preserve">. </w:t>
      </w:r>
    </w:p>
    <w:p w14:paraId="37132816" w14:textId="77777777" w:rsidR="00B955F8" w:rsidRPr="008921A8" w:rsidRDefault="00B955F8" w:rsidP="004910A1">
      <w:pPr>
        <w:rPr>
          <w:rFonts w:ascii="Arial" w:hAnsi="Arial"/>
          <w:sz w:val="24"/>
          <w:rtl/>
        </w:rPr>
      </w:pPr>
    </w:p>
    <w:tbl>
      <w:tblPr>
        <w:bidiVisual/>
        <w:tblW w:w="0" w:type="auto"/>
        <w:tblBorders>
          <w:insideH w:val="single" w:sz="4" w:space="0" w:color="auto"/>
        </w:tblBorders>
        <w:tblLook w:val="01E0" w:firstRow="1" w:lastRow="1" w:firstColumn="1" w:lastColumn="1" w:noHBand="0" w:noVBand="0"/>
        <w:tblCaption w:val="טבלה"/>
        <w:tblDescription w:val="הצהרה"/>
      </w:tblPr>
      <w:tblGrid>
        <w:gridCol w:w="1526"/>
        <w:gridCol w:w="250"/>
        <w:gridCol w:w="1531"/>
        <w:gridCol w:w="279"/>
        <w:gridCol w:w="1832"/>
        <w:gridCol w:w="236"/>
        <w:gridCol w:w="1715"/>
        <w:gridCol w:w="236"/>
        <w:gridCol w:w="1465"/>
      </w:tblGrid>
      <w:tr w:rsidR="00200C05" w:rsidRPr="00B7230D" w14:paraId="3231878D" w14:textId="77777777" w:rsidTr="00B955F8">
        <w:tc>
          <w:tcPr>
            <w:tcW w:w="1548" w:type="dxa"/>
            <w:tcBorders>
              <w:top w:val="nil"/>
              <w:left w:val="nil"/>
              <w:bottom w:val="single" w:sz="4" w:space="0" w:color="auto"/>
              <w:right w:val="nil"/>
            </w:tcBorders>
          </w:tcPr>
          <w:p w14:paraId="74F59EFE" w14:textId="77777777" w:rsidR="00B955F8" w:rsidRPr="008921A8" w:rsidRDefault="00B955F8" w:rsidP="004910A1">
            <w:pPr>
              <w:jc w:val="center"/>
              <w:rPr>
                <w:rFonts w:ascii="Arial" w:hAnsi="Arial"/>
                <w:sz w:val="24"/>
              </w:rPr>
            </w:pPr>
          </w:p>
        </w:tc>
        <w:tc>
          <w:tcPr>
            <w:tcW w:w="251" w:type="dxa"/>
          </w:tcPr>
          <w:p w14:paraId="0DE16FA9" w14:textId="77777777" w:rsidR="00B955F8" w:rsidRPr="008921A8" w:rsidRDefault="00B955F8" w:rsidP="004910A1">
            <w:pPr>
              <w:jc w:val="center"/>
              <w:rPr>
                <w:rFonts w:ascii="Arial" w:hAnsi="Arial"/>
                <w:sz w:val="24"/>
              </w:rPr>
            </w:pPr>
          </w:p>
        </w:tc>
        <w:tc>
          <w:tcPr>
            <w:tcW w:w="1549" w:type="dxa"/>
            <w:tcBorders>
              <w:top w:val="nil"/>
              <w:left w:val="nil"/>
              <w:bottom w:val="single" w:sz="4" w:space="0" w:color="auto"/>
              <w:right w:val="nil"/>
            </w:tcBorders>
          </w:tcPr>
          <w:p w14:paraId="1C8563C3" w14:textId="77777777" w:rsidR="00B955F8" w:rsidRPr="008921A8" w:rsidRDefault="00B955F8" w:rsidP="004910A1">
            <w:pPr>
              <w:jc w:val="center"/>
              <w:rPr>
                <w:rFonts w:ascii="Arial" w:hAnsi="Arial"/>
                <w:sz w:val="24"/>
              </w:rPr>
            </w:pPr>
          </w:p>
        </w:tc>
        <w:tc>
          <w:tcPr>
            <w:tcW w:w="281" w:type="dxa"/>
          </w:tcPr>
          <w:p w14:paraId="4451009D" w14:textId="77777777" w:rsidR="00B955F8" w:rsidRPr="008921A8" w:rsidRDefault="00B955F8" w:rsidP="004910A1">
            <w:pPr>
              <w:jc w:val="center"/>
              <w:rPr>
                <w:rFonts w:ascii="Arial" w:hAnsi="Arial"/>
                <w:sz w:val="24"/>
              </w:rPr>
            </w:pPr>
          </w:p>
        </w:tc>
        <w:tc>
          <w:tcPr>
            <w:tcW w:w="1859" w:type="dxa"/>
            <w:tcBorders>
              <w:top w:val="nil"/>
              <w:left w:val="nil"/>
              <w:bottom w:val="single" w:sz="4" w:space="0" w:color="auto"/>
              <w:right w:val="nil"/>
            </w:tcBorders>
          </w:tcPr>
          <w:p w14:paraId="72915987" w14:textId="77777777" w:rsidR="00B955F8" w:rsidRPr="008921A8" w:rsidRDefault="00B955F8" w:rsidP="004910A1">
            <w:pPr>
              <w:jc w:val="center"/>
              <w:rPr>
                <w:rFonts w:ascii="Arial" w:hAnsi="Arial"/>
                <w:sz w:val="24"/>
              </w:rPr>
            </w:pPr>
          </w:p>
        </w:tc>
        <w:tc>
          <w:tcPr>
            <w:tcW w:w="236" w:type="dxa"/>
          </w:tcPr>
          <w:p w14:paraId="4D248FB8" w14:textId="77777777" w:rsidR="00B955F8" w:rsidRPr="008921A8" w:rsidRDefault="00B955F8" w:rsidP="004910A1">
            <w:pPr>
              <w:jc w:val="center"/>
              <w:rPr>
                <w:rFonts w:ascii="Arial" w:hAnsi="Arial"/>
                <w:sz w:val="24"/>
              </w:rPr>
            </w:pPr>
          </w:p>
        </w:tc>
        <w:tc>
          <w:tcPr>
            <w:tcW w:w="1738" w:type="dxa"/>
            <w:tcBorders>
              <w:top w:val="nil"/>
              <w:left w:val="nil"/>
              <w:bottom w:val="single" w:sz="4" w:space="0" w:color="auto"/>
              <w:right w:val="nil"/>
            </w:tcBorders>
          </w:tcPr>
          <w:p w14:paraId="0EAA7378" w14:textId="77777777" w:rsidR="00B955F8" w:rsidRPr="008921A8" w:rsidRDefault="00B955F8" w:rsidP="004910A1">
            <w:pPr>
              <w:jc w:val="center"/>
              <w:rPr>
                <w:rFonts w:ascii="Arial" w:hAnsi="Arial"/>
                <w:sz w:val="24"/>
              </w:rPr>
            </w:pPr>
          </w:p>
        </w:tc>
        <w:tc>
          <w:tcPr>
            <w:tcW w:w="236" w:type="dxa"/>
          </w:tcPr>
          <w:p w14:paraId="3C1C6C1B" w14:textId="77777777" w:rsidR="00B955F8" w:rsidRPr="008921A8" w:rsidRDefault="00B955F8" w:rsidP="004910A1">
            <w:pPr>
              <w:jc w:val="center"/>
              <w:rPr>
                <w:rFonts w:ascii="Arial" w:hAnsi="Arial"/>
                <w:sz w:val="24"/>
              </w:rPr>
            </w:pPr>
          </w:p>
        </w:tc>
        <w:tc>
          <w:tcPr>
            <w:tcW w:w="1480" w:type="dxa"/>
            <w:tcBorders>
              <w:top w:val="nil"/>
              <w:left w:val="nil"/>
              <w:bottom w:val="single" w:sz="4" w:space="0" w:color="auto"/>
              <w:right w:val="nil"/>
            </w:tcBorders>
          </w:tcPr>
          <w:p w14:paraId="296C136A" w14:textId="77777777" w:rsidR="00B955F8" w:rsidRPr="008921A8" w:rsidRDefault="00B955F8" w:rsidP="004910A1">
            <w:pPr>
              <w:jc w:val="center"/>
              <w:rPr>
                <w:rFonts w:ascii="Arial" w:hAnsi="Arial"/>
                <w:sz w:val="24"/>
              </w:rPr>
            </w:pPr>
          </w:p>
        </w:tc>
      </w:tr>
      <w:tr w:rsidR="00200C05" w:rsidRPr="00B7230D" w14:paraId="64192835" w14:textId="77777777" w:rsidTr="00B955F8">
        <w:tc>
          <w:tcPr>
            <w:tcW w:w="1548" w:type="dxa"/>
            <w:tcBorders>
              <w:top w:val="single" w:sz="4" w:space="0" w:color="auto"/>
              <w:left w:val="nil"/>
              <w:bottom w:val="nil"/>
              <w:right w:val="nil"/>
            </w:tcBorders>
            <w:hideMark/>
          </w:tcPr>
          <w:p w14:paraId="3129EEFC" w14:textId="77777777" w:rsidR="00B955F8" w:rsidRPr="008921A8" w:rsidRDefault="00B955F8" w:rsidP="004910A1">
            <w:pPr>
              <w:jc w:val="center"/>
              <w:rPr>
                <w:rFonts w:ascii="Arial" w:hAnsi="Arial"/>
                <w:sz w:val="24"/>
              </w:rPr>
            </w:pPr>
            <w:r w:rsidRPr="008921A8">
              <w:rPr>
                <w:rFonts w:ascii="Arial" w:hAnsi="Arial"/>
                <w:sz w:val="24"/>
                <w:rtl/>
              </w:rPr>
              <w:t>תאריך</w:t>
            </w:r>
          </w:p>
        </w:tc>
        <w:tc>
          <w:tcPr>
            <w:tcW w:w="251" w:type="dxa"/>
          </w:tcPr>
          <w:p w14:paraId="30C20D51" w14:textId="77777777" w:rsidR="00B955F8" w:rsidRPr="008921A8" w:rsidRDefault="00B955F8" w:rsidP="004910A1">
            <w:pPr>
              <w:jc w:val="center"/>
              <w:rPr>
                <w:rFonts w:ascii="Arial" w:hAnsi="Arial"/>
                <w:sz w:val="24"/>
              </w:rPr>
            </w:pPr>
          </w:p>
        </w:tc>
        <w:tc>
          <w:tcPr>
            <w:tcW w:w="1549" w:type="dxa"/>
            <w:tcBorders>
              <w:top w:val="single" w:sz="4" w:space="0" w:color="auto"/>
              <w:left w:val="nil"/>
              <w:bottom w:val="nil"/>
              <w:right w:val="nil"/>
            </w:tcBorders>
            <w:hideMark/>
          </w:tcPr>
          <w:p w14:paraId="1F85B91D" w14:textId="77777777" w:rsidR="00B955F8" w:rsidRPr="008921A8" w:rsidRDefault="00B955F8" w:rsidP="004910A1">
            <w:pPr>
              <w:jc w:val="center"/>
              <w:rPr>
                <w:rFonts w:ascii="Arial" w:hAnsi="Arial"/>
                <w:sz w:val="24"/>
              </w:rPr>
            </w:pPr>
            <w:r w:rsidRPr="008921A8">
              <w:rPr>
                <w:rFonts w:ascii="Arial" w:hAnsi="Arial"/>
                <w:sz w:val="24"/>
                <w:rtl/>
              </w:rPr>
              <w:t>שם התאגיד</w:t>
            </w:r>
          </w:p>
        </w:tc>
        <w:tc>
          <w:tcPr>
            <w:tcW w:w="281" w:type="dxa"/>
          </w:tcPr>
          <w:p w14:paraId="681B5B75" w14:textId="77777777" w:rsidR="00B955F8" w:rsidRPr="008921A8" w:rsidRDefault="00B955F8" w:rsidP="004910A1">
            <w:pPr>
              <w:jc w:val="center"/>
              <w:rPr>
                <w:rFonts w:ascii="Arial" w:hAnsi="Arial"/>
                <w:sz w:val="24"/>
              </w:rPr>
            </w:pPr>
          </w:p>
        </w:tc>
        <w:tc>
          <w:tcPr>
            <w:tcW w:w="1859" w:type="dxa"/>
            <w:tcBorders>
              <w:top w:val="single" w:sz="4" w:space="0" w:color="auto"/>
              <w:left w:val="nil"/>
              <w:bottom w:val="nil"/>
              <w:right w:val="nil"/>
            </w:tcBorders>
            <w:hideMark/>
          </w:tcPr>
          <w:p w14:paraId="7C90941B" w14:textId="77777777" w:rsidR="00B955F8" w:rsidRPr="008921A8" w:rsidRDefault="00B955F8" w:rsidP="004910A1">
            <w:pPr>
              <w:jc w:val="center"/>
              <w:rPr>
                <w:rFonts w:ascii="Arial" w:hAnsi="Arial"/>
                <w:sz w:val="24"/>
              </w:rPr>
            </w:pPr>
            <w:r w:rsidRPr="008921A8">
              <w:rPr>
                <w:rFonts w:ascii="Arial" w:hAnsi="Arial"/>
                <w:sz w:val="24"/>
                <w:rtl/>
              </w:rPr>
              <w:t>חותמת התאגיד</w:t>
            </w:r>
          </w:p>
        </w:tc>
        <w:tc>
          <w:tcPr>
            <w:tcW w:w="236" w:type="dxa"/>
          </w:tcPr>
          <w:p w14:paraId="518ED2A2" w14:textId="77777777" w:rsidR="00B955F8" w:rsidRPr="008921A8" w:rsidRDefault="00B955F8" w:rsidP="004910A1">
            <w:pPr>
              <w:jc w:val="center"/>
              <w:rPr>
                <w:rFonts w:ascii="Arial" w:hAnsi="Arial"/>
                <w:sz w:val="24"/>
              </w:rPr>
            </w:pPr>
          </w:p>
        </w:tc>
        <w:tc>
          <w:tcPr>
            <w:tcW w:w="1738" w:type="dxa"/>
            <w:tcBorders>
              <w:top w:val="single" w:sz="4" w:space="0" w:color="auto"/>
              <w:left w:val="nil"/>
              <w:bottom w:val="nil"/>
              <w:right w:val="nil"/>
            </w:tcBorders>
            <w:hideMark/>
          </w:tcPr>
          <w:p w14:paraId="6F337062" w14:textId="77777777" w:rsidR="00B955F8" w:rsidRPr="008921A8" w:rsidRDefault="00B955F8" w:rsidP="004910A1">
            <w:pPr>
              <w:jc w:val="center"/>
              <w:rPr>
                <w:rFonts w:ascii="Arial" w:hAnsi="Arial"/>
                <w:sz w:val="24"/>
              </w:rPr>
            </w:pPr>
            <w:r w:rsidRPr="008921A8">
              <w:rPr>
                <w:rFonts w:ascii="Arial" w:hAnsi="Arial"/>
                <w:sz w:val="24"/>
                <w:rtl/>
              </w:rPr>
              <w:t>שם המצהיר</w:t>
            </w:r>
          </w:p>
        </w:tc>
        <w:tc>
          <w:tcPr>
            <w:tcW w:w="236" w:type="dxa"/>
          </w:tcPr>
          <w:p w14:paraId="236B5025" w14:textId="77777777" w:rsidR="00B955F8" w:rsidRPr="008921A8" w:rsidRDefault="00B955F8" w:rsidP="004910A1">
            <w:pPr>
              <w:jc w:val="center"/>
              <w:rPr>
                <w:rFonts w:ascii="Arial" w:hAnsi="Arial"/>
                <w:sz w:val="24"/>
              </w:rPr>
            </w:pPr>
          </w:p>
        </w:tc>
        <w:tc>
          <w:tcPr>
            <w:tcW w:w="1480" w:type="dxa"/>
            <w:tcBorders>
              <w:top w:val="single" w:sz="4" w:space="0" w:color="auto"/>
              <w:left w:val="nil"/>
              <w:bottom w:val="nil"/>
              <w:right w:val="nil"/>
            </w:tcBorders>
            <w:hideMark/>
          </w:tcPr>
          <w:p w14:paraId="66EE6EAF" w14:textId="77777777" w:rsidR="00B955F8" w:rsidRPr="008921A8" w:rsidRDefault="00B955F8" w:rsidP="004910A1">
            <w:pPr>
              <w:jc w:val="center"/>
              <w:rPr>
                <w:rFonts w:ascii="Arial" w:hAnsi="Arial"/>
                <w:sz w:val="24"/>
              </w:rPr>
            </w:pPr>
            <w:r w:rsidRPr="008921A8">
              <w:rPr>
                <w:rFonts w:ascii="Arial" w:hAnsi="Arial"/>
                <w:sz w:val="24"/>
                <w:rtl/>
              </w:rPr>
              <w:t>חתימת המצהיר</w:t>
            </w:r>
          </w:p>
        </w:tc>
      </w:tr>
    </w:tbl>
    <w:p w14:paraId="34286407" w14:textId="77777777" w:rsidR="00B955F8" w:rsidRPr="008921A8" w:rsidRDefault="00B955F8" w:rsidP="004722B3">
      <w:pPr>
        <w:spacing w:line="360" w:lineRule="auto"/>
        <w:ind w:left="30" w:hanging="102"/>
        <w:jc w:val="center"/>
        <w:rPr>
          <w:rFonts w:ascii="Arial" w:hAnsi="Arial"/>
          <w:b/>
          <w:bCs/>
          <w:sz w:val="24"/>
          <w:u w:val="single"/>
          <w:rtl/>
        </w:rPr>
      </w:pPr>
    </w:p>
    <w:p w14:paraId="0C92342B" w14:textId="77777777" w:rsidR="00B955F8" w:rsidRPr="008921A8" w:rsidRDefault="00B955F8" w:rsidP="0036394B">
      <w:pPr>
        <w:spacing w:line="360" w:lineRule="auto"/>
        <w:ind w:left="30" w:hanging="102"/>
        <w:jc w:val="center"/>
        <w:rPr>
          <w:rFonts w:ascii="Arial" w:hAnsi="Arial"/>
          <w:b/>
          <w:bCs/>
          <w:sz w:val="24"/>
          <w:u w:val="single"/>
          <w:rtl/>
        </w:rPr>
      </w:pPr>
    </w:p>
    <w:p w14:paraId="5FE7FE01" w14:textId="77777777" w:rsidR="00B955F8" w:rsidRPr="008921A8" w:rsidRDefault="00B955F8" w:rsidP="0036394B">
      <w:pPr>
        <w:spacing w:line="360" w:lineRule="auto"/>
        <w:ind w:left="30" w:hanging="102"/>
        <w:jc w:val="center"/>
        <w:rPr>
          <w:rFonts w:ascii="Arial" w:hAnsi="Arial"/>
          <w:b/>
          <w:bCs/>
          <w:sz w:val="24"/>
          <w:u w:val="single"/>
          <w:rtl/>
        </w:rPr>
      </w:pPr>
    </w:p>
    <w:p w14:paraId="620868E4" w14:textId="77777777" w:rsidR="00B955F8" w:rsidRPr="008921A8" w:rsidRDefault="00B955F8" w:rsidP="00EE4955">
      <w:pPr>
        <w:spacing w:line="360" w:lineRule="auto"/>
        <w:ind w:left="30" w:hanging="102"/>
        <w:jc w:val="center"/>
        <w:rPr>
          <w:rFonts w:ascii="Arial" w:hAnsi="Arial"/>
          <w:b/>
          <w:bCs/>
          <w:sz w:val="24"/>
          <w:u w:val="single"/>
          <w:rtl/>
        </w:rPr>
      </w:pPr>
      <w:r w:rsidRPr="008921A8">
        <w:rPr>
          <w:rFonts w:ascii="Arial" w:hAnsi="Arial"/>
          <w:b/>
          <w:bCs/>
          <w:sz w:val="24"/>
          <w:u w:val="single"/>
          <w:rtl/>
        </w:rPr>
        <w:t>אישור עורך הדין</w:t>
      </w:r>
    </w:p>
    <w:p w14:paraId="77ACEEAE" w14:textId="77777777" w:rsidR="00B955F8" w:rsidRPr="008921A8" w:rsidRDefault="00B955F8" w:rsidP="00AE3BDD">
      <w:pPr>
        <w:spacing w:line="360" w:lineRule="auto"/>
        <w:ind w:left="30" w:hanging="102"/>
        <w:jc w:val="both"/>
        <w:rPr>
          <w:rFonts w:ascii="Arial" w:hAnsi="Arial"/>
          <w:b/>
          <w:bCs/>
          <w:sz w:val="24"/>
          <w:u w:val="single"/>
          <w:rtl/>
        </w:rPr>
      </w:pPr>
    </w:p>
    <w:p w14:paraId="404D9314" w14:textId="77777777" w:rsidR="00B955F8" w:rsidRPr="008921A8" w:rsidRDefault="00B955F8" w:rsidP="00AE3BDD">
      <w:pPr>
        <w:spacing w:line="360" w:lineRule="auto"/>
        <w:jc w:val="both"/>
        <w:rPr>
          <w:rFonts w:ascii="Arial" w:hAnsi="Arial"/>
          <w:sz w:val="24"/>
          <w:rtl/>
        </w:rPr>
      </w:pPr>
      <w:r w:rsidRPr="008921A8">
        <w:rPr>
          <w:rFonts w:ascii="Arial" w:hAnsi="Arial"/>
          <w:sz w:val="24"/>
          <w:rtl/>
        </w:rPr>
        <w:t>אני הח"מ ________________________, עו"ד, מאשר/ת כי ביום ___________________ הופיע/ה בפני במשרדי אשר ברחוב ___________________ בישוב/עיר ________________ מר/גב' ______________________ שזיהה/תה עצמו/ה על ידי ת.ז. __________________ המוכר/ת לי באופן אישי, ואחרי שהזהרתיו/ה כי עליו/ה להצהיר אמת וכי יהיה/תהיה צפוי/ה לעונשים הקבועים בחוק אם לא יעשה/תעשה כן, חתם/ה בפני על התצהיר דלעיל.</w:t>
      </w:r>
    </w:p>
    <w:p w14:paraId="7B10487E" w14:textId="77777777" w:rsidR="00B955F8" w:rsidRPr="008921A8" w:rsidRDefault="00AE3BDD" w:rsidP="00AE3BDD">
      <w:pPr>
        <w:spacing w:before="960" w:line="360" w:lineRule="auto"/>
        <w:ind w:right="567"/>
        <w:jc w:val="center"/>
        <w:rPr>
          <w:rFonts w:ascii="Arial" w:hAnsi="Arial"/>
          <w:sz w:val="24"/>
          <w:rtl/>
        </w:rPr>
      </w:pPr>
      <w:r>
        <w:rPr>
          <w:rFonts w:ascii="Arial" w:hAnsi="Arial" w:hint="cs"/>
          <w:sz w:val="24"/>
          <w:rtl/>
        </w:rPr>
        <w:t>__________________________</w:t>
      </w:r>
    </w:p>
    <w:p w14:paraId="3ABA0EFF" w14:textId="77777777" w:rsidR="00B955F8" w:rsidRPr="008921A8" w:rsidRDefault="00AE3BDD" w:rsidP="00AE3BDD">
      <w:pPr>
        <w:spacing w:line="360" w:lineRule="auto"/>
        <w:ind w:right="567"/>
        <w:jc w:val="center"/>
        <w:rPr>
          <w:rFonts w:ascii="Arial" w:hAnsi="Arial"/>
          <w:sz w:val="24"/>
          <w:rtl/>
        </w:rPr>
      </w:pPr>
      <w:r>
        <w:rPr>
          <w:rFonts w:ascii="Arial" w:hAnsi="Arial" w:hint="cs"/>
          <w:sz w:val="24"/>
          <w:rtl/>
        </w:rPr>
        <w:t>(חתימה+חותמת</w:t>
      </w:r>
    </w:p>
    <w:p w14:paraId="0EDE24FB" w14:textId="77777777" w:rsidR="00DA1CE0" w:rsidRPr="008921A8" w:rsidRDefault="00DA1CE0" w:rsidP="008921A8">
      <w:pPr>
        <w:bidi w:val="0"/>
        <w:spacing w:after="200" w:line="360" w:lineRule="auto"/>
        <w:rPr>
          <w:b/>
          <w:bCs/>
          <w:sz w:val="24"/>
          <w:u w:val="single"/>
        </w:rPr>
      </w:pPr>
      <w:r w:rsidRPr="008921A8">
        <w:rPr>
          <w:b/>
          <w:bCs/>
          <w:sz w:val="24"/>
          <w:u w:val="single"/>
          <w:rtl/>
        </w:rPr>
        <w:br w:type="page"/>
      </w:r>
    </w:p>
    <w:p w14:paraId="7B3D6A93" w14:textId="65CC5F9E" w:rsidR="00B955F8" w:rsidRPr="00B7230D" w:rsidRDefault="00B955F8" w:rsidP="00662AC7">
      <w:pPr>
        <w:spacing w:line="360" w:lineRule="auto"/>
        <w:ind w:left="720"/>
        <w:jc w:val="center"/>
        <w:rPr>
          <w:rFonts w:ascii="David" w:hAnsi="David"/>
          <w:b/>
          <w:bCs/>
          <w:sz w:val="24"/>
          <w:u w:val="single"/>
        </w:rPr>
      </w:pPr>
      <w:r w:rsidRPr="00B7230D">
        <w:rPr>
          <w:rFonts w:ascii="David" w:hAnsi="David"/>
          <w:b/>
          <w:bCs/>
          <w:sz w:val="24"/>
          <w:u w:val="single"/>
          <w:rtl/>
        </w:rPr>
        <w:lastRenderedPageBreak/>
        <w:t xml:space="preserve">נספח </w:t>
      </w:r>
      <w:r w:rsidR="00662AC7">
        <w:rPr>
          <w:rFonts w:ascii="David" w:hAnsi="David" w:hint="cs"/>
          <w:b/>
          <w:bCs/>
          <w:sz w:val="24"/>
          <w:u w:val="single"/>
          <w:rtl/>
        </w:rPr>
        <w:t>י</w:t>
      </w:r>
      <w:r w:rsidR="008D0F43" w:rsidRPr="00B7230D">
        <w:rPr>
          <w:rFonts w:ascii="David" w:hAnsi="David"/>
          <w:b/>
          <w:bCs/>
          <w:sz w:val="24"/>
          <w:u w:val="single"/>
          <w:rtl/>
        </w:rPr>
        <w:t>"ז</w:t>
      </w:r>
      <w:r w:rsidRPr="00B7230D">
        <w:rPr>
          <w:rFonts w:ascii="David" w:hAnsi="David"/>
          <w:b/>
          <w:bCs/>
          <w:sz w:val="24"/>
          <w:u w:val="single"/>
          <w:rtl/>
        </w:rPr>
        <w:t xml:space="preserve"> – </w:t>
      </w:r>
      <w:r w:rsidRPr="002F5FF8">
        <w:rPr>
          <w:rFonts w:ascii="David" w:hAnsi="David" w:hint="cs"/>
          <w:b/>
          <w:bCs/>
          <w:sz w:val="24"/>
          <w:u w:val="single"/>
          <w:rtl/>
        </w:rPr>
        <w:t>תצהיר</w:t>
      </w:r>
      <w:r w:rsidRPr="00763F7F">
        <w:rPr>
          <w:rFonts w:ascii="David" w:hAnsi="David"/>
          <w:b/>
          <w:bCs/>
          <w:sz w:val="24"/>
          <w:u w:val="single"/>
          <w:rtl/>
        </w:rPr>
        <w:t xml:space="preserve"> </w:t>
      </w:r>
      <w:r w:rsidRPr="00D516D7">
        <w:rPr>
          <w:rFonts w:ascii="David" w:hAnsi="David" w:hint="cs"/>
          <w:b/>
          <w:bCs/>
          <w:sz w:val="24"/>
          <w:u w:val="single"/>
          <w:rtl/>
        </w:rPr>
        <w:t>בעניין</w:t>
      </w:r>
      <w:r w:rsidRPr="00D516D7">
        <w:rPr>
          <w:rFonts w:ascii="David" w:hAnsi="David"/>
          <w:b/>
          <w:bCs/>
          <w:sz w:val="24"/>
          <w:u w:val="single"/>
          <w:rtl/>
        </w:rPr>
        <w:t xml:space="preserve"> </w:t>
      </w:r>
      <w:r w:rsidRPr="007678B0">
        <w:rPr>
          <w:rFonts w:ascii="David" w:hAnsi="David" w:hint="cs"/>
          <w:b/>
          <w:bCs/>
          <w:sz w:val="24"/>
          <w:u w:val="single"/>
          <w:rtl/>
        </w:rPr>
        <w:t>הרשעות</w:t>
      </w:r>
      <w:r w:rsidRPr="007678B0">
        <w:rPr>
          <w:rFonts w:ascii="David" w:hAnsi="David"/>
          <w:b/>
          <w:bCs/>
          <w:sz w:val="24"/>
          <w:u w:val="single"/>
          <w:rtl/>
        </w:rPr>
        <w:t xml:space="preserve"> </w:t>
      </w:r>
      <w:r w:rsidRPr="007678B0">
        <w:rPr>
          <w:rFonts w:ascii="David" w:hAnsi="David" w:hint="cs"/>
          <w:b/>
          <w:bCs/>
          <w:sz w:val="24"/>
          <w:u w:val="single"/>
          <w:rtl/>
        </w:rPr>
        <w:t>לפי</w:t>
      </w:r>
      <w:r w:rsidRPr="007678B0">
        <w:rPr>
          <w:rFonts w:ascii="David" w:hAnsi="David"/>
          <w:b/>
          <w:bCs/>
          <w:sz w:val="24"/>
          <w:u w:val="single"/>
          <w:rtl/>
        </w:rPr>
        <w:t xml:space="preserve"> </w:t>
      </w:r>
      <w:r w:rsidRPr="00B7230D">
        <w:rPr>
          <w:rFonts w:ascii="David" w:hAnsi="David" w:hint="cs"/>
          <w:b/>
          <w:bCs/>
          <w:sz w:val="24"/>
          <w:u w:val="single"/>
          <w:rtl/>
        </w:rPr>
        <w:t>חוק</w:t>
      </w:r>
      <w:r w:rsidRPr="00B7230D">
        <w:rPr>
          <w:rFonts w:ascii="David" w:hAnsi="David"/>
          <w:b/>
          <w:bCs/>
          <w:sz w:val="24"/>
          <w:u w:val="single"/>
          <w:rtl/>
        </w:rPr>
        <w:t xml:space="preserve"> </w:t>
      </w:r>
      <w:r w:rsidR="00AE2C2A">
        <w:rPr>
          <w:rFonts w:ascii="David" w:hAnsi="David" w:hint="cs"/>
          <w:b/>
          <w:bCs/>
          <w:sz w:val="24"/>
          <w:u w:val="single"/>
          <w:rtl/>
        </w:rPr>
        <w:t>התחרות הכלכלית</w:t>
      </w:r>
    </w:p>
    <w:p w14:paraId="7E2E8ED9" w14:textId="77777777" w:rsidR="008D0F43" w:rsidRPr="008921A8" w:rsidRDefault="00B955F8" w:rsidP="00662AC7">
      <w:pPr>
        <w:tabs>
          <w:tab w:val="left" w:pos="8351"/>
          <w:tab w:val="left" w:pos="8531"/>
          <w:tab w:val="left" w:pos="8711"/>
        </w:tabs>
        <w:overflowPunct w:val="0"/>
        <w:autoSpaceDE w:val="0"/>
        <w:autoSpaceDN w:val="0"/>
        <w:adjustRightInd w:val="0"/>
        <w:spacing w:line="360" w:lineRule="auto"/>
        <w:jc w:val="both"/>
        <w:textAlignment w:val="baseline"/>
        <w:rPr>
          <w:rFonts w:ascii="David" w:hAnsi="David"/>
          <w:sz w:val="24"/>
          <w:rtl/>
          <w:lang w:eastAsia="he-IL"/>
        </w:rPr>
      </w:pPr>
      <w:r w:rsidRPr="008921A8">
        <w:rPr>
          <w:rFonts w:ascii="David" w:hAnsi="David"/>
          <w:sz w:val="24"/>
          <w:rtl/>
          <w:lang w:eastAsia="he-IL"/>
        </w:rPr>
        <w:t>אני הח"מ ______________ מרח'____________________ ת.ז. _______________  מורשה חתימה מטעם</w:t>
      </w:r>
      <w:r w:rsidR="008D0F43" w:rsidRPr="008921A8">
        <w:rPr>
          <w:rFonts w:ascii="David" w:hAnsi="David"/>
          <w:sz w:val="24"/>
          <w:rtl/>
          <w:lang w:eastAsia="he-IL"/>
        </w:rPr>
        <w:t xml:space="preserve"> </w:t>
      </w:r>
      <w:r w:rsidRPr="008921A8">
        <w:rPr>
          <w:rFonts w:ascii="David" w:hAnsi="David"/>
          <w:sz w:val="24"/>
          <w:rtl/>
          <w:lang w:eastAsia="he-IL"/>
        </w:rPr>
        <w:t>__________ (ולהלן: "המציע") לאחר שהוזהרתי כי עלי לומר את האמת וכי אהיה צפוי לעונשים הקבועים בחוק אם לא אעשה כן, מצהיר בזאת כדלקמן:</w:t>
      </w:r>
    </w:p>
    <w:p w14:paraId="5B2B0800" w14:textId="77777777" w:rsidR="008D0F43" w:rsidRPr="008921A8" w:rsidRDefault="008D0F43" w:rsidP="00662AC7">
      <w:pPr>
        <w:tabs>
          <w:tab w:val="left" w:pos="8351"/>
          <w:tab w:val="left" w:pos="8531"/>
          <w:tab w:val="left" w:pos="8711"/>
        </w:tabs>
        <w:overflowPunct w:val="0"/>
        <w:autoSpaceDE w:val="0"/>
        <w:autoSpaceDN w:val="0"/>
        <w:adjustRightInd w:val="0"/>
        <w:spacing w:line="360" w:lineRule="auto"/>
        <w:jc w:val="both"/>
        <w:textAlignment w:val="baseline"/>
        <w:rPr>
          <w:rFonts w:ascii="David" w:hAnsi="David"/>
          <w:sz w:val="24"/>
          <w:rtl/>
          <w:lang w:eastAsia="he-IL"/>
        </w:rPr>
      </w:pPr>
    </w:p>
    <w:p w14:paraId="1CDEDADE" w14:textId="77777777" w:rsidR="00B955F8" w:rsidRPr="008921A8" w:rsidRDefault="00B955F8" w:rsidP="00662AC7">
      <w:pPr>
        <w:numPr>
          <w:ilvl w:val="0"/>
          <w:numId w:val="55"/>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24"/>
          <w:lang w:eastAsia="he-IL"/>
        </w:rPr>
      </w:pPr>
      <w:r w:rsidRPr="008921A8">
        <w:rPr>
          <w:rFonts w:ascii="David" w:hAnsi="David"/>
          <w:sz w:val="24"/>
          <w:rtl/>
          <w:lang w:eastAsia="he-IL"/>
        </w:rPr>
        <w:t xml:space="preserve">הנני נותן/נת תצהירי זה בשם המציע המבקש להתקשר עם </w:t>
      </w:r>
      <w:r w:rsidR="00905438">
        <w:rPr>
          <w:rFonts w:ascii="David" w:hAnsi="David"/>
          <w:sz w:val="24"/>
          <w:rtl/>
          <w:lang w:eastAsia="he-IL"/>
        </w:rPr>
        <w:t xml:space="preserve">המינהל </w:t>
      </w:r>
      <w:r w:rsidRPr="008921A8">
        <w:rPr>
          <w:rFonts w:ascii="David" w:hAnsi="David"/>
          <w:sz w:val="24"/>
          <w:rtl/>
          <w:lang w:eastAsia="he-IL"/>
        </w:rPr>
        <w:t>האזרחי ליהודה ושומרון. אני מצהיר/ה כי הנני מוסמך/כת לתת תצהירי זה בשם גוף זה.</w:t>
      </w:r>
    </w:p>
    <w:p w14:paraId="2C7F3B96" w14:textId="77777777" w:rsidR="00B955F8" w:rsidRPr="008921A8" w:rsidRDefault="00B955F8" w:rsidP="00DD1B63">
      <w:pPr>
        <w:numPr>
          <w:ilvl w:val="0"/>
          <w:numId w:val="55"/>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24"/>
          <w:rtl/>
          <w:lang w:eastAsia="he-IL"/>
        </w:rPr>
      </w:pPr>
      <w:r w:rsidRPr="008921A8">
        <w:rPr>
          <w:rFonts w:ascii="David" w:hAnsi="David"/>
          <w:sz w:val="24"/>
          <w:rtl/>
          <w:lang w:eastAsia="he-IL"/>
        </w:rPr>
        <w:t>בתצהירי זה, המונחים "בעל זיקה", "הורשע" ו-"תושב ישראל" כהגדרתם בסעיף 2ב לחוק עסקאות גופים ציבוריים, התשל"ו</w:t>
      </w:r>
      <w:r w:rsidR="00DD1B63">
        <w:rPr>
          <w:rFonts w:ascii="David" w:hAnsi="David" w:hint="cs"/>
          <w:sz w:val="24"/>
          <w:rtl/>
          <w:lang w:eastAsia="he-IL"/>
        </w:rPr>
        <w:t>-</w:t>
      </w:r>
      <w:r w:rsidRPr="008921A8">
        <w:rPr>
          <w:rFonts w:ascii="David" w:hAnsi="David"/>
          <w:sz w:val="24"/>
          <w:rtl/>
          <w:lang w:eastAsia="he-IL"/>
        </w:rPr>
        <w:t>1976</w:t>
      </w:r>
      <w:r w:rsidR="00DD1B63">
        <w:rPr>
          <w:rFonts w:hint="cs"/>
          <w:rtl/>
        </w:rPr>
        <w:t>, כפי תוקפו בישראל מעת לעת</w:t>
      </w:r>
      <w:r w:rsidRPr="008921A8">
        <w:rPr>
          <w:rFonts w:ascii="David" w:hAnsi="David"/>
          <w:sz w:val="24"/>
          <w:rtl/>
          <w:lang w:eastAsia="he-IL"/>
        </w:rPr>
        <w:t xml:space="preserve"> (להלן – "החוק"). אשר מאשר/ת כי הוסברה לי משמעותם של מונחים אלה וכי הם ברורים לי.</w:t>
      </w:r>
    </w:p>
    <w:p w14:paraId="281DA12A" w14:textId="15EFE176" w:rsidR="00B955F8" w:rsidRPr="004910A1" w:rsidRDefault="00B955F8" w:rsidP="00662AC7">
      <w:pPr>
        <w:numPr>
          <w:ilvl w:val="0"/>
          <w:numId w:val="55"/>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32"/>
          <w:szCs w:val="32"/>
          <w:lang w:eastAsia="he-IL"/>
        </w:rPr>
      </w:pPr>
      <w:r w:rsidRPr="008921A8">
        <w:rPr>
          <w:rFonts w:ascii="David" w:hAnsi="David"/>
          <w:sz w:val="24"/>
          <w:rtl/>
          <w:lang w:eastAsia="he-IL"/>
        </w:rPr>
        <w:t xml:space="preserve">הנני מצהיר כי – </w:t>
      </w:r>
      <w:r w:rsidRPr="004910A1">
        <w:rPr>
          <w:rFonts w:ascii="David" w:hAnsi="David"/>
          <w:sz w:val="32"/>
          <w:szCs w:val="32"/>
          <w:rtl/>
          <w:lang w:eastAsia="he-IL"/>
        </w:rPr>
        <w:t>(</w:t>
      </w:r>
      <w:r w:rsidRPr="004910A1">
        <w:rPr>
          <w:rFonts w:ascii="David" w:hAnsi="David"/>
          <w:b/>
          <w:bCs/>
          <w:sz w:val="32"/>
          <w:szCs w:val="32"/>
          <w:rtl/>
          <w:lang w:eastAsia="he-IL"/>
        </w:rPr>
        <w:t>יש למחוק את המיותר</w:t>
      </w:r>
      <w:r w:rsidRPr="004910A1">
        <w:rPr>
          <w:rFonts w:ascii="David" w:hAnsi="David"/>
          <w:sz w:val="32"/>
          <w:szCs w:val="32"/>
          <w:rtl/>
          <w:lang w:eastAsia="he-IL"/>
        </w:rPr>
        <w:t>)</w:t>
      </w:r>
    </w:p>
    <w:p w14:paraId="62B98873" w14:textId="7CCE203A" w:rsidR="00C424D7" w:rsidRPr="008921A8" w:rsidRDefault="00C424D7" w:rsidP="00C424D7">
      <w:pPr>
        <w:numPr>
          <w:ilvl w:val="1"/>
          <w:numId w:val="55"/>
        </w:numPr>
        <w:tabs>
          <w:tab w:val="left" w:pos="8351"/>
          <w:tab w:val="left" w:pos="8531"/>
          <w:tab w:val="left" w:pos="8711"/>
        </w:tabs>
        <w:overflowPunct w:val="0"/>
        <w:autoSpaceDE w:val="0"/>
        <w:autoSpaceDN w:val="0"/>
        <w:adjustRightInd w:val="0"/>
        <w:spacing w:line="360" w:lineRule="auto"/>
        <w:contextualSpacing/>
        <w:jc w:val="both"/>
        <w:textAlignment w:val="baseline"/>
        <w:rPr>
          <w:rFonts w:ascii="David" w:hAnsi="David"/>
          <w:sz w:val="24"/>
          <w:lang w:eastAsia="he-IL"/>
        </w:rPr>
      </w:pPr>
      <w:r>
        <w:rPr>
          <w:rFonts w:ascii="David" w:hAnsi="David" w:hint="cs"/>
          <w:sz w:val="24"/>
          <w:rtl/>
          <w:lang w:eastAsia="he-IL"/>
        </w:rPr>
        <w:t>בשלוש השנים שקדמו ל</w:t>
      </w:r>
      <w:r w:rsidRPr="008921A8">
        <w:rPr>
          <w:rFonts w:ascii="David" w:hAnsi="David"/>
          <w:sz w:val="24"/>
          <w:rtl/>
          <w:lang w:eastAsia="he-IL"/>
        </w:rPr>
        <w:t xml:space="preserve">מועד האחרון להגשת הצעות במסגרת </w:t>
      </w:r>
      <w:r>
        <w:rPr>
          <w:rFonts w:ascii="David" w:hAnsi="David" w:hint="cs"/>
          <w:sz w:val="24"/>
          <w:rtl/>
          <w:lang w:eastAsia="he-IL"/>
        </w:rPr>
        <w:t>מכרז</w:t>
      </w:r>
      <w:r w:rsidRPr="008921A8">
        <w:rPr>
          <w:rFonts w:ascii="David" w:hAnsi="David"/>
          <w:sz w:val="24"/>
          <w:rtl/>
          <w:lang w:eastAsia="he-IL"/>
        </w:rPr>
        <w:t xml:space="preserve"> זה, ה</w:t>
      </w:r>
      <w:r w:rsidRPr="008921A8">
        <w:rPr>
          <w:rFonts w:ascii="David" w:hAnsi="David" w:hint="cs"/>
          <w:sz w:val="24"/>
          <w:rtl/>
          <w:lang w:eastAsia="he-IL"/>
        </w:rPr>
        <w:t>מציע</w:t>
      </w:r>
      <w:r w:rsidRPr="008921A8">
        <w:rPr>
          <w:rFonts w:ascii="David" w:hAnsi="David"/>
          <w:sz w:val="24"/>
          <w:rtl/>
          <w:lang w:eastAsia="he-IL"/>
        </w:rPr>
        <w:t xml:space="preserve"> ובעל זיקה אליו (כהגדרתם בסעיף 2ב לחוק) לא הורשעו בפסק דין חלוט </w:t>
      </w:r>
      <w:r w:rsidRPr="008921A8">
        <w:rPr>
          <w:rFonts w:ascii="David" w:hAnsi="David" w:hint="cs"/>
          <w:sz w:val="24"/>
          <w:rtl/>
          <w:lang w:eastAsia="he-IL"/>
        </w:rPr>
        <w:t>בעבירה</w:t>
      </w:r>
      <w:r w:rsidRPr="008921A8">
        <w:rPr>
          <w:rFonts w:ascii="David" w:hAnsi="David"/>
          <w:sz w:val="24"/>
          <w:rtl/>
          <w:lang w:eastAsia="he-IL"/>
        </w:rPr>
        <w:t xml:space="preserve"> </w:t>
      </w:r>
      <w:r w:rsidRPr="008921A8">
        <w:rPr>
          <w:rFonts w:ascii="David" w:hAnsi="David" w:hint="cs"/>
          <w:sz w:val="24"/>
          <w:rtl/>
          <w:lang w:eastAsia="he-IL"/>
        </w:rPr>
        <w:t>לפי</w:t>
      </w:r>
      <w:r w:rsidRPr="008921A8">
        <w:rPr>
          <w:rFonts w:ascii="David" w:hAnsi="David"/>
          <w:sz w:val="24"/>
          <w:rtl/>
          <w:lang w:eastAsia="he-IL"/>
        </w:rPr>
        <w:t xml:space="preserve"> </w:t>
      </w:r>
      <w:r w:rsidRPr="008921A8">
        <w:rPr>
          <w:rFonts w:ascii="David" w:hAnsi="David" w:hint="cs"/>
          <w:sz w:val="24"/>
          <w:rtl/>
          <w:lang w:eastAsia="he-IL"/>
        </w:rPr>
        <w:t>חוק</w:t>
      </w:r>
      <w:r w:rsidRPr="008921A8">
        <w:rPr>
          <w:rFonts w:ascii="David" w:hAnsi="David"/>
          <w:sz w:val="24"/>
          <w:rtl/>
          <w:lang w:eastAsia="he-IL"/>
        </w:rPr>
        <w:t xml:space="preserve"> </w:t>
      </w:r>
      <w:r w:rsidR="00AE2C2A">
        <w:rPr>
          <w:rFonts w:ascii="David" w:hAnsi="David" w:hint="cs"/>
          <w:sz w:val="24"/>
          <w:rtl/>
          <w:lang w:eastAsia="he-IL"/>
        </w:rPr>
        <w:t>התחרות הכלכלית</w:t>
      </w:r>
      <w:r w:rsidRPr="008921A8">
        <w:rPr>
          <w:rFonts w:ascii="David" w:hAnsi="David"/>
          <w:sz w:val="24"/>
          <w:rtl/>
          <w:lang w:eastAsia="he-IL"/>
        </w:rPr>
        <w:t>.</w:t>
      </w:r>
    </w:p>
    <w:p w14:paraId="02B47F1E" w14:textId="77777777" w:rsidR="00C424D7" w:rsidRPr="00DA35D8" w:rsidRDefault="00C424D7" w:rsidP="00C424D7">
      <w:pPr>
        <w:tabs>
          <w:tab w:val="left" w:pos="8351"/>
          <w:tab w:val="left" w:pos="8531"/>
          <w:tab w:val="left" w:pos="8711"/>
        </w:tabs>
        <w:overflowPunct w:val="0"/>
        <w:autoSpaceDE w:val="0"/>
        <w:autoSpaceDN w:val="0"/>
        <w:adjustRightInd w:val="0"/>
        <w:spacing w:line="360" w:lineRule="auto"/>
        <w:jc w:val="center"/>
        <w:textAlignment w:val="baseline"/>
        <w:rPr>
          <w:rFonts w:ascii="David" w:hAnsi="David"/>
          <w:b/>
          <w:bCs/>
          <w:sz w:val="24"/>
          <w:u w:val="single"/>
          <w:lang w:eastAsia="he-IL"/>
        </w:rPr>
      </w:pPr>
      <w:r>
        <w:rPr>
          <w:rFonts w:ascii="David" w:hAnsi="David"/>
          <w:b/>
          <w:bCs/>
          <w:sz w:val="24"/>
          <w:u w:val="single"/>
          <w:rtl/>
          <w:lang w:eastAsia="he-IL"/>
        </w:rPr>
        <w:t>או לח</w:t>
      </w:r>
      <w:r w:rsidRPr="00DA35D8">
        <w:rPr>
          <w:rFonts w:ascii="David" w:hAnsi="David"/>
          <w:b/>
          <w:bCs/>
          <w:sz w:val="24"/>
          <w:u w:val="single"/>
          <w:rtl/>
          <w:lang w:eastAsia="he-IL"/>
        </w:rPr>
        <w:t>לופין</w:t>
      </w:r>
    </w:p>
    <w:p w14:paraId="617D657B" w14:textId="34F804B7" w:rsidR="00C424D7" w:rsidRDefault="00C424D7" w:rsidP="00C424D7">
      <w:pPr>
        <w:numPr>
          <w:ilvl w:val="1"/>
          <w:numId w:val="55"/>
        </w:numPr>
        <w:tabs>
          <w:tab w:val="left" w:pos="8351"/>
          <w:tab w:val="left" w:pos="8531"/>
          <w:tab w:val="left" w:pos="8711"/>
        </w:tabs>
        <w:overflowPunct w:val="0"/>
        <w:autoSpaceDE w:val="0"/>
        <w:autoSpaceDN w:val="0"/>
        <w:adjustRightInd w:val="0"/>
        <w:spacing w:line="360" w:lineRule="auto"/>
        <w:contextualSpacing/>
        <w:jc w:val="both"/>
        <w:textAlignment w:val="baseline"/>
        <w:rPr>
          <w:rFonts w:ascii="David" w:hAnsi="David"/>
          <w:sz w:val="24"/>
          <w:lang w:eastAsia="he-IL"/>
        </w:rPr>
      </w:pPr>
      <w:r>
        <w:rPr>
          <w:rFonts w:ascii="David" w:hAnsi="David" w:hint="cs"/>
          <w:sz w:val="24"/>
          <w:rtl/>
          <w:lang w:eastAsia="he-IL"/>
        </w:rPr>
        <w:t>בשלוש השנים שקדמו למועד האחרון להגשת הצעות במסגרת מכרז זה המציע</w:t>
      </w:r>
      <w:r w:rsidRPr="008921A8">
        <w:rPr>
          <w:rFonts w:ascii="David" w:hAnsi="David"/>
          <w:sz w:val="24"/>
          <w:rtl/>
          <w:lang w:eastAsia="he-IL"/>
        </w:rPr>
        <w:t xml:space="preserve"> ובעל זיקה אליו (כהגדרתם בסעיף 2ב לחוק) הורשעו בפסק דין חלוט </w:t>
      </w:r>
      <w:r w:rsidRPr="008921A8">
        <w:rPr>
          <w:rFonts w:ascii="David" w:hAnsi="David" w:hint="cs"/>
          <w:sz w:val="24"/>
          <w:rtl/>
          <w:lang w:eastAsia="he-IL"/>
        </w:rPr>
        <w:t>בעבירה</w:t>
      </w:r>
      <w:r w:rsidRPr="008921A8">
        <w:rPr>
          <w:rFonts w:ascii="David" w:hAnsi="David"/>
          <w:sz w:val="24"/>
          <w:rtl/>
          <w:lang w:eastAsia="he-IL"/>
        </w:rPr>
        <w:t xml:space="preserve"> </w:t>
      </w:r>
      <w:r w:rsidRPr="008921A8">
        <w:rPr>
          <w:rFonts w:ascii="David" w:hAnsi="David" w:hint="cs"/>
          <w:sz w:val="24"/>
          <w:rtl/>
          <w:lang w:eastAsia="he-IL"/>
        </w:rPr>
        <w:t>לפי</w:t>
      </w:r>
      <w:r w:rsidRPr="008921A8">
        <w:rPr>
          <w:rFonts w:ascii="David" w:hAnsi="David"/>
          <w:sz w:val="24"/>
          <w:rtl/>
          <w:lang w:eastAsia="he-IL"/>
        </w:rPr>
        <w:t xml:space="preserve"> </w:t>
      </w:r>
      <w:r w:rsidRPr="008921A8">
        <w:rPr>
          <w:rFonts w:ascii="David" w:hAnsi="David" w:hint="cs"/>
          <w:sz w:val="24"/>
          <w:rtl/>
          <w:lang w:eastAsia="he-IL"/>
        </w:rPr>
        <w:t>חוק</w:t>
      </w:r>
      <w:r w:rsidRPr="008921A8">
        <w:rPr>
          <w:rFonts w:ascii="David" w:hAnsi="David"/>
          <w:sz w:val="24"/>
          <w:rtl/>
          <w:lang w:eastAsia="he-IL"/>
        </w:rPr>
        <w:t xml:space="preserve"> </w:t>
      </w:r>
      <w:r w:rsidR="00AE2C2A">
        <w:rPr>
          <w:rFonts w:ascii="David" w:hAnsi="David" w:hint="cs"/>
          <w:sz w:val="24"/>
          <w:rtl/>
          <w:lang w:eastAsia="he-IL"/>
        </w:rPr>
        <w:t>התחרות הכלכלית</w:t>
      </w:r>
      <w:r w:rsidRPr="008921A8">
        <w:rPr>
          <w:rFonts w:ascii="David" w:hAnsi="David"/>
          <w:sz w:val="24"/>
          <w:rtl/>
          <w:lang w:eastAsia="he-IL"/>
        </w:rPr>
        <w:t>, אולם במועד ההתקשרות חלפה שנה לפחות ממועד ההרשעה האחרונה.</w:t>
      </w:r>
    </w:p>
    <w:p w14:paraId="22AB19BF" w14:textId="77777777" w:rsidR="00C424D7" w:rsidRPr="00F73FD3" w:rsidRDefault="00C424D7" w:rsidP="00C424D7">
      <w:pPr>
        <w:tabs>
          <w:tab w:val="left" w:pos="8351"/>
          <w:tab w:val="left" w:pos="8531"/>
          <w:tab w:val="left" w:pos="8711"/>
        </w:tabs>
        <w:overflowPunct w:val="0"/>
        <w:autoSpaceDE w:val="0"/>
        <w:autoSpaceDN w:val="0"/>
        <w:adjustRightInd w:val="0"/>
        <w:spacing w:line="360" w:lineRule="auto"/>
        <w:ind w:left="360"/>
        <w:contextualSpacing/>
        <w:jc w:val="center"/>
        <w:textAlignment w:val="baseline"/>
        <w:rPr>
          <w:rFonts w:ascii="David" w:hAnsi="David"/>
          <w:b/>
          <w:bCs/>
          <w:sz w:val="24"/>
          <w:u w:val="single"/>
          <w:lang w:eastAsia="he-IL"/>
        </w:rPr>
      </w:pPr>
      <w:r>
        <w:rPr>
          <w:rFonts w:ascii="David" w:hAnsi="David" w:hint="cs"/>
          <w:b/>
          <w:bCs/>
          <w:sz w:val="24"/>
          <w:u w:val="single"/>
          <w:rtl/>
          <w:lang w:eastAsia="he-IL"/>
        </w:rPr>
        <w:t>או לחלופין</w:t>
      </w:r>
    </w:p>
    <w:p w14:paraId="19077ABF" w14:textId="1C8C3E7A" w:rsidR="00C424D7" w:rsidRPr="008921A8" w:rsidRDefault="00C424D7" w:rsidP="00200C05">
      <w:pPr>
        <w:tabs>
          <w:tab w:val="left" w:pos="8351"/>
          <w:tab w:val="left" w:pos="8531"/>
          <w:tab w:val="left" w:pos="8711"/>
        </w:tabs>
        <w:overflowPunct w:val="0"/>
        <w:autoSpaceDE w:val="0"/>
        <w:autoSpaceDN w:val="0"/>
        <w:adjustRightInd w:val="0"/>
        <w:spacing w:line="360" w:lineRule="auto"/>
        <w:ind w:left="720"/>
        <w:contextualSpacing/>
        <w:jc w:val="both"/>
        <w:textAlignment w:val="baseline"/>
        <w:rPr>
          <w:rFonts w:ascii="David" w:hAnsi="David"/>
          <w:sz w:val="24"/>
          <w:rtl/>
          <w:lang w:eastAsia="he-IL"/>
        </w:rPr>
      </w:pPr>
      <w:r>
        <w:rPr>
          <w:rFonts w:ascii="David" w:hAnsi="David" w:hint="cs"/>
          <w:sz w:val="24"/>
          <w:rtl/>
          <w:lang w:eastAsia="he-IL"/>
        </w:rPr>
        <w:t>בשלוש השנים שקדמו למועד האחרון להגשת הצעות במסגרת מכרז זה המציע</w:t>
      </w:r>
      <w:r w:rsidRPr="008921A8">
        <w:rPr>
          <w:rFonts w:ascii="David" w:hAnsi="David"/>
          <w:sz w:val="24"/>
          <w:rtl/>
          <w:lang w:eastAsia="he-IL"/>
        </w:rPr>
        <w:t xml:space="preserve"> ובעל זיקה אליו (כהגדרתם בסעיף 2ב לחוק) הורשעו בפסק דין חלוט </w:t>
      </w:r>
      <w:r w:rsidRPr="008921A8">
        <w:rPr>
          <w:rFonts w:ascii="David" w:hAnsi="David" w:hint="cs"/>
          <w:sz w:val="24"/>
          <w:rtl/>
          <w:lang w:eastAsia="he-IL"/>
        </w:rPr>
        <w:t>בעבירה</w:t>
      </w:r>
      <w:r w:rsidRPr="008921A8">
        <w:rPr>
          <w:rFonts w:ascii="David" w:hAnsi="David"/>
          <w:sz w:val="24"/>
          <w:rtl/>
          <w:lang w:eastAsia="he-IL"/>
        </w:rPr>
        <w:t xml:space="preserve"> </w:t>
      </w:r>
      <w:r w:rsidRPr="008921A8">
        <w:rPr>
          <w:rFonts w:ascii="David" w:hAnsi="David" w:hint="cs"/>
          <w:sz w:val="24"/>
          <w:rtl/>
          <w:lang w:eastAsia="he-IL"/>
        </w:rPr>
        <w:t>לפי</w:t>
      </w:r>
      <w:r w:rsidRPr="008921A8">
        <w:rPr>
          <w:rFonts w:ascii="David" w:hAnsi="David"/>
          <w:sz w:val="24"/>
          <w:rtl/>
          <w:lang w:eastAsia="he-IL"/>
        </w:rPr>
        <w:t xml:space="preserve"> </w:t>
      </w:r>
      <w:r w:rsidRPr="008921A8">
        <w:rPr>
          <w:rFonts w:ascii="David" w:hAnsi="David" w:hint="cs"/>
          <w:sz w:val="24"/>
          <w:rtl/>
          <w:lang w:eastAsia="he-IL"/>
        </w:rPr>
        <w:t>חוק</w:t>
      </w:r>
      <w:r w:rsidRPr="008921A8">
        <w:rPr>
          <w:rFonts w:ascii="David" w:hAnsi="David"/>
          <w:sz w:val="24"/>
          <w:rtl/>
          <w:lang w:eastAsia="he-IL"/>
        </w:rPr>
        <w:t xml:space="preserve"> </w:t>
      </w:r>
      <w:r w:rsidR="00AE2C2A">
        <w:rPr>
          <w:rFonts w:ascii="David" w:hAnsi="David" w:hint="cs"/>
          <w:sz w:val="24"/>
          <w:rtl/>
          <w:lang w:eastAsia="he-IL"/>
        </w:rPr>
        <w:t>התחרות הכלכלית</w:t>
      </w:r>
      <w:r w:rsidRPr="008921A8">
        <w:rPr>
          <w:rFonts w:ascii="David" w:hAnsi="David"/>
          <w:sz w:val="24"/>
          <w:rtl/>
          <w:lang w:eastAsia="he-IL"/>
        </w:rPr>
        <w:t>, אולם במועד ההתקשרות</w:t>
      </w:r>
      <w:r>
        <w:rPr>
          <w:rFonts w:ascii="David" w:hAnsi="David" w:hint="cs"/>
          <w:sz w:val="24"/>
          <w:rtl/>
          <w:lang w:eastAsia="he-IL"/>
        </w:rPr>
        <w:t xml:space="preserve"> לא</w:t>
      </w:r>
      <w:r w:rsidRPr="008921A8">
        <w:rPr>
          <w:rFonts w:ascii="David" w:hAnsi="David"/>
          <w:sz w:val="24"/>
          <w:rtl/>
          <w:lang w:eastAsia="he-IL"/>
        </w:rPr>
        <w:t xml:space="preserve"> חלפה שנה לפחות ממועד ההרשעה האחרונה</w:t>
      </w:r>
      <w:r>
        <w:rPr>
          <w:rFonts w:ascii="David" w:hAnsi="David" w:hint="cs"/>
          <w:sz w:val="24"/>
          <w:rtl/>
          <w:lang w:eastAsia="he-IL"/>
        </w:rPr>
        <w:t>.</w:t>
      </w:r>
    </w:p>
    <w:p w14:paraId="3EFB096F" w14:textId="77777777" w:rsidR="00B955F8" w:rsidRPr="008921A8" w:rsidRDefault="00B955F8" w:rsidP="00662AC7">
      <w:pPr>
        <w:tabs>
          <w:tab w:val="left" w:pos="8351"/>
          <w:tab w:val="left" w:pos="8531"/>
          <w:tab w:val="left" w:pos="8711"/>
        </w:tabs>
        <w:overflowPunct w:val="0"/>
        <w:autoSpaceDE w:val="0"/>
        <w:autoSpaceDN w:val="0"/>
        <w:adjustRightInd w:val="0"/>
        <w:spacing w:line="360" w:lineRule="auto"/>
        <w:ind w:left="720"/>
        <w:contextualSpacing/>
        <w:jc w:val="both"/>
        <w:textAlignment w:val="baseline"/>
        <w:rPr>
          <w:rFonts w:ascii="David" w:hAnsi="David"/>
          <w:sz w:val="24"/>
          <w:rtl/>
          <w:lang w:eastAsia="he-IL"/>
        </w:rPr>
      </w:pPr>
    </w:p>
    <w:p w14:paraId="3FA5C4FC" w14:textId="77777777" w:rsidR="00B955F8" w:rsidRPr="008921A8" w:rsidRDefault="00B955F8" w:rsidP="00662AC7">
      <w:pPr>
        <w:numPr>
          <w:ilvl w:val="0"/>
          <w:numId w:val="55"/>
        </w:numPr>
        <w:tabs>
          <w:tab w:val="left" w:pos="8351"/>
          <w:tab w:val="left" w:pos="8531"/>
          <w:tab w:val="left" w:pos="8711"/>
        </w:tabs>
        <w:overflowPunct w:val="0"/>
        <w:autoSpaceDE w:val="0"/>
        <w:autoSpaceDN w:val="0"/>
        <w:adjustRightInd w:val="0"/>
        <w:spacing w:line="360" w:lineRule="auto"/>
        <w:ind w:left="368" w:hanging="426"/>
        <w:contextualSpacing/>
        <w:jc w:val="both"/>
        <w:textAlignment w:val="baseline"/>
        <w:rPr>
          <w:rFonts w:ascii="David" w:hAnsi="David"/>
          <w:sz w:val="24"/>
          <w:lang w:eastAsia="he-IL"/>
        </w:rPr>
      </w:pPr>
      <w:r w:rsidRPr="008921A8">
        <w:rPr>
          <w:rFonts w:ascii="David" w:hAnsi="David"/>
          <w:sz w:val="24"/>
          <w:rtl/>
          <w:lang w:eastAsia="he-IL"/>
        </w:rPr>
        <w:t>זהו שמי, להלן חתימתי ותוכן תצהירי דלעיל אמת.</w:t>
      </w:r>
    </w:p>
    <w:p w14:paraId="5582D355" w14:textId="77777777" w:rsidR="00B955F8" w:rsidRPr="008921A8" w:rsidRDefault="00B955F8" w:rsidP="008921A8">
      <w:pPr>
        <w:tabs>
          <w:tab w:val="left" w:pos="8351"/>
          <w:tab w:val="left" w:pos="8531"/>
          <w:tab w:val="left" w:pos="8711"/>
        </w:tabs>
        <w:overflowPunct w:val="0"/>
        <w:autoSpaceDE w:val="0"/>
        <w:autoSpaceDN w:val="0"/>
        <w:adjustRightInd w:val="0"/>
        <w:spacing w:line="360" w:lineRule="auto"/>
        <w:ind w:left="368"/>
        <w:contextualSpacing/>
        <w:textAlignment w:val="baseline"/>
        <w:rPr>
          <w:rFonts w:ascii="David" w:hAnsi="David"/>
          <w:sz w:val="24"/>
          <w:lang w:eastAsia="he-I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460"/>
        <w:gridCol w:w="2398"/>
        <w:gridCol w:w="2639"/>
      </w:tblGrid>
      <w:tr w:rsidR="00B955F8" w:rsidRPr="00B7230D" w14:paraId="67E94D39" w14:textId="77777777" w:rsidTr="002B3E22">
        <w:trPr>
          <w:trHeight w:val="718"/>
        </w:trPr>
        <w:tc>
          <w:tcPr>
            <w:tcW w:w="1650" w:type="dxa"/>
          </w:tcPr>
          <w:p w14:paraId="16F25147" w14:textId="77777777" w:rsidR="00B955F8" w:rsidRPr="008921A8" w:rsidRDefault="00B955F8" w:rsidP="008921A8">
            <w:pPr>
              <w:spacing w:line="360" w:lineRule="auto"/>
              <w:rPr>
                <w:rFonts w:ascii="David" w:eastAsiaTheme="minorEastAsia" w:hAnsi="David"/>
                <w:sz w:val="24"/>
              </w:rPr>
            </w:pPr>
          </w:p>
        </w:tc>
        <w:tc>
          <w:tcPr>
            <w:tcW w:w="2643" w:type="dxa"/>
          </w:tcPr>
          <w:p w14:paraId="6924CBC2" w14:textId="77777777" w:rsidR="00B955F8" w:rsidRPr="008921A8" w:rsidRDefault="00B955F8" w:rsidP="008921A8">
            <w:pPr>
              <w:spacing w:line="360" w:lineRule="auto"/>
              <w:rPr>
                <w:rFonts w:ascii="David" w:eastAsiaTheme="minorEastAsia" w:hAnsi="David"/>
                <w:sz w:val="24"/>
              </w:rPr>
            </w:pPr>
          </w:p>
        </w:tc>
        <w:tc>
          <w:tcPr>
            <w:tcW w:w="2608" w:type="dxa"/>
          </w:tcPr>
          <w:p w14:paraId="43A9CFCE" w14:textId="77777777" w:rsidR="00B955F8" w:rsidRPr="008921A8" w:rsidRDefault="00B955F8" w:rsidP="008921A8">
            <w:pPr>
              <w:spacing w:line="360" w:lineRule="auto"/>
              <w:rPr>
                <w:rFonts w:ascii="David" w:eastAsiaTheme="minorEastAsia" w:hAnsi="David"/>
                <w:sz w:val="24"/>
              </w:rPr>
            </w:pPr>
          </w:p>
        </w:tc>
        <w:tc>
          <w:tcPr>
            <w:tcW w:w="2835" w:type="dxa"/>
          </w:tcPr>
          <w:p w14:paraId="6495F51D" w14:textId="77777777" w:rsidR="00B955F8" w:rsidRPr="008921A8" w:rsidRDefault="00B955F8" w:rsidP="008921A8">
            <w:pPr>
              <w:spacing w:line="360" w:lineRule="auto"/>
              <w:rPr>
                <w:rFonts w:ascii="David" w:eastAsiaTheme="minorEastAsia" w:hAnsi="David"/>
                <w:sz w:val="24"/>
              </w:rPr>
            </w:pPr>
          </w:p>
        </w:tc>
      </w:tr>
      <w:tr w:rsidR="00200C05" w:rsidRPr="00B7230D" w14:paraId="0B980363" w14:textId="77777777" w:rsidTr="00B955F8">
        <w:tc>
          <w:tcPr>
            <w:tcW w:w="1650" w:type="dxa"/>
            <w:shd w:val="pct5" w:color="auto" w:fill="auto"/>
          </w:tcPr>
          <w:p w14:paraId="7C446EED" w14:textId="77777777" w:rsidR="00B955F8" w:rsidRPr="008921A8" w:rsidRDefault="00B955F8" w:rsidP="008921A8">
            <w:pPr>
              <w:spacing w:line="360" w:lineRule="auto"/>
              <w:jc w:val="center"/>
              <w:rPr>
                <w:rFonts w:ascii="David" w:eastAsiaTheme="minorEastAsia" w:hAnsi="David"/>
                <w:sz w:val="24"/>
              </w:rPr>
            </w:pPr>
            <w:r w:rsidRPr="008921A8">
              <w:rPr>
                <w:rFonts w:ascii="David" w:eastAsiaTheme="minorEastAsia" w:hAnsi="David"/>
                <w:sz w:val="24"/>
                <w:rtl/>
              </w:rPr>
              <w:t>תאריך</w:t>
            </w:r>
          </w:p>
        </w:tc>
        <w:tc>
          <w:tcPr>
            <w:tcW w:w="2643" w:type="dxa"/>
            <w:shd w:val="pct5" w:color="auto" w:fill="auto"/>
          </w:tcPr>
          <w:p w14:paraId="68607787" w14:textId="77777777" w:rsidR="00B955F8" w:rsidRPr="008921A8" w:rsidRDefault="00B955F8" w:rsidP="008921A8">
            <w:pPr>
              <w:spacing w:line="360" w:lineRule="auto"/>
              <w:jc w:val="center"/>
              <w:rPr>
                <w:rFonts w:ascii="David" w:eastAsiaTheme="minorEastAsia" w:hAnsi="David"/>
                <w:sz w:val="24"/>
                <w:rtl/>
              </w:rPr>
            </w:pPr>
            <w:r w:rsidRPr="008921A8">
              <w:rPr>
                <w:rFonts w:ascii="David" w:eastAsiaTheme="minorEastAsia" w:hAnsi="David"/>
                <w:sz w:val="24"/>
                <w:rtl/>
              </w:rPr>
              <w:t>שם מלא של החותם בשם המציע</w:t>
            </w:r>
          </w:p>
        </w:tc>
        <w:tc>
          <w:tcPr>
            <w:tcW w:w="2608" w:type="dxa"/>
            <w:shd w:val="pct5" w:color="auto" w:fill="auto"/>
          </w:tcPr>
          <w:p w14:paraId="57D65294" w14:textId="77777777" w:rsidR="00B955F8" w:rsidRPr="008921A8" w:rsidRDefault="00B955F8" w:rsidP="008921A8">
            <w:pPr>
              <w:spacing w:line="360" w:lineRule="auto"/>
              <w:jc w:val="center"/>
              <w:rPr>
                <w:rFonts w:ascii="David" w:eastAsiaTheme="minorEastAsia" w:hAnsi="David"/>
                <w:sz w:val="24"/>
              </w:rPr>
            </w:pPr>
            <w:r w:rsidRPr="008921A8">
              <w:rPr>
                <w:rFonts w:ascii="David" w:eastAsiaTheme="minorEastAsia" w:hAnsi="David"/>
                <w:sz w:val="24"/>
                <w:rtl/>
              </w:rPr>
              <w:t>מס' ת.ז</w:t>
            </w:r>
          </w:p>
        </w:tc>
        <w:tc>
          <w:tcPr>
            <w:tcW w:w="2835" w:type="dxa"/>
            <w:shd w:val="pct5" w:color="auto" w:fill="auto"/>
          </w:tcPr>
          <w:p w14:paraId="542ADE1E" w14:textId="77777777" w:rsidR="00B955F8" w:rsidRPr="008921A8" w:rsidRDefault="00B955F8" w:rsidP="008921A8">
            <w:pPr>
              <w:spacing w:line="360" w:lineRule="auto"/>
              <w:jc w:val="center"/>
              <w:rPr>
                <w:rFonts w:ascii="David" w:eastAsiaTheme="minorEastAsia" w:hAnsi="David"/>
                <w:sz w:val="24"/>
              </w:rPr>
            </w:pPr>
            <w:r w:rsidRPr="008921A8">
              <w:rPr>
                <w:rFonts w:ascii="David" w:eastAsiaTheme="minorEastAsia" w:hAnsi="David"/>
                <w:sz w:val="24"/>
                <w:rtl/>
              </w:rPr>
              <w:t>חתימה וחותמת המציע</w:t>
            </w:r>
          </w:p>
        </w:tc>
      </w:tr>
    </w:tbl>
    <w:p w14:paraId="61C6A250" w14:textId="77777777" w:rsidR="00B955F8" w:rsidRPr="008921A8" w:rsidRDefault="00B955F8" w:rsidP="008921A8">
      <w:pPr>
        <w:spacing w:line="360" w:lineRule="auto"/>
        <w:jc w:val="center"/>
        <w:rPr>
          <w:rFonts w:ascii="David" w:eastAsiaTheme="minorEastAsia" w:hAnsi="David"/>
          <w:sz w:val="24"/>
          <w:rtl/>
        </w:rPr>
      </w:pPr>
    </w:p>
    <w:p w14:paraId="1C4DBD7E" w14:textId="77777777" w:rsidR="00B955F8" w:rsidRPr="008921A8" w:rsidRDefault="00B955F8" w:rsidP="00AE3BDD">
      <w:pPr>
        <w:spacing w:line="360" w:lineRule="auto"/>
        <w:jc w:val="center"/>
        <w:rPr>
          <w:rFonts w:ascii="David" w:eastAsiaTheme="minorEastAsia" w:hAnsi="David"/>
          <w:b/>
          <w:bCs/>
          <w:sz w:val="24"/>
          <w:u w:val="single"/>
          <w:rtl/>
        </w:rPr>
      </w:pPr>
      <w:r w:rsidRPr="008921A8">
        <w:rPr>
          <w:rFonts w:ascii="David" w:eastAsiaTheme="minorEastAsia" w:hAnsi="David"/>
          <w:b/>
          <w:bCs/>
          <w:sz w:val="24"/>
          <w:u w:val="single"/>
          <w:rtl/>
        </w:rPr>
        <w:t>אישור</w:t>
      </w:r>
      <w:r w:rsidR="00AE3BDD">
        <w:rPr>
          <w:rFonts w:ascii="David" w:eastAsiaTheme="minorEastAsia" w:hAnsi="David" w:hint="cs"/>
          <w:b/>
          <w:bCs/>
          <w:sz w:val="24"/>
          <w:u w:val="single"/>
          <w:rtl/>
        </w:rPr>
        <w:t xml:space="preserve"> עורך דין</w:t>
      </w:r>
    </w:p>
    <w:p w14:paraId="6D6B49DC" w14:textId="77777777" w:rsidR="00B955F8" w:rsidRPr="008921A8" w:rsidRDefault="00B955F8" w:rsidP="00AE3BDD">
      <w:pPr>
        <w:spacing w:line="360" w:lineRule="auto"/>
        <w:jc w:val="both"/>
        <w:rPr>
          <w:rFonts w:ascii="David" w:eastAsiaTheme="minorEastAsia" w:hAnsi="David"/>
          <w:sz w:val="24"/>
          <w:rtl/>
        </w:rPr>
      </w:pPr>
      <w:r w:rsidRPr="008921A8">
        <w:rPr>
          <w:rFonts w:ascii="David" w:eastAsiaTheme="minorEastAsia" w:hAnsi="David"/>
          <w:sz w:val="24"/>
          <w:rtl/>
        </w:rPr>
        <w:t xml:space="preserve">אני הח"מ, עו"ד ___________, מ"ר _______, מרח' ____________, מאשר בזאת כי ביום _________ הופיע בפני _________, שזיהה את עצמו ע"י ת"ז / המוכר לי באופן אישי ולאחר שהזהרתיו כי עליו להצהיר את האמת וכי הוא יהא צפוי לעונשים הקבועים לכך בחוק אם לא יעשה כן, אישר בפני את נכונות התצהיר דלעיל וחתם עליו. </w:t>
      </w:r>
    </w:p>
    <w:p w14:paraId="47FD7AE0" w14:textId="77777777" w:rsidR="00B955F8" w:rsidRPr="008921A8" w:rsidRDefault="00B955F8" w:rsidP="008921A8">
      <w:pPr>
        <w:spacing w:line="360" w:lineRule="auto"/>
        <w:jc w:val="center"/>
        <w:rPr>
          <w:rFonts w:ascii="David" w:eastAsiaTheme="minorEastAsia" w:hAnsi="David"/>
          <w:sz w:val="24"/>
        </w:rPr>
      </w:pPr>
      <w:r w:rsidRPr="008921A8">
        <w:rPr>
          <w:rFonts w:ascii="David" w:eastAsiaTheme="minorEastAsia" w:hAnsi="David"/>
          <w:sz w:val="24"/>
          <w:rtl/>
        </w:rPr>
        <w:t>______________</w:t>
      </w:r>
    </w:p>
    <w:p w14:paraId="625FCA40" w14:textId="77777777" w:rsidR="00B955F8" w:rsidRPr="008921A8" w:rsidRDefault="00B955F8" w:rsidP="008921A8">
      <w:pPr>
        <w:spacing w:line="360" w:lineRule="auto"/>
        <w:jc w:val="center"/>
        <w:rPr>
          <w:rFonts w:ascii="David" w:eastAsiaTheme="minorEastAsia" w:hAnsi="David"/>
          <w:sz w:val="24"/>
          <w:rtl/>
        </w:rPr>
      </w:pPr>
      <w:r w:rsidRPr="008921A8">
        <w:rPr>
          <w:rFonts w:ascii="David" w:eastAsiaTheme="minorEastAsia" w:hAnsi="David"/>
          <w:sz w:val="24"/>
          <w:rtl/>
        </w:rPr>
        <w:t>חתימה + חותמת</w:t>
      </w:r>
    </w:p>
    <w:p w14:paraId="4904E124" w14:textId="77777777" w:rsidR="00662AC7" w:rsidRDefault="00662AC7">
      <w:pPr>
        <w:bidi w:val="0"/>
        <w:spacing w:after="200" w:line="276" w:lineRule="auto"/>
        <w:rPr>
          <w:b/>
          <w:bCs/>
          <w:sz w:val="24"/>
          <w:u w:val="single"/>
        </w:rPr>
      </w:pPr>
      <w:r>
        <w:rPr>
          <w:b/>
          <w:bCs/>
          <w:sz w:val="24"/>
          <w:u w:val="single"/>
          <w:rtl/>
        </w:rPr>
        <w:br w:type="page"/>
      </w:r>
    </w:p>
    <w:p w14:paraId="5B3DFAA4" w14:textId="447DCA2C" w:rsidR="00C728B3" w:rsidRDefault="00C728B3" w:rsidP="00C424D7">
      <w:pPr>
        <w:spacing w:after="200" w:line="276" w:lineRule="auto"/>
        <w:jc w:val="center"/>
        <w:rPr>
          <w:b/>
          <w:bCs/>
          <w:sz w:val="24"/>
          <w:u w:val="single"/>
          <w:rtl/>
        </w:rPr>
      </w:pPr>
      <w:r>
        <w:rPr>
          <w:rFonts w:hint="cs"/>
          <w:b/>
          <w:bCs/>
          <w:sz w:val="24"/>
          <w:u w:val="single"/>
          <w:rtl/>
        </w:rPr>
        <w:lastRenderedPageBreak/>
        <w:t xml:space="preserve">נספח </w:t>
      </w:r>
      <w:r w:rsidR="00C424D7">
        <w:rPr>
          <w:rFonts w:hint="cs"/>
          <w:b/>
          <w:bCs/>
          <w:sz w:val="24"/>
          <w:u w:val="single"/>
          <w:rtl/>
        </w:rPr>
        <w:t xml:space="preserve">י"ח </w:t>
      </w:r>
      <w:r>
        <w:rPr>
          <w:b/>
          <w:bCs/>
          <w:sz w:val="24"/>
          <w:u w:val="single"/>
          <w:rtl/>
        </w:rPr>
        <w:t>–</w:t>
      </w:r>
      <w:r>
        <w:rPr>
          <w:rFonts w:hint="cs"/>
          <w:b/>
          <w:bCs/>
          <w:sz w:val="24"/>
          <w:u w:val="single"/>
          <w:rtl/>
        </w:rPr>
        <w:t xml:space="preserve"> אישור חשבונית</w:t>
      </w:r>
    </w:p>
    <w:p w14:paraId="73C55A3D" w14:textId="2BCE4EB5" w:rsidR="00C728B3" w:rsidRPr="008921A8" w:rsidRDefault="00C728B3" w:rsidP="009E6CE8">
      <w:pPr>
        <w:spacing w:line="360" w:lineRule="auto"/>
        <w:rPr>
          <w:rFonts w:asciiTheme="minorBidi" w:hAnsiTheme="minorBidi"/>
          <w:sz w:val="24"/>
          <w:rtl/>
        </w:rPr>
      </w:pPr>
      <w:r w:rsidRPr="008921A8">
        <w:rPr>
          <w:rFonts w:asciiTheme="minorBidi" w:hAnsiTheme="minorBidi"/>
          <w:sz w:val="24"/>
          <w:rtl/>
        </w:rPr>
        <w:t xml:space="preserve">על </w:t>
      </w:r>
      <w:r w:rsidR="00095F33">
        <w:rPr>
          <w:rFonts w:asciiTheme="minorBidi" w:hAnsiTheme="minorBidi" w:hint="cs"/>
          <w:sz w:val="24"/>
          <w:rtl/>
        </w:rPr>
        <w:t>הספק</w:t>
      </w:r>
      <w:r w:rsidRPr="008921A8">
        <w:rPr>
          <w:rFonts w:asciiTheme="minorBidi" w:hAnsiTheme="minorBidi"/>
          <w:sz w:val="24"/>
          <w:rtl/>
        </w:rPr>
        <w:t xml:space="preserve"> החיצוני להעביר טופס זה עם כל הגשת חשבונית.</w:t>
      </w:r>
    </w:p>
    <w:p w14:paraId="7523CF3E" w14:textId="77777777" w:rsidR="00C728B3" w:rsidRDefault="00C728B3" w:rsidP="00C728B3">
      <w:pPr>
        <w:spacing w:after="200" w:line="276" w:lineRule="auto"/>
        <w:jc w:val="both"/>
        <w:rPr>
          <w:sz w:val="24"/>
          <w:rtl/>
        </w:rPr>
      </w:pPr>
    </w:p>
    <w:p w14:paraId="79D26BBD" w14:textId="77777777" w:rsidR="00C728B3" w:rsidRPr="00C728B3" w:rsidRDefault="00C728B3" w:rsidP="00C728B3">
      <w:pPr>
        <w:pStyle w:val="a"/>
        <w:numPr>
          <w:ilvl w:val="0"/>
          <w:numId w:val="83"/>
        </w:numPr>
        <w:spacing w:before="240" w:after="240"/>
        <w:rPr>
          <w:rFonts w:cs="David"/>
          <w:sz w:val="24"/>
          <w:szCs w:val="24"/>
        </w:rPr>
      </w:pPr>
      <w:r w:rsidRPr="00C728B3">
        <w:rPr>
          <w:rFonts w:cs="David" w:hint="cs"/>
          <w:sz w:val="24"/>
          <w:szCs w:val="24"/>
          <w:rtl/>
        </w:rPr>
        <w:t>הריני להצהיר כדלקמן</w:t>
      </w:r>
      <w:r w:rsidRPr="00C728B3">
        <w:rPr>
          <w:rFonts w:cs="David"/>
          <w:sz w:val="24"/>
          <w:szCs w:val="24"/>
          <w:rtl/>
        </w:rPr>
        <w:t>:</w:t>
      </w:r>
    </w:p>
    <w:p w14:paraId="187C395C" w14:textId="146A8A7D" w:rsidR="00C728B3" w:rsidRDefault="00C728B3" w:rsidP="004910A1">
      <w:pPr>
        <w:pStyle w:val="a"/>
        <w:numPr>
          <w:ilvl w:val="1"/>
          <w:numId w:val="82"/>
        </w:numPr>
        <w:spacing w:before="240" w:after="240"/>
        <w:rPr>
          <w:rFonts w:cs="David"/>
          <w:sz w:val="24"/>
          <w:szCs w:val="24"/>
        </w:rPr>
      </w:pPr>
      <w:r>
        <w:rPr>
          <w:rFonts w:cs="David" w:hint="cs"/>
          <w:sz w:val="24"/>
          <w:szCs w:val="24"/>
          <w:rtl/>
        </w:rPr>
        <w:t xml:space="preserve">אני </w:t>
      </w:r>
      <w:r w:rsidR="00095F33">
        <w:rPr>
          <w:rFonts w:cs="David" w:hint="cs"/>
          <w:sz w:val="24"/>
          <w:szCs w:val="24"/>
          <w:rtl/>
        </w:rPr>
        <w:t>מספק טובין</w:t>
      </w:r>
      <w:r>
        <w:rPr>
          <w:rFonts w:cs="David" w:hint="cs"/>
          <w:sz w:val="24"/>
          <w:szCs w:val="24"/>
          <w:rtl/>
        </w:rPr>
        <w:t xml:space="preserve"> למינהל האזרחי במסגרת הסכם שנחתם ביני לבין המינהל האזרחי, מכוח מכרז מס</w:t>
      </w:r>
      <w:r w:rsidR="004910A1">
        <w:rPr>
          <w:rFonts w:cs="David" w:hint="cs"/>
          <w:sz w:val="24"/>
          <w:szCs w:val="24"/>
          <w:rtl/>
        </w:rPr>
        <w:t xml:space="preserve"> </w:t>
      </w:r>
      <w:r>
        <w:rPr>
          <w:rFonts w:cs="David" w:hint="cs"/>
          <w:sz w:val="24"/>
          <w:szCs w:val="24"/>
          <w:rtl/>
        </w:rPr>
        <w:t>'</w:t>
      </w:r>
      <w:r w:rsidR="004910A1">
        <w:rPr>
          <w:rFonts w:cs="David" w:hint="cs"/>
          <w:sz w:val="24"/>
          <w:szCs w:val="24"/>
          <w:rtl/>
        </w:rPr>
        <w:t>22/19</w:t>
      </w:r>
      <w:r>
        <w:rPr>
          <w:rFonts w:cs="David" w:hint="cs"/>
          <w:sz w:val="24"/>
          <w:szCs w:val="24"/>
          <w:rtl/>
        </w:rPr>
        <w:t xml:space="preserve"> (להלן: "</w:t>
      </w:r>
      <w:r>
        <w:rPr>
          <w:rFonts w:cs="David" w:hint="cs"/>
          <w:b/>
          <w:bCs/>
          <w:sz w:val="24"/>
          <w:szCs w:val="24"/>
          <w:rtl/>
        </w:rPr>
        <w:t>ההסכם</w:t>
      </w:r>
      <w:r>
        <w:rPr>
          <w:rFonts w:cs="David" w:hint="cs"/>
          <w:sz w:val="24"/>
          <w:szCs w:val="24"/>
          <w:rtl/>
        </w:rPr>
        <w:t>").</w:t>
      </w:r>
    </w:p>
    <w:p w14:paraId="70B13019" w14:textId="4FA6C596" w:rsidR="00C728B3" w:rsidRDefault="00FB6F2F" w:rsidP="00E54D84">
      <w:pPr>
        <w:pStyle w:val="a"/>
        <w:numPr>
          <w:ilvl w:val="1"/>
          <w:numId w:val="82"/>
        </w:numPr>
        <w:spacing w:before="240" w:after="240"/>
        <w:rPr>
          <w:rFonts w:cs="David"/>
          <w:sz w:val="24"/>
          <w:szCs w:val="24"/>
        </w:rPr>
      </w:pPr>
      <w:r>
        <w:rPr>
          <w:rFonts w:cs="David" w:hint="cs"/>
          <w:sz w:val="24"/>
          <w:szCs w:val="24"/>
          <w:rtl/>
        </w:rPr>
        <w:t>ה</w:t>
      </w:r>
      <w:r w:rsidR="00C728B3">
        <w:rPr>
          <w:rFonts w:cs="David" w:hint="cs"/>
          <w:sz w:val="24"/>
          <w:szCs w:val="24"/>
          <w:rtl/>
        </w:rPr>
        <w:t>חשבונית המצורפת בזאת (להלן: "</w:t>
      </w:r>
      <w:r w:rsidR="00C728B3">
        <w:rPr>
          <w:rFonts w:cs="David" w:hint="cs"/>
          <w:b/>
          <w:bCs/>
          <w:sz w:val="24"/>
          <w:szCs w:val="24"/>
          <w:rtl/>
        </w:rPr>
        <w:t>החשבונית</w:t>
      </w:r>
      <w:r w:rsidR="00C728B3">
        <w:rPr>
          <w:rFonts w:cs="David" w:hint="cs"/>
          <w:sz w:val="24"/>
          <w:szCs w:val="24"/>
          <w:rtl/>
        </w:rPr>
        <w:t xml:space="preserve">") ניתנת בעקבות </w:t>
      </w:r>
      <w:r w:rsidR="00095F33">
        <w:rPr>
          <w:rFonts w:cs="David" w:hint="cs"/>
          <w:sz w:val="24"/>
          <w:szCs w:val="24"/>
          <w:rtl/>
        </w:rPr>
        <w:t>אספקת הטובין</w:t>
      </w:r>
      <w:r w:rsidR="00C728B3">
        <w:rPr>
          <w:rFonts w:cs="David" w:hint="cs"/>
          <w:sz w:val="24"/>
          <w:szCs w:val="24"/>
          <w:rtl/>
        </w:rPr>
        <w:t xml:space="preserve"> למינהל האזרחי, כמפורט בחשבונית (להלן: "</w:t>
      </w:r>
      <w:r w:rsidR="00095F33">
        <w:rPr>
          <w:rFonts w:cs="David" w:hint="cs"/>
          <w:b/>
          <w:bCs/>
          <w:sz w:val="24"/>
          <w:szCs w:val="24"/>
          <w:rtl/>
        </w:rPr>
        <w:t>הטובין</w:t>
      </w:r>
      <w:r w:rsidR="00095F33">
        <w:rPr>
          <w:rFonts w:cs="David" w:hint="cs"/>
          <w:sz w:val="24"/>
          <w:szCs w:val="24"/>
          <w:rtl/>
        </w:rPr>
        <w:t>"</w:t>
      </w:r>
      <w:r w:rsidR="00C728B3">
        <w:rPr>
          <w:rFonts w:cs="David" w:hint="cs"/>
          <w:sz w:val="24"/>
          <w:szCs w:val="24"/>
          <w:rtl/>
        </w:rPr>
        <w:t>).</w:t>
      </w:r>
    </w:p>
    <w:p w14:paraId="588F1954" w14:textId="4BF6E781" w:rsidR="00C728B3" w:rsidRDefault="00095F33" w:rsidP="00E54D84">
      <w:pPr>
        <w:pStyle w:val="a"/>
        <w:numPr>
          <w:ilvl w:val="1"/>
          <w:numId w:val="82"/>
        </w:numPr>
        <w:spacing w:before="240" w:after="240"/>
        <w:rPr>
          <w:rFonts w:cs="David"/>
          <w:sz w:val="24"/>
          <w:szCs w:val="24"/>
        </w:rPr>
      </w:pPr>
      <w:r>
        <w:rPr>
          <w:rFonts w:cs="David" w:hint="cs"/>
          <w:sz w:val="24"/>
          <w:szCs w:val="24"/>
          <w:rtl/>
        </w:rPr>
        <w:t xml:space="preserve">הטובין </w:t>
      </w:r>
      <w:r w:rsidR="00C728B3">
        <w:rPr>
          <w:rFonts w:cs="David" w:hint="cs"/>
          <w:sz w:val="24"/>
          <w:szCs w:val="24"/>
          <w:rtl/>
        </w:rPr>
        <w:t>ניתנו בעת שהסכם ההתקשרות שלי עם המינהל האזרחי היה בתוקף.</w:t>
      </w:r>
    </w:p>
    <w:p w14:paraId="04CB9B3D" w14:textId="77777777" w:rsidR="00C728B3" w:rsidRDefault="00C728B3" w:rsidP="00C728B3">
      <w:pPr>
        <w:pStyle w:val="a"/>
        <w:numPr>
          <w:ilvl w:val="1"/>
          <w:numId w:val="82"/>
        </w:numPr>
        <w:spacing w:before="240" w:after="240"/>
        <w:rPr>
          <w:rFonts w:cs="David"/>
          <w:sz w:val="24"/>
          <w:szCs w:val="24"/>
        </w:rPr>
      </w:pPr>
      <w:r>
        <w:rPr>
          <w:rFonts w:cs="David" w:hint="cs"/>
          <w:sz w:val="24"/>
          <w:szCs w:val="24"/>
          <w:rtl/>
        </w:rPr>
        <w:t>ידוע לי כי כל תמורה הניתנת לי מידי המינהל האזרחי ניתנת לי בכפוף להוראות הסכם ההתקשרות שנחתם ביני לבין המינהל האזרחי, ובכפוף לקיומה יתרה זמינה בהזמנת רכש חתומה ומאושרת (להלן: "</w:t>
      </w:r>
      <w:r>
        <w:rPr>
          <w:rFonts w:cs="David" w:hint="cs"/>
          <w:b/>
          <w:bCs/>
          <w:sz w:val="24"/>
          <w:szCs w:val="24"/>
          <w:rtl/>
        </w:rPr>
        <w:t>הזמנה</w:t>
      </w:r>
      <w:r>
        <w:rPr>
          <w:rFonts w:cs="David" w:hint="cs"/>
          <w:sz w:val="24"/>
          <w:szCs w:val="24"/>
          <w:rtl/>
        </w:rPr>
        <w:t>" ו"</w:t>
      </w:r>
      <w:r>
        <w:rPr>
          <w:rFonts w:cs="David" w:hint="cs"/>
          <w:b/>
          <w:bCs/>
          <w:sz w:val="24"/>
          <w:szCs w:val="24"/>
          <w:rtl/>
        </w:rPr>
        <w:t>יתרה</w:t>
      </w:r>
      <w:r>
        <w:rPr>
          <w:rFonts w:cs="David" w:hint="cs"/>
          <w:sz w:val="24"/>
          <w:szCs w:val="24"/>
          <w:rtl/>
        </w:rPr>
        <w:t>", בהתאמה).</w:t>
      </w:r>
    </w:p>
    <w:p w14:paraId="120F1FF8" w14:textId="15DE3425" w:rsidR="00C728B3" w:rsidRDefault="00C728B3" w:rsidP="009E6CE8">
      <w:pPr>
        <w:pStyle w:val="a"/>
        <w:numPr>
          <w:ilvl w:val="1"/>
          <w:numId w:val="82"/>
        </w:numPr>
        <w:spacing w:before="240" w:after="240"/>
        <w:rPr>
          <w:rFonts w:cs="David"/>
          <w:sz w:val="24"/>
          <w:szCs w:val="24"/>
        </w:rPr>
      </w:pPr>
      <w:r>
        <w:rPr>
          <w:rFonts w:cs="David" w:hint="cs"/>
          <w:sz w:val="24"/>
          <w:szCs w:val="24"/>
          <w:rtl/>
        </w:rPr>
        <w:t xml:space="preserve">בעת </w:t>
      </w:r>
      <w:r w:rsidR="00095F33">
        <w:rPr>
          <w:rFonts w:cs="David" w:hint="cs"/>
          <w:sz w:val="24"/>
          <w:szCs w:val="24"/>
          <w:rtl/>
        </w:rPr>
        <w:t>אספקת הטובין</w:t>
      </w:r>
      <w:r>
        <w:rPr>
          <w:rFonts w:cs="David" w:hint="cs"/>
          <w:sz w:val="24"/>
          <w:szCs w:val="24"/>
          <w:rtl/>
        </w:rPr>
        <w:t xml:space="preserve">, הייתה בהזמנה יתרה שגובהה לפחות כגובה התמורה המגיעה לי בגין </w:t>
      </w:r>
      <w:r w:rsidR="00095F33">
        <w:rPr>
          <w:rFonts w:cs="David" w:hint="cs"/>
          <w:sz w:val="24"/>
          <w:szCs w:val="24"/>
          <w:rtl/>
        </w:rPr>
        <w:t>הטובין</w:t>
      </w:r>
      <w:r>
        <w:rPr>
          <w:rFonts w:cs="David" w:hint="cs"/>
          <w:sz w:val="24"/>
          <w:szCs w:val="24"/>
          <w:rtl/>
        </w:rPr>
        <w:t>.</w:t>
      </w:r>
    </w:p>
    <w:p w14:paraId="694A3865" w14:textId="29B444FC" w:rsidR="00C728B3" w:rsidRDefault="00C728B3" w:rsidP="00E54D84">
      <w:pPr>
        <w:pStyle w:val="a"/>
        <w:numPr>
          <w:ilvl w:val="1"/>
          <w:numId w:val="82"/>
        </w:numPr>
        <w:spacing w:before="240" w:after="240"/>
        <w:rPr>
          <w:rFonts w:cs="David"/>
          <w:sz w:val="24"/>
          <w:szCs w:val="24"/>
        </w:rPr>
      </w:pPr>
      <w:r>
        <w:rPr>
          <w:rFonts w:cs="David" w:hint="cs"/>
          <w:sz w:val="24"/>
          <w:szCs w:val="24"/>
          <w:rtl/>
        </w:rPr>
        <w:t xml:space="preserve">ידוע לי כי לא אקבל את התמורה בגין </w:t>
      </w:r>
      <w:r w:rsidR="00095F33">
        <w:rPr>
          <w:rFonts w:cs="David" w:hint="cs"/>
          <w:sz w:val="24"/>
          <w:szCs w:val="24"/>
          <w:rtl/>
        </w:rPr>
        <w:t>הטובין</w:t>
      </w:r>
      <w:r>
        <w:rPr>
          <w:rFonts w:cs="David" w:hint="cs"/>
          <w:sz w:val="24"/>
          <w:szCs w:val="24"/>
          <w:rtl/>
        </w:rPr>
        <w:t xml:space="preserve">, כולה או חלקה, אם היתרה שבהזמנה פחותה מגובה התמורה המגיעה לי בגין </w:t>
      </w:r>
      <w:r w:rsidR="00095F33">
        <w:rPr>
          <w:rFonts w:cs="David" w:hint="cs"/>
          <w:sz w:val="24"/>
          <w:szCs w:val="24"/>
          <w:rtl/>
        </w:rPr>
        <w:t>אספקת הטובין</w:t>
      </w:r>
      <w:r>
        <w:rPr>
          <w:rFonts w:cs="David" w:hint="cs"/>
          <w:sz w:val="24"/>
          <w:szCs w:val="24"/>
          <w:rtl/>
        </w:rPr>
        <w:t>.</w:t>
      </w:r>
    </w:p>
    <w:p w14:paraId="5F626995" w14:textId="77777777" w:rsidR="00C728B3" w:rsidRDefault="00C728B3" w:rsidP="00C728B3">
      <w:pPr>
        <w:pStyle w:val="a"/>
        <w:numPr>
          <w:ilvl w:val="0"/>
          <w:numId w:val="0"/>
        </w:numPr>
        <w:spacing w:before="240" w:after="240"/>
        <w:ind w:left="360"/>
        <w:rPr>
          <w:rFonts w:cs="David"/>
          <w:sz w:val="24"/>
          <w:szCs w:val="24"/>
          <w:rtl/>
        </w:rPr>
      </w:pPr>
    </w:p>
    <w:p w14:paraId="5D7972BC" w14:textId="77777777" w:rsidR="00C728B3" w:rsidRPr="00C728B3" w:rsidRDefault="00C728B3" w:rsidP="00C728B3">
      <w:pPr>
        <w:pStyle w:val="a"/>
        <w:numPr>
          <w:ilvl w:val="0"/>
          <w:numId w:val="0"/>
        </w:numPr>
        <w:spacing w:before="240" w:after="240"/>
        <w:ind w:left="360"/>
        <w:rPr>
          <w:rFonts w:cs="David"/>
          <w:b/>
          <w:bCs/>
          <w:sz w:val="24"/>
          <w:szCs w:val="24"/>
          <w:rtl/>
        </w:rPr>
      </w:pPr>
      <w:r w:rsidRPr="00C728B3">
        <w:rPr>
          <w:rFonts w:cs="David" w:hint="cs"/>
          <w:b/>
          <w:bCs/>
          <w:sz w:val="24"/>
          <w:szCs w:val="24"/>
          <w:rtl/>
        </w:rPr>
        <w:t>ולראיה, באתי על החתום:</w:t>
      </w:r>
    </w:p>
    <w:p w14:paraId="17338EEF" w14:textId="77777777" w:rsidR="00C728B3" w:rsidRDefault="00C728B3" w:rsidP="00C728B3">
      <w:pPr>
        <w:pStyle w:val="a"/>
        <w:numPr>
          <w:ilvl w:val="0"/>
          <w:numId w:val="0"/>
        </w:numPr>
        <w:ind w:left="360" w:hanging="360"/>
        <w:rPr>
          <w:rtl/>
        </w:rPr>
      </w:pPr>
    </w:p>
    <w:p w14:paraId="2FFF2B3C" w14:textId="77777777" w:rsidR="00C728B3" w:rsidRPr="008921A8" w:rsidRDefault="00C728B3" w:rsidP="00C728B3">
      <w:pPr>
        <w:tabs>
          <w:tab w:val="left" w:pos="1151"/>
          <w:tab w:val="left" w:pos="6551"/>
        </w:tabs>
        <w:spacing w:after="240" w:line="360" w:lineRule="auto"/>
        <w:ind w:left="5760"/>
        <w:jc w:val="center"/>
        <w:rPr>
          <w:rFonts w:asciiTheme="minorBidi" w:hAnsiTheme="minorBidi"/>
          <w:sz w:val="24"/>
          <w:rtl/>
        </w:rPr>
      </w:pPr>
      <w:r w:rsidRPr="008921A8">
        <w:rPr>
          <w:rFonts w:asciiTheme="minorBidi" w:hAnsiTheme="minorBidi"/>
          <w:sz w:val="24"/>
          <w:rtl/>
        </w:rPr>
        <w:t>מבצע/י השירות</w:t>
      </w:r>
    </w:p>
    <w:p w14:paraId="6B2A706A" w14:textId="77777777" w:rsidR="00C728B3" w:rsidRPr="008921A8" w:rsidRDefault="00C728B3" w:rsidP="00C728B3">
      <w:pPr>
        <w:tabs>
          <w:tab w:val="left" w:pos="1151"/>
          <w:tab w:val="left" w:pos="6551"/>
        </w:tabs>
        <w:spacing w:line="360" w:lineRule="auto"/>
        <w:ind w:left="5760"/>
        <w:jc w:val="center"/>
        <w:rPr>
          <w:rFonts w:asciiTheme="minorBidi" w:hAnsiTheme="minorBidi"/>
          <w:sz w:val="24"/>
          <w:rtl/>
        </w:rPr>
      </w:pPr>
      <w:r w:rsidRPr="008921A8">
        <w:rPr>
          <w:rFonts w:asciiTheme="minorBidi" w:hAnsiTheme="minorBidi"/>
          <w:sz w:val="24"/>
          <w:rtl/>
        </w:rPr>
        <w:t>____________________</w:t>
      </w:r>
    </w:p>
    <w:p w14:paraId="5627879F" w14:textId="77777777" w:rsidR="00C728B3" w:rsidRDefault="00C728B3" w:rsidP="00C728B3">
      <w:pPr>
        <w:pStyle w:val="a"/>
        <w:numPr>
          <w:ilvl w:val="0"/>
          <w:numId w:val="0"/>
        </w:numPr>
        <w:ind w:left="360" w:hanging="360"/>
      </w:pPr>
    </w:p>
    <w:p w14:paraId="458AB501" w14:textId="77777777" w:rsidR="00C728B3" w:rsidRPr="00C728B3" w:rsidRDefault="00C728B3" w:rsidP="00C728B3">
      <w:pPr>
        <w:pStyle w:val="a"/>
        <w:numPr>
          <w:ilvl w:val="0"/>
          <w:numId w:val="0"/>
        </w:numPr>
        <w:spacing w:before="240" w:after="240"/>
        <w:ind w:left="792"/>
        <w:rPr>
          <w:rFonts w:cs="David"/>
          <w:sz w:val="24"/>
          <w:szCs w:val="24"/>
          <w:rtl/>
        </w:rPr>
      </w:pPr>
    </w:p>
    <w:p w14:paraId="754EC3D2" w14:textId="77777777" w:rsidR="00C728B3" w:rsidRPr="00C728B3" w:rsidRDefault="00C728B3" w:rsidP="00C728B3">
      <w:pPr>
        <w:spacing w:after="200" w:line="276" w:lineRule="auto"/>
        <w:jc w:val="both"/>
        <w:rPr>
          <w:sz w:val="24"/>
          <w:rtl/>
        </w:rPr>
      </w:pPr>
    </w:p>
    <w:p w14:paraId="69BB5509" w14:textId="77777777" w:rsidR="00C728B3" w:rsidRPr="00200C05" w:rsidRDefault="00C728B3" w:rsidP="00C728B3">
      <w:pPr>
        <w:bidi w:val="0"/>
        <w:spacing w:after="200" w:line="276" w:lineRule="auto"/>
        <w:rPr>
          <w:sz w:val="24"/>
        </w:rPr>
      </w:pPr>
      <w:r w:rsidRPr="00200C05">
        <w:rPr>
          <w:sz w:val="24"/>
          <w:rtl/>
        </w:rPr>
        <w:br w:type="page"/>
      </w:r>
    </w:p>
    <w:p w14:paraId="68A60714" w14:textId="03C74208" w:rsidR="00F21A28" w:rsidRDefault="00FC4A5E" w:rsidP="002B3E22">
      <w:pPr>
        <w:pStyle w:val="1"/>
        <w:numPr>
          <w:ilvl w:val="0"/>
          <w:numId w:val="0"/>
        </w:numPr>
        <w:bidi w:val="0"/>
        <w:spacing w:line="240" w:lineRule="auto"/>
        <w:jc w:val="center"/>
        <w:rPr>
          <w:sz w:val="20"/>
          <w:rtl/>
        </w:rPr>
      </w:pPr>
      <w:bookmarkStart w:id="22" w:name="נושא_1"/>
      <w:bookmarkStart w:id="23" w:name="_Toc483399185"/>
      <w:bookmarkStart w:id="24" w:name="_Toc483399495"/>
      <w:bookmarkStart w:id="25" w:name="_Toc483399564"/>
      <w:bookmarkStart w:id="26" w:name="_Toc483399640"/>
      <w:bookmarkStart w:id="27" w:name="נושא_3"/>
      <w:bookmarkStart w:id="28" w:name="נושא_4"/>
      <w:bookmarkStart w:id="29" w:name="נושא_5"/>
      <w:bookmarkStart w:id="30" w:name="נושא_6"/>
      <w:bookmarkStart w:id="31" w:name="נושא_7"/>
      <w:bookmarkStart w:id="32" w:name="נושא_8"/>
      <w:bookmarkStart w:id="33" w:name="נספח_א"/>
      <w:bookmarkStart w:id="34" w:name="_בחינת_השכלה_ותקופת"/>
      <w:bookmarkStart w:id="35" w:name="_יועצים_לניהול_(מקצועות"/>
      <w:bookmarkStart w:id="36" w:name="_שירותי_ייעוץ_לניהול"/>
      <w:bookmarkStart w:id="37" w:name="_Toc49046143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B85AD5">
        <w:rPr>
          <w:rFonts w:hint="cs"/>
          <w:sz w:val="20"/>
          <w:rtl/>
        </w:rPr>
        <w:lastRenderedPageBreak/>
        <w:t xml:space="preserve">נספח </w:t>
      </w:r>
      <w:r w:rsidR="00C424D7">
        <w:rPr>
          <w:rFonts w:hint="cs"/>
          <w:sz w:val="20"/>
          <w:rtl/>
        </w:rPr>
        <w:t>י"ט</w:t>
      </w:r>
      <w:r w:rsidRPr="00200C05">
        <w:rPr>
          <w:sz w:val="20"/>
          <w:rtl/>
        </w:rPr>
        <w:t xml:space="preserve"> </w:t>
      </w:r>
      <w:r w:rsidR="00F21A28">
        <w:rPr>
          <w:sz w:val="20"/>
          <w:rtl/>
        </w:rPr>
        <w:t>–</w:t>
      </w:r>
      <w:r w:rsidR="00F21A28">
        <w:rPr>
          <w:rFonts w:hint="cs"/>
          <w:sz w:val="20"/>
          <w:rtl/>
        </w:rPr>
        <w:t xml:space="preserve"> נספח הצמדה</w:t>
      </w:r>
    </w:p>
    <w:p w14:paraId="154D9CC8" w14:textId="77777777" w:rsidR="00F21A28" w:rsidRDefault="00F21A28" w:rsidP="002B3E22">
      <w:pPr>
        <w:pStyle w:val="1"/>
        <w:numPr>
          <w:ilvl w:val="0"/>
          <w:numId w:val="0"/>
        </w:numPr>
        <w:bidi w:val="0"/>
        <w:spacing w:line="240" w:lineRule="auto"/>
        <w:jc w:val="center"/>
        <w:rPr>
          <w:sz w:val="20"/>
          <w:rtl/>
        </w:rPr>
      </w:pPr>
    </w:p>
    <w:p w14:paraId="182213EC" w14:textId="77777777" w:rsidR="00F21A28" w:rsidRPr="00177772" w:rsidRDefault="00F21A28" w:rsidP="00F21A28">
      <w:pPr>
        <w:pStyle w:val="aa"/>
        <w:widowControl w:val="0"/>
        <w:numPr>
          <w:ilvl w:val="0"/>
          <w:numId w:val="98"/>
        </w:numPr>
        <w:spacing w:before="120" w:line="276" w:lineRule="auto"/>
        <w:contextualSpacing w:val="0"/>
        <w:jc w:val="both"/>
        <w:rPr>
          <w:rFonts w:ascii="David" w:hAnsi="David"/>
        </w:rPr>
      </w:pPr>
      <w:r w:rsidRPr="00177772">
        <w:rPr>
          <w:rFonts w:ascii="David" w:hAnsi="David"/>
          <w:rtl/>
        </w:rPr>
        <w:t xml:space="preserve">התמורה תוצמד למדד המחירים לצרכן, מדי חציון, ובהתאם להוראת החשב הכללי </w:t>
      </w:r>
      <w:r w:rsidRPr="00177772">
        <w:rPr>
          <w:rFonts w:ascii="David" w:hAnsi="David" w:hint="cs"/>
          <w:rtl/>
        </w:rPr>
        <w:t xml:space="preserve">שמספרה 7.5.2.1 </w:t>
      </w:r>
      <w:r w:rsidRPr="00177772">
        <w:rPr>
          <w:rFonts w:ascii="David" w:hAnsi="David"/>
          <w:rtl/>
        </w:rPr>
        <w:t>ולהוראות שלהלן:</w:t>
      </w:r>
    </w:p>
    <w:p w14:paraId="6E630B50" w14:textId="552F470A" w:rsidR="00F21A28" w:rsidRPr="002B3E22" w:rsidRDefault="00F21A28" w:rsidP="002B3E22">
      <w:pPr>
        <w:pStyle w:val="aa"/>
        <w:widowControl w:val="0"/>
        <w:numPr>
          <w:ilvl w:val="0"/>
          <w:numId w:val="98"/>
        </w:numPr>
        <w:spacing w:before="120"/>
        <w:rPr>
          <w:rFonts w:ascii="David" w:hAnsi="David"/>
          <w:sz w:val="24"/>
          <w:u w:val="single"/>
        </w:rPr>
      </w:pPr>
      <w:r w:rsidRPr="002B3E22">
        <w:rPr>
          <w:rFonts w:ascii="David" w:hAnsi="David"/>
          <w:sz w:val="24"/>
          <w:u w:val="single"/>
          <w:rtl/>
        </w:rPr>
        <w:t>הגדרות בנושא הצמדה:</w:t>
      </w:r>
    </w:p>
    <w:p w14:paraId="68B6004F" w14:textId="77777777" w:rsidR="00F21A28" w:rsidRPr="00177772" w:rsidRDefault="00F21A28" w:rsidP="00F21A28">
      <w:pPr>
        <w:widowControl w:val="0"/>
        <w:numPr>
          <w:ilvl w:val="1"/>
          <w:numId w:val="98"/>
        </w:numPr>
        <w:spacing w:before="120" w:line="276" w:lineRule="auto"/>
        <w:ind w:left="946" w:hanging="450"/>
        <w:jc w:val="both"/>
        <w:rPr>
          <w:rFonts w:ascii="David" w:hAnsi="David"/>
          <w:sz w:val="24"/>
        </w:rPr>
      </w:pPr>
      <w:r w:rsidRPr="00177772">
        <w:rPr>
          <w:rFonts w:ascii="David" w:hAnsi="David"/>
          <w:b/>
          <w:bCs/>
          <w:sz w:val="24"/>
          <w:rtl/>
        </w:rPr>
        <w:t>תאריך הבסיס</w:t>
      </w:r>
      <w:r w:rsidRPr="00177772">
        <w:rPr>
          <w:rFonts w:ascii="David" w:hAnsi="David"/>
          <w:sz w:val="24"/>
          <w:rtl/>
        </w:rPr>
        <w:t xml:space="preserve"> – המועד האחרון להגשת הצעות במכרז. </w:t>
      </w:r>
    </w:p>
    <w:p w14:paraId="2936C778" w14:textId="280CBC37" w:rsidR="00F21A28" w:rsidRPr="00177772" w:rsidRDefault="00F21A28" w:rsidP="009E6CE8">
      <w:pPr>
        <w:widowControl w:val="0"/>
        <w:numPr>
          <w:ilvl w:val="1"/>
          <w:numId w:val="98"/>
        </w:numPr>
        <w:spacing w:before="120" w:line="276" w:lineRule="auto"/>
        <w:ind w:left="946" w:hanging="450"/>
        <w:jc w:val="both"/>
        <w:rPr>
          <w:rFonts w:ascii="David" w:hAnsi="David"/>
          <w:sz w:val="24"/>
        </w:rPr>
      </w:pPr>
      <w:r w:rsidRPr="00177772">
        <w:rPr>
          <w:rFonts w:ascii="David" w:hAnsi="David"/>
          <w:b/>
          <w:bCs/>
          <w:sz w:val="24"/>
          <w:rtl/>
        </w:rPr>
        <w:t>תאריך התחלת הצמדה</w:t>
      </w:r>
      <w:r w:rsidRPr="00177772">
        <w:rPr>
          <w:rFonts w:ascii="David" w:hAnsi="David"/>
          <w:sz w:val="24"/>
          <w:rtl/>
        </w:rPr>
        <w:t xml:space="preserve"> – </w:t>
      </w:r>
      <w:r>
        <w:rPr>
          <w:rFonts w:ascii="David" w:hAnsi="David" w:hint="cs"/>
          <w:sz w:val="24"/>
          <w:rtl/>
        </w:rPr>
        <w:t>18 חודשים מתאריך הבסיס</w:t>
      </w:r>
      <w:r w:rsidRPr="00177772">
        <w:rPr>
          <w:rFonts w:ascii="David" w:hAnsi="David"/>
          <w:sz w:val="24"/>
          <w:rtl/>
        </w:rPr>
        <w:t>.</w:t>
      </w:r>
    </w:p>
    <w:p w14:paraId="358F083B" w14:textId="77777777" w:rsidR="00F21A28" w:rsidRPr="00177772" w:rsidRDefault="00F21A28" w:rsidP="00F21A28">
      <w:pPr>
        <w:widowControl w:val="0"/>
        <w:numPr>
          <w:ilvl w:val="1"/>
          <w:numId w:val="98"/>
        </w:numPr>
        <w:spacing w:before="120" w:line="276" w:lineRule="auto"/>
        <w:ind w:left="946" w:hanging="450"/>
        <w:jc w:val="both"/>
        <w:rPr>
          <w:rFonts w:ascii="David" w:hAnsi="David"/>
          <w:sz w:val="24"/>
        </w:rPr>
      </w:pPr>
      <w:r w:rsidRPr="00177772">
        <w:rPr>
          <w:rFonts w:ascii="David" w:hAnsi="David"/>
          <w:b/>
          <w:bCs/>
          <w:sz w:val="24"/>
          <w:rtl/>
        </w:rPr>
        <w:t>מדד התחלתי</w:t>
      </w:r>
      <w:r w:rsidRPr="00177772">
        <w:rPr>
          <w:rFonts w:ascii="David" w:hAnsi="David"/>
          <w:sz w:val="24"/>
          <w:rtl/>
        </w:rPr>
        <w:t xml:space="preserve"> – המדד הידוע בתאריך התחלת ההצמדה.</w:t>
      </w:r>
    </w:p>
    <w:p w14:paraId="4B3B9DC5" w14:textId="77777777" w:rsidR="00F21A28" w:rsidRPr="00177772" w:rsidRDefault="00F21A28" w:rsidP="00F21A28">
      <w:pPr>
        <w:widowControl w:val="0"/>
        <w:numPr>
          <w:ilvl w:val="1"/>
          <w:numId w:val="98"/>
        </w:numPr>
        <w:spacing w:before="120" w:line="276" w:lineRule="auto"/>
        <w:ind w:left="946" w:hanging="450"/>
        <w:jc w:val="both"/>
        <w:rPr>
          <w:rFonts w:ascii="David" w:hAnsi="David"/>
          <w:sz w:val="24"/>
        </w:rPr>
      </w:pPr>
      <w:r w:rsidRPr="00177772">
        <w:rPr>
          <w:rFonts w:ascii="David" w:hAnsi="David"/>
          <w:b/>
          <w:bCs/>
          <w:sz w:val="24"/>
          <w:rtl/>
        </w:rPr>
        <w:t>המדד הקובע</w:t>
      </w:r>
      <w:r w:rsidRPr="00177772">
        <w:rPr>
          <w:rFonts w:ascii="David" w:hAnsi="David"/>
          <w:sz w:val="24"/>
          <w:rtl/>
        </w:rPr>
        <w:t xml:space="preserve"> – המדד האחרון הידוע ביום מועד ביצוע ההצמדה. </w:t>
      </w:r>
    </w:p>
    <w:p w14:paraId="49205C57" w14:textId="77777777" w:rsidR="00F21A28" w:rsidRPr="00177772" w:rsidRDefault="00F21A28" w:rsidP="00F21A28">
      <w:pPr>
        <w:widowControl w:val="0"/>
        <w:numPr>
          <w:ilvl w:val="1"/>
          <w:numId w:val="98"/>
        </w:numPr>
        <w:spacing w:before="120" w:line="276" w:lineRule="auto"/>
        <w:ind w:left="946" w:hanging="450"/>
        <w:jc w:val="both"/>
        <w:rPr>
          <w:rFonts w:ascii="David" w:hAnsi="David"/>
          <w:sz w:val="24"/>
        </w:rPr>
      </w:pPr>
      <w:r w:rsidRPr="00177772">
        <w:rPr>
          <w:rFonts w:ascii="David" w:hAnsi="David"/>
          <w:b/>
          <w:bCs/>
          <w:sz w:val="24"/>
          <w:rtl/>
        </w:rPr>
        <w:t>הצמדה שלילית</w:t>
      </w:r>
      <w:r w:rsidRPr="00177772">
        <w:rPr>
          <w:rFonts w:ascii="David" w:hAnsi="David"/>
          <w:sz w:val="24"/>
          <w:rtl/>
        </w:rPr>
        <w:t xml:space="preserve"> – הצמדה המבוצעת כאשר המדד או הרכב המדדים הקובע ירד אל מתחת לשיעור המדד ההתחלתי.</w:t>
      </w:r>
    </w:p>
    <w:p w14:paraId="79836445" w14:textId="0B9D4819" w:rsidR="00F21A28" w:rsidRPr="00177772" w:rsidRDefault="00F21A28" w:rsidP="00F21A28">
      <w:pPr>
        <w:widowControl w:val="0"/>
        <w:numPr>
          <w:ilvl w:val="1"/>
          <w:numId w:val="98"/>
        </w:numPr>
        <w:spacing w:before="120" w:line="276" w:lineRule="auto"/>
        <w:ind w:left="946" w:hanging="450"/>
        <w:jc w:val="both"/>
        <w:rPr>
          <w:rFonts w:ascii="David" w:hAnsi="David"/>
          <w:sz w:val="24"/>
          <w:rtl/>
        </w:rPr>
      </w:pPr>
      <w:r w:rsidRPr="00177772">
        <w:rPr>
          <w:rFonts w:ascii="David" w:hAnsi="David"/>
          <w:b/>
          <w:bCs/>
          <w:sz w:val="24"/>
          <w:rtl/>
        </w:rPr>
        <w:t>מדד המחירים לצרכן</w:t>
      </w:r>
      <w:r w:rsidRPr="00177772">
        <w:rPr>
          <w:rFonts w:ascii="David" w:hAnsi="David"/>
          <w:sz w:val="24"/>
          <w:rtl/>
        </w:rPr>
        <w:t xml:space="preserve"> – כפי שמפורסם על ידי הלשכה המרכזית לסטטיסטיקה </w:t>
      </w:r>
      <w:r>
        <w:rPr>
          <w:rFonts w:ascii="David" w:hAnsi="David" w:hint="cs"/>
          <w:sz w:val="24"/>
          <w:rtl/>
        </w:rPr>
        <w:t xml:space="preserve">בישראל, </w:t>
      </w:r>
      <w:r w:rsidRPr="00177772">
        <w:rPr>
          <w:rFonts w:ascii="David" w:hAnsi="David"/>
          <w:sz w:val="24"/>
          <w:rtl/>
        </w:rPr>
        <w:t>או מי שהוסמך על ידי ממשלת ישראל להחליפה.</w:t>
      </w:r>
    </w:p>
    <w:p w14:paraId="40AAB622" w14:textId="360C1E05" w:rsidR="00F21A28" w:rsidRPr="002B3E22" w:rsidRDefault="00F21A28" w:rsidP="002B3E22">
      <w:pPr>
        <w:pStyle w:val="aa"/>
        <w:widowControl w:val="0"/>
        <w:numPr>
          <w:ilvl w:val="0"/>
          <w:numId w:val="98"/>
        </w:numPr>
        <w:spacing w:before="120"/>
        <w:rPr>
          <w:rFonts w:ascii="David" w:hAnsi="David"/>
          <w:sz w:val="24"/>
          <w:u w:val="single"/>
          <w:rtl/>
        </w:rPr>
      </w:pPr>
      <w:r w:rsidRPr="002B3E22">
        <w:rPr>
          <w:rFonts w:ascii="David" w:hAnsi="David"/>
          <w:sz w:val="24"/>
          <w:u w:val="single"/>
          <w:rtl/>
        </w:rPr>
        <w:t xml:space="preserve">עקרונות ביצוע הצמדה </w:t>
      </w:r>
    </w:p>
    <w:p w14:paraId="701A14FC" w14:textId="77777777" w:rsidR="00F21A28" w:rsidRPr="00177772" w:rsidRDefault="00F21A28" w:rsidP="00F21A28">
      <w:pPr>
        <w:widowControl w:val="0"/>
        <w:numPr>
          <w:ilvl w:val="1"/>
          <w:numId w:val="98"/>
        </w:numPr>
        <w:spacing w:before="120" w:line="276" w:lineRule="auto"/>
        <w:ind w:left="1036"/>
        <w:jc w:val="both"/>
        <w:rPr>
          <w:rFonts w:ascii="David" w:hAnsi="David"/>
          <w:sz w:val="24"/>
        </w:rPr>
      </w:pPr>
      <w:r w:rsidRPr="00177772">
        <w:rPr>
          <w:rFonts w:ascii="David" w:hAnsi="David"/>
          <w:sz w:val="24"/>
          <w:rtl/>
        </w:rPr>
        <w:t>המחירים</w:t>
      </w:r>
      <w:r w:rsidRPr="00177772">
        <w:rPr>
          <w:rFonts w:ascii="David" w:hAnsi="David"/>
          <w:sz w:val="24"/>
        </w:rPr>
        <w:t xml:space="preserve"> </w:t>
      </w:r>
      <w:r w:rsidRPr="00177772">
        <w:rPr>
          <w:rFonts w:ascii="David" w:hAnsi="David"/>
          <w:sz w:val="24"/>
          <w:rtl/>
        </w:rPr>
        <w:t>יוצמדו</w:t>
      </w:r>
      <w:r w:rsidRPr="00177772">
        <w:rPr>
          <w:rFonts w:ascii="David" w:hAnsi="David"/>
          <w:sz w:val="24"/>
        </w:rPr>
        <w:t xml:space="preserve"> </w:t>
      </w:r>
      <w:r w:rsidRPr="00177772">
        <w:rPr>
          <w:rFonts w:ascii="David" w:hAnsi="David"/>
          <w:sz w:val="24"/>
          <w:rtl/>
        </w:rPr>
        <w:t>לשינויים</w:t>
      </w:r>
      <w:r w:rsidRPr="00177772">
        <w:rPr>
          <w:rFonts w:ascii="David" w:hAnsi="David"/>
          <w:sz w:val="24"/>
        </w:rPr>
        <w:t xml:space="preserve"> </w:t>
      </w:r>
      <w:r w:rsidRPr="00177772">
        <w:rPr>
          <w:rFonts w:ascii="David" w:hAnsi="David"/>
          <w:sz w:val="24"/>
          <w:rtl/>
        </w:rPr>
        <w:t>ב</w:t>
      </w:r>
      <w:r w:rsidRPr="00177772">
        <w:rPr>
          <w:rFonts w:ascii="David" w:hAnsi="David"/>
          <w:sz w:val="24"/>
          <w:rtl/>
        </w:rPr>
        <w:softHyphen/>
        <w:t>מדד המחירים לצרכן (להלן: "</w:t>
      </w:r>
      <w:r w:rsidRPr="00656125">
        <w:rPr>
          <w:rFonts w:ascii="David" w:hAnsi="David"/>
          <w:b/>
          <w:bCs/>
          <w:sz w:val="24"/>
          <w:rtl/>
        </w:rPr>
        <w:t>המדד</w:t>
      </w:r>
      <w:r w:rsidRPr="00177772">
        <w:rPr>
          <w:rFonts w:ascii="David" w:hAnsi="David"/>
          <w:sz w:val="24"/>
          <w:rtl/>
        </w:rPr>
        <w:t>").</w:t>
      </w:r>
    </w:p>
    <w:p w14:paraId="33A3F132" w14:textId="77777777" w:rsidR="00F21A28" w:rsidRPr="00177772" w:rsidRDefault="00F21A28" w:rsidP="00F21A28">
      <w:pPr>
        <w:widowControl w:val="0"/>
        <w:numPr>
          <w:ilvl w:val="1"/>
          <w:numId w:val="98"/>
        </w:numPr>
        <w:spacing w:before="120" w:line="276" w:lineRule="auto"/>
        <w:ind w:left="1036"/>
        <w:jc w:val="both"/>
        <w:rPr>
          <w:rFonts w:ascii="David" w:hAnsi="David"/>
          <w:sz w:val="24"/>
        </w:rPr>
      </w:pPr>
      <w:r w:rsidRPr="00177772">
        <w:rPr>
          <w:rFonts w:ascii="David" w:hAnsi="David"/>
          <w:sz w:val="24"/>
          <w:rtl/>
        </w:rPr>
        <w:t>סכום ההצמדה שיחושב יתווסף או יופחת, אם חלה ירידה במדד הרלוונטי, לתעריפים שנקבעו בהתקשרות.</w:t>
      </w:r>
    </w:p>
    <w:p w14:paraId="3368E980" w14:textId="77777777" w:rsidR="00F21A28" w:rsidRPr="00177772" w:rsidRDefault="00F21A28" w:rsidP="00F21A28">
      <w:pPr>
        <w:widowControl w:val="0"/>
        <w:numPr>
          <w:ilvl w:val="1"/>
          <w:numId w:val="98"/>
        </w:numPr>
        <w:spacing w:before="120" w:line="276" w:lineRule="auto"/>
        <w:ind w:left="1036"/>
        <w:jc w:val="both"/>
        <w:rPr>
          <w:rFonts w:ascii="David" w:hAnsi="David"/>
          <w:sz w:val="24"/>
        </w:rPr>
      </w:pPr>
      <w:r w:rsidRPr="00177772">
        <w:rPr>
          <w:rFonts w:ascii="David" w:hAnsi="David"/>
          <w:sz w:val="24"/>
          <w:rtl/>
        </w:rPr>
        <w:t>ביצוע הצמדה יהיה גם במקרים שבהם מדובר בהצמדה שלילית.</w:t>
      </w:r>
    </w:p>
    <w:p w14:paraId="5AD2A146" w14:textId="77777777" w:rsidR="00F21A28" w:rsidRPr="00177772" w:rsidRDefault="00F21A28" w:rsidP="00F21A28">
      <w:pPr>
        <w:widowControl w:val="0"/>
        <w:numPr>
          <w:ilvl w:val="1"/>
          <w:numId w:val="98"/>
        </w:numPr>
        <w:spacing w:before="120" w:line="276" w:lineRule="auto"/>
        <w:ind w:left="1036" w:hanging="566"/>
        <w:jc w:val="both"/>
        <w:rPr>
          <w:rFonts w:ascii="David" w:hAnsi="David"/>
          <w:sz w:val="24"/>
        </w:rPr>
      </w:pPr>
      <w:r w:rsidRPr="00177772">
        <w:rPr>
          <w:rFonts w:ascii="David" w:hAnsi="David"/>
          <w:sz w:val="24"/>
          <w:rtl/>
        </w:rPr>
        <w:t>ביצוע ההצמדה יהיה במועד הוצאת החשבונית.</w:t>
      </w:r>
    </w:p>
    <w:p w14:paraId="5D81E919" w14:textId="191D2F4B" w:rsidR="00F21A28" w:rsidRPr="002B3E22" w:rsidRDefault="00F21A28" w:rsidP="002B3E22">
      <w:pPr>
        <w:pStyle w:val="aa"/>
        <w:widowControl w:val="0"/>
        <w:numPr>
          <w:ilvl w:val="0"/>
          <w:numId w:val="44"/>
        </w:numPr>
        <w:spacing w:before="120"/>
        <w:rPr>
          <w:rFonts w:ascii="David" w:hAnsi="David"/>
          <w:sz w:val="24"/>
          <w:u w:val="single"/>
        </w:rPr>
      </w:pPr>
      <w:r w:rsidRPr="002B3E22">
        <w:rPr>
          <w:rFonts w:ascii="David" w:hAnsi="David"/>
          <w:sz w:val="24"/>
          <w:u w:val="single"/>
          <w:rtl/>
        </w:rPr>
        <w:t>מנגנון ביצוע הצמדה</w:t>
      </w:r>
    </w:p>
    <w:p w14:paraId="5BD848C9" w14:textId="3A4EE309" w:rsidR="00F21A28" w:rsidRPr="00177772" w:rsidRDefault="00F21A28" w:rsidP="009E6CE8">
      <w:pPr>
        <w:widowControl w:val="0"/>
        <w:numPr>
          <w:ilvl w:val="1"/>
          <w:numId w:val="98"/>
        </w:numPr>
        <w:spacing w:before="120" w:line="276" w:lineRule="auto"/>
        <w:ind w:hanging="476"/>
        <w:jc w:val="both"/>
        <w:rPr>
          <w:rFonts w:ascii="David" w:hAnsi="David"/>
          <w:sz w:val="24"/>
        </w:rPr>
      </w:pPr>
      <w:bookmarkStart w:id="38" w:name="_Ref505849928"/>
      <w:r w:rsidRPr="00177772">
        <w:rPr>
          <w:rFonts w:ascii="David" w:hAnsi="David"/>
          <w:sz w:val="24"/>
          <w:rtl/>
        </w:rPr>
        <w:t>ביצוע ההצמדה יחל לאחר תום 18 חודשים מתאריך הבסיס, למעט במקרה המפורט בסעיף</w:t>
      </w:r>
      <w:r w:rsidRPr="00177772">
        <w:rPr>
          <w:rFonts w:ascii="David" w:hAnsi="David" w:hint="cs"/>
          <w:sz w:val="24"/>
          <w:rtl/>
        </w:rPr>
        <w:t xml:space="preserve"> </w:t>
      </w:r>
      <w:r>
        <w:rPr>
          <w:rFonts w:hint="cs"/>
          <w:rtl/>
        </w:rPr>
        <w:t>3.7</w:t>
      </w:r>
      <w:r w:rsidRPr="00177772">
        <w:rPr>
          <w:rFonts w:ascii="David" w:hAnsi="David"/>
          <w:sz w:val="24"/>
          <w:rtl/>
        </w:rPr>
        <w:t>. המדד הידוע ביום זה ייקבע כמדד ההתחלתי.</w:t>
      </w:r>
      <w:bookmarkEnd w:id="38"/>
    </w:p>
    <w:p w14:paraId="136D25A8" w14:textId="77777777" w:rsidR="00F21A28" w:rsidRPr="00177772" w:rsidRDefault="00F21A28" w:rsidP="00F21A28">
      <w:pPr>
        <w:widowControl w:val="0"/>
        <w:numPr>
          <w:ilvl w:val="1"/>
          <w:numId w:val="98"/>
        </w:numPr>
        <w:spacing w:before="120" w:line="276" w:lineRule="auto"/>
        <w:ind w:hanging="476"/>
        <w:jc w:val="both"/>
        <w:rPr>
          <w:rFonts w:ascii="David" w:hAnsi="David"/>
          <w:sz w:val="24"/>
        </w:rPr>
      </w:pPr>
      <w:bookmarkStart w:id="39" w:name="_Ref505849969"/>
      <w:r w:rsidRPr="00177772">
        <w:rPr>
          <w:rFonts w:ascii="David" w:hAnsi="David"/>
          <w:sz w:val="24"/>
          <w:rtl/>
        </w:rPr>
        <w:t>ההצמדה תתבצע מדי 6 חודשים, כך שההצמדה הראשונה תתבצע בחלוף 6 חודשים מתאריך תחילת הצמדה, ובכל 6 חודשים לאחר מכן.</w:t>
      </w:r>
      <w:bookmarkEnd w:id="39"/>
    </w:p>
    <w:p w14:paraId="5D4A6151" w14:textId="2FADED1A" w:rsidR="00F21A28" w:rsidRPr="00177772" w:rsidRDefault="00F21A28" w:rsidP="00F21A28">
      <w:pPr>
        <w:widowControl w:val="0"/>
        <w:numPr>
          <w:ilvl w:val="1"/>
          <w:numId w:val="98"/>
        </w:numPr>
        <w:spacing w:before="120" w:line="276" w:lineRule="auto"/>
        <w:ind w:hanging="476"/>
        <w:jc w:val="both"/>
        <w:rPr>
          <w:rFonts w:ascii="David" w:hAnsi="David"/>
          <w:sz w:val="24"/>
        </w:rPr>
      </w:pPr>
      <w:bookmarkStart w:id="40" w:name="_Ref505849977"/>
      <w:r w:rsidRPr="00177772">
        <w:rPr>
          <w:rFonts w:ascii="David" w:hAnsi="David"/>
          <w:sz w:val="24"/>
          <w:rtl/>
        </w:rPr>
        <w:t xml:space="preserve">על אף האמור בסעיף </w:t>
      </w:r>
      <w:r w:rsidRPr="002B3E22">
        <w:rPr>
          <w:rFonts w:ascii="David" w:hAnsi="David"/>
          <w:sz w:val="24"/>
        </w:rPr>
        <w:fldChar w:fldCharType="begin"/>
      </w:r>
      <w:r w:rsidRPr="002B3E22">
        <w:rPr>
          <w:rFonts w:ascii="David" w:hAnsi="David"/>
          <w:sz w:val="24"/>
        </w:rPr>
        <w:instrText xml:space="preserve"> REF _Ref505849928 \r \h  \* MERGEFORMAT </w:instrText>
      </w:r>
      <w:r w:rsidRPr="002B3E22">
        <w:rPr>
          <w:rFonts w:ascii="David" w:hAnsi="David"/>
          <w:sz w:val="24"/>
        </w:rPr>
      </w:r>
      <w:r w:rsidRPr="002B3E22">
        <w:rPr>
          <w:rFonts w:ascii="David" w:hAnsi="David"/>
          <w:sz w:val="24"/>
        </w:rPr>
        <w:fldChar w:fldCharType="separate"/>
      </w:r>
      <w:r w:rsidR="00674AFF">
        <w:rPr>
          <w:rFonts w:ascii="David" w:hAnsi="David"/>
          <w:sz w:val="24"/>
          <w:cs/>
        </w:rPr>
        <w:t>‎</w:t>
      </w:r>
      <w:r w:rsidR="00674AFF">
        <w:rPr>
          <w:rFonts w:ascii="David" w:hAnsi="David"/>
          <w:sz w:val="24"/>
        </w:rPr>
        <w:t>3.5</w:t>
      </w:r>
      <w:r w:rsidRPr="002B3E22">
        <w:rPr>
          <w:rFonts w:ascii="David" w:hAnsi="David"/>
          <w:sz w:val="24"/>
        </w:rPr>
        <w:fldChar w:fldCharType="end"/>
      </w:r>
      <w:r w:rsidRPr="00177772">
        <w:rPr>
          <w:rFonts w:ascii="David" w:hAnsi="David"/>
          <w:sz w:val="24"/>
          <w:rtl/>
        </w:rPr>
        <w:t>,</w:t>
      </w:r>
      <w:r w:rsidRPr="00177772">
        <w:rPr>
          <w:rFonts w:ascii="David" w:hAnsi="David"/>
          <w:sz w:val="24"/>
        </w:rPr>
        <w:t xml:space="preserve"> </w:t>
      </w:r>
      <w:r w:rsidRPr="00177772">
        <w:rPr>
          <w:rFonts w:ascii="David" w:hAnsi="David"/>
          <w:sz w:val="24"/>
          <w:rtl/>
        </w:rPr>
        <w:t>אם</w:t>
      </w:r>
      <w:r w:rsidRPr="00177772">
        <w:rPr>
          <w:rFonts w:ascii="David" w:hAnsi="David"/>
          <w:sz w:val="24"/>
        </w:rPr>
        <w:t xml:space="preserve"> </w:t>
      </w:r>
      <w:r w:rsidRPr="00177772">
        <w:rPr>
          <w:rFonts w:ascii="David" w:hAnsi="David"/>
          <w:sz w:val="24"/>
          <w:rtl/>
        </w:rPr>
        <w:t>במועד מסוים (להלן: "</w:t>
      </w:r>
      <w:r w:rsidRPr="002B3E22">
        <w:rPr>
          <w:rFonts w:ascii="David" w:hAnsi="David"/>
          <w:sz w:val="24"/>
          <w:rtl/>
        </w:rPr>
        <w:t>יום השינוי</w:t>
      </w:r>
      <w:r w:rsidRPr="00177772">
        <w:rPr>
          <w:rFonts w:ascii="David" w:hAnsi="David"/>
          <w:sz w:val="24"/>
          <w:rtl/>
        </w:rPr>
        <w:t>") במהלך 18</w:t>
      </w:r>
      <w:r w:rsidRPr="00177772">
        <w:rPr>
          <w:rFonts w:ascii="David" w:hAnsi="David"/>
          <w:sz w:val="24"/>
        </w:rPr>
        <w:t xml:space="preserve"> </w:t>
      </w:r>
      <w:r w:rsidRPr="00177772">
        <w:rPr>
          <w:rFonts w:ascii="David" w:hAnsi="David"/>
          <w:sz w:val="24"/>
          <w:rtl/>
        </w:rPr>
        <w:t>החודשים</w:t>
      </w:r>
      <w:r w:rsidRPr="00177772">
        <w:rPr>
          <w:rFonts w:ascii="David" w:hAnsi="David"/>
          <w:sz w:val="24"/>
        </w:rPr>
        <w:t xml:space="preserve"> </w:t>
      </w:r>
      <w:r w:rsidRPr="00177772">
        <w:rPr>
          <w:rFonts w:ascii="David" w:hAnsi="David"/>
          <w:sz w:val="24"/>
          <w:rtl/>
        </w:rPr>
        <w:t>הראשונים מתאריך הבסיס,</w:t>
      </w:r>
      <w:r w:rsidRPr="00177772">
        <w:rPr>
          <w:rFonts w:ascii="David" w:hAnsi="David"/>
          <w:sz w:val="24"/>
        </w:rPr>
        <w:t xml:space="preserve"> </w:t>
      </w:r>
      <w:r w:rsidRPr="00177772">
        <w:rPr>
          <w:rFonts w:ascii="David" w:hAnsi="David"/>
          <w:sz w:val="24"/>
          <w:rtl/>
        </w:rPr>
        <w:t>יחול</w:t>
      </w:r>
      <w:r w:rsidRPr="00177772">
        <w:rPr>
          <w:rFonts w:ascii="David" w:hAnsi="David"/>
          <w:sz w:val="24"/>
        </w:rPr>
        <w:t xml:space="preserve"> </w:t>
      </w:r>
      <w:r w:rsidRPr="00177772">
        <w:rPr>
          <w:rFonts w:ascii="David" w:hAnsi="David"/>
          <w:sz w:val="24"/>
          <w:rtl/>
        </w:rPr>
        <w:t>שינוי</w:t>
      </w:r>
      <w:r w:rsidRPr="00177772">
        <w:rPr>
          <w:rFonts w:ascii="David" w:hAnsi="David"/>
          <w:sz w:val="24"/>
        </w:rPr>
        <w:t xml:space="preserve"> </w:t>
      </w:r>
      <w:r w:rsidRPr="00177772">
        <w:rPr>
          <w:rFonts w:ascii="David" w:hAnsi="David"/>
          <w:sz w:val="24"/>
          <w:rtl/>
        </w:rPr>
        <w:t>במדד – כך שיהיה גבוה בשיעור של 4% ויותר מהמדד הידוע בתאריך הבסיס, יחל חישוב ההצמדה מנקודה זו ואילך, באופן הבא:</w:t>
      </w:r>
      <w:bookmarkEnd w:id="40"/>
    </w:p>
    <w:p w14:paraId="09843E9D" w14:textId="77777777" w:rsidR="00F21A28" w:rsidRDefault="00F21A28" w:rsidP="009E6CE8">
      <w:pPr>
        <w:widowControl w:val="0"/>
        <w:numPr>
          <w:ilvl w:val="2"/>
          <w:numId w:val="98"/>
        </w:numPr>
        <w:spacing w:before="120" w:line="276" w:lineRule="auto"/>
        <w:jc w:val="both"/>
        <w:rPr>
          <w:rFonts w:ascii="David" w:hAnsi="David"/>
          <w:sz w:val="24"/>
        </w:rPr>
      </w:pPr>
      <w:r w:rsidRPr="00177772">
        <w:rPr>
          <w:rFonts w:ascii="David" w:hAnsi="David"/>
          <w:sz w:val="24"/>
          <w:rtl/>
        </w:rPr>
        <w:t>המדד הידוע ביום השינוי ייקבע כמדד ההתחלתי.</w:t>
      </w:r>
    </w:p>
    <w:p w14:paraId="7F68AE9A" w14:textId="31782A1B" w:rsidR="00F21A28" w:rsidRPr="00177772" w:rsidRDefault="00F21A28" w:rsidP="00E54D84">
      <w:pPr>
        <w:widowControl w:val="0"/>
        <w:numPr>
          <w:ilvl w:val="2"/>
          <w:numId w:val="98"/>
        </w:numPr>
        <w:spacing w:before="120" w:line="276" w:lineRule="auto"/>
        <w:jc w:val="both"/>
        <w:rPr>
          <w:rFonts w:ascii="David" w:hAnsi="David"/>
          <w:sz w:val="24"/>
        </w:rPr>
      </w:pPr>
      <w:r w:rsidRPr="00176A8B">
        <w:rPr>
          <w:rFonts w:ascii="David" w:hAnsi="David"/>
          <w:sz w:val="24"/>
          <w:rtl/>
        </w:rPr>
        <w:t>ביצוע ההצמדה ייעשה בחלוף פרק הזמן שנקבע לביצוע הצמדות, כאמור בסעיף</w:t>
      </w:r>
      <w:r>
        <w:rPr>
          <w:rFonts w:ascii="David" w:hAnsi="David" w:hint="cs"/>
          <w:sz w:val="24"/>
          <w:rtl/>
        </w:rPr>
        <w:t xml:space="preserve"> 3.5</w:t>
      </w:r>
      <w:r w:rsidRPr="00176A8B">
        <w:rPr>
          <w:rFonts w:ascii="David" w:hAnsi="David"/>
          <w:sz w:val="24"/>
          <w:rtl/>
        </w:rPr>
        <w:t xml:space="preserve"> לעיל</w:t>
      </w:r>
      <w:r>
        <w:rPr>
          <w:rFonts w:ascii="David" w:hAnsi="David" w:hint="cs"/>
          <w:sz w:val="24"/>
          <w:rtl/>
        </w:rPr>
        <w:t>.</w:t>
      </w:r>
    </w:p>
    <w:bookmarkEnd w:id="37"/>
    <w:p w14:paraId="29FAA2D1" w14:textId="2B1D7558" w:rsidR="00166D31" w:rsidRDefault="00166D31" w:rsidP="002B3E22">
      <w:pPr>
        <w:pStyle w:val="1"/>
        <w:numPr>
          <w:ilvl w:val="1"/>
          <w:numId w:val="99"/>
        </w:numPr>
        <w:spacing w:line="240" w:lineRule="auto"/>
      </w:pPr>
    </w:p>
    <w:p w14:paraId="1EFAE071" w14:textId="77777777" w:rsidR="00F21A28" w:rsidRDefault="00F21A28">
      <w:pPr>
        <w:bidi w:val="0"/>
        <w:spacing w:after="200" w:line="276" w:lineRule="auto"/>
        <w:rPr>
          <w:rFonts w:ascii="David" w:hAnsi="David"/>
          <w:b/>
          <w:bCs/>
          <w:sz w:val="24"/>
          <w:u w:val="single"/>
          <w:rtl/>
        </w:rPr>
      </w:pPr>
      <w:r>
        <w:rPr>
          <w:rFonts w:ascii="David" w:hAnsi="David"/>
          <w:b/>
          <w:bCs/>
          <w:sz w:val="24"/>
          <w:u w:val="single"/>
          <w:rtl/>
        </w:rPr>
        <w:br w:type="page"/>
      </w:r>
    </w:p>
    <w:p w14:paraId="42C577B2" w14:textId="63B48262" w:rsidR="00754EAC" w:rsidRPr="002B3E22" w:rsidRDefault="00754EAC" w:rsidP="00200C05">
      <w:pPr>
        <w:widowControl w:val="0"/>
        <w:spacing w:before="120" w:line="276" w:lineRule="auto"/>
        <w:jc w:val="center"/>
        <w:rPr>
          <w:rFonts w:ascii="David" w:hAnsi="David"/>
          <w:sz w:val="24"/>
          <w:rtl/>
        </w:rPr>
      </w:pPr>
      <w:r w:rsidRPr="00200C05">
        <w:rPr>
          <w:rFonts w:ascii="David" w:hAnsi="David" w:hint="eastAsia"/>
          <w:b/>
          <w:bCs/>
          <w:sz w:val="24"/>
          <w:u w:val="single"/>
          <w:rtl/>
        </w:rPr>
        <w:lastRenderedPageBreak/>
        <w:t>נספח</w:t>
      </w:r>
      <w:r w:rsidRPr="00200C05">
        <w:rPr>
          <w:rFonts w:ascii="David" w:hAnsi="David"/>
          <w:b/>
          <w:bCs/>
          <w:sz w:val="24"/>
          <w:u w:val="single"/>
          <w:rtl/>
        </w:rPr>
        <w:t xml:space="preserve"> </w:t>
      </w:r>
      <w:r>
        <w:rPr>
          <w:rFonts w:ascii="David" w:hAnsi="David" w:hint="cs"/>
          <w:b/>
          <w:bCs/>
          <w:sz w:val="24"/>
          <w:u w:val="single"/>
          <w:rtl/>
        </w:rPr>
        <w:t>כ'</w:t>
      </w:r>
      <w:r w:rsidRPr="00200C05">
        <w:rPr>
          <w:rFonts w:ascii="David" w:hAnsi="David"/>
          <w:b/>
          <w:bCs/>
          <w:sz w:val="24"/>
          <w:u w:val="single"/>
          <w:rtl/>
        </w:rPr>
        <w:t xml:space="preserve"> – רשימת בדיקה </w:t>
      </w:r>
      <w:r>
        <w:rPr>
          <w:rFonts w:ascii="David" w:hAnsi="David" w:hint="cs"/>
          <w:b/>
          <w:bCs/>
          <w:sz w:val="24"/>
          <w:u w:val="single"/>
          <w:rtl/>
        </w:rPr>
        <w:t>(צ'קליסט)</w:t>
      </w:r>
    </w:p>
    <w:p w14:paraId="2C8DCE05" w14:textId="77777777" w:rsidR="00754EAC" w:rsidRPr="00200C05" w:rsidRDefault="00754EAC" w:rsidP="00200C05">
      <w:pPr>
        <w:widowControl w:val="0"/>
        <w:spacing w:before="120" w:line="276" w:lineRule="auto"/>
        <w:jc w:val="center"/>
        <w:rPr>
          <w:rFonts w:ascii="David" w:hAnsi="David"/>
          <w:b/>
          <w:bCs/>
          <w:sz w:val="24"/>
          <w:u w:val="single"/>
        </w:rPr>
      </w:pPr>
    </w:p>
    <w:p w14:paraId="57254DF0" w14:textId="212FAF1F" w:rsidR="00754EAC" w:rsidRDefault="00754EAC" w:rsidP="00754EAC">
      <w:pPr>
        <w:pStyle w:val="1"/>
        <w:numPr>
          <w:ilvl w:val="0"/>
          <w:numId w:val="94"/>
        </w:numPr>
        <w:rPr>
          <w:b w:val="0"/>
          <w:bCs w:val="0"/>
          <w:sz w:val="24"/>
          <w:szCs w:val="24"/>
          <w:u w:val="none"/>
        </w:rPr>
      </w:pPr>
      <w:r w:rsidRPr="0078073E">
        <w:rPr>
          <w:rFonts w:hint="cs"/>
          <w:b w:val="0"/>
          <w:bCs w:val="0"/>
          <w:sz w:val="24"/>
          <w:szCs w:val="24"/>
          <w:u w:val="none"/>
          <w:rtl/>
        </w:rPr>
        <w:t xml:space="preserve">מצורפת בזו רשימת </w:t>
      </w:r>
      <w:r>
        <w:rPr>
          <w:rFonts w:hint="cs"/>
          <w:b w:val="0"/>
          <w:bCs w:val="0"/>
          <w:sz w:val="24"/>
          <w:szCs w:val="24"/>
          <w:u w:val="none"/>
          <w:rtl/>
        </w:rPr>
        <w:t xml:space="preserve">בדיקה ("צ'קליסט") של מסמכים שעל המציע לצרף להצעתו. </w:t>
      </w:r>
    </w:p>
    <w:p w14:paraId="4D2BCBE6" w14:textId="77777777" w:rsidR="00754EAC" w:rsidRDefault="00754EAC" w:rsidP="00754EAC">
      <w:pPr>
        <w:pStyle w:val="1"/>
        <w:numPr>
          <w:ilvl w:val="0"/>
          <w:numId w:val="94"/>
        </w:numPr>
        <w:rPr>
          <w:b w:val="0"/>
          <w:bCs w:val="0"/>
          <w:sz w:val="24"/>
          <w:szCs w:val="24"/>
          <w:u w:val="none"/>
          <w:rtl/>
        </w:rPr>
      </w:pPr>
      <w:r>
        <w:rPr>
          <w:rFonts w:hint="cs"/>
          <w:b w:val="0"/>
          <w:bCs w:val="0"/>
          <w:sz w:val="24"/>
          <w:szCs w:val="24"/>
          <w:u w:val="none"/>
          <w:rtl/>
        </w:rPr>
        <w:t xml:space="preserve">רשימה זו אינה באה להחליף את האמור במסמכי המכרז, והיא מובאת למען הנוחות בלבד. בכל מקום שבו יש סתירה בין רשימה זו לבין שאר מסמכי המכרז </w:t>
      </w:r>
      <w:r>
        <w:rPr>
          <w:b w:val="0"/>
          <w:bCs w:val="0"/>
          <w:sz w:val="24"/>
          <w:szCs w:val="24"/>
          <w:u w:val="none"/>
          <w:rtl/>
        </w:rPr>
        <w:t>–</w:t>
      </w:r>
      <w:r>
        <w:rPr>
          <w:rFonts w:hint="cs"/>
          <w:b w:val="0"/>
          <w:bCs w:val="0"/>
          <w:sz w:val="24"/>
          <w:szCs w:val="24"/>
          <w:u w:val="none"/>
          <w:rtl/>
        </w:rPr>
        <w:t xml:space="preserve"> יגברו שאר מסמכי המכרז.</w:t>
      </w:r>
    </w:p>
    <w:p w14:paraId="243A1CFC" w14:textId="77777777" w:rsidR="00754EAC" w:rsidRDefault="00754EAC" w:rsidP="00754EAC">
      <w:pPr>
        <w:pStyle w:val="1"/>
        <w:numPr>
          <w:ilvl w:val="0"/>
          <w:numId w:val="94"/>
        </w:numPr>
        <w:rPr>
          <w:b w:val="0"/>
          <w:bCs w:val="0"/>
          <w:sz w:val="24"/>
          <w:szCs w:val="24"/>
          <w:u w:val="none"/>
          <w:rtl/>
        </w:rPr>
      </w:pPr>
      <w:r w:rsidRPr="0078073E">
        <w:rPr>
          <w:rFonts w:hint="cs"/>
          <w:b w:val="0"/>
          <w:bCs w:val="0"/>
          <w:sz w:val="24"/>
          <w:szCs w:val="24"/>
          <w:u w:val="none"/>
          <w:rtl/>
        </w:rPr>
        <w:t>בכפוף לאמור בכל מקום במסמכי המכרז, המינהל שומר לעצמו את הזכות לפסול הצעה שלא יצורף אליה מסמך מהמסמכים הנדרשים להיות מצורפים אליה.</w:t>
      </w:r>
    </w:p>
    <w:p w14:paraId="6476AEA2" w14:textId="77777777" w:rsidR="00754EAC" w:rsidRDefault="00754EAC" w:rsidP="00754EAC">
      <w:pPr>
        <w:pStyle w:val="1"/>
        <w:numPr>
          <w:ilvl w:val="0"/>
          <w:numId w:val="94"/>
        </w:numPr>
        <w:rPr>
          <w:b w:val="0"/>
          <w:bCs w:val="0"/>
          <w:sz w:val="24"/>
          <w:szCs w:val="24"/>
          <w:u w:val="none"/>
          <w:rtl/>
        </w:rPr>
      </w:pPr>
      <w:r>
        <w:rPr>
          <w:rFonts w:hint="cs"/>
          <w:b w:val="0"/>
          <w:bCs w:val="0"/>
          <w:sz w:val="24"/>
          <w:szCs w:val="24"/>
          <w:u w:val="none"/>
          <w:rtl/>
        </w:rPr>
        <w:t>על המציע לסמן בכל שורה בטבלה, בעמודה השמאלית "</w:t>
      </w:r>
      <w:r>
        <w:rPr>
          <w:rFonts w:hint="cs"/>
          <w:b w:val="0"/>
          <w:bCs w:val="0"/>
          <w:sz w:val="24"/>
          <w:szCs w:val="24"/>
          <w:u w:val="none"/>
        </w:rPr>
        <w:t>V</w:t>
      </w:r>
      <w:r>
        <w:rPr>
          <w:rFonts w:hint="cs"/>
          <w:b w:val="0"/>
          <w:bCs w:val="0"/>
          <w:sz w:val="24"/>
          <w:szCs w:val="24"/>
          <w:u w:val="none"/>
          <w:rtl/>
        </w:rPr>
        <w:t>", אם המסמך צורף, ו-"</w:t>
      </w:r>
      <w:r>
        <w:rPr>
          <w:rFonts w:hint="cs"/>
          <w:b w:val="0"/>
          <w:bCs w:val="0"/>
          <w:sz w:val="24"/>
          <w:szCs w:val="24"/>
          <w:u w:val="none"/>
        </w:rPr>
        <w:t>X</w:t>
      </w:r>
      <w:r>
        <w:rPr>
          <w:rFonts w:hint="cs"/>
          <w:b w:val="0"/>
          <w:bCs w:val="0"/>
          <w:sz w:val="24"/>
          <w:szCs w:val="24"/>
          <w:u w:val="none"/>
          <w:rtl/>
        </w:rPr>
        <w:t>", אם המסמך לא צורף.</w:t>
      </w:r>
    </w:p>
    <w:p w14:paraId="38167ACF" w14:textId="77777777" w:rsidR="00754EAC" w:rsidRDefault="00754EAC" w:rsidP="00754EAC">
      <w:pPr>
        <w:pStyle w:val="1"/>
        <w:numPr>
          <w:ilvl w:val="0"/>
          <w:numId w:val="94"/>
        </w:numPr>
        <w:rPr>
          <w:b w:val="0"/>
          <w:bCs w:val="0"/>
          <w:sz w:val="24"/>
          <w:szCs w:val="24"/>
          <w:u w:val="none"/>
        </w:rPr>
      </w:pPr>
      <w:r>
        <w:rPr>
          <w:rFonts w:hint="cs"/>
          <w:b w:val="0"/>
          <w:bCs w:val="0"/>
          <w:sz w:val="24"/>
          <w:szCs w:val="24"/>
          <w:u w:val="none"/>
          <w:rtl/>
        </w:rPr>
        <w:t>המציע מתחייב שהסימון בטבלה הוא אמת.</w:t>
      </w:r>
    </w:p>
    <w:p w14:paraId="517217A3" w14:textId="77777777" w:rsidR="00754EAC" w:rsidRPr="001F03FA" w:rsidRDefault="00754EAC" w:rsidP="00754EAC">
      <w:pPr>
        <w:rPr>
          <w:rtl/>
        </w:rPr>
      </w:pPr>
    </w:p>
    <w:p w14:paraId="2101AA26" w14:textId="77777777" w:rsidR="00754EAC" w:rsidRDefault="00754EAC" w:rsidP="00754EAC"/>
    <w:tbl>
      <w:tblPr>
        <w:tblStyle w:val="af4"/>
        <w:bidiVisual/>
        <w:tblW w:w="9203" w:type="dxa"/>
        <w:tblLook w:val="04A0" w:firstRow="1" w:lastRow="0" w:firstColumn="1" w:lastColumn="0" w:noHBand="0" w:noVBand="1"/>
      </w:tblPr>
      <w:tblGrid>
        <w:gridCol w:w="3722"/>
        <w:gridCol w:w="1228"/>
        <w:gridCol w:w="4253"/>
      </w:tblGrid>
      <w:tr w:rsidR="00754EAC" w14:paraId="1F7819FB" w14:textId="77777777" w:rsidTr="002B3E22">
        <w:trPr>
          <w:trHeight w:val="567"/>
        </w:trPr>
        <w:tc>
          <w:tcPr>
            <w:tcW w:w="3722" w:type="dxa"/>
            <w:vAlign w:val="center"/>
          </w:tcPr>
          <w:p w14:paraId="57E936CA" w14:textId="77777777" w:rsidR="00754EAC" w:rsidRPr="00CC38FA" w:rsidRDefault="00754EAC" w:rsidP="002A1FD5">
            <w:pPr>
              <w:jc w:val="center"/>
              <w:rPr>
                <w:b/>
                <w:bCs/>
                <w:rtl/>
              </w:rPr>
            </w:pPr>
            <w:r>
              <w:br w:type="page"/>
            </w:r>
            <w:r>
              <w:rPr>
                <w:rFonts w:hint="cs"/>
                <w:b/>
                <w:bCs/>
                <w:rtl/>
              </w:rPr>
              <w:t>המסמך</w:t>
            </w:r>
          </w:p>
        </w:tc>
        <w:tc>
          <w:tcPr>
            <w:tcW w:w="1228" w:type="dxa"/>
            <w:vAlign w:val="center"/>
          </w:tcPr>
          <w:p w14:paraId="28E7CC0F" w14:textId="77777777" w:rsidR="00754EAC" w:rsidRPr="00CC38FA" w:rsidRDefault="00754EAC" w:rsidP="002A1FD5">
            <w:pPr>
              <w:jc w:val="center"/>
              <w:rPr>
                <w:b/>
                <w:bCs/>
                <w:rtl/>
              </w:rPr>
            </w:pPr>
            <w:r>
              <w:rPr>
                <w:rFonts w:hint="cs"/>
                <w:b/>
                <w:bCs/>
                <w:rtl/>
              </w:rPr>
              <w:t xml:space="preserve">האם צורף להצעה (יש לסמן </w:t>
            </w:r>
            <w:r>
              <w:rPr>
                <w:rFonts w:hint="cs"/>
                <w:b/>
                <w:bCs/>
              </w:rPr>
              <w:t>V"</w:t>
            </w:r>
            <w:r>
              <w:rPr>
                <w:rFonts w:hint="cs"/>
                <w:b/>
                <w:bCs/>
                <w:rtl/>
              </w:rPr>
              <w:t>" עבור מסמך שצורף, ו-</w:t>
            </w:r>
            <w:r>
              <w:rPr>
                <w:b/>
                <w:bCs/>
              </w:rPr>
              <w:t xml:space="preserve"> "X"</w:t>
            </w:r>
            <w:r>
              <w:rPr>
                <w:rFonts w:hint="cs"/>
                <w:b/>
                <w:bCs/>
                <w:rtl/>
              </w:rPr>
              <w:t>עבור מסמך שלא צורף)</w:t>
            </w:r>
          </w:p>
        </w:tc>
        <w:tc>
          <w:tcPr>
            <w:tcW w:w="4253" w:type="dxa"/>
            <w:vAlign w:val="center"/>
          </w:tcPr>
          <w:p w14:paraId="5F8C2BC5" w14:textId="77777777" w:rsidR="00754EAC" w:rsidRPr="00CC38FA" w:rsidRDefault="00754EAC" w:rsidP="002A1FD5">
            <w:pPr>
              <w:jc w:val="center"/>
              <w:rPr>
                <w:b/>
                <w:bCs/>
                <w:rtl/>
              </w:rPr>
            </w:pPr>
            <w:r>
              <w:rPr>
                <w:rFonts w:hint="cs"/>
                <w:b/>
                <w:bCs/>
                <w:rtl/>
              </w:rPr>
              <w:t>הערות</w:t>
            </w:r>
          </w:p>
        </w:tc>
      </w:tr>
      <w:tr w:rsidR="00754EAC" w14:paraId="60DC7165" w14:textId="77777777" w:rsidTr="002B3E22">
        <w:trPr>
          <w:trHeight w:val="567"/>
        </w:trPr>
        <w:tc>
          <w:tcPr>
            <w:tcW w:w="3722" w:type="dxa"/>
            <w:vAlign w:val="center"/>
          </w:tcPr>
          <w:p w14:paraId="5D897DDC" w14:textId="77777777" w:rsidR="00754EAC" w:rsidRDefault="00754EAC" w:rsidP="002A1FD5">
            <w:pPr>
              <w:jc w:val="center"/>
              <w:rPr>
                <w:rtl/>
              </w:rPr>
            </w:pPr>
            <w:r>
              <w:rPr>
                <w:rFonts w:hint="cs"/>
                <w:rtl/>
              </w:rPr>
              <w:t>הזמנה להציע הצעות</w:t>
            </w:r>
          </w:p>
        </w:tc>
        <w:tc>
          <w:tcPr>
            <w:tcW w:w="1228" w:type="dxa"/>
            <w:vAlign w:val="center"/>
          </w:tcPr>
          <w:p w14:paraId="7EAE4C4A" w14:textId="77777777" w:rsidR="00754EAC" w:rsidRDefault="00754EAC" w:rsidP="002A1FD5">
            <w:pPr>
              <w:jc w:val="center"/>
              <w:rPr>
                <w:rtl/>
              </w:rPr>
            </w:pPr>
          </w:p>
        </w:tc>
        <w:tc>
          <w:tcPr>
            <w:tcW w:w="4253" w:type="dxa"/>
            <w:vAlign w:val="center"/>
          </w:tcPr>
          <w:p w14:paraId="7FB1BE3F" w14:textId="77777777" w:rsidR="00754EAC" w:rsidRDefault="00754EAC" w:rsidP="002A1FD5">
            <w:pPr>
              <w:jc w:val="center"/>
              <w:rPr>
                <w:rtl/>
              </w:rPr>
            </w:pPr>
          </w:p>
        </w:tc>
      </w:tr>
      <w:tr w:rsidR="00754EAC" w14:paraId="0A2829A3" w14:textId="77777777" w:rsidTr="002B3E22">
        <w:trPr>
          <w:trHeight w:val="567"/>
        </w:trPr>
        <w:tc>
          <w:tcPr>
            <w:tcW w:w="3722" w:type="dxa"/>
            <w:vAlign w:val="center"/>
          </w:tcPr>
          <w:p w14:paraId="03F708EF" w14:textId="77777777" w:rsidR="00754EAC" w:rsidRDefault="00754EAC" w:rsidP="002A1FD5">
            <w:pPr>
              <w:jc w:val="center"/>
              <w:rPr>
                <w:rtl/>
              </w:rPr>
            </w:pPr>
            <w:r>
              <w:rPr>
                <w:rFonts w:hint="cs"/>
                <w:rtl/>
              </w:rPr>
              <w:t>הסכם ההתקשרות, חתום בכל עמוד על ידי מורשי החתימה</w:t>
            </w:r>
          </w:p>
        </w:tc>
        <w:tc>
          <w:tcPr>
            <w:tcW w:w="1228" w:type="dxa"/>
            <w:vAlign w:val="center"/>
          </w:tcPr>
          <w:p w14:paraId="371E791D" w14:textId="77777777" w:rsidR="00754EAC" w:rsidRDefault="00754EAC" w:rsidP="002A1FD5">
            <w:pPr>
              <w:jc w:val="center"/>
              <w:rPr>
                <w:rtl/>
              </w:rPr>
            </w:pPr>
          </w:p>
        </w:tc>
        <w:tc>
          <w:tcPr>
            <w:tcW w:w="4253" w:type="dxa"/>
            <w:vAlign w:val="center"/>
          </w:tcPr>
          <w:p w14:paraId="27192188" w14:textId="77777777" w:rsidR="00754EAC" w:rsidRDefault="00754EAC" w:rsidP="002A1FD5">
            <w:pPr>
              <w:jc w:val="center"/>
              <w:rPr>
                <w:rtl/>
              </w:rPr>
            </w:pPr>
          </w:p>
        </w:tc>
      </w:tr>
      <w:tr w:rsidR="00754EAC" w14:paraId="1CA7862E" w14:textId="77777777" w:rsidTr="002B3E22">
        <w:trPr>
          <w:trHeight w:val="567"/>
        </w:trPr>
        <w:tc>
          <w:tcPr>
            <w:tcW w:w="3722" w:type="dxa"/>
            <w:vAlign w:val="center"/>
          </w:tcPr>
          <w:p w14:paraId="41D213C7" w14:textId="77777777" w:rsidR="00754EAC" w:rsidRDefault="00754EAC" w:rsidP="002A1FD5">
            <w:pPr>
              <w:jc w:val="center"/>
              <w:rPr>
                <w:rtl/>
              </w:rPr>
            </w:pPr>
            <w:r>
              <w:rPr>
                <w:rFonts w:hint="cs"/>
                <w:rtl/>
              </w:rPr>
              <w:t xml:space="preserve">נספח א' </w:t>
            </w:r>
            <w:r>
              <w:rPr>
                <w:rtl/>
              </w:rPr>
              <w:t>–</w:t>
            </w:r>
            <w:r>
              <w:rPr>
                <w:rFonts w:hint="cs"/>
                <w:rtl/>
              </w:rPr>
              <w:t xml:space="preserve"> המפרט הטכני</w:t>
            </w:r>
          </w:p>
        </w:tc>
        <w:tc>
          <w:tcPr>
            <w:tcW w:w="1228" w:type="dxa"/>
            <w:vAlign w:val="center"/>
          </w:tcPr>
          <w:p w14:paraId="334D90A9" w14:textId="77777777" w:rsidR="00754EAC" w:rsidRDefault="00754EAC" w:rsidP="002A1FD5">
            <w:pPr>
              <w:jc w:val="center"/>
              <w:rPr>
                <w:rtl/>
              </w:rPr>
            </w:pPr>
          </w:p>
        </w:tc>
        <w:tc>
          <w:tcPr>
            <w:tcW w:w="4253" w:type="dxa"/>
            <w:vAlign w:val="center"/>
          </w:tcPr>
          <w:p w14:paraId="41B3754B" w14:textId="77777777" w:rsidR="00754EAC" w:rsidRDefault="00754EAC" w:rsidP="002A1FD5">
            <w:pPr>
              <w:jc w:val="center"/>
              <w:rPr>
                <w:rtl/>
              </w:rPr>
            </w:pPr>
          </w:p>
        </w:tc>
      </w:tr>
      <w:tr w:rsidR="00754EAC" w14:paraId="60EF4178" w14:textId="77777777" w:rsidTr="002B3E22">
        <w:trPr>
          <w:trHeight w:val="567"/>
        </w:trPr>
        <w:tc>
          <w:tcPr>
            <w:tcW w:w="3722" w:type="dxa"/>
            <w:vAlign w:val="center"/>
          </w:tcPr>
          <w:p w14:paraId="61D35492" w14:textId="77777777" w:rsidR="00754EAC" w:rsidRDefault="00754EAC" w:rsidP="002A1FD5">
            <w:pPr>
              <w:jc w:val="center"/>
              <w:rPr>
                <w:rtl/>
              </w:rPr>
            </w:pPr>
            <w:r>
              <w:rPr>
                <w:rFonts w:hint="cs"/>
                <w:rtl/>
              </w:rPr>
              <w:t xml:space="preserve">נספח ב' </w:t>
            </w:r>
            <w:r>
              <w:rPr>
                <w:rtl/>
              </w:rPr>
              <w:t>–</w:t>
            </w:r>
            <w:r>
              <w:rPr>
                <w:rFonts w:hint="cs"/>
                <w:rtl/>
              </w:rPr>
              <w:t xml:space="preserve"> הצעת המחיר</w:t>
            </w:r>
          </w:p>
        </w:tc>
        <w:tc>
          <w:tcPr>
            <w:tcW w:w="1228" w:type="dxa"/>
            <w:vAlign w:val="center"/>
          </w:tcPr>
          <w:p w14:paraId="03605848" w14:textId="77777777" w:rsidR="00754EAC" w:rsidRDefault="00754EAC" w:rsidP="002A1FD5">
            <w:pPr>
              <w:jc w:val="center"/>
              <w:rPr>
                <w:rtl/>
              </w:rPr>
            </w:pPr>
          </w:p>
        </w:tc>
        <w:tc>
          <w:tcPr>
            <w:tcW w:w="4253" w:type="dxa"/>
            <w:vAlign w:val="center"/>
          </w:tcPr>
          <w:p w14:paraId="22278392" w14:textId="77777777" w:rsidR="00754EAC" w:rsidRDefault="00754EAC" w:rsidP="002A1FD5">
            <w:pPr>
              <w:jc w:val="center"/>
              <w:rPr>
                <w:rtl/>
              </w:rPr>
            </w:pPr>
          </w:p>
        </w:tc>
      </w:tr>
      <w:tr w:rsidR="00754EAC" w14:paraId="26AF7095" w14:textId="77777777" w:rsidTr="002B3E22">
        <w:trPr>
          <w:trHeight w:val="567"/>
        </w:trPr>
        <w:tc>
          <w:tcPr>
            <w:tcW w:w="3722" w:type="dxa"/>
            <w:vAlign w:val="center"/>
          </w:tcPr>
          <w:p w14:paraId="55AF72BB" w14:textId="77777777" w:rsidR="00754EAC" w:rsidRDefault="00754EAC" w:rsidP="002A1FD5">
            <w:pPr>
              <w:jc w:val="center"/>
              <w:rPr>
                <w:rtl/>
              </w:rPr>
            </w:pPr>
            <w:r>
              <w:rPr>
                <w:rFonts w:hint="cs"/>
                <w:rtl/>
              </w:rPr>
              <w:t xml:space="preserve">נספח ד' </w:t>
            </w:r>
            <w:r>
              <w:rPr>
                <w:rtl/>
              </w:rPr>
              <w:t>–</w:t>
            </w:r>
            <w:r>
              <w:rPr>
                <w:rFonts w:hint="cs"/>
                <w:rtl/>
              </w:rPr>
              <w:t xml:space="preserve"> תצהיר פרטים כלליים</w:t>
            </w:r>
          </w:p>
        </w:tc>
        <w:tc>
          <w:tcPr>
            <w:tcW w:w="1228" w:type="dxa"/>
            <w:vAlign w:val="center"/>
          </w:tcPr>
          <w:p w14:paraId="46D15D7B" w14:textId="77777777" w:rsidR="00754EAC" w:rsidRDefault="00754EAC" w:rsidP="002A1FD5">
            <w:pPr>
              <w:jc w:val="center"/>
              <w:rPr>
                <w:rtl/>
              </w:rPr>
            </w:pPr>
          </w:p>
        </w:tc>
        <w:tc>
          <w:tcPr>
            <w:tcW w:w="4253" w:type="dxa"/>
            <w:vAlign w:val="center"/>
          </w:tcPr>
          <w:p w14:paraId="68FC0096" w14:textId="77777777" w:rsidR="00754EAC" w:rsidRDefault="00754EAC" w:rsidP="002A1FD5">
            <w:pPr>
              <w:jc w:val="center"/>
              <w:rPr>
                <w:rtl/>
              </w:rPr>
            </w:pPr>
          </w:p>
        </w:tc>
      </w:tr>
      <w:tr w:rsidR="00754EAC" w14:paraId="30638534" w14:textId="77777777" w:rsidTr="002B3E22">
        <w:trPr>
          <w:trHeight w:val="567"/>
        </w:trPr>
        <w:tc>
          <w:tcPr>
            <w:tcW w:w="3722" w:type="dxa"/>
            <w:vAlign w:val="center"/>
          </w:tcPr>
          <w:p w14:paraId="337EC1CC" w14:textId="77777777" w:rsidR="00754EAC" w:rsidRDefault="00754EAC" w:rsidP="002A1FD5">
            <w:pPr>
              <w:jc w:val="center"/>
              <w:rPr>
                <w:rtl/>
              </w:rPr>
            </w:pPr>
            <w:r>
              <w:rPr>
                <w:rFonts w:hint="cs"/>
                <w:rtl/>
              </w:rPr>
              <w:t xml:space="preserve">נספח ה' </w:t>
            </w:r>
            <w:r>
              <w:rPr>
                <w:rtl/>
              </w:rPr>
              <w:t>–</w:t>
            </w:r>
            <w:r>
              <w:rPr>
                <w:rFonts w:hint="cs"/>
                <w:rtl/>
              </w:rPr>
              <w:t xml:space="preserve"> תצהיר בדבר המציע</w:t>
            </w:r>
          </w:p>
        </w:tc>
        <w:tc>
          <w:tcPr>
            <w:tcW w:w="1228" w:type="dxa"/>
            <w:vAlign w:val="center"/>
          </w:tcPr>
          <w:p w14:paraId="20DD7565" w14:textId="77777777" w:rsidR="00754EAC" w:rsidRDefault="00754EAC" w:rsidP="002A1FD5">
            <w:pPr>
              <w:jc w:val="center"/>
              <w:rPr>
                <w:rtl/>
              </w:rPr>
            </w:pPr>
          </w:p>
        </w:tc>
        <w:tc>
          <w:tcPr>
            <w:tcW w:w="4253" w:type="dxa"/>
            <w:vAlign w:val="center"/>
          </w:tcPr>
          <w:p w14:paraId="6AED65B3" w14:textId="77777777" w:rsidR="00754EAC" w:rsidRDefault="00754EAC" w:rsidP="002A1FD5">
            <w:pPr>
              <w:jc w:val="center"/>
              <w:rPr>
                <w:rtl/>
              </w:rPr>
            </w:pPr>
          </w:p>
        </w:tc>
      </w:tr>
      <w:tr w:rsidR="00754EAC" w14:paraId="2ED7AF68" w14:textId="77777777" w:rsidTr="002B3E22">
        <w:trPr>
          <w:trHeight w:val="567"/>
        </w:trPr>
        <w:tc>
          <w:tcPr>
            <w:tcW w:w="3722" w:type="dxa"/>
            <w:vAlign w:val="center"/>
          </w:tcPr>
          <w:p w14:paraId="74F9FB6C" w14:textId="77777777" w:rsidR="00754EAC" w:rsidRDefault="00754EAC" w:rsidP="002A1FD5">
            <w:pPr>
              <w:jc w:val="center"/>
              <w:rPr>
                <w:rtl/>
              </w:rPr>
            </w:pPr>
            <w:r>
              <w:rPr>
                <w:rFonts w:hint="cs"/>
                <w:rtl/>
              </w:rPr>
              <w:t xml:space="preserve">נספח ו' </w:t>
            </w:r>
            <w:r>
              <w:rPr>
                <w:rtl/>
              </w:rPr>
              <w:t>–</w:t>
            </w:r>
            <w:r>
              <w:rPr>
                <w:rFonts w:hint="cs"/>
                <w:rtl/>
              </w:rPr>
              <w:t xml:space="preserve"> תצהיר בדבר ניסיונו של המציע</w:t>
            </w:r>
          </w:p>
        </w:tc>
        <w:tc>
          <w:tcPr>
            <w:tcW w:w="1228" w:type="dxa"/>
            <w:vAlign w:val="center"/>
          </w:tcPr>
          <w:p w14:paraId="352F4EC7" w14:textId="77777777" w:rsidR="00754EAC" w:rsidRDefault="00754EAC" w:rsidP="002A1FD5">
            <w:pPr>
              <w:jc w:val="center"/>
              <w:rPr>
                <w:rtl/>
              </w:rPr>
            </w:pPr>
          </w:p>
        </w:tc>
        <w:tc>
          <w:tcPr>
            <w:tcW w:w="4253" w:type="dxa"/>
            <w:vAlign w:val="center"/>
          </w:tcPr>
          <w:p w14:paraId="72EDFB89" w14:textId="77777777" w:rsidR="00754EAC" w:rsidRDefault="00754EAC" w:rsidP="002A1FD5">
            <w:pPr>
              <w:jc w:val="center"/>
              <w:rPr>
                <w:rtl/>
              </w:rPr>
            </w:pPr>
          </w:p>
        </w:tc>
      </w:tr>
      <w:tr w:rsidR="00754EAC" w14:paraId="45D2871F" w14:textId="77777777" w:rsidTr="002B3E22">
        <w:trPr>
          <w:trHeight w:val="567"/>
        </w:trPr>
        <w:tc>
          <w:tcPr>
            <w:tcW w:w="3722" w:type="dxa"/>
            <w:vAlign w:val="center"/>
          </w:tcPr>
          <w:p w14:paraId="2370ED58" w14:textId="77777777" w:rsidR="00754EAC" w:rsidRDefault="00754EAC" w:rsidP="002A1FD5">
            <w:pPr>
              <w:jc w:val="center"/>
              <w:rPr>
                <w:rtl/>
              </w:rPr>
            </w:pPr>
            <w:r>
              <w:rPr>
                <w:rFonts w:hint="cs"/>
                <w:rtl/>
              </w:rPr>
              <w:t xml:space="preserve">נספח ז' </w:t>
            </w:r>
            <w:r>
              <w:rPr>
                <w:rtl/>
              </w:rPr>
              <w:t>–</w:t>
            </w:r>
            <w:r>
              <w:rPr>
                <w:rFonts w:hint="cs"/>
                <w:rtl/>
              </w:rPr>
              <w:t xml:space="preserve"> בקשה למניעת חשיפת חלקים חסויים בהצעה</w:t>
            </w:r>
          </w:p>
        </w:tc>
        <w:tc>
          <w:tcPr>
            <w:tcW w:w="1228" w:type="dxa"/>
            <w:vAlign w:val="center"/>
          </w:tcPr>
          <w:p w14:paraId="3E4E042A" w14:textId="77777777" w:rsidR="00754EAC" w:rsidRDefault="00754EAC" w:rsidP="002A1FD5">
            <w:pPr>
              <w:jc w:val="center"/>
              <w:rPr>
                <w:rtl/>
              </w:rPr>
            </w:pPr>
          </w:p>
        </w:tc>
        <w:tc>
          <w:tcPr>
            <w:tcW w:w="4253" w:type="dxa"/>
            <w:vAlign w:val="center"/>
          </w:tcPr>
          <w:p w14:paraId="520285C4" w14:textId="77777777" w:rsidR="00754EAC" w:rsidRDefault="00754EAC" w:rsidP="002A1FD5">
            <w:pPr>
              <w:jc w:val="center"/>
              <w:rPr>
                <w:rtl/>
              </w:rPr>
            </w:pPr>
          </w:p>
        </w:tc>
      </w:tr>
      <w:tr w:rsidR="00754EAC" w14:paraId="23209F4A" w14:textId="77777777" w:rsidTr="002B3E22">
        <w:trPr>
          <w:trHeight w:val="567"/>
        </w:trPr>
        <w:tc>
          <w:tcPr>
            <w:tcW w:w="3722" w:type="dxa"/>
            <w:vAlign w:val="center"/>
          </w:tcPr>
          <w:p w14:paraId="38967EB6" w14:textId="3D5DEB23" w:rsidR="00754EAC" w:rsidRDefault="00754EAC" w:rsidP="002A1FD5">
            <w:pPr>
              <w:jc w:val="center"/>
              <w:rPr>
                <w:rtl/>
              </w:rPr>
            </w:pPr>
            <w:r>
              <w:rPr>
                <w:rFonts w:hint="cs"/>
                <w:rtl/>
              </w:rPr>
              <w:t xml:space="preserve">נספח ח' </w:t>
            </w:r>
            <w:r>
              <w:rPr>
                <w:rtl/>
              </w:rPr>
              <w:t>–</w:t>
            </w:r>
            <w:r>
              <w:rPr>
                <w:rFonts w:hint="cs"/>
                <w:rtl/>
              </w:rPr>
              <w:t xml:space="preserve"> התחייבות לשימוש בתוכנות בעלות רישיון כדי</w:t>
            </w:r>
          </w:p>
        </w:tc>
        <w:tc>
          <w:tcPr>
            <w:tcW w:w="1228" w:type="dxa"/>
            <w:vAlign w:val="center"/>
          </w:tcPr>
          <w:p w14:paraId="0087ECC7" w14:textId="77777777" w:rsidR="00754EAC" w:rsidRDefault="00754EAC" w:rsidP="002A1FD5">
            <w:pPr>
              <w:jc w:val="center"/>
              <w:rPr>
                <w:rtl/>
              </w:rPr>
            </w:pPr>
          </w:p>
        </w:tc>
        <w:tc>
          <w:tcPr>
            <w:tcW w:w="4253" w:type="dxa"/>
            <w:vAlign w:val="center"/>
          </w:tcPr>
          <w:p w14:paraId="79934DE7" w14:textId="77777777" w:rsidR="00754EAC" w:rsidRDefault="00754EAC" w:rsidP="002A1FD5">
            <w:pPr>
              <w:jc w:val="center"/>
              <w:rPr>
                <w:rtl/>
              </w:rPr>
            </w:pPr>
          </w:p>
        </w:tc>
      </w:tr>
      <w:tr w:rsidR="00754EAC" w14:paraId="14811A75" w14:textId="77777777" w:rsidTr="002B3E22">
        <w:trPr>
          <w:trHeight w:val="567"/>
        </w:trPr>
        <w:tc>
          <w:tcPr>
            <w:tcW w:w="3722" w:type="dxa"/>
            <w:vAlign w:val="center"/>
          </w:tcPr>
          <w:p w14:paraId="358BAF61" w14:textId="77777777" w:rsidR="00754EAC" w:rsidRDefault="00754EAC" w:rsidP="002A1FD5">
            <w:pPr>
              <w:jc w:val="center"/>
              <w:rPr>
                <w:rtl/>
              </w:rPr>
            </w:pPr>
            <w:r>
              <w:rPr>
                <w:rFonts w:hint="cs"/>
                <w:rtl/>
              </w:rPr>
              <w:t xml:space="preserve">נספח ט' </w:t>
            </w:r>
            <w:r>
              <w:rPr>
                <w:rtl/>
              </w:rPr>
              <w:t>–</w:t>
            </w:r>
            <w:r>
              <w:rPr>
                <w:rFonts w:hint="cs"/>
                <w:rtl/>
              </w:rPr>
              <w:t xml:space="preserve"> תצהיר היעדר ניגוד עניינים</w:t>
            </w:r>
          </w:p>
        </w:tc>
        <w:tc>
          <w:tcPr>
            <w:tcW w:w="1228" w:type="dxa"/>
            <w:vAlign w:val="center"/>
          </w:tcPr>
          <w:p w14:paraId="4AD3D961" w14:textId="77777777" w:rsidR="00754EAC" w:rsidRDefault="00754EAC" w:rsidP="002A1FD5">
            <w:pPr>
              <w:jc w:val="center"/>
              <w:rPr>
                <w:rtl/>
              </w:rPr>
            </w:pPr>
          </w:p>
        </w:tc>
        <w:tc>
          <w:tcPr>
            <w:tcW w:w="4253" w:type="dxa"/>
            <w:vAlign w:val="center"/>
          </w:tcPr>
          <w:p w14:paraId="3C474078" w14:textId="77777777" w:rsidR="00754EAC" w:rsidRDefault="00754EAC" w:rsidP="002A1FD5">
            <w:pPr>
              <w:jc w:val="center"/>
              <w:rPr>
                <w:rtl/>
              </w:rPr>
            </w:pPr>
          </w:p>
        </w:tc>
      </w:tr>
      <w:tr w:rsidR="00754EAC" w14:paraId="56CED50A" w14:textId="77777777" w:rsidTr="002B3E22">
        <w:trPr>
          <w:trHeight w:val="567"/>
        </w:trPr>
        <w:tc>
          <w:tcPr>
            <w:tcW w:w="3722" w:type="dxa"/>
            <w:vAlign w:val="center"/>
          </w:tcPr>
          <w:p w14:paraId="37E0AC55" w14:textId="77777777" w:rsidR="00754EAC" w:rsidRDefault="00754EAC" w:rsidP="002A1FD5">
            <w:pPr>
              <w:jc w:val="center"/>
              <w:rPr>
                <w:rtl/>
              </w:rPr>
            </w:pPr>
            <w:r>
              <w:rPr>
                <w:rFonts w:hint="cs"/>
                <w:rtl/>
              </w:rPr>
              <w:t xml:space="preserve">נספח י' </w:t>
            </w:r>
            <w:r>
              <w:rPr>
                <w:rtl/>
              </w:rPr>
              <w:t>–</w:t>
            </w:r>
            <w:r>
              <w:rPr>
                <w:rFonts w:hint="cs"/>
                <w:rtl/>
              </w:rPr>
              <w:t xml:space="preserve"> התחייבות לשמירה על סודיות</w:t>
            </w:r>
          </w:p>
        </w:tc>
        <w:tc>
          <w:tcPr>
            <w:tcW w:w="1228" w:type="dxa"/>
            <w:vAlign w:val="center"/>
          </w:tcPr>
          <w:p w14:paraId="41400AB3" w14:textId="77777777" w:rsidR="00754EAC" w:rsidRDefault="00754EAC" w:rsidP="002A1FD5">
            <w:pPr>
              <w:jc w:val="center"/>
              <w:rPr>
                <w:rtl/>
              </w:rPr>
            </w:pPr>
          </w:p>
        </w:tc>
        <w:tc>
          <w:tcPr>
            <w:tcW w:w="4253" w:type="dxa"/>
            <w:vAlign w:val="center"/>
          </w:tcPr>
          <w:p w14:paraId="50E75C5A" w14:textId="77777777" w:rsidR="00754EAC" w:rsidRDefault="00754EAC" w:rsidP="002A1FD5">
            <w:pPr>
              <w:jc w:val="center"/>
              <w:rPr>
                <w:rtl/>
              </w:rPr>
            </w:pPr>
          </w:p>
        </w:tc>
      </w:tr>
      <w:tr w:rsidR="00754EAC" w14:paraId="02360BB1" w14:textId="77777777" w:rsidTr="002B3E22">
        <w:trPr>
          <w:trHeight w:val="567"/>
        </w:trPr>
        <w:tc>
          <w:tcPr>
            <w:tcW w:w="3722" w:type="dxa"/>
            <w:vAlign w:val="center"/>
          </w:tcPr>
          <w:p w14:paraId="57CFD37F" w14:textId="77777777" w:rsidR="00754EAC" w:rsidRDefault="00754EAC" w:rsidP="002A1FD5">
            <w:pPr>
              <w:jc w:val="center"/>
              <w:rPr>
                <w:rtl/>
              </w:rPr>
            </w:pPr>
            <w:r>
              <w:rPr>
                <w:rFonts w:hint="cs"/>
                <w:rtl/>
              </w:rPr>
              <w:t xml:space="preserve">נספח י"א </w:t>
            </w:r>
            <w:r>
              <w:rPr>
                <w:rtl/>
              </w:rPr>
              <w:t>–</w:t>
            </w:r>
            <w:r>
              <w:rPr>
                <w:rFonts w:hint="cs"/>
                <w:rtl/>
              </w:rPr>
              <w:t xml:space="preserve"> תצהיר </w:t>
            </w:r>
            <w:r w:rsidRPr="00CC38FA">
              <w:rPr>
                <w:rFonts w:hint="cs"/>
                <w:b/>
                <w:bCs/>
                <w:rtl/>
              </w:rPr>
              <w:t>למציע ישראלי</w:t>
            </w:r>
            <w:r>
              <w:rPr>
                <w:rFonts w:hint="cs"/>
                <w:rtl/>
              </w:rPr>
              <w:t>, בדבר היעדר הרשעות לפי חוק עובדים זרים</w:t>
            </w:r>
          </w:p>
        </w:tc>
        <w:tc>
          <w:tcPr>
            <w:tcW w:w="1228" w:type="dxa"/>
            <w:vAlign w:val="center"/>
          </w:tcPr>
          <w:p w14:paraId="5AF19A6F" w14:textId="77777777" w:rsidR="00754EAC" w:rsidRDefault="00754EAC" w:rsidP="002A1FD5">
            <w:pPr>
              <w:jc w:val="center"/>
              <w:rPr>
                <w:rtl/>
              </w:rPr>
            </w:pPr>
          </w:p>
        </w:tc>
        <w:tc>
          <w:tcPr>
            <w:tcW w:w="4253" w:type="dxa"/>
            <w:vAlign w:val="center"/>
          </w:tcPr>
          <w:p w14:paraId="01BE725D" w14:textId="77777777" w:rsidR="00754EAC" w:rsidRDefault="00754EAC" w:rsidP="002A1FD5">
            <w:pPr>
              <w:jc w:val="center"/>
              <w:rPr>
                <w:rtl/>
              </w:rPr>
            </w:pPr>
          </w:p>
        </w:tc>
      </w:tr>
      <w:tr w:rsidR="00754EAC" w14:paraId="6C08585B" w14:textId="77777777" w:rsidTr="002B3E22">
        <w:trPr>
          <w:trHeight w:val="567"/>
        </w:trPr>
        <w:tc>
          <w:tcPr>
            <w:tcW w:w="3722" w:type="dxa"/>
            <w:vAlign w:val="center"/>
          </w:tcPr>
          <w:p w14:paraId="6E6B37BA" w14:textId="77777777" w:rsidR="00754EAC" w:rsidRDefault="00754EAC" w:rsidP="002A1FD5">
            <w:pPr>
              <w:jc w:val="center"/>
              <w:rPr>
                <w:rtl/>
              </w:rPr>
            </w:pPr>
            <w:r>
              <w:rPr>
                <w:rFonts w:hint="cs"/>
                <w:rtl/>
              </w:rPr>
              <w:lastRenderedPageBreak/>
              <w:t xml:space="preserve">נספח י"ב </w:t>
            </w:r>
            <w:r>
              <w:rPr>
                <w:rtl/>
              </w:rPr>
              <w:t>–</w:t>
            </w:r>
            <w:r>
              <w:rPr>
                <w:rFonts w:hint="cs"/>
                <w:rtl/>
              </w:rPr>
              <w:t xml:space="preserve"> תצהיר </w:t>
            </w:r>
            <w:r w:rsidRPr="00CC38FA">
              <w:rPr>
                <w:rFonts w:hint="cs"/>
                <w:b/>
                <w:bCs/>
                <w:rtl/>
              </w:rPr>
              <w:t>למציע ישראלי</w:t>
            </w:r>
            <w:r>
              <w:rPr>
                <w:rFonts w:hint="cs"/>
                <w:rtl/>
              </w:rPr>
              <w:t xml:space="preserve"> בדבר עמידה בחובות דיני עבודה</w:t>
            </w:r>
          </w:p>
        </w:tc>
        <w:tc>
          <w:tcPr>
            <w:tcW w:w="1228" w:type="dxa"/>
            <w:vAlign w:val="center"/>
          </w:tcPr>
          <w:p w14:paraId="2245D4C7" w14:textId="77777777" w:rsidR="00754EAC" w:rsidRDefault="00754EAC" w:rsidP="002A1FD5">
            <w:pPr>
              <w:jc w:val="center"/>
              <w:rPr>
                <w:rtl/>
              </w:rPr>
            </w:pPr>
          </w:p>
        </w:tc>
        <w:tc>
          <w:tcPr>
            <w:tcW w:w="4253" w:type="dxa"/>
            <w:vAlign w:val="center"/>
          </w:tcPr>
          <w:p w14:paraId="6C008C04" w14:textId="77777777" w:rsidR="00754EAC" w:rsidRDefault="00754EAC" w:rsidP="002A1FD5">
            <w:pPr>
              <w:jc w:val="center"/>
              <w:rPr>
                <w:rtl/>
              </w:rPr>
            </w:pPr>
          </w:p>
        </w:tc>
      </w:tr>
      <w:tr w:rsidR="00754EAC" w14:paraId="52306D77" w14:textId="77777777" w:rsidTr="002B3E22">
        <w:trPr>
          <w:trHeight w:val="567"/>
        </w:trPr>
        <w:tc>
          <w:tcPr>
            <w:tcW w:w="3722" w:type="dxa"/>
            <w:vAlign w:val="center"/>
          </w:tcPr>
          <w:p w14:paraId="17329246" w14:textId="77777777" w:rsidR="00754EAC" w:rsidRDefault="00754EAC" w:rsidP="002A1FD5">
            <w:pPr>
              <w:jc w:val="center"/>
              <w:rPr>
                <w:rtl/>
              </w:rPr>
            </w:pPr>
            <w:r>
              <w:rPr>
                <w:rFonts w:hint="cs"/>
                <w:rtl/>
              </w:rPr>
              <w:t xml:space="preserve">נספח י"ג </w:t>
            </w:r>
            <w:r>
              <w:rPr>
                <w:rtl/>
              </w:rPr>
              <w:t>–</w:t>
            </w:r>
            <w:r>
              <w:rPr>
                <w:rFonts w:hint="cs"/>
                <w:rtl/>
              </w:rPr>
              <w:t xml:space="preserve"> תצהיר </w:t>
            </w:r>
            <w:r w:rsidRPr="00CC38FA">
              <w:rPr>
                <w:rFonts w:hint="cs"/>
                <w:b/>
                <w:bCs/>
                <w:rtl/>
              </w:rPr>
              <w:t>למציע ישראלי</w:t>
            </w:r>
            <w:r>
              <w:rPr>
                <w:rFonts w:hint="cs"/>
                <w:rtl/>
              </w:rPr>
              <w:t xml:space="preserve"> בדבר העסקת עובדים עם מוגבלות</w:t>
            </w:r>
          </w:p>
        </w:tc>
        <w:tc>
          <w:tcPr>
            <w:tcW w:w="1228" w:type="dxa"/>
            <w:vAlign w:val="center"/>
          </w:tcPr>
          <w:p w14:paraId="0A223A9C" w14:textId="77777777" w:rsidR="00754EAC" w:rsidRDefault="00754EAC" w:rsidP="002A1FD5">
            <w:pPr>
              <w:jc w:val="center"/>
              <w:rPr>
                <w:rtl/>
              </w:rPr>
            </w:pPr>
          </w:p>
        </w:tc>
        <w:tc>
          <w:tcPr>
            <w:tcW w:w="4253" w:type="dxa"/>
            <w:vAlign w:val="center"/>
          </w:tcPr>
          <w:p w14:paraId="5E2F2878" w14:textId="77777777" w:rsidR="00754EAC" w:rsidRDefault="00754EAC" w:rsidP="002A1FD5">
            <w:pPr>
              <w:jc w:val="center"/>
              <w:rPr>
                <w:rtl/>
              </w:rPr>
            </w:pPr>
          </w:p>
        </w:tc>
      </w:tr>
      <w:tr w:rsidR="00754EAC" w14:paraId="073C484A" w14:textId="77777777" w:rsidTr="002B3E22">
        <w:trPr>
          <w:trHeight w:val="567"/>
        </w:trPr>
        <w:tc>
          <w:tcPr>
            <w:tcW w:w="3722" w:type="dxa"/>
            <w:vAlign w:val="center"/>
          </w:tcPr>
          <w:p w14:paraId="26E46152" w14:textId="5712845E" w:rsidR="00754EAC" w:rsidRDefault="00754EAC" w:rsidP="002A1FD5">
            <w:pPr>
              <w:jc w:val="center"/>
              <w:rPr>
                <w:rtl/>
              </w:rPr>
            </w:pPr>
            <w:r>
              <w:rPr>
                <w:rFonts w:hint="cs"/>
                <w:rtl/>
              </w:rPr>
              <w:t xml:space="preserve">נספח ט"ז  </w:t>
            </w:r>
            <w:r>
              <w:rPr>
                <w:rtl/>
              </w:rPr>
              <w:t>–</w:t>
            </w:r>
            <w:r>
              <w:rPr>
                <w:rFonts w:hint="cs"/>
                <w:rtl/>
              </w:rPr>
              <w:t xml:space="preserve"> תצהיר בדבר אי תיאום הצעות במכרז</w:t>
            </w:r>
          </w:p>
        </w:tc>
        <w:tc>
          <w:tcPr>
            <w:tcW w:w="1228" w:type="dxa"/>
            <w:vAlign w:val="center"/>
          </w:tcPr>
          <w:p w14:paraId="227660A1" w14:textId="77777777" w:rsidR="00754EAC" w:rsidRDefault="00754EAC" w:rsidP="002A1FD5">
            <w:pPr>
              <w:jc w:val="center"/>
              <w:rPr>
                <w:rtl/>
              </w:rPr>
            </w:pPr>
          </w:p>
        </w:tc>
        <w:tc>
          <w:tcPr>
            <w:tcW w:w="4253" w:type="dxa"/>
            <w:vAlign w:val="center"/>
          </w:tcPr>
          <w:p w14:paraId="3265D229" w14:textId="77777777" w:rsidR="00754EAC" w:rsidRDefault="00754EAC" w:rsidP="002A1FD5">
            <w:pPr>
              <w:jc w:val="center"/>
              <w:rPr>
                <w:rtl/>
              </w:rPr>
            </w:pPr>
          </w:p>
        </w:tc>
      </w:tr>
      <w:tr w:rsidR="00754EAC" w14:paraId="378A47F8" w14:textId="77777777" w:rsidTr="002B3E22">
        <w:trPr>
          <w:trHeight w:val="567"/>
        </w:trPr>
        <w:tc>
          <w:tcPr>
            <w:tcW w:w="3722" w:type="dxa"/>
            <w:vAlign w:val="center"/>
          </w:tcPr>
          <w:p w14:paraId="2EADE6BF" w14:textId="7C6CDE24" w:rsidR="00754EAC" w:rsidRDefault="00754EAC" w:rsidP="002A1FD5">
            <w:pPr>
              <w:jc w:val="center"/>
              <w:rPr>
                <w:rtl/>
              </w:rPr>
            </w:pPr>
            <w:r>
              <w:rPr>
                <w:rFonts w:hint="cs"/>
                <w:rtl/>
              </w:rPr>
              <w:t xml:space="preserve">נספח י"ז </w:t>
            </w:r>
            <w:r>
              <w:rPr>
                <w:rtl/>
              </w:rPr>
              <w:t>–</w:t>
            </w:r>
            <w:r>
              <w:rPr>
                <w:rFonts w:hint="cs"/>
                <w:rtl/>
              </w:rPr>
              <w:t xml:space="preserve"> תצהיר בדבר הרשעות לפי חוק </w:t>
            </w:r>
            <w:r w:rsidR="00AE2C2A">
              <w:rPr>
                <w:rFonts w:hint="cs"/>
                <w:rtl/>
              </w:rPr>
              <w:t>התחרות הכלכלית</w:t>
            </w:r>
          </w:p>
        </w:tc>
        <w:tc>
          <w:tcPr>
            <w:tcW w:w="1228" w:type="dxa"/>
            <w:vAlign w:val="center"/>
          </w:tcPr>
          <w:p w14:paraId="6079F923" w14:textId="77777777" w:rsidR="00754EAC" w:rsidRDefault="00754EAC" w:rsidP="002A1FD5">
            <w:pPr>
              <w:jc w:val="center"/>
              <w:rPr>
                <w:rtl/>
              </w:rPr>
            </w:pPr>
          </w:p>
        </w:tc>
        <w:tc>
          <w:tcPr>
            <w:tcW w:w="4253" w:type="dxa"/>
            <w:vAlign w:val="center"/>
          </w:tcPr>
          <w:p w14:paraId="4257A60E" w14:textId="77777777" w:rsidR="00754EAC" w:rsidRDefault="00754EAC" w:rsidP="002A1FD5">
            <w:pPr>
              <w:jc w:val="center"/>
              <w:rPr>
                <w:rtl/>
              </w:rPr>
            </w:pPr>
          </w:p>
        </w:tc>
      </w:tr>
      <w:tr w:rsidR="00754EAC" w14:paraId="5381BFDF" w14:textId="77777777" w:rsidTr="002B3E22">
        <w:trPr>
          <w:trHeight w:val="567"/>
        </w:trPr>
        <w:tc>
          <w:tcPr>
            <w:tcW w:w="3722" w:type="dxa"/>
            <w:vAlign w:val="center"/>
          </w:tcPr>
          <w:p w14:paraId="4EF7C99D" w14:textId="02010795" w:rsidR="00754EAC" w:rsidRDefault="00754EAC" w:rsidP="009E6CE8">
            <w:pPr>
              <w:jc w:val="center"/>
              <w:rPr>
                <w:rtl/>
              </w:rPr>
            </w:pPr>
            <w:r w:rsidRPr="002B3E22">
              <w:rPr>
                <w:rFonts w:hint="eastAsia"/>
                <w:rtl/>
              </w:rPr>
              <w:t>נספח</w:t>
            </w:r>
            <w:r w:rsidRPr="002B3E22">
              <w:rPr>
                <w:rtl/>
              </w:rPr>
              <w:t xml:space="preserve"> י"ט – </w:t>
            </w:r>
            <w:r w:rsidR="00452221">
              <w:rPr>
                <w:rFonts w:hint="cs"/>
                <w:rtl/>
              </w:rPr>
              <w:t>נ</w:t>
            </w:r>
            <w:r w:rsidR="00F21A28">
              <w:rPr>
                <w:rFonts w:hint="cs"/>
                <w:rtl/>
              </w:rPr>
              <w:t>ספח הצמדה</w:t>
            </w:r>
          </w:p>
        </w:tc>
        <w:tc>
          <w:tcPr>
            <w:tcW w:w="1228" w:type="dxa"/>
            <w:vAlign w:val="center"/>
          </w:tcPr>
          <w:p w14:paraId="12FE61AE" w14:textId="77777777" w:rsidR="00754EAC" w:rsidRDefault="00754EAC" w:rsidP="002A1FD5">
            <w:pPr>
              <w:jc w:val="center"/>
              <w:rPr>
                <w:rtl/>
              </w:rPr>
            </w:pPr>
          </w:p>
        </w:tc>
        <w:tc>
          <w:tcPr>
            <w:tcW w:w="4253" w:type="dxa"/>
            <w:vAlign w:val="center"/>
          </w:tcPr>
          <w:p w14:paraId="43F61B4A" w14:textId="77777777" w:rsidR="00754EAC" w:rsidRDefault="00754EAC" w:rsidP="002A1FD5">
            <w:pPr>
              <w:jc w:val="center"/>
              <w:rPr>
                <w:rtl/>
              </w:rPr>
            </w:pPr>
          </w:p>
        </w:tc>
      </w:tr>
      <w:tr w:rsidR="00754EAC" w14:paraId="3A46F279" w14:textId="77777777" w:rsidTr="002B3E22">
        <w:trPr>
          <w:trHeight w:val="567"/>
        </w:trPr>
        <w:tc>
          <w:tcPr>
            <w:tcW w:w="3722" w:type="dxa"/>
            <w:vAlign w:val="center"/>
          </w:tcPr>
          <w:p w14:paraId="33AAAD9F" w14:textId="77777777" w:rsidR="00754EAC" w:rsidRDefault="00754EAC" w:rsidP="002A1FD5">
            <w:pPr>
              <w:jc w:val="center"/>
              <w:rPr>
                <w:rtl/>
              </w:rPr>
            </w:pPr>
            <w:r>
              <w:rPr>
                <w:rFonts w:hint="cs"/>
                <w:b/>
                <w:bCs/>
                <w:rtl/>
              </w:rPr>
              <w:t>למציע</w:t>
            </w:r>
            <w:r w:rsidRPr="00CC38FA">
              <w:rPr>
                <w:rFonts w:hint="cs"/>
                <w:b/>
                <w:bCs/>
                <w:rtl/>
              </w:rPr>
              <w:t xml:space="preserve"> ישראלי</w:t>
            </w:r>
            <w:r>
              <w:rPr>
                <w:rFonts w:hint="cs"/>
                <w:rtl/>
              </w:rPr>
              <w:t xml:space="preserve"> – </w:t>
            </w:r>
            <w:r w:rsidRPr="00CC38FA">
              <w:rPr>
                <w:rFonts w:hint="cs"/>
                <w:rtl/>
              </w:rPr>
              <w:t>אישור</w:t>
            </w:r>
            <w:r>
              <w:rPr>
                <w:rFonts w:hint="cs"/>
                <w:rtl/>
              </w:rPr>
              <w:t xml:space="preserve"> פקיד מורשה, רואה חשבון או יועץ מס על ניהול פנקסי חשבונות או על פטור מניהולם</w:t>
            </w:r>
          </w:p>
        </w:tc>
        <w:tc>
          <w:tcPr>
            <w:tcW w:w="1228" w:type="dxa"/>
            <w:vAlign w:val="center"/>
          </w:tcPr>
          <w:p w14:paraId="35D37DE9" w14:textId="77777777" w:rsidR="00754EAC" w:rsidRDefault="00754EAC" w:rsidP="002A1FD5">
            <w:pPr>
              <w:jc w:val="center"/>
              <w:rPr>
                <w:rtl/>
              </w:rPr>
            </w:pPr>
          </w:p>
        </w:tc>
        <w:tc>
          <w:tcPr>
            <w:tcW w:w="4253" w:type="dxa"/>
            <w:vAlign w:val="center"/>
          </w:tcPr>
          <w:p w14:paraId="0D92229F" w14:textId="77777777" w:rsidR="00754EAC" w:rsidRDefault="00754EAC" w:rsidP="002A1FD5">
            <w:pPr>
              <w:jc w:val="center"/>
              <w:rPr>
                <w:rtl/>
              </w:rPr>
            </w:pPr>
          </w:p>
        </w:tc>
      </w:tr>
      <w:tr w:rsidR="00754EAC" w14:paraId="2B733B5F" w14:textId="77777777" w:rsidTr="002B3E22">
        <w:trPr>
          <w:trHeight w:val="567"/>
        </w:trPr>
        <w:tc>
          <w:tcPr>
            <w:tcW w:w="3722" w:type="dxa"/>
            <w:vAlign w:val="center"/>
          </w:tcPr>
          <w:p w14:paraId="4ED0D516" w14:textId="77777777" w:rsidR="00754EAC" w:rsidRDefault="00754EAC" w:rsidP="002A1FD5">
            <w:pPr>
              <w:jc w:val="center"/>
              <w:rPr>
                <w:rtl/>
              </w:rPr>
            </w:pPr>
            <w:r>
              <w:rPr>
                <w:rFonts w:hint="cs"/>
                <w:b/>
                <w:bCs/>
                <w:rtl/>
              </w:rPr>
              <w:t xml:space="preserve">למציע ישראלי </w:t>
            </w:r>
            <w:r>
              <w:rPr>
                <w:rFonts w:hint="cs"/>
                <w:rtl/>
              </w:rPr>
              <w:t>– תעודה המעידה על היות המציע עוסק מורשה</w:t>
            </w:r>
          </w:p>
        </w:tc>
        <w:tc>
          <w:tcPr>
            <w:tcW w:w="1228" w:type="dxa"/>
            <w:vAlign w:val="center"/>
          </w:tcPr>
          <w:p w14:paraId="3C8B919F" w14:textId="77777777" w:rsidR="00754EAC" w:rsidRDefault="00754EAC" w:rsidP="002A1FD5">
            <w:pPr>
              <w:jc w:val="center"/>
              <w:rPr>
                <w:rtl/>
              </w:rPr>
            </w:pPr>
          </w:p>
        </w:tc>
        <w:tc>
          <w:tcPr>
            <w:tcW w:w="4253" w:type="dxa"/>
            <w:vAlign w:val="center"/>
          </w:tcPr>
          <w:p w14:paraId="515E586D" w14:textId="77777777" w:rsidR="00754EAC" w:rsidRDefault="00754EAC" w:rsidP="002A1FD5">
            <w:pPr>
              <w:jc w:val="center"/>
              <w:rPr>
                <w:rtl/>
              </w:rPr>
            </w:pPr>
          </w:p>
        </w:tc>
      </w:tr>
      <w:tr w:rsidR="00754EAC" w14:paraId="77583928" w14:textId="77777777" w:rsidTr="002B3E22">
        <w:trPr>
          <w:trHeight w:val="567"/>
        </w:trPr>
        <w:tc>
          <w:tcPr>
            <w:tcW w:w="3722" w:type="dxa"/>
            <w:vAlign w:val="center"/>
          </w:tcPr>
          <w:p w14:paraId="7EB962F5" w14:textId="77777777" w:rsidR="00754EAC" w:rsidRDefault="00754EAC" w:rsidP="002A1FD5">
            <w:pPr>
              <w:jc w:val="center"/>
              <w:rPr>
                <w:rtl/>
              </w:rPr>
            </w:pPr>
            <w:r w:rsidRPr="00CC38FA">
              <w:rPr>
                <w:rFonts w:hint="cs"/>
                <w:b/>
                <w:bCs/>
                <w:rtl/>
              </w:rPr>
              <w:t>למציע פלסטיני</w:t>
            </w:r>
            <w:r>
              <w:rPr>
                <w:rFonts w:hint="cs"/>
                <w:rtl/>
              </w:rPr>
              <w:t xml:space="preserve"> </w:t>
            </w:r>
            <w:r>
              <w:rPr>
                <w:rtl/>
              </w:rPr>
              <w:t>–</w:t>
            </w:r>
            <w:r>
              <w:rPr>
                <w:rFonts w:hint="cs"/>
                <w:rtl/>
              </w:rPr>
              <w:t xml:space="preserve"> אישור על פתיחת תיק בפקיד שומה אוטונומיה בירושלים</w:t>
            </w:r>
          </w:p>
        </w:tc>
        <w:tc>
          <w:tcPr>
            <w:tcW w:w="1228" w:type="dxa"/>
            <w:vAlign w:val="center"/>
          </w:tcPr>
          <w:p w14:paraId="29163ABB" w14:textId="77777777" w:rsidR="00754EAC" w:rsidRDefault="00754EAC" w:rsidP="002A1FD5">
            <w:pPr>
              <w:jc w:val="center"/>
              <w:rPr>
                <w:rtl/>
              </w:rPr>
            </w:pPr>
          </w:p>
        </w:tc>
        <w:tc>
          <w:tcPr>
            <w:tcW w:w="4253" w:type="dxa"/>
            <w:vAlign w:val="center"/>
          </w:tcPr>
          <w:p w14:paraId="54D7D6CC" w14:textId="77777777" w:rsidR="00754EAC" w:rsidRDefault="00754EAC" w:rsidP="002A1FD5">
            <w:pPr>
              <w:jc w:val="center"/>
              <w:rPr>
                <w:rtl/>
              </w:rPr>
            </w:pPr>
          </w:p>
        </w:tc>
      </w:tr>
      <w:tr w:rsidR="00754EAC" w14:paraId="37E084E2" w14:textId="77777777" w:rsidTr="002B3E22">
        <w:trPr>
          <w:trHeight w:val="567"/>
        </w:trPr>
        <w:tc>
          <w:tcPr>
            <w:tcW w:w="3722" w:type="dxa"/>
            <w:vAlign w:val="center"/>
          </w:tcPr>
          <w:p w14:paraId="0E95A6B3" w14:textId="77777777" w:rsidR="00754EAC" w:rsidRPr="00CC38FA" w:rsidRDefault="00754EAC" w:rsidP="002A1FD5">
            <w:pPr>
              <w:jc w:val="center"/>
              <w:rPr>
                <w:rtl/>
              </w:rPr>
            </w:pPr>
            <w:r>
              <w:rPr>
                <w:rFonts w:hint="cs"/>
                <w:b/>
                <w:bCs/>
                <w:rtl/>
              </w:rPr>
              <w:t xml:space="preserve">למציע שהוא חברה או שותפות </w:t>
            </w:r>
            <w:r>
              <w:rPr>
                <w:rtl/>
              </w:rPr>
              <w:t>–</w:t>
            </w:r>
            <w:r>
              <w:rPr>
                <w:rFonts w:hint="cs"/>
                <w:rtl/>
              </w:rPr>
              <w:t xml:space="preserve"> אישור על היעדר חובות לרשם החברות</w:t>
            </w:r>
          </w:p>
        </w:tc>
        <w:tc>
          <w:tcPr>
            <w:tcW w:w="1228" w:type="dxa"/>
            <w:vAlign w:val="center"/>
          </w:tcPr>
          <w:p w14:paraId="1E28DB8C" w14:textId="77777777" w:rsidR="00754EAC" w:rsidRDefault="00754EAC" w:rsidP="002A1FD5">
            <w:pPr>
              <w:jc w:val="center"/>
              <w:rPr>
                <w:rtl/>
              </w:rPr>
            </w:pPr>
          </w:p>
        </w:tc>
        <w:tc>
          <w:tcPr>
            <w:tcW w:w="4253" w:type="dxa"/>
            <w:vAlign w:val="center"/>
          </w:tcPr>
          <w:p w14:paraId="207B5E61" w14:textId="77777777" w:rsidR="00754EAC" w:rsidRDefault="00754EAC" w:rsidP="002A1FD5">
            <w:pPr>
              <w:jc w:val="center"/>
              <w:rPr>
                <w:rtl/>
              </w:rPr>
            </w:pPr>
          </w:p>
        </w:tc>
      </w:tr>
      <w:tr w:rsidR="00754EAC" w14:paraId="2F1C275D" w14:textId="77777777" w:rsidTr="002B3E22">
        <w:trPr>
          <w:trHeight w:val="567"/>
        </w:trPr>
        <w:tc>
          <w:tcPr>
            <w:tcW w:w="3722" w:type="dxa"/>
            <w:vAlign w:val="center"/>
          </w:tcPr>
          <w:p w14:paraId="3B569D2E" w14:textId="5CF4140C" w:rsidR="00754EAC" w:rsidRPr="00CC38FA" w:rsidRDefault="00754EAC" w:rsidP="002A1FD5">
            <w:pPr>
              <w:jc w:val="center"/>
              <w:rPr>
                <w:rtl/>
              </w:rPr>
            </w:pPr>
            <w:r>
              <w:rPr>
                <w:rFonts w:hint="cs"/>
                <w:rtl/>
              </w:rPr>
              <w:t>קורות חיים של המציע</w:t>
            </w:r>
          </w:p>
        </w:tc>
        <w:tc>
          <w:tcPr>
            <w:tcW w:w="1228" w:type="dxa"/>
            <w:vAlign w:val="center"/>
          </w:tcPr>
          <w:p w14:paraId="04D8C7B4" w14:textId="77777777" w:rsidR="00754EAC" w:rsidRDefault="00754EAC" w:rsidP="002A1FD5">
            <w:pPr>
              <w:jc w:val="center"/>
              <w:rPr>
                <w:rtl/>
              </w:rPr>
            </w:pPr>
          </w:p>
        </w:tc>
        <w:tc>
          <w:tcPr>
            <w:tcW w:w="4253" w:type="dxa"/>
            <w:vAlign w:val="center"/>
          </w:tcPr>
          <w:p w14:paraId="0B71FDA4" w14:textId="77777777" w:rsidR="00754EAC" w:rsidRDefault="00754EAC" w:rsidP="002A1FD5">
            <w:pPr>
              <w:jc w:val="center"/>
              <w:rPr>
                <w:rtl/>
              </w:rPr>
            </w:pPr>
          </w:p>
        </w:tc>
      </w:tr>
      <w:tr w:rsidR="00754EAC" w:rsidRPr="001E5433" w14:paraId="458B9553" w14:textId="77777777" w:rsidTr="002B3E22">
        <w:trPr>
          <w:trHeight w:val="567"/>
        </w:trPr>
        <w:tc>
          <w:tcPr>
            <w:tcW w:w="3722" w:type="dxa"/>
            <w:vAlign w:val="center"/>
          </w:tcPr>
          <w:p w14:paraId="661EE9C2" w14:textId="60C8C396" w:rsidR="00754EAC" w:rsidRPr="002B3E22" w:rsidRDefault="00FD3D92" w:rsidP="002A1FD5">
            <w:pPr>
              <w:jc w:val="center"/>
              <w:rPr>
                <w:rtl/>
              </w:rPr>
            </w:pPr>
            <w:r w:rsidRPr="002B3E22">
              <w:rPr>
                <w:rFonts w:hint="eastAsia"/>
                <w:rtl/>
              </w:rPr>
              <w:t>נמחק</w:t>
            </w:r>
          </w:p>
        </w:tc>
        <w:tc>
          <w:tcPr>
            <w:tcW w:w="1228" w:type="dxa"/>
            <w:vAlign w:val="center"/>
          </w:tcPr>
          <w:p w14:paraId="4AFAA28C" w14:textId="77777777" w:rsidR="00754EAC" w:rsidRPr="00200C05" w:rsidRDefault="00754EAC" w:rsidP="002A1FD5">
            <w:pPr>
              <w:jc w:val="center"/>
              <w:rPr>
                <w:highlight w:val="yellow"/>
                <w:rtl/>
              </w:rPr>
            </w:pPr>
          </w:p>
        </w:tc>
        <w:tc>
          <w:tcPr>
            <w:tcW w:w="4253" w:type="dxa"/>
            <w:vAlign w:val="center"/>
          </w:tcPr>
          <w:p w14:paraId="0C3AC45B" w14:textId="77777777" w:rsidR="00754EAC" w:rsidRPr="00200C05" w:rsidRDefault="00754EAC" w:rsidP="002A1FD5">
            <w:pPr>
              <w:jc w:val="center"/>
              <w:rPr>
                <w:highlight w:val="yellow"/>
                <w:rtl/>
              </w:rPr>
            </w:pPr>
          </w:p>
        </w:tc>
      </w:tr>
      <w:tr w:rsidR="00754EAC" w14:paraId="3416ACAF" w14:textId="77777777" w:rsidTr="002B3E22">
        <w:trPr>
          <w:trHeight w:val="567"/>
        </w:trPr>
        <w:tc>
          <w:tcPr>
            <w:tcW w:w="3722" w:type="dxa"/>
            <w:vAlign w:val="center"/>
          </w:tcPr>
          <w:p w14:paraId="16EC68D2" w14:textId="4A835255" w:rsidR="00754EAC" w:rsidRPr="002B3E22" w:rsidRDefault="00FD3D92" w:rsidP="002A1FD5">
            <w:pPr>
              <w:jc w:val="center"/>
              <w:rPr>
                <w:rtl/>
              </w:rPr>
            </w:pPr>
            <w:r w:rsidRPr="002B3E22">
              <w:rPr>
                <w:rFonts w:hint="eastAsia"/>
                <w:rtl/>
              </w:rPr>
              <w:t>נמחק</w:t>
            </w:r>
          </w:p>
        </w:tc>
        <w:tc>
          <w:tcPr>
            <w:tcW w:w="1228" w:type="dxa"/>
            <w:vAlign w:val="center"/>
          </w:tcPr>
          <w:p w14:paraId="067E07B3" w14:textId="77777777" w:rsidR="00754EAC" w:rsidRDefault="00754EAC" w:rsidP="002A1FD5">
            <w:pPr>
              <w:jc w:val="center"/>
              <w:rPr>
                <w:rtl/>
              </w:rPr>
            </w:pPr>
          </w:p>
        </w:tc>
        <w:tc>
          <w:tcPr>
            <w:tcW w:w="4253" w:type="dxa"/>
            <w:vAlign w:val="center"/>
          </w:tcPr>
          <w:p w14:paraId="2BFA157A" w14:textId="77777777" w:rsidR="00754EAC" w:rsidRDefault="00754EAC" w:rsidP="002A1FD5">
            <w:pPr>
              <w:jc w:val="center"/>
              <w:rPr>
                <w:rtl/>
              </w:rPr>
            </w:pPr>
          </w:p>
        </w:tc>
      </w:tr>
      <w:tr w:rsidR="00754EAC" w14:paraId="5C92BF78" w14:textId="77777777" w:rsidTr="002B3E22">
        <w:trPr>
          <w:trHeight w:val="567"/>
        </w:trPr>
        <w:tc>
          <w:tcPr>
            <w:tcW w:w="3722" w:type="dxa"/>
            <w:vAlign w:val="center"/>
          </w:tcPr>
          <w:p w14:paraId="64EB745D" w14:textId="77777777" w:rsidR="00754EAC" w:rsidRDefault="00754EAC" w:rsidP="002A1FD5">
            <w:pPr>
              <w:jc w:val="center"/>
              <w:rPr>
                <w:rtl/>
              </w:rPr>
            </w:pPr>
            <w:r>
              <w:rPr>
                <w:rFonts w:hint="cs"/>
                <w:rtl/>
              </w:rPr>
              <w:t>רשימת בדיקה זו, עם סימוני "</w:t>
            </w:r>
            <w:r>
              <w:rPr>
                <w:rFonts w:hint="cs"/>
              </w:rPr>
              <w:t>V</w:t>
            </w:r>
            <w:r>
              <w:rPr>
                <w:rFonts w:hint="cs"/>
                <w:rtl/>
              </w:rPr>
              <w:t>" ו-"</w:t>
            </w:r>
            <w:r>
              <w:rPr>
                <w:rFonts w:hint="cs"/>
              </w:rPr>
              <w:t>X</w:t>
            </w:r>
            <w:r>
              <w:rPr>
                <w:rFonts w:hint="cs"/>
                <w:rtl/>
              </w:rPr>
              <w:t>" בכל שורה</w:t>
            </w:r>
          </w:p>
        </w:tc>
        <w:tc>
          <w:tcPr>
            <w:tcW w:w="1228" w:type="dxa"/>
            <w:vAlign w:val="center"/>
          </w:tcPr>
          <w:p w14:paraId="37DBF5DE" w14:textId="77777777" w:rsidR="00754EAC" w:rsidRDefault="00754EAC" w:rsidP="002A1FD5">
            <w:pPr>
              <w:jc w:val="center"/>
              <w:rPr>
                <w:rtl/>
              </w:rPr>
            </w:pPr>
          </w:p>
        </w:tc>
        <w:tc>
          <w:tcPr>
            <w:tcW w:w="4253" w:type="dxa"/>
            <w:vAlign w:val="center"/>
          </w:tcPr>
          <w:p w14:paraId="0C741693" w14:textId="77777777" w:rsidR="00754EAC" w:rsidRDefault="00754EAC" w:rsidP="002A1FD5">
            <w:pPr>
              <w:jc w:val="center"/>
              <w:rPr>
                <w:rtl/>
              </w:rPr>
            </w:pPr>
          </w:p>
        </w:tc>
      </w:tr>
    </w:tbl>
    <w:p w14:paraId="04C85609" w14:textId="17ACD96B" w:rsidR="00754EAC" w:rsidRPr="00C64E7D" w:rsidRDefault="00754EAC" w:rsidP="00754EAC">
      <w:pPr>
        <w:jc w:val="both"/>
        <w:rPr>
          <w:rtl/>
        </w:rPr>
      </w:pPr>
    </w:p>
    <w:p w14:paraId="4012D88C" w14:textId="77777777" w:rsidR="003A0918" w:rsidRPr="001A3A2B" w:rsidRDefault="003A0918" w:rsidP="00F65811">
      <w:pPr>
        <w:jc w:val="both"/>
        <w:rPr>
          <w:szCs w:val="28"/>
          <w:rtl/>
        </w:rPr>
      </w:pPr>
    </w:p>
    <w:sectPr w:rsidR="003A0918" w:rsidRPr="001A3A2B" w:rsidSect="00662AC7">
      <w:headerReference w:type="default" r:id="rId23"/>
      <w:footerReference w:type="default" r:id="rId24"/>
      <w:footnotePr>
        <w:numFmt w:val="chicago"/>
      </w:footnotePr>
      <w:pgSz w:w="11906" w:h="16838" w:code="9"/>
      <w:pgMar w:top="1440" w:right="1418" w:bottom="1440" w:left="1418" w:header="709" w:footer="862" w:gutter="0"/>
      <w:cols w:space="708"/>
      <w:bidi/>
      <w:rtlGut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21C228" w16cid:durableId="20FBC22C"/>
  <w16cid:commentId w16cid:paraId="4856A160" w16cid:durableId="20FBC3B7"/>
  <w16cid:commentId w16cid:paraId="3CD0D802" w16cid:durableId="20FBC22D"/>
  <w16cid:commentId w16cid:paraId="153444A0" w16cid:durableId="20FBC22E"/>
  <w16cid:commentId w16cid:paraId="7246FB6F" w16cid:durableId="20FBC22F"/>
  <w16cid:commentId w16cid:paraId="45B5FCB0" w16cid:durableId="20FBC3C3"/>
  <w16cid:commentId w16cid:paraId="410B40B2" w16cid:durableId="20FBC230"/>
  <w16cid:commentId w16cid:paraId="404EEB6E" w16cid:durableId="20FBC231"/>
  <w16cid:commentId w16cid:paraId="739EAD87" w16cid:durableId="20FBC3CE"/>
  <w16cid:commentId w16cid:paraId="7970B210" w16cid:durableId="20FBC232"/>
  <w16cid:commentId w16cid:paraId="736C0359" w16cid:durableId="20FBC233"/>
  <w16cid:commentId w16cid:paraId="11C97122" w16cid:durableId="20FBC234"/>
  <w16cid:commentId w16cid:paraId="0C3D212E" w16cid:durableId="20FBC235"/>
  <w16cid:commentId w16cid:paraId="7805EC4E" w16cid:durableId="20FBC236"/>
  <w16cid:commentId w16cid:paraId="23A68EA8" w16cid:durableId="20FBC237"/>
  <w16cid:commentId w16cid:paraId="69AC9ED0" w16cid:durableId="20FBC419"/>
  <w16cid:commentId w16cid:paraId="29F87981" w16cid:durableId="20FBC238"/>
  <w16cid:commentId w16cid:paraId="6692FA67" w16cid:durableId="20FBC425"/>
  <w16cid:commentId w16cid:paraId="7DE871B6" w16cid:durableId="20FBC239"/>
  <w16cid:commentId w16cid:paraId="43DBE615" w16cid:durableId="20FBC429"/>
  <w16cid:commentId w16cid:paraId="6AD3DA98" w16cid:durableId="20FBC23A"/>
  <w16cid:commentId w16cid:paraId="119FD268" w16cid:durableId="20FBC42E"/>
  <w16cid:commentId w16cid:paraId="384743F0" w16cid:durableId="20FBC23B"/>
  <w16cid:commentId w16cid:paraId="66D29897" w16cid:durableId="20FBC433"/>
  <w16cid:commentId w16cid:paraId="78E950F8" w16cid:durableId="20FBC23C"/>
  <w16cid:commentId w16cid:paraId="7C5CEFE6" w16cid:durableId="20FBC439"/>
  <w16cid:commentId w16cid:paraId="57B4ABF4" w16cid:durableId="20FBC23D"/>
  <w16cid:commentId w16cid:paraId="18F99170" w16cid:durableId="20FBC43D"/>
  <w16cid:commentId w16cid:paraId="4D2FDB0C" w16cid:durableId="20FBC23E"/>
  <w16cid:commentId w16cid:paraId="6CE664F8" w16cid:durableId="20FBC23F"/>
  <w16cid:commentId w16cid:paraId="73BF2F7E" w16cid:durableId="20FBC240"/>
  <w16cid:commentId w16cid:paraId="088DF55B" w16cid:durableId="20FBC241"/>
  <w16cid:commentId w16cid:paraId="490A4BD8" w16cid:durableId="20FBC242"/>
  <w16cid:commentId w16cid:paraId="7342D61E" w16cid:durableId="20FBC243"/>
  <w16cid:commentId w16cid:paraId="2B2117C6" w16cid:durableId="20FBE001"/>
  <w16cid:commentId w16cid:paraId="6B905C8C" w16cid:durableId="20FBC244"/>
  <w16cid:commentId w16cid:paraId="1C5CBB23" w16cid:durableId="20FBC2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78A0F" w14:textId="77777777" w:rsidR="003744C8" w:rsidRDefault="003744C8" w:rsidP="005F3E63">
      <w:r>
        <w:separator/>
      </w:r>
    </w:p>
  </w:endnote>
  <w:endnote w:type="continuationSeparator" w:id="0">
    <w:p w14:paraId="7AA561C9" w14:textId="77777777" w:rsidR="003744C8" w:rsidRDefault="003744C8" w:rsidP="005F3E63">
      <w:r>
        <w:continuationSeparator/>
      </w:r>
    </w:p>
  </w:endnote>
  <w:endnote w:type="continuationNotice" w:id="1">
    <w:p w14:paraId="21CA5FBC" w14:textId="77777777" w:rsidR="003744C8" w:rsidRDefault="00374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FrankRuehl">
    <w:panose1 w:val="020E0503060101010101"/>
    <w:charset w:val="B1"/>
    <w:family w:val="swiss"/>
    <w:pitch w:val="variable"/>
    <w:sig w:usb0="00000801" w:usb1="00000000" w:usb2="00000000" w:usb3="00000000" w:csb0="0000002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BC8B2" w14:textId="77777777" w:rsidR="003744C8" w:rsidRDefault="003744C8">
    <w:pPr>
      <w:pStyle w:val="afa"/>
      <w:rPr>
        <w:rtl/>
      </w:rPr>
    </w:pPr>
    <w:r>
      <w:rPr>
        <w:rFonts w:hint="cs"/>
        <w:rtl/>
      </w:rPr>
      <w:t>חתימת המציע___________________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029B2" w14:textId="77777777" w:rsidR="003744C8" w:rsidRDefault="003744C8" w:rsidP="005F3E63">
      <w:r>
        <w:separator/>
      </w:r>
    </w:p>
  </w:footnote>
  <w:footnote w:type="continuationSeparator" w:id="0">
    <w:p w14:paraId="6D2A12FC" w14:textId="77777777" w:rsidR="003744C8" w:rsidRDefault="003744C8" w:rsidP="005F3E63">
      <w:r>
        <w:continuationSeparator/>
      </w:r>
    </w:p>
  </w:footnote>
  <w:footnote w:type="continuationNotice" w:id="1">
    <w:p w14:paraId="340A881C" w14:textId="77777777" w:rsidR="003744C8" w:rsidRDefault="003744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2"/>
        <w:rtl/>
      </w:rPr>
      <w:id w:val="1906575651"/>
      <w:docPartObj>
        <w:docPartGallery w:val="Page Numbers (Bottom of Page)"/>
        <w:docPartUnique/>
      </w:docPartObj>
    </w:sdtPr>
    <w:sdtEndPr>
      <w:rPr>
        <w:cs/>
      </w:rPr>
    </w:sdtEndPr>
    <w:sdtContent>
      <w:sdt>
        <w:sdtPr>
          <w:rPr>
            <w:sz w:val="20"/>
            <w:szCs w:val="22"/>
            <w:rtl/>
          </w:rPr>
          <w:id w:val="-528642783"/>
          <w:docPartObj>
            <w:docPartGallery w:val="Page Numbers (Top of Page)"/>
            <w:docPartUnique/>
          </w:docPartObj>
        </w:sdtPr>
        <w:sdtEndPr/>
        <w:sdtContent>
          <w:p w14:paraId="78460477" w14:textId="7B35FC64" w:rsidR="003744C8" w:rsidRPr="002B3E22" w:rsidRDefault="003744C8" w:rsidP="00B27AA5">
            <w:pPr>
              <w:spacing w:line="360" w:lineRule="auto"/>
              <w:jc w:val="center"/>
              <w:rPr>
                <w:sz w:val="20"/>
                <w:szCs w:val="22"/>
                <w:rtl/>
                <w:lang w:val="he-IL"/>
              </w:rPr>
            </w:pPr>
            <w:r w:rsidRPr="002B3E22">
              <w:rPr>
                <w:rFonts w:hint="eastAsia"/>
                <w:sz w:val="20"/>
                <w:szCs w:val="22"/>
                <w:rtl/>
                <w:lang w:val="he-IL"/>
              </w:rPr>
              <w:t>מכרז</w:t>
            </w:r>
            <w:r w:rsidRPr="002B3E22">
              <w:rPr>
                <w:sz w:val="20"/>
                <w:szCs w:val="22"/>
                <w:rtl/>
                <w:lang w:val="he-IL"/>
              </w:rPr>
              <w:t xml:space="preserve"> פומבי </w:t>
            </w:r>
            <w:r>
              <w:rPr>
                <w:rFonts w:hint="cs"/>
                <w:sz w:val="20"/>
                <w:szCs w:val="22"/>
                <w:rtl/>
                <w:lang w:val="he-IL"/>
              </w:rPr>
              <w:t>22</w:t>
            </w:r>
            <w:r w:rsidRPr="002B3E22">
              <w:rPr>
                <w:sz w:val="20"/>
                <w:szCs w:val="22"/>
                <w:rtl/>
                <w:lang w:val="he-IL"/>
              </w:rPr>
              <w:t xml:space="preserve">/19 </w:t>
            </w:r>
            <w:r w:rsidRPr="00AC0A7C">
              <w:rPr>
                <w:rFonts w:hint="eastAsia"/>
                <w:sz w:val="20"/>
                <w:szCs w:val="22"/>
                <w:rtl/>
                <w:lang w:val="he-IL"/>
              </w:rPr>
              <w:t>ל</w:t>
            </w:r>
            <w:r w:rsidRPr="00AC0A7C">
              <w:rPr>
                <w:sz w:val="20"/>
                <w:szCs w:val="22"/>
                <w:rtl/>
                <w:lang w:val="he-IL"/>
              </w:rPr>
              <w:t xml:space="preserve">אספקת </w:t>
            </w:r>
            <w:r>
              <w:rPr>
                <w:rFonts w:hint="cs"/>
                <w:sz w:val="20"/>
                <w:szCs w:val="22"/>
                <w:rtl/>
                <w:lang w:val="he-IL"/>
              </w:rPr>
              <w:t>שילוט יער</w:t>
            </w:r>
            <w:r w:rsidRPr="002B3E22">
              <w:rPr>
                <w:sz w:val="20"/>
                <w:szCs w:val="22"/>
                <w:rtl/>
                <w:lang w:val="he-IL"/>
              </w:rPr>
              <w:t xml:space="preserve"> </w:t>
            </w:r>
            <w:r w:rsidRPr="002B3E22">
              <w:rPr>
                <w:rFonts w:hint="eastAsia"/>
                <w:sz w:val="20"/>
                <w:szCs w:val="22"/>
                <w:rtl/>
                <w:lang w:val="he-IL"/>
              </w:rPr>
              <w:t>עבור</w:t>
            </w:r>
            <w:r w:rsidRPr="002B3E22">
              <w:rPr>
                <w:sz w:val="20"/>
                <w:szCs w:val="22"/>
                <w:rtl/>
                <w:lang w:val="he-IL"/>
              </w:rPr>
              <w:t xml:space="preserve"> </w:t>
            </w:r>
            <w:r w:rsidRPr="002B3E22">
              <w:rPr>
                <w:rFonts w:hint="eastAsia"/>
                <w:sz w:val="20"/>
                <w:szCs w:val="22"/>
                <w:rtl/>
                <w:lang w:val="he-IL"/>
              </w:rPr>
              <w:t>המינהל</w:t>
            </w:r>
            <w:r w:rsidRPr="002B3E22">
              <w:rPr>
                <w:sz w:val="20"/>
                <w:szCs w:val="22"/>
                <w:rtl/>
                <w:lang w:val="he-IL"/>
              </w:rPr>
              <w:t xml:space="preserve"> האזרחי לאיו"ש</w:t>
            </w:r>
          </w:p>
          <w:p w14:paraId="6B7FF362" w14:textId="5AE0BED5" w:rsidR="003744C8" w:rsidRDefault="003744C8" w:rsidP="00510205">
            <w:pPr>
              <w:pStyle w:val="afa"/>
              <w:jc w:val="center"/>
              <w:rPr>
                <w:sz w:val="20"/>
                <w:szCs w:val="22"/>
                <w:rtl/>
                <w:lang w:val="he-IL"/>
              </w:rPr>
            </w:pPr>
          </w:p>
          <w:p w14:paraId="26A8EB6B" w14:textId="77C3369A" w:rsidR="003744C8" w:rsidRPr="008921A8" w:rsidRDefault="003744C8" w:rsidP="004F3290">
            <w:pPr>
              <w:pStyle w:val="afa"/>
              <w:jc w:val="center"/>
              <w:rPr>
                <w:sz w:val="20"/>
                <w:szCs w:val="22"/>
                <w:rtl/>
                <w:cs/>
              </w:rPr>
            </w:pPr>
            <w:r w:rsidRPr="008921A8">
              <w:rPr>
                <w:sz w:val="20"/>
                <w:szCs w:val="22"/>
                <w:rtl/>
                <w:lang w:val="he-IL"/>
              </w:rPr>
              <w:t xml:space="preserve">עמוד </w:t>
            </w:r>
            <w:r w:rsidRPr="008921A8">
              <w:rPr>
                <w:b/>
                <w:bCs/>
                <w:szCs w:val="22"/>
              </w:rPr>
              <w:fldChar w:fldCharType="begin"/>
            </w:r>
            <w:r w:rsidRPr="008921A8">
              <w:rPr>
                <w:b/>
                <w:bCs/>
                <w:sz w:val="20"/>
                <w:szCs w:val="22"/>
              </w:rPr>
              <w:instrText>PAGE</w:instrText>
            </w:r>
            <w:r w:rsidRPr="008921A8">
              <w:rPr>
                <w:b/>
                <w:bCs/>
                <w:szCs w:val="22"/>
              </w:rPr>
              <w:fldChar w:fldCharType="separate"/>
            </w:r>
            <w:r w:rsidR="00674AFF">
              <w:rPr>
                <w:b/>
                <w:bCs/>
                <w:noProof/>
                <w:szCs w:val="22"/>
                <w:rtl/>
              </w:rPr>
              <w:t>1</w:t>
            </w:r>
            <w:r w:rsidRPr="008921A8">
              <w:rPr>
                <w:b/>
                <w:bCs/>
                <w:szCs w:val="22"/>
              </w:rPr>
              <w:fldChar w:fldCharType="end"/>
            </w:r>
            <w:r w:rsidRPr="008921A8">
              <w:rPr>
                <w:sz w:val="20"/>
                <w:szCs w:val="22"/>
                <w:rtl/>
                <w:lang w:val="he-IL"/>
              </w:rPr>
              <w:t xml:space="preserve"> מתוך </w:t>
            </w:r>
            <w:r w:rsidRPr="008921A8">
              <w:rPr>
                <w:b/>
                <w:bCs/>
                <w:szCs w:val="22"/>
              </w:rPr>
              <w:fldChar w:fldCharType="begin"/>
            </w:r>
            <w:r w:rsidRPr="008921A8">
              <w:rPr>
                <w:b/>
                <w:bCs/>
                <w:sz w:val="20"/>
                <w:szCs w:val="22"/>
              </w:rPr>
              <w:instrText>NUMPAGES</w:instrText>
            </w:r>
            <w:r w:rsidRPr="008921A8">
              <w:rPr>
                <w:b/>
                <w:bCs/>
                <w:szCs w:val="22"/>
              </w:rPr>
              <w:fldChar w:fldCharType="separate"/>
            </w:r>
            <w:r w:rsidR="00674AFF">
              <w:rPr>
                <w:b/>
                <w:bCs/>
                <w:noProof/>
                <w:szCs w:val="22"/>
                <w:rtl/>
              </w:rPr>
              <w:t>70</w:t>
            </w:r>
            <w:r w:rsidRPr="008921A8">
              <w:rPr>
                <w:b/>
                <w:bCs/>
                <w:szCs w:val="22"/>
              </w:rPr>
              <w:fldChar w:fldCharType="end"/>
            </w:r>
          </w:p>
        </w:sdtContent>
      </w:sdt>
    </w:sdtContent>
  </w:sdt>
  <w:p w14:paraId="395C223E" w14:textId="77777777" w:rsidR="003744C8" w:rsidRPr="00662AC7" w:rsidRDefault="003744C8" w:rsidP="00662AC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3D8DD5A"/>
    <w:lvl w:ilvl="0">
      <w:start w:val="1"/>
      <w:numFmt w:val="chosung"/>
      <w:pStyle w:val="2"/>
      <w:lvlText w:val=""/>
      <w:lvlJc w:val="center"/>
      <w:pPr>
        <w:tabs>
          <w:tab w:val="num" w:pos="643"/>
        </w:tabs>
        <w:ind w:left="643" w:hanging="360"/>
      </w:pPr>
      <w:rPr>
        <w:rFonts w:ascii="Symbol" w:hAnsi="Symbol" w:cs="Times New Roman" w:hint="default"/>
      </w:rPr>
    </w:lvl>
  </w:abstractNum>
  <w:abstractNum w:abstractNumId="1" w15:restartNumberingAfterBreak="0">
    <w:nsid w:val="02BA5474"/>
    <w:multiLevelType w:val="hybridMultilevel"/>
    <w:tmpl w:val="BD202102"/>
    <w:lvl w:ilvl="0" w:tplc="C674F5DA">
      <w:start w:val="1"/>
      <w:numFmt w:val="decimal"/>
      <w:pStyle w:val="TOC1"/>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10562"/>
    <w:multiLevelType w:val="hybridMultilevel"/>
    <w:tmpl w:val="176001B8"/>
    <w:lvl w:ilvl="0" w:tplc="575CD2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C0B9B"/>
    <w:multiLevelType w:val="hybridMultilevel"/>
    <w:tmpl w:val="F4F04F46"/>
    <w:lvl w:ilvl="0" w:tplc="AF62D4B0">
      <w:start w:val="1"/>
      <w:numFmt w:val="decimal"/>
      <w:lvlText w:val="%1."/>
      <w:lvlJc w:val="left"/>
      <w:pPr>
        <w:ind w:left="1080" w:hanging="360"/>
      </w:pPr>
      <w:rPr>
        <w:rFonts w:ascii="Times New Roman" w:eastAsia="Calibri" w:hAnsi="Times New Roman" w:cs="David"/>
      </w:rPr>
    </w:lvl>
    <w:lvl w:ilvl="1" w:tplc="04090019" w:tentative="1">
      <w:start w:val="1"/>
      <w:numFmt w:val="lowerLetter"/>
      <w:pStyle w:val="22"/>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5437EE"/>
    <w:multiLevelType w:val="multilevel"/>
    <w:tmpl w:val="173E17AA"/>
    <w:lvl w:ilvl="0">
      <w:start w:val="1"/>
      <w:numFmt w:val="decimal"/>
      <w:lvlText w:val="%1"/>
      <w:lvlJc w:val="left"/>
      <w:pPr>
        <w:ind w:left="360" w:hanging="360"/>
      </w:pPr>
      <w:rPr>
        <w:rFonts w:hint="default"/>
      </w:rPr>
    </w:lvl>
    <w:lvl w:ilvl="1">
      <w:start w:val="1"/>
      <w:numFmt w:val="decimal"/>
      <w:lvlText w:val="%1.%2"/>
      <w:lvlJc w:val="left"/>
      <w:pPr>
        <w:ind w:left="737" w:hanging="377"/>
      </w:pPr>
      <w:rPr>
        <w:rFonts w:hint="default"/>
      </w:rPr>
    </w:lvl>
    <w:lvl w:ilvl="2">
      <w:start w:val="1"/>
      <w:numFmt w:val="decimal"/>
      <w:lvlText w:val="%1.%2.%3"/>
      <w:lvlJc w:val="left"/>
      <w:pPr>
        <w:ind w:left="1474" w:hanging="754"/>
      </w:pPr>
      <w:rPr>
        <w:rFonts w:hint="default"/>
      </w:rPr>
    </w:lvl>
    <w:lvl w:ilvl="3">
      <w:start w:val="1"/>
      <w:numFmt w:val="decimal"/>
      <w:lvlText w:val="%1.%2.%3.%4"/>
      <w:lvlJc w:val="left"/>
      <w:pPr>
        <w:ind w:left="1758" w:hanging="851"/>
      </w:pPr>
      <w:rPr>
        <w:rFonts w:hint="default"/>
      </w:rPr>
    </w:lvl>
    <w:lvl w:ilvl="4">
      <w:start w:val="1"/>
      <w:numFmt w:val="decimal"/>
      <w:lvlText w:val="%1.%2.%3.%4.%5"/>
      <w:lvlJc w:val="left"/>
      <w:pPr>
        <w:ind w:left="2438" w:hanging="998"/>
      </w:pPr>
      <w:rPr>
        <w:rFonts w:hint="default"/>
        <w:b w:val="0"/>
        <w:bCs w:val="0"/>
      </w:rPr>
    </w:lvl>
    <w:lvl w:ilvl="5">
      <w:start w:val="1"/>
      <w:numFmt w:val="decimal"/>
      <w:lvlText w:val="%1.%2.%3.%4.%5.%6"/>
      <w:lvlJc w:val="left"/>
      <w:pPr>
        <w:ind w:left="2948" w:hanging="1148"/>
      </w:pPr>
      <w:rPr>
        <w:rFonts w:hint="default"/>
        <w:b w:val="0"/>
        <w:bCs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740CE"/>
    <w:multiLevelType w:val="singleLevel"/>
    <w:tmpl w:val="2996C5F8"/>
    <w:lvl w:ilvl="0">
      <w:start w:val="1"/>
      <w:numFmt w:val="chosung"/>
      <w:pStyle w:val="BulletList1"/>
      <w:lvlText w:val=""/>
      <w:lvlJc w:val="center"/>
      <w:pPr>
        <w:tabs>
          <w:tab w:val="num" w:pos="816"/>
        </w:tabs>
        <w:ind w:left="816" w:hanging="362"/>
      </w:pPr>
      <w:rPr>
        <w:rFonts w:ascii="Symbol" w:hAnsi="Symbol" w:cs="Times New Roman" w:hint="default"/>
      </w:rPr>
    </w:lvl>
  </w:abstractNum>
  <w:abstractNum w:abstractNumId="6" w15:restartNumberingAfterBreak="0">
    <w:nsid w:val="09036F55"/>
    <w:multiLevelType w:val="hybridMultilevel"/>
    <w:tmpl w:val="6354E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30F40"/>
    <w:multiLevelType w:val="multilevel"/>
    <w:tmpl w:val="6308C954"/>
    <w:lvl w:ilvl="0">
      <w:start w:val="1"/>
      <w:numFmt w:val="decimal"/>
      <w:lvlText w:val="%1."/>
      <w:lvlJc w:val="left"/>
      <w:pPr>
        <w:ind w:left="360" w:hanging="360"/>
      </w:pPr>
      <w:rPr>
        <w:rFonts w:hint="default"/>
      </w:rPr>
    </w:lvl>
    <w:lvl w:ilvl="1">
      <w:start w:val="1"/>
      <w:numFmt w:val="decimal"/>
      <w:lvlText w:val="%1.%2."/>
      <w:lvlJc w:val="left"/>
      <w:pPr>
        <w:ind w:left="1197" w:hanging="360"/>
      </w:pPr>
      <w:rPr>
        <w:rFonts w:hint="default"/>
      </w:rPr>
    </w:lvl>
    <w:lvl w:ilvl="2">
      <w:start w:val="1"/>
      <w:numFmt w:val="decimal"/>
      <w:lvlText w:val="%1.%2.%3."/>
      <w:lvlJc w:val="left"/>
      <w:pPr>
        <w:ind w:left="2394" w:hanging="720"/>
      </w:pPr>
      <w:rPr>
        <w:rFonts w:hint="default"/>
      </w:rPr>
    </w:lvl>
    <w:lvl w:ilvl="3">
      <w:start w:val="1"/>
      <w:numFmt w:val="decimal"/>
      <w:lvlText w:val="%1.%2.%3.%4."/>
      <w:lvlJc w:val="left"/>
      <w:pPr>
        <w:ind w:left="3231" w:hanging="720"/>
      </w:pPr>
      <w:rPr>
        <w:rFonts w:hint="default"/>
      </w:rPr>
    </w:lvl>
    <w:lvl w:ilvl="4">
      <w:start w:val="1"/>
      <w:numFmt w:val="decimal"/>
      <w:lvlText w:val="%1.%2.%3.%4.%5."/>
      <w:lvlJc w:val="left"/>
      <w:pPr>
        <w:ind w:left="4428" w:hanging="1080"/>
      </w:pPr>
      <w:rPr>
        <w:rFonts w:hint="default"/>
      </w:rPr>
    </w:lvl>
    <w:lvl w:ilvl="5">
      <w:start w:val="1"/>
      <w:numFmt w:val="decimal"/>
      <w:lvlText w:val="%1.%2.%3.%4.%5.%6."/>
      <w:lvlJc w:val="left"/>
      <w:pPr>
        <w:ind w:left="5265" w:hanging="1080"/>
      </w:pPr>
      <w:rPr>
        <w:rFonts w:hint="default"/>
      </w:rPr>
    </w:lvl>
    <w:lvl w:ilvl="6">
      <w:start w:val="1"/>
      <w:numFmt w:val="decimal"/>
      <w:lvlText w:val="%1.%2.%3.%4.%5.%6.%7."/>
      <w:lvlJc w:val="left"/>
      <w:pPr>
        <w:ind w:left="6462" w:hanging="1440"/>
      </w:pPr>
      <w:rPr>
        <w:rFonts w:hint="default"/>
      </w:rPr>
    </w:lvl>
    <w:lvl w:ilvl="7">
      <w:start w:val="1"/>
      <w:numFmt w:val="decimal"/>
      <w:lvlText w:val="%1.%2.%3.%4.%5.%6.%7.%8."/>
      <w:lvlJc w:val="left"/>
      <w:pPr>
        <w:ind w:left="7299" w:hanging="1440"/>
      </w:pPr>
      <w:rPr>
        <w:rFonts w:hint="default"/>
      </w:rPr>
    </w:lvl>
    <w:lvl w:ilvl="8">
      <w:start w:val="1"/>
      <w:numFmt w:val="decimal"/>
      <w:lvlText w:val="%1.%2.%3.%4.%5.%6.%7.%8.%9."/>
      <w:lvlJc w:val="left"/>
      <w:pPr>
        <w:ind w:left="8136" w:hanging="1440"/>
      </w:pPr>
      <w:rPr>
        <w:rFonts w:hint="default"/>
      </w:rPr>
    </w:lvl>
  </w:abstractNum>
  <w:abstractNum w:abstractNumId="8" w15:restartNumberingAfterBreak="0">
    <w:nsid w:val="0A256A20"/>
    <w:multiLevelType w:val="multilevel"/>
    <w:tmpl w:val="2B7A5A46"/>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812D77"/>
    <w:multiLevelType w:val="multilevel"/>
    <w:tmpl w:val="C340F6A2"/>
    <w:lvl w:ilvl="0">
      <w:start w:val="5"/>
      <w:numFmt w:val="decimal"/>
      <w:lvlText w:val="%1"/>
      <w:lvlJc w:val="left"/>
      <w:pPr>
        <w:ind w:left="360" w:hanging="360"/>
      </w:pPr>
      <w:rPr>
        <w:rFonts w:hint="default"/>
      </w:rPr>
    </w:lvl>
    <w:lvl w:ilvl="1">
      <w:start w:val="6"/>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0" w15:restartNumberingAfterBreak="0">
    <w:nsid w:val="0BA33111"/>
    <w:multiLevelType w:val="hybridMultilevel"/>
    <w:tmpl w:val="CFB01F1A"/>
    <w:lvl w:ilvl="0" w:tplc="8BEC62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EBF"/>
    <w:multiLevelType w:val="hybridMultilevel"/>
    <w:tmpl w:val="CAF48050"/>
    <w:lvl w:ilvl="0" w:tplc="0DBC5FF8">
      <w:start w:val="1"/>
      <w:numFmt w:val="decimal"/>
      <w:lvlText w:val="%1."/>
      <w:lvlJc w:val="left"/>
      <w:pPr>
        <w:ind w:left="1008" w:hanging="360"/>
      </w:pPr>
      <w:rPr>
        <w:rFonts w:ascii="Times New Roman" w:eastAsia="Times New Roman" w:hAnsi="Times New Roman" w:cs="David"/>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B11577"/>
    <w:multiLevelType w:val="hybridMultilevel"/>
    <w:tmpl w:val="48289450"/>
    <w:lvl w:ilvl="0" w:tplc="36D63112">
      <w:start w:val="1"/>
      <w:numFmt w:val="bullet"/>
      <w:lvlText w:val=""/>
      <w:lvlJc w:val="left"/>
      <w:pPr>
        <w:tabs>
          <w:tab w:val="num" w:pos="540"/>
        </w:tabs>
        <w:ind w:left="540" w:hanging="360"/>
      </w:pPr>
      <w:rPr>
        <w:rFonts w:ascii="Wingdings" w:hAnsi="Wingdings" w:hint="default"/>
      </w:rPr>
    </w:lvl>
    <w:lvl w:ilvl="1" w:tplc="C640FEE0">
      <w:start w:val="1"/>
      <w:numFmt w:val="bullet"/>
      <w:lvlText w:val="o"/>
      <w:lvlJc w:val="left"/>
      <w:pPr>
        <w:tabs>
          <w:tab w:val="num" w:pos="1260"/>
        </w:tabs>
        <w:ind w:left="1260" w:hanging="360"/>
      </w:pPr>
      <w:rPr>
        <w:rFonts w:ascii="Courier New" w:hAnsi="Courier New" w:cs="Courier New" w:hint="default"/>
      </w:rPr>
    </w:lvl>
    <w:lvl w:ilvl="2" w:tplc="80C227DC">
      <w:start w:val="1"/>
      <w:numFmt w:val="bullet"/>
      <w:lvlText w:val=""/>
      <w:lvlJc w:val="left"/>
      <w:pPr>
        <w:tabs>
          <w:tab w:val="num" w:pos="1980"/>
        </w:tabs>
        <w:ind w:left="1980" w:hanging="360"/>
      </w:pPr>
      <w:rPr>
        <w:rFonts w:ascii="Wingdings" w:hAnsi="Wingdings" w:hint="default"/>
      </w:rPr>
    </w:lvl>
    <w:lvl w:ilvl="3" w:tplc="70A87A1A">
      <w:start w:val="1"/>
      <w:numFmt w:val="bullet"/>
      <w:lvlText w:val=""/>
      <w:lvlJc w:val="left"/>
      <w:pPr>
        <w:tabs>
          <w:tab w:val="num" w:pos="2700"/>
        </w:tabs>
        <w:ind w:left="2700" w:hanging="360"/>
      </w:pPr>
      <w:rPr>
        <w:rFonts w:ascii="Symbol" w:hAnsi="Symbol" w:hint="default"/>
      </w:rPr>
    </w:lvl>
    <w:lvl w:ilvl="4" w:tplc="D02CACCA">
      <w:start w:val="1"/>
      <w:numFmt w:val="bullet"/>
      <w:lvlText w:val="o"/>
      <w:lvlJc w:val="left"/>
      <w:pPr>
        <w:tabs>
          <w:tab w:val="num" w:pos="3420"/>
        </w:tabs>
        <w:ind w:left="3420" w:hanging="360"/>
      </w:pPr>
      <w:rPr>
        <w:rFonts w:ascii="Courier New" w:hAnsi="Courier New" w:cs="Courier New" w:hint="default"/>
      </w:rPr>
    </w:lvl>
    <w:lvl w:ilvl="5" w:tplc="31364B9E">
      <w:start w:val="1"/>
      <w:numFmt w:val="bullet"/>
      <w:lvlText w:val=""/>
      <w:lvlJc w:val="left"/>
      <w:pPr>
        <w:tabs>
          <w:tab w:val="num" w:pos="4140"/>
        </w:tabs>
        <w:ind w:left="4140" w:hanging="360"/>
      </w:pPr>
      <w:rPr>
        <w:rFonts w:ascii="Wingdings" w:hAnsi="Wingdings" w:hint="default"/>
      </w:rPr>
    </w:lvl>
    <w:lvl w:ilvl="6" w:tplc="5CAE05D0">
      <w:start w:val="1"/>
      <w:numFmt w:val="bullet"/>
      <w:lvlText w:val=""/>
      <w:lvlJc w:val="left"/>
      <w:pPr>
        <w:tabs>
          <w:tab w:val="num" w:pos="4860"/>
        </w:tabs>
        <w:ind w:left="4860" w:hanging="360"/>
      </w:pPr>
      <w:rPr>
        <w:rFonts w:ascii="Symbol" w:hAnsi="Symbol" w:hint="default"/>
      </w:rPr>
    </w:lvl>
    <w:lvl w:ilvl="7" w:tplc="6794300C">
      <w:start w:val="1"/>
      <w:numFmt w:val="bullet"/>
      <w:lvlText w:val="o"/>
      <w:lvlJc w:val="left"/>
      <w:pPr>
        <w:tabs>
          <w:tab w:val="num" w:pos="5580"/>
        </w:tabs>
        <w:ind w:left="5580" w:hanging="360"/>
      </w:pPr>
      <w:rPr>
        <w:rFonts w:ascii="Courier New" w:hAnsi="Courier New" w:cs="Courier New" w:hint="default"/>
      </w:rPr>
    </w:lvl>
    <w:lvl w:ilvl="8" w:tplc="9008E978">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145373B0"/>
    <w:multiLevelType w:val="singleLevel"/>
    <w:tmpl w:val="7254660A"/>
    <w:lvl w:ilvl="0">
      <w:start w:val="1"/>
      <w:numFmt w:val="decimal"/>
      <w:lvlText w:val="%1)"/>
      <w:lvlJc w:val="left"/>
      <w:pPr>
        <w:tabs>
          <w:tab w:val="num" w:pos="1505"/>
        </w:tabs>
        <w:ind w:left="1505" w:hanging="360"/>
      </w:pPr>
      <w:rPr>
        <w:rFonts w:ascii="Times New Roman" w:eastAsia="Calibri" w:hAnsi="Times New Roman" w:cs="David"/>
        <w:sz w:val="26"/>
        <w:szCs w:val="24"/>
      </w:rPr>
    </w:lvl>
  </w:abstractNum>
  <w:abstractNum w:abstractNumId="14" w15:restartNumberingAfterBreak="0">
    <w:nsid w:val="14D56F3E"/>
    <w:multiLevelType w:val="hybridMultilevel"/>
    <w:tmpl w:val="24E48FE2"/>
    <w:lvl w:ilvl="0" w:tplc="6C242C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EB125C"/>
    <w:multiLevelType w:val="singleLevel"/>
    <w:tmpl w:val="F62455A2"/>
    <w:lvl w:ilvl="0">
      <w:start w:val="17"/>
      <w:numFmt w:val="decimal"/>
      <w:lvlText w:val="%1."/>
      <w:lvlJc w:val="center"/>
      <w:pPr>
        <w:tabs>
          <w:tab w:val="num" w:pos="648"/>
        </w:tabs>
        <w:ind w:left="360" w:hanging="72"/>
      </w:pPr>
      <w:rPr>
        <w:rFonts w:cs="Times New Roman"/>
      </w:rPr>
    </w:lvl>
  </w:abstractNum>
  <w:abstractNum w:abstractNumId="16" w15:restartNumberingAfterBreak="0">
    <w:nsid w:val="199B0E9C"/>
    <w:multiLevelType w:val="hybridMultilevel"/>
    <w:tmpl w:val="A886CD02"/>
    <w:lvl w:ilvl="0" w:tplc="3A566200">
      <w:start w:val="1"/>
      <w:numFmt w:val="decimal"/>
      <w:lvlText w:val="%1."/>
      <w:lvlJc w:val="left"/>
      <w:pPr>
        <w:tabs>
          <w:tab w:val="num" w:pos="720"/>
        </w:tabs>
        <w:ind w:left="720" w:hanging="360"/>
      </w:pPr>
      <w:rPr>
        <w:rFonts w:hint="default"/>
        <w:sz w:val="26"/>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682C34"/>
    <w:multiLevelType w:val="hybridMultilevel"/>
    <w:tmpl w:val="F7CAA0B0"/>
    <w:styleLink w:val="111111312"/>
    <w:lvl w:ilvl="0" w:tplc="DD826AFA">
      <w:start w:val="1"/>
      <w:numFmt w:val="hebrew1"/>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73EBE"/>
    <w:multiLevelType w:val="hybridMultilevel"/>
    <w:tmpl w:val="D77AEFD2"/>
    <w:lvl w:ilvl="0" w:tplc="04090013">
      <w:start w:val="1"/>
      <w:numFmt w:val="hebrew1"/>
      <w:lvlText w:val="%1."/>
      <w:lvlJc w:val="center"/>
      <w:pPr>
        <w:ind w:left="720" w:hanging="360"/>
      </w:pPr>
    </w:lvl>
    <w:lvl w:ilvl="1" w:tplc="F7B2EDE0">
      <w:start w:val="1"/>
      <w:numFmt w:val="hebrew1"/>
      <w:lvlText w:val="%2."/>
      <w:lvlJc w:val="center"/>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330FC2"/>
    <w:multiLevelType w:val="hybridMultilevel"/>
    <w:tmpl w:val="79E6E5DA"/>
    <w:lvl w:ilvl="0" w:tplc="947CF404">
      <w:start w:val="1"/>
      <w:numFmt w:val="hebrew1"/>
      <w:lvlText w:val="%1."/>
      <w:lvlJc w:val="left"/>
      <w:pPr>
        <w:tabs>
          <w:tab w:val="num" w:pos="720"/>
        </w:tabs>
        <w:ind w:left="720" w:hanging="360"/>
      </w:pPr>
      <w:rPr>
        <w:rFonts w:cs="Times New Roman" w:hint="default"/>
        <w:b/>
        <w:bCs/>
        <w:sz w:val="2"/>
        <w:szCs w:val="26"/>
      </w:rPr>
    </w:lvl>
    <w:lvl w:ilvl="1" w:tplc="EBD4B176">
      <w:start w:val="1"/>
      <w:numFmt w:val="hebrew1"/>
      <w:lvlText w:val="%2."/>
      <w:lvlJc w:val="left"/>
      <w:pPr>
        <w:tabs>
          <w:tab w:val="num" w:pos="360"/>
        </w:tabs>
        <w:ind w:left="360" w:hanging="360"/>
      </w:pPr>
      <w:rPr>
        <w:rFonts w:cs="Times New Roman" w:hint="default"/>
        <w:sz w:val="2"/>
        <w:szCs w:val="26"/>
      </w:rPr>
    </w:lvl>
    <w:lvl w:ilvl="2" w:tplc="5380D35A">
      <w:start w:val="1"/>
      <w:numFmt w:val="decimal"/>
      <w:lvlText w:val="%3)"/>
      <w:lvlJc w:val="center"/>
      <w:pPr>
        <w:tabs>
          <w:tab w:val="num" w:pos="1671"/>
        </w:tabs>
        <w:ind w:left="2340" w:hanging="360"/>
      </w:pPr>
      <w:rPr>
        <w:rFonts w:ascii="Times New Roman" w:hAnsi="Times New Roman" w:cs="Times New Roman" w:hint="default"/>
        <w:b w:val="0"/>
        <w:bCs/>
        <w:i w:val="0"/>
        <w:sz w:val="24"/>
        <w:u w:val="no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1E9E54CC"/>
    <w:multiLevelType w:val="hybridMultilevel"/>
    <w:tmpl w:val="2682B1AA"/>
    <w:lvl w:ilvl="0" w:tplc="5D1A1D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8567F1"/>
    <w:multiLevelType w:val="hybridMultilevel"/>
    <w:tmpl w:val="461AAE96"/>
    <w:lvl w:ilvl="0" w:tplc="367CA8EE">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8923CE"/>
    <w:multiLevelType w:val="multilevel"/>
    <w:tmpl w:val="800260F4"/>
    <w:lvl w:ilvl="0">
      <w:start w:val="1"/>
      <w:numFmt w:val="decimal"/>
      <w:pStyle w:val="a"/>
      <w:lvlText w:val="%1."/>
      <w:lvlJc w:val="left"/>
      <w:pPr>
        <w:ind w:left="360" w:hanging="360"/>
      </w:pPr>
      <w:rPr>
        <w:rFonts w:hint="default"/>
      </w:rPr>
    </w:lvl>
    <w:lvl w:ilvl="1">
      <w:start w:val="1"/>
      <w:numFmt w:val="hebrew1"/>
      <w:lvlText w:val="%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2AC4EF9"/>
    <w:multiLevelType w:val="hybridMultilevel"/>
    <w:tmpl w:val="A1CC83B0"/>
    <w:lvl w:ilvl="0" w:tplc="91D04CE8">
      <w:start w:val="1"/>
      <w:numFmt w:val="decimal"/>
      <w:lvlText w:val="%1)"/>
      <w:lvlJc w:val="left"/>
      <w:pPr>
        <w:ind w:left="720" w:hanging="36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F72294"/>
    <w:multiLevelType w:val="hybridMultilevel"/>
    <w:tmpl w:val="6D443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265CBC"/>
    <w:multiLevelType w:val="multilevel"/>
    <w:tmpl w:val="AAE24FDE"/>
    <w:lvl w:ilvl="0">
      <w:start w:val="13"/>
      <w:numFmt w:val="decimal"/>
      <w:lvlText w:val="%1"/>
      <w:lvlJc w:val="left"/>
      <w:pPr>
        <w:ind w:left="375" w:hanging="375"/>
      </w:pPr>
      <w:rPr>
        <w:rFonts w:hint="default"/>
      </w:rPr>
    </w:lvl>
    <w:lvl w:ilvl="1">
      <w:start w:val="1"/>
      <w:numFmt w:val="decimal"/>
      <w:lvlText w:val="%1.%2"/>
      <w:lvlJc w:val="left"/>
      <w:pPr>
        <w:ind w:left="1587" w:hanging="375"/>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496" w:hanging="1800"/>
      </w:pPr>
      <w:rPr>
        <w:rFonts w:hint="default"/>
      </w:rPr>
    </w:lvl>
  </w:abstractNum>
  <w:abstractNum w:abstractNumId="26" w15:restartNumberingAfterBreak="0">
    <w:nsid w:val="268041E7"/>
    <w:multiLevelType w:val="hybridMultilevel"/>
    <w:tmpl w:val="98D8298A"/>
    <w:lvl w:ilvl="0" w:tplc="DEC00466">
      <w:start w:val="1"/>
      <w:numFmt w:val="decimal"/>
      <w:lvlText w:val="(%1)"/>
      <w:lvlJc w:val="left"/>
      <w:pPr>
        <w:ind w:left="1080" w:hanging="360"/>
      </w:pPr>
      <w:rPr>
        <w:rFonts w:ascii="Calibri" w:hAnsi="Calibri" w:hint="default"/>
        <w:b w:val="0"/>
        <w:bCs w:val="0"/>
      </w:rPr>
    </w:lvl>
    <w:lvl w:ilvl="1" w:tplc="FF702ECA">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89B7DFF"/>
    <w:multiLevelType w:val="hybridMultilevel"/>
    <w:tmpl w:val="5234E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5C6584"/>
    <w:multiLevelType w:val="hybridMultilevel"/>
    <w:tmpl w:val="85C42C54"/>
    <w:lvl w:ilvl="0" w:tplc="F9C80FFE">
      <w:start w:val="1"/>
      <w:numFmt w:val="hebrew1"/>
      <w:lvlText w:val="%1."/>
      <w:lvlJc w:val="left"/>
      <w:pPr>
        <w:tabs>
          <w:tab w:val="num" w:pos="1440"/>
        </w:tabs>
        <w:ind w:left="1440" w:hanging="360"/>
      </w:pPr>
      <w:rPr>
        <w:rFonts w:cs="David"/>
        <w:b w:val="0"/>
        <w:bCs w:val="0"/>
        <w:sz w:val="2"/>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2A497CAB"/>
    <w:multiLevelType w:val="hybridMultilevel"/>
    <w:tmpl w:val="EB8E67F4"/>
    <w:lvl w:ilvl="0" w:tplc="6D82A834">
      <w:numFmt w:val="decimal"/>
      <w:lvlText w:val="%1."/>
      <w:lvlJc w:val="left"/>
      <w:pPr>
        <w:tabs>
          <w:tab w:val="num" w:pos="1350"/>
        </w:tabs>
        <w:ind w:left="1350" w:hanging="360"/>
      </w:pPr>
      <w:rPr>
        <w:rFonts w:hint="default"/>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213040"/>
    <w:multiLevelType w:val="hybridMultilevel"/>
    <w:tmpl w:val="61A6B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F615B6"/>
    <w:multiLevelType w:val="hybridMultilevel"/>
    <w:tmpl w:val="267A692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CFF5D8C"/>
    <w:multiLevelType w:val="hybridMultilevel"/>
    <w:tmpl w:val="A886CD02"/>
    <w:lvl w:ilvl="0" w:tplc="3A566200">
      <w:start w:val="1"/>
      <w:numFmt w:val="decimal"/>
      <w:lvlText w:val="%1."/>
      <w:lvlJc w:val="left"/>
      <w:pPr>
        <w:tabs>
          <w:tab w:val="num" w:pos="720"/>
        </w:tabs>
        <w:ind w:left="720" w:hanging="360"/>
      </w:pPr>
      <w:rPr>
        <w:rFonts w:hint="default"/>
        <w:sz w:val="26"/>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A8347D"/>
    <w:multiLevelType w:val="multilevel"/>
    <w:tmpl w:val="2064F620"/>
    <w:lvl w:ilvl="0">
      <w:start w:val="1"/>
      <w:numFmt w:val="decimal"/>
      <w:pStyle w:val="1"/>
      <w:lvlText w:val="%1."/>
      <w:lvlJc w:val="left"/>
      <w:pPr>
        <w:tabs>
          <w:tab w:val="num" w:pos="360"/>
        </w:tabs>
        <w:ind w:left="72" w:hanging="72"/>
      </w:pPr>
      <w:rPr>
        <w:rFonts w:hint="default"/>
        <w:b w:val="0"/>
        <w:bCs w:val="0"/>
      </w:rPr>
    </w:lvl>
    <w:lvl w:ilvl="1">
      <w:start w:val="1"/>
      <w:numFmt w:val="hebrew1"/>
      <w:lvlText w:val="%2."/>
      <w:lvlJc w:val="center"/>
      <w:pPr>
        <w:tabs>
          <w:tab w:val="num" w:pos="999"/>
        </w:tabs>
        <w:ind w:left="999" w:hanging="432"/>
      </w:pPr>
      <w:rPr>
        <w:rFonts w:hint="default"/>
        <w:b w:val="0"/>
        <w:bCs w:val="0"/>
        <w:szCs w:val="24"/>
        <w:lang w:val="en-US"/>
      </w:rPr>
    </w:lvl>
    <w:lvl w:ilvl="2">
      <w:start w:val="1"/>
      <w:numFmt w:val="decimal"/>
      <w:lvlText w:val="(%3)"/>
      <w:lvlJc w:val="left"/>
      <w:pPr>
        <w:tabs>
          <w:tab w:val="num" w:pos="1224"/>
        </w:tabs>
        <w:ind w:left="1224" w:hanging="504"/>
      </w:pPr>
      <w:rPr>
        <w:rFonts w:cs="Times New Roman" w:hint="default"/>
        <w:b w:val="0"/>
        <w:bCs w:val="0"/>
        <w:sz w:val="24"/>
      </w:rPr>
    </w:lvl>
    <w:lvl w:ilvl="3">
      <w:start w:val="1"/>
      <w:numFmt w:val="hebrew1"/>
      <w:lvlText w:val="(%4)"/>
      <w:lvlJc w:val="right"/>
      <w:pPr>
        <w:tabs>
          <w:tab w:val="num" w:pos="2066"/>
        </w:tabs>
        <w:ind w:left="2066" w:hanging="648"/>
      </w:pPr>
      <w:rPr>
        <w:rFonts w:ascii="Times New Roman" w:eastAsia="Times New Roman" w:hAnsi="Times New Roman" w:cs="David" w:hint="default"/>
        <w:szCs w:val="24"/>
        <w:lang w:val="en-US"/>
      </w:rPr>
    </w:lvl>
    <w:lvl w:ilvl="4">
      <w:start w:val="1"/>
      <w:numFmt w:val="decimal"/>
      <w:lvlText w:val="%1.%2.%3.%4.%5."/>
      <w:lvlJc w:val="center"/>
      <w:pPr>
        <w:tabs>
          <w:tab w:val="num" w:pos="2232"/>
        </w:tabs>
        <w:ind w:left="2232" w:hanging="792"/>
      </w:pPr>
      <w:rPr>
        <w:rFonts w:cs="Times New Roman" w:hint="default"/>
      </w:rPr>
    </w:lvl>
    <w:lvl w:ilvl="5">
      <w:start w:val="1"/>
      <w:numFmt w:val="hebrew1"/>
      <w:lvlText w:val="%1.%2.%3.%4.%5.%6."/>
      <w:lvlJc w:val="center"/>
      <w:pPr>
        <w:tabs>
          <w:tab w:val="num" w:pos="2736"/>
        </w:tabs>
        <w:ind w:left="2736" w:hanging="936"/>
      </w:pPr>
      <w:rPr>
        <w:rFonts w:cs="Times New Roman" w:hint="default"/>
        <w:szCs w:val="24"/>
      </w:rPr>
    </w:lvl>
    <w:lvl w:ilvl="6">
      <w:start w:val="1"/>
      <w:numFmt w:val="decimal"/>
      <w:lvlText w:val="%1.%2.%3.%4.%5.%6.%7."/>
      <w:lvlJc w:val="center"/>
      <w:pPr>
        <w:tabs>
          <w:tab w:val="num" w:pos="3240"/>
        </w:tabs>
        <w:ind w:left="3240" w:hanging="1080"/>
      </w:pPr>
      <w:rPr>
        <w:rFonts w:cs="Times New Roman" w:hint="default"/>
      </w:rPr>
    </w:lvl>
    <w:lvl w:ilvl="7">
      <w:start w:val="1"/>
      <w:numFmt w:val="decimal"/>
      <w:lvlText w:val="%1.%2.%3.%4.%5.%6.%7.%8."/>
      <w:lvlJc w:val="center"/>
      <w:pPr>
        <w:tabs>
          <w:tab w:val="num" w:pos="3744"/>
        </w:tabs>
        <w:ind w:left="3744" w:hanging="1224"/>
      </w:pPr>
      <w:rPr>
        <w:rFonts w:cs="Times New Roman" w:hint="default"/>
      </w:rPr>
    </w:lvl>
    <w:lvl w:ilvl="8">
      <w:start w:val="1"/>
      <w:numFmt w:val="decimal"/>
      <w:lvlText w:val="%1.%2.%3.%4.%5.%6.%7.%8.%9."/>
      <w:lvlJc w:val="center"/>
      <w:pPr>
        <w:tabs>
          <w:tab w:val="num" w:pos="4320"/>
        </w:tabs>
        <w:ind w:left="4320" w:hanging="1440"/>
      </w:pPr>
      <w:rPr>
        <w:rFonts w:cs="Times New Roman" w:hint="default"/>
      </w:rPr>
    </w:lvl>
  </w:abstractNum>
  <w:abstractNum w:abstractNumId="34" w15:restartNumberingAfterBreak="0">
    <w:nsid w:val="2DC6330A"/>
    <w:multiLevelType w:val="singleLevel"/>
    <w:tmpl w:val="9B22F450"/>
    <w:lvl w:ilvl="0">
      <w:start w:val="1"/>
      <w:numFmt w:val="decimal"/>
      <w:lvlText w:val="%1."/>
      <w:legacy w:legacy="1" w:legacySpace="0" w:legacyIndent="360"/>
      <w:lvlJc w:val="center"/>
      <w:pPr>
        <w:ind w:left="360" w:hanging="360"/>
      </w:pPr>
      <w:rPr>
        <w:rFonts w:ascii="Helvetica" w:hAnsi="Helvetica" w:hint="default"/>
        <w:color w:val="FF00FF"/>
        <w:sz w:val="24"/>
      </w:rPr>
    </w:lvl>
  </w:abstractNum>
  <w:abstractNum w:abstractNumId="35" w15:restartNumberingAfterBreak="0">
    <w:nsid w:val="2E9B3DFB"/>
    <w:multiLevelType w:val="hybridMultilevel"/>
    <w:tmpl w:val="033EDEDA"/>
    <w:lvl w:ilvl="0" w:tplc="DE22447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0E6C9BA">
      <w:start w:val="1"/>
      <w:numFmt w:val="lowerLetter"/>
      <w:pStyle w:val="CharChar"/>
      <w:lvlText w:val="%2."/>
      <w:lvlJc w:val="left"/>
      <w:pPr>
        <w:ind w:left="1440" w:hanging="360"/>
      </w:pPr>
    </w:lvl>
    <w:lvl w:ilvl="2" w:tplc="790A135C" w:tentative="1">
      <w:start w:val="1"/>
      <w:numFmt w:val="lowerRoman"/>
      <w:lvlText w:val="%3."/>
      <w:lvlJc w:val="right"/>
      <w:pPr>
        <w:ind w:left="2160" w:hanging="180"/>
      </w:pPr>
    </w:lvl>
    <w:lvl w:ilvl="3" w:tplc="0D64FB7A" w:tentative="1">
      <w:start w:val="1"/>
      <w:numFmt w:val="decimal"/>
      <w:lvlText w:val="%4."/>
      <w:lvlJc w:val="left"/>
      <w:pPr>
        <w:ind w:left="2880" w:hanging="360"/>
      </w:pPr>
    </w:lvl>
    <w:lvl w:ilvl="4" w:tplc="FDFAFDF6" w:tentative="1">
      <w:start w:val="1"/>
      <w:numFmt w:val="lowerLetter"/>
      <w:lvlText w:val="%5."/>
      <w:lvlJc w:val="left"/>
      <w:pPr>
        <w:ind w:left="3600" w:hanging="360"/>
      </w:pPr>
    </w:lvl>
    <w:lvl w:ilvl="5" w:tplc="8EF82ECE" w:tentative="1">
      <w:start w:val="1"/>
      <w:numFmt w:val="lowerRoman"/>
      <w:lvlText w:val="%6."/>
      <w:lvlJc w:val="right"/>
      <w:pPr>
        <w:ind w:left="4320" w:hanging="180"/>
      </w:pPr>
    </w:lvl>
    <w:lvl w:ilvl="6" w:tplc="EF6823A0" w:tentative="1">
      <w:start w:val="1"/>
      <w:numFmt w:val="decimal"/>
      <w:lvlText w:val="%7."/>
      <w:lvlJc w:val="left"/>
      <w:pPr>
        <w:ind w:left="5040" w:hanging="360"/>
      </w:pPr>
    </w:lvl>
    <w:lvl w:ilvl="7" w:tplc="2506E0A0" w:tentative="1">
      <w:start w:val="1"/>
      <w:numFmt w:val="lowerLetter"/>
      <w:lvlText w:val="%8."/>
      <w:lvlJc w:val="left"/>
      <w:pPr>
        <w:ind w:left="5760" w:hanging="360"/>
      </w:pPr>
    </w:lvl>
    <w:lvl w:ilvl="8" w:tplc="1F4C1E06" w:tentative="1">
      <w:start w:val="1"/>
      <w:numFmt w:val="lowerRoman"/>
      <w:lvlText w:val="%9."/>
      <w:lvlJc w:val="right"/>
      <w:pPr>
        <w:ind w:left="6480" w:hanging="180"/>
      </w:pPr>
    </w:lvl>
  </w:abstractNum>
  <w:abstractNum w:abstractNumId="36" w15:restartNumberingAfterBreak="0">
    <w:nsid w:val="30A903BD"/>
    <w:multiLevelType w:val="multilevel"/>
    <w:tmpl w:val="22C672E6"/>
    <w:lvl w:ilvl="0">
      <w:start w:val="8"/>
      <w:numFmt w:val="decimal"/>
      <w:lvlText w:val="%1"/>
      <w:lvlJc w:val="left"/>
      <w:pPr>
        <w:ind w:left="360" w:hanging="360"/>
      </w:pPr>
      <w:rPr>
        <w:rFonts w:hint="default"/>
      </w:rPr>
    </w:lvl>
    <w:lvl w:ilvl="1">
      <w:start w:val="1"/>
      <w:numFmt w:val="decimal"/>
      <w:lvlText w:val="%1.%2"/>
      <w:lvlJc w:val="left"/>
      <w:pPr>
        <w:ind w:left="1095" w:hanging="36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490" w:hanging="108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320" w:hanging="1440"/>
      </w:pPr>
      <w:rPr>
        <w:rFonts w:hint="default"/>
      </w:rPr>
    </w:lvl>
  </w:abstractNum>
  <w:abstractNum w:abstractNumId="37" w15:restartNumberingAfterBreak="0">
    <w:nsid w:val="32A34FEB"/>
    <w:multiLevelType w:val="hybridMultilevel"/>
    <w:tmpl w:val="81482FE4"/>
    <w:lvl w:ilvl="0" w:tplc="FE989B12">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AE789D"/>
    <w:multiLevelType w:val="multilevel"/>
    <w:tmpl w:val="D5FA6B64"/>
    <w:lvl w:ilvl="0">
      <w:start w:val="1"/>
      <w:numFmt w:val="decimal"/>
      <w:pStyle w:val="11"/>
      <w:lvlText w:val="%1."/>
      <w:lvlJc w:val="center"/>
      <w:pPr>
        <w:tabs>
          <w:tab w:val="num" w:pos="567"/>
        </w:tabs>
        <w:ind w:left="567" w:hanging="567"/>
      </w:pPr>
      <w:rPr>
        <w:bCs w:val="0"/>
        <w:iCs w:val="0"/>
        <w:strike w:val="0"/>
        <w:dstrike w:val="0"/>
        <w:u w:val="none"/>
        <w:effect w:val="none"/>
      </w:rPr>
    </w:lvl>
    <w:lvl w:ilvl="1">
      <w:start w:val="1"/>
      <w:numFmt w:val="hebrew1"/>
      <w:pStyle w:val="20"/>
      <w:lvlText w:val="%2."/>
      <w:lvlJc w:val="center"/>
      <w:pPr>
        <w:tabs>
          <w:tab w:val="num" w:pos="1134"/>
        </w:tabs>
        <w:ind w:left="1134" w:hanging="510"/>
      </w:pPr>
      <w:rPr>
        <w:strike w:val="0"/>
        <w:dstrike w:val="0"/>
        <w:u w:val="none"/>
        <w:effect w:val="none"/>
      </w:rPr>
    </w:lvl>
    <w:lvl w:ilvl="2">
      <w:start w:val="1"/>
      <w:numFmt w:val="decimal"/>
      <w:pStyle w:val="3"/>
      <w:lvlText w:val="%3)"/>
      <w:lvlJc w:val="center"/>
      <w:pPr>
        <w:tabs>
          <w:tab w:val="num" w:pos="1701"/>
        </w:tabs>
        <w:ind w:left="1701" w:hanging="567"/>
      </w:pPr>
      <w:rPr>
        <w:strike w:val="0"/>
        <w:dstrike w:val="0"/>
        <w:u w:val="none"/>
        <w:effect w:val="none"/>
      </w:rPr>
    </w:lvl>
    <w:lvl w:ilvl="3">
      <w:start w:val="1"/>
      <w:numFmt w:val="hebrew1"/>
      <w:lvlText w:val="(%4)"/>
      <w:lvlJc w:val="center"/>
      <w:pPr>
        <w:tabs>
          <w:tab w:val="num" w:pos="2551"/>
        </w:tabs>
        <w:ind w:left="2551" w:hanging="510"/>
      </w:pPr>
      <w:rPr>
        <w:strike w:val="0"/>
        <w:dstrike w:val="0"/>
        <w:u w:val="none"/>
        <w:effect w:val="none"/>
      </w:rPr>
    </w:lvl>
    <w:lvl w:ilvl="4">
      <w:start w:val="1"/>
      <w:numFmt w:val="upperRoman"/>
      <w:lvlText w:val="%5"/>
      <w:lvlJc w:val="center"/>
      <w:pPr>
        <w:tabs>
          <w:tab w:val="num" w:pos="3118"/>
        </w:tabs>
        <w:ind w:left="3118" w:hanging="567"/>
      </w:pPr>
      <w:rPr>
        <w:strike w:val="0"/>
        <w:dstrike w:val="0"/>
        <w:u w:val="none"/>
        <w:effect w:val="none"/>
      </w:rPr>
    </w:lvl>
    <w:lvl w:ilvl="5">
      <w:start w:val="1"/>
      <w:numFmt w:val="lowerRoman"/>
      <w:lvlText w:val="%6"/>
      <w:lvlJc w:val="center"/>
      <w:pPr>
        <w:tabs>
          <w:tab w:val="num" w:pos="3685"/>
        </w:tabs>
        <w:ind w:left="3685" w:hanging="567"/>
      </w:pPr>
      <w:rPr>
        <w:strike w:val="0"/>
        <w:dstrike w:val="0"/>
        <w:u w:val="none"/>
        <w:effect w:val="none"/>
      </w:rPr>
    </w:lvl>
    <w:lvl w:ilvl="6">
      <w:start w:val="1"/>
      <w:numFmt w:val="bullet"/>
      <w:lvlText w:val=""/>
      <w:lvlJc w:val="left"/>
      <w:pPr>
        <w:tabs>
          <w:tab w:val="num" w:pos="4252"/>
        </w:tabs>
        <w:ind w:left="4252" w:hanging="567"/>
      </w:pPr>
      <w:rPr>
        <w:rFonts w:ascii="Symbol" w:hAnsi="Symbol" w:cs="Times New Roman"/>
        <w:strike w:val="0"/>
        <w:dstrike w:val="0"/>
        <w:u w:val="none"/>
        <w:effect w:val="none"/>
      </w:rPr>
    </w:lvl>
    <w:lvl w:ilvl="7">
      <w:start w:val="1"/>
      <w:numFmt w:val="lowerLetter"/>
      <w:lvlText w:val="(%8)"/>
      <w:lvlJc w:val="center"/>
      <w:pPr>
        <w:tabs>
          <w:tab w:val="num" w:pos="4819"/>
        </w:tabs>
        <w:ind w:left="4819" w:hanging="510"/>
      </w:pPr>
      <w:rPr>
        <w:strike w:val="0"/>
        <w:dstrike w:val="0"/>
        <w:u w:val="none"/>
        <w:effect w:val="none"/>
      </w:rPr>
    </w:lvl>
    <w:lvl w:ilvl="8">
      <w:start w:val="1"/>
      <w:numFmt w:val="lowerRoman"/>
      <w:lvlText w:val="(%9)"/>
      <w:lvlJc w:val="center"/>
      <w:pPr>
        <w:tabs>
          <w:tab w:val="num" w:pos="5386"/>
        </w:tabs>
        <w:ind w:left="5386" w:hanging="510"/>
      </w:pPr>
      <w:rPr>
        <w:strike w:val="0"/>
        <w:dstrike w:val="0"/>
        <w:u w:val="none"/>
        <w:effect w:val="none"/>
      </w:rPr>
    </w:lvl>
  </w:abstractNum>
  <w:abstractNum w:abstractNumId="39" w15:restartNumberingAfterBreak="0">
    <w:nsid w:val="33A177E1"/>
    <w:multiLevelType w:val="multilevel"/>
    <w:tmpl w:val="26F4B83C"/>
    <w:lvl w:ilvl="0">
      <w:start w:val="4"/>
      <w:numFmt w:val="decimal"/>
      <w:lvlText w:val="%1"/>
      <w:lvlJc w:val="left"/>
      <w:pPr>
        <w:ind w:left="360" w:hanging="360"/>
      </w:pPr>
      <w:rPr>
        <w:rFonts w:hint="default"/>
      </w:rPr>
    </w:lvl>
    <w:lvl w:ilvl="1">
      <w:start w:val="5"/>
      <w:numFmt w:val="decimal"/>
      <w:lvlText w:val="%1.%2"/>
      <w:lvlJc w:val="left"/>
      <w:pPr>
        <w:ind w:left="990" w:hanging="360"/>
      </w:pPr>
      <w:rPr>
        <w:rFonts w:hint="default"/>
        <w:lang w:val="en-US" w:bidi="he-IL"/>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0" w15:restartNumberingAfterBreak="0">
    <w:nsid w:val="34DE67C3"/>
    <w:multiLevelType w:val="multilevel"/>
    <w:tmpl w:val="4BF09F4C"/>
    <w:lvl w:ilvl="0">
      <w:start w:val="1"/>
      <w:numFmt w:val="decimal"/>
      <w:lvlText w:val="%1."/>
      <w:lvlJc w:val="left"/>
      <w:pPr>
        <w:ind w:left="360" w:hanging="360"/>
      </w:pPr>
      <w:rPr>
        <w:rFonts w:hint="default"/>
        <w:b w:val="0"/>
        <w:bCs w:val="0"/>
        <w:sz w:val="26"/>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4F60B0D"/>
    <w:multiLevelType w:val="hybridMultilevel"/>
    <w:tmpl w:val="9B602004"/>
    <w:lvl w:ilvl="0" w:tplc="0409000F">
      <w:start w:val="1"/>
      <w:numFmt w:val="decimal"/>
      <w:lvlText w:val="%1."/>
      <w:lvlJc w:val="left"/>
      <w:pPr>
        <w:tabs>
          <w:tab w:val="num" w:pos="720"/>
        </w:tabs>
        <w:ind w:left="720" w:hanging="360"/>
      </w:pPr>
      <w:rPr>
        <w:rFonts w:hint="default"/>
      </w:rPr>
    </w:lvl>
    <w:lvl w:ilvl="1" w:tplc="7B586DEC">
      <w:start w:val="1"/>
      <w:numFmt w:val="hebrew1"/>
      <w:lvlText w:val="%2."/>
      <w:lvlJc w:val="left"/>
      <w:pPr>
        <w:tabs>
          <w:tab w:val="num" w:pos="1440"/>
        </w:tabs>
        <w:ind w:left="1440" w:hanging="360"/>
      </w:pPr>
      <w:rPr>
        <w:rFonts w:hint="default"/>
        <w:b w:val="0"/>
        <w:bCs w:val="0"/>
      </w:rPr>
    </w:lvl>
    <w:lvl w:ilvl="2" w:tplc="04090011">
      <w:start w:val="1"/>
      <w:numFmt w:val="decimal"/>
      <w:lvlText w:val="%3)"/>
      <w:lvlJc w:val="left"/>
      <w:pPr>
        <w:tabs>
          <w:tab w:val="num" w:pos="2340"/>
        </w:tabs>
        <w:ind w:left="2340" w:hanging="360"/>
      </w:pPr>
      <w:rPr>
        <w:rFonts w:hint="default"/>
      </w:rPr>
    </w:lvl>
    <w:lvl w:ilvl="3" w:tplc="24F8C59C">
      <w:start w:val="1"/>
      <w:numFmt w:val="hebrew1"/>
      <w:lvlText w:val="%4."/>
      <w:lvlJc w:val="left"/>
      <w:pPr>
        <w:ind w:left="2880" w:hanging="360"/>
      </w:pPr>
      <w:rPr>
        <w:rFonts w:hint="default"/>
        <w:b w:val="0"/>
        <w:sz w:val="24"/>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6F637A0"/>
    <w:multiLevelType w:val="hybridMultilevel"/>
    <w:tmpl w:val="36F4A162"/>
    <w:lvl w:ilvl="0" w:tplc="4A7CCF96">
      <w:start w:val="1"/>
      <w:numFmt w:val="decimal"/>
      <w:lvlText w:val="%1."/>
      <w:lvlJc w:val="left"/>
      <w:pPr>
        <w:tabs>
          <w:tab w:val="num" w:pos="1803"/>
        </w:tabs>
        <w:ind w:left="1803" w:hanging="360"/>
      </w:pPr>
      <w:rPr>
        <w:rFonts w:hint="default"/>
      </w:rPr>
    </w:lvl>
    <w:lvl w:ilvl="1" w:tplc="5BC0432C">
      <w:start w:val="1"/>
      <w:numFmt w:val="hebrew1"/>
      <w:lvlText w:val="%2."/>
      <w:lvlJc w:val="left"/>
      <w:pPr>
        <w:tabs>
          <w:tab w:val="num" w:pos="2523"/>
        </w:tabs>
        <w:ind w:left="2523" w:hanging="360"/>
      </w:pPr>
      <w:rPr>
        <w:rFonts w:hint="default"/>
      </w:rPr>
    </w:lvl>
    <w:lvl w:ilvl="2" w:tplc="0409001B">
      <w:start w:val="1"/>
      <w:numFmt w:val="lowerRoman"/>
      <w:lvlText w:val="%3."/>
      <w:lvlJc w:val="right"/>
      <w:pPr>
        <w:tabs>
          <w:tab w:val="num" w:pos="3243"/>
        </w:tabs>
        <w:ind w:left="3243" w:hanging="180"/>
      </w:pPr>
    </w:lvl>
    <w:lvl w:ilvl="3" w:tplc="938CD37A">
      <w:start w:val="1"/>
      <w:numFmt w:val="decimal"/>
      <w:lvlText w:val="%4."/>
      <w:lvlJc w:val="left"/>
      <w:pPr>
        <w:tabs>
          <w:tab w:val="num" w:pos="3963"/>
        </w:tabs>
        <w:ind w:left="3963" w:hanging="360"/>
      </w:pPr>
      <w:rPr>
        <w:rFonts w:ascii="David" w:eastAsia="Calibri" w:hAnsi="David" w:cs="David"/>
        <w:lang w:bidi="he-IL"/>
      </w:rPr>
    </w:lvl>
    <w:lvl w:ilvl="4" w:tplc="AB7678B8">
      <w:start w:val="7"/>
      <w:numFmt w:val="decimal"/>
      <w:lvlText w:val="%5)"/>
      <w:lvlJc w:val="left"/>
      <w:pPr>
        <w:tabs>
          <w:tab w:val="num" w:pos="4683"/>
        </w:tabs>
        <w:ind w:left="4683" w:hanging="360"/>
      </w:pPr>
      <w:rPr>
        <w:rFonts w:hint="default"/>
      </w:rPr>
    </w:lvl>
    <w:lvl w:ilvl="5" w:tplc="0409001B" w:tentative="1">
      <w:start w:val="1"/>
      <w:numFmt w:val="lowerRoman"/>
      <w:lvlText w:val="%6."/>
      <w:lvlJc w:val="right"/>
      <w:pPr>
        <w:tabs>
          <w:tab w:val="num" w:pos="5403"/>
        </w:tabs>
        <w:ind w:left="5403" w:hanging="180"/>
      </w:pPr>
    </w:lvl>
    <w:lvl w:ilvl="6" w:tplc="0409000F" w:tentative="1">
      <w:start w:val="1"/>
      <w:numFmt w:val="decimal"/>
      <w:lvlText w:val="%7."/>
      <w:lvlJc w:val="left"/>
      <w:pPr>
        <w:tabs>
          <w:tab w:val="num" w:pos="6123"/>
        </w:tabs>
        <w:ind w:left="6123" w:hanging="360"/>
      </w:pPr>
    </w:lvl>
    <w:lvl w:ilvl="7" w:tplc="04090019" w:tentative="1">
      <w:start w:val="1"/>
      <w:numFmt w:val="lowerLetter"/>
      <w:lvlText w:val="%8."/>
      <w:lvlJc w:val="left"/>
      <w:pPr>
        <w:tabs>
          <w:tab w:val="num" w:pos="6843"/>
        </w:tabs>
        <w:ind w:left="6843" w:hanging="360"/>
      </w:pPr>
    </w:lvl>
    <w:lvl w:ilvl="8" w:tplc="0409001B" w:tentative="1">
      <w:start w:val="1"/>
      <w:numFmt w:val="lowerRoman"/>
      <w:lvlText w:val="%9."/>
      <w:lvlJc w:val="right"/>
      <w:pPr>
        <w:tabs>
          <w:tab w:val="num" w:pos="7563"/>
        </w:tabs>
        <w:ind w:left="7563" w:hanging="180"/>
      </w:pPr>
    </w:lvl>
  </w:abstractNum>
  <w:abstractNum w:abstractNumId="43" w15:restartNumberingAfterBreak="0">
    <w:nsid w:val="381416D1"/>
    <w:multiLevelType w:val="singleLevel"/>
    <w:tmpl w:val="040D000F"/>
    <w:lvl w:ilvl="0">
      <w:start w:val="1"/>
      <w:numFmt w:val="decimal"/>
      <w:lvlText w:val="%1."/>
      <w:lvlJc w:val="center"/>
      <w:pPr>
        <w:tabs>
          <w:tab w:val="num" w:pos="648"/>
        </w:tabs>
        <w:ind w:left="360" w:hanging="72"/>
      </w:pPr>
      <w:rPr>
        <w:rFonts w:cs="Times New Roman"/>
      </w:rPr>
    </w:lvl>
  </w:abstractNum>
  <w:abstractNum w:abstractNumId="44" w15:restartNumberingAfterBreak="0">
    <w:nsid w:val="39857028"/>
    <w:multiLevelType w:val="multilevel"/>
    <w:tmpl w:val="130CFCD4"/>
    <w:lvl w:ilvl="0">
      <w:start w:val="1"/>
      <w:numFmt w:val="decimal"/>
      <w:lvlRestart w:val="0"/>
      <w:lvlText w:val="%1."/>
      <w:lvlJc w:val="left"/>
      <w:pPr>
        <w:tabs>
          <w:tab w:val="num" w:pos="397"/>
        </w:tabs>
        <w:ind w:left="397" w:hanging="397"/>
      </w:pPr>
      <w:rPr>
        <w:b/>
        <w:bCs/>
        <w:sz w:val="22"/>
        <w:szCs w:val="22"/>
        <w:lang w:val="en-US"/>
      </w:rPr>
    </w:lvl>
    <w:lvl w:ilvl="1">
      <w:start w:val="1"/>
      <w:numFmt w:val="decimal"/>
      <w:lvlText w:val="%1.%2."/>
      <w:lvlJc w:val="left"/>
      <w:pPr>
        <w:tabs>
          <w:tab w:val="num" w:pos="1020"/>
        </w:tabs>
        <w:ind w:left="1020" w:hanging="623"/>
      </w:pPr>
      <w:rPr>
        <w:b w:val="0"/>
        <w:bCs w:val="0"/>
        <w:sz w:val="22"/>
        <w:szCs w:val="22"/>
      </w:rPr>
    </w:lvl>
    <w:lvl w:ilvl="2">
      <w:start w:val="1"/>
      <w:numFmt w:val="decimal"/>
      <w:lvlText w:val="%1.%2.%3."/>
      <w:lvlJc w:val="left"/>
      <w:pPr>
        <w:tabs>
          <w:tab w:val="num" w:pos="1757"/>
        </w:tabs>
        <w:ind w:left="1757" w:hanging="737"/>
      </w:pPr>
      <w:rPr>
        <w:rFonts w:ascii="Arial" w:hAnsi="Arial" w:cs="Arial" w:hint="default"/>
        <w:b w:val="0"/>
        <w:bCs w:val="0"/>
        <w:lang w:bidi="he-IL"/>
      </w:rPr>
    </w:lvl>
    <w:lvl w:ilvl="3">
      <w:start w:val="1"/>
      <w:numFmt w:val="decimal"/>
      <w:lvlText w:val="%1.%2.%3.%4."/>
      <w:lvlJc w:val="left"/>
      <w:pPr>
        <w:tabs>
          <w:tab w:val="num" w:pos="2721"/>
        </w:tabs>
        <w:ind w:left="2721" w:hanging="964"/>
      </w:pPr>
      <w:rPr>
        <w:rFonts w:ascii="Arial" w:hAnsi="Arial" w:cs="Arial" w:hint="default"/>
        <w:b w:val="0"/>
        <w:bCs w:val="0"/>
      </w:rPr>
    </w:lvl>
    <w:lvl w:ilvl="4">
      <w:start w:val="1"/>
      <w:numFmt w:val="hebrew1"/>
      <w:lvlText w:val="%5."/>
      <w:lvlJc w:val="left"/>
      <w:pPr>
        <w:tabs>
          <w:tab w:val="num" w:pos="3175"/>
        </w:tabs>
        <w:ind w:left="3175" w:hanging="454"/>
      </w:pPr>
      <w:rPr>
        <w:b w:val="0"/>
        <w:bCs w:val="0"/>
        <w:lang w:val="en-US"/>
      </w:rPr>
    </w:lvl>
    <w:lvl w:ilvl="5">
      <w:start w:val="1"/>
      <w:numFmt w:val="decimal"/>
      <w:lvlText w:val="%6)"/>
      <w:lvlJc w:val="left"/>
      <w:pPr>
        <w:tabs>
          <w:tab w:val="num" w:pos="3628"/>
        </w:tabs>
        <w:ind w:left="3628" w:hanging="453"/>
      </w:pPr>
    </w:lvl>
    <w:lvl w:ilvl="6">
      <w:start w:val="1"/>
      <w:numFmt w:val="hebrew1"/>
      <w:lvlText w:val="%7."/>
      <w:lvlJc w:val="left"/>
      <w:pPr>
        <w:tabs>
          <w:tab w:val="num" w:pos="4082"/>
        </w:tabs>
        <w:ind w:left="4082" w:hanging="454"/>
      </w:pPr>
    </w:lvl>
    <w:lvl w:ilvl="7">
      <w:start w:val="1"/>
      <w:numFmt w:val="bullet"/>
      <w:lvlText w:val=""/>
      <w:lvlJc w:val="left"/>
      <w:pPr>
        <w:tabs>
          <w:tab w:val="num" w:pos="4535"/>
        </w:tabs>
        <w:ind w:left="4535" w:hanging="453"/>
      </w:pPr>
      <w:rPr>
        <w:rFonts w:ascii="Wingdings 2" w:hAnsi="Wingdings 2" w:cs="Times New Roman" w:hint="default"/>
      </w:rPr>
    </w:lvl>
    <w:lvl w:ilvl="8">
      <w:start w:val="1"/>
      <w:numFmt w:val="bullet"/>
      <w:lvlText w:val=""/>
      <w:lvlJc w:val="left"/>
      <w:pPr>
        <w:tabs>
          <w:tab w:val="num" w:pos="5102"/>
        </w:tabs>
        <w:ind w:left="5102" w:hanging="567"/>
      </w:pPr>
      <w:rPr>
        <w:rFonts w:ascii="Wingdings" w:hAnsi="Wingdings" w:cs="Times New Roman" w:hint="default"/>
      </w:rPr>
    </w:lvl>
  </w:abstractNum>
  <w:abstractNum w:abstractNumId="45" w15:restartNumberingAfterBreak="0">
    <w:nsid w:val="3AB27204"/>
    <w:multiLevelType w:val="hybridMultilevel"/>
    <w:tmpl w:val="236645AC"/>
    <w:lvl w:ilvl="0" w:tplc="25FA567E">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75720F"/>
    <w:multiLevelType w:val="hybridMultilevel"/>
    <w:tmpl w:val="E980929C"/>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EA008E"/>
    <w:multiLevelType w:val="hybridMultilevel"/>
    <w:tmpl w:val="DB96C702"/>
    <w:lvl w:ilvl="0" w:tplc="04090001">
      <w:start w:val="1"/>
      <w:numFmt w:val="bullet"/>
      <w:lvlText w:val=""/>
      <w:lvlJc w:val="left"/>
      <w:pPr>
        <w:tabs>
          <w:tab w:val="num" w:pos="970"/>
        </w:tabs>
        <w:ind w:left="970" w:hanging="360"/>
      </w:pPr>
      <w:rPr>
        <w:rFonts w:ascii="Symbol" w:hAnsi="Symbol" w:hint="default"/>
      </w:rPr>
    </w:lvl>
    <w:lvl w:ilvl="1" w:tplc="04090003" w:tentative="1">
      <w:start w:val="1"/>
      <w:numFmt w:val="bullet"/>
      <w:lvlText w:val="o"/>
      <w:lvlJc w:val="left"/>
      <w:pPr>
        <w:tabs>
          <w:tab w:val="num" w:pos="1690"/>
        </w:tabs>
        <w:ind w:left="1690" w:hanging="360"/>
      </w:pPr>
      <w:rPr>
        <w:rFonts w:ascii="Courier New" w:hAnsi="Courier New" w:cs="Courier New" w:hint="default"/>
      </w:rPr>
    </w:lvl>
    <w:lvl w:ilvl="2" w:tplc="04090005" w:tentative="1">
      <w:start w:val="1"/>
      <w:numFmt w:val="bullet"/>
      <w:lvlText w:val=""/>
      <w:lvlJc w:val="left"/>
      <w:pPr>
        <w:tabs>
          <w:tab w:val="num" w:pos="2410"/>
        </w:tabs>
        <w:ind w:left="2410" w:hanging="360"/>
      </w:pPr>
      <w:rPr>
        <w:rFonts w:ascii="Wingdings" w:hAnsi="Wingdings" w:hint="default"/>
      </w:rPr>
    </w:lvl>
    <w:lvl w:ilvl="3" w:tplc="04090001" w:tentative="1">
      <w:start w:val="1"/>
      <w:numFmt w:val="bullet"/>
      <w:lvlText w:val=""/>
      <w:lvlJc w:val="left"/>
      <w:pPr>
        <w:tabs>
          <w:tab w:val="num" w:pos="3130"/>
        </w:tabs>
        <w:ind w:left="3130" w:hanging="360"/>
      </w:pPr>
      <w:rPr>
        <w:rFonts w:ascii="Symbol" w:hAnsi="Symbol" w:hint="default"/>
      </w:rPr>
    </w:lvl>
    <w:lvl w:ilvl="4" w:tplc="04090003" w:tentative="1">
      <w:start w:val="1"/>
      <w:numFmt w:val="bullet"/>
      <w:lvlText w:val="o"/>
      <w:lvlJc w:val="left"/>
      <w:pPr>
        <w:tabs>
          <w:tab w:val="num" w:pos="3850"/>
        </w:tabs>
        <w:ind w:left="3850" w:hanging="360"/>
      </w:pPr>
      <w:rPr>
        <w:rFonts w:ascii="Courier New" w:hAnsi="Courier New" w:cs="Courier New" w:hint="default"/>
      </w:rPr>
    </w:lvl>
    <w:lvl w:ilvl="5" w:tplc="04090005" w:tentative="1">
      <w:start w:val="1"/>
      <w:numFmt w:val="bullet"/>
      <w:lvlText w:val=""/>
      <w:lvlJc w:val="left"/>
      <w:pPr>
        <w:tabs>
          <w:tab w:val="num" w:pos="4570"/>
        </w:tabs>
        <w:ind w:left="4570" w:hanging="360"/>
      </w:pPr>
      <w:rPr>
        <w:rFonts w:ascii="Wingdings" w:hAnsi="Wingdings" w:hint="default"/>
      </w:rPr>
    </w:lvl>
    <w:lvl w:ilvl="6" w:tplc="04090001" w:tentative="1">
      <w:start w:val="1"/>
      <w:numFmt w:val="bullet"/>
      <w:lvlText w:val=""/>
      <w:lvlJc w:val="left"/>
      <w:pPr>
        <w:tabs>
          <w:tab w:val="num" w:pos="5290"/>
        </w:tabs>
        <w:ind w:left="5290" w:hanging="360"/>
      </w:pPr>
      <w:rPr>
        <w:rFonts w:ascii="Symbol" w:hAnsi="Symbol" w:hint="default"/>
      </w:rPr>
    </w:lvl>
    <w:lvl w:ilvl="7" w:tplc="04090003" w:tentative="1">
      <w:start w:val="1"/>
      <w:numFmt w:val="bullet"/>
      <w:lvlText w:val="o"/>
      <w:lvlJc w:val="left"/>
      <w:pPr>
        <w:tabs>
          <w:tab w:val="num" w:pos="6010"/>
        </w:tabs>
        <w:ind w:left="6010" w:hanging="360"/>
      </w:pPr>
      <w:rPr>
        <w:rFonts w:ascii="Courier New" w:hAnsi="Courier New" w:cs="Courier New" w:hint="default"/>
      </w:rPr>
    </w:lvl>
    <w:lvl w:ilvl="8" w:tplc="04090005" w:tentative="1">
      <w:start w:val="1"/>
      <w:numFmt w:val="bullet"/>
      <w:lvlText w:val=""/>
      <w:lvlJc w:val="left"/>
      <w:pPr>
        <w:tabs>
          <w:tab w:val="num" w:pos="6730"/>
        </w:tabs>
        <w:ind w:left="6730" w:hanging="360"/>
      </w:pPr>
      <w:rPr>
        <w:rFonts w:ascii="Wingdings" w:hAnsi="Wingdings" w:hint="default"/>
      </w:rPr>
    </w:lvl>
  </w:abstractNum>
  <w:abstractNum w:abstractNumId="48" w15:restartNumberingAfterBreak="0">
    <w:nsid w:val="3FD5053E"/>
    <w:multiLevelType w:val="hybridMultilevel"/>
    <w:tmpl w:val="DB1E8E64"/>
    <w:lvl w:ilvl="0" w:tplc="0409000F">
      <w:start w:val="1"/>
      <w:numFmt w:val="decimal"/>
      <w:lvlText w:val="%1."/>
      <w:lvlJc w:val="left"/>
      <w:pPr>
        <w:tabs>
          <w:tab w:val="num" w:pos="502"/>
        </w:tabs>
        <w:ind w:left="502" w:hanging="360"/>
      </w:pPr>
      <w:rPr>
        <w:rFonts w:hint="default"/>
        <w:sz w:val="26"/>
      </w:rPr>
    </w:lvl>
    <w:lvl w:ilvl="1" w:tplc="04090013">
      <w:start w:val="1"/>
      <w:numFmt w:val="hebrew1"/>
      <w:lvlText w:val="%2."/>
      <w:lvlJc w:val="center"/>
      <w:pPr>
        <w:tabs>
          <w:tab w:val="num" w:pos="1494"/>
        </w:tabs>
        <w:ind w:left="1494" w:hanging="360"/>
      </w:pPr>
      <w:rPr>
        <w:rFonts w:hint="default"/>
        <w:sz w:val="24"/>
        <w:szCs w:val="24"/>
        <w:lang w:val="en-US"/>
      </w:rPr>
    </w:lvl>
    <w:lvl w:ilvl="2" w:tplc="FFFFFFFF">
      <w:start w:val="1"/>
      <w:numFmt w:val="decimal"/>
      <w:lvlText w:val="(%3)"/>
      <w:lvlJc w:val="left"/>
      <w:pPr>
        <w:tabs>
          <w:tab w:val="num" w:pos="2160"/>
        </w:tabs>
        <w:ind w:left="2160" w:hanging="18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3FEB6C73"/>
    <w:multiLevelType w:val="multilevel"/>
    <w:tmpl w:val="65447142"/>
    <w:lvl w:ilvl="0">
      <w:start w:val="3"/>
      <w:numFmt w:val="decimal"/>
      <w:lvlText w:val="%1"/>
      <w:lvlJc w:val="left"/>
      <w:pPr>
        <w:ind w:left="360" w:hanging="360"/>
      </w:pPr>
      <w:rPr>
        <w:rFonts w:ascii="David" w:hAnsi="David" w:hint="default"/>
        <w:b w:val="0"/>
        <w:i w:val="0"/>
        <w:sz w:val="24"/>
        <w:u w:val="none"/>
      </w:rPr>
    </w:lvl>
    <w:lvl w:ilvl="1">
      <w:start w:val="9"/>
      <w:numFmt w:val="decimal"/>
      <w:lvlText w:val="%1.%2"/>
      <w:lvlJc w:val="left"/>
      <w:pPr>
        <w:ind w:left="785" w:hanging="360"/>
      </w:pPr>
      <w:rPr>
        <w:rFonts w:ascii="David" w:hAnsi="David" w:hint="default"/>
        <w:b/>
        <w:bCs w:val="0"/>
        <w:i w:val="0"/>
        <w:sz w:val="22"/>
        <w:szCs w:val="24"/>
        <w:u w:val="none"/>
      </w:rPr>
    </w:lvl>
    <w:lvl w:ilvl="2">
      <w:start w:val="1"/>
      <w:numFmt w:val="decimal"/>
      <w:lvlText w:val="%1.%2.%3"/>
      <w:lvlJc w:val="left"/>
      <w:pPr>
        <w:ind w:left="3168" w:hanging="720"/>
      </w:pPr>
      <w:rPr>
        <w:rFonts w:ascii="David" w:hAnsi="David" w:hint="default"/>
        <w:b w:val="0"/>
        <w:i w:val="0"/>
        <w:sz w:val="24"/>
        <w:u w:val="none"/>
      </w:rPr>
    </w:lvl>
    <w:lvl w:ilvl="3">
      <w:start w:val="1"/>
      <w:numFmt w:val="decimal"/>
      <w:lvlText w:val="%1.%2.%3.%4"/>
      <w:lvlJc w:val="left"/>
      <w:pPr>
        <w:ind w:left="4392" w:hanging="720"/>
      </w:pPr>
      <w:rPr>
        <w:rFonts w:ascii="David" w:hAnsi="David" w:hint="default"/>
        <w:b w:val="0"/>
        <w:i w:val="0"/>
        <w:sz w:val="24"/>
        <w:u w:val="none"/>
      </w:rPr>
    </w:lvl>
    <w:lvl w:ilvl="4">
      <w:start w:val="1"/>
      <w:numFmt w:val="decimal"/>
      <w:lvlText w:val="%1.%2.%3.%4.%5"/>
      <w:lvlJc w:val="left"/>
      <w:pPr>
        <w:ind w:left="5976" w:hanging="1080"/>
      </w:pPr>
      <w:rPr>
        <w:rFonts w:ascii="David" w:hAnsi="David" w:hint="default"/>
        <w:b w:val="0"/>
        <w:i w:val="0"/>
        <w:sz w:val="24"/>
        <w:u w:val="none"/>
      </w:rPr>
    </w:lvl>
    <w:lvl w:ilvl="5">
      <w:start w:val="1"/>
      <w:numFmt w:val="decimal"/>
      <w:lvlText w:val="%1.%2.%3.%4.%5.%6"/>
      <w:lvlJc w:val="left"/>
      <w:pPr>
        <w:ind w:left="7560" w:hanging="1440"/>
      </w:pPr>
      <w:rPr>
        <w:rFonts w:ascii="David" w:hAnsi="David" w:hint="default"/>
        <w:b w:val="0"/>
        <w:i w:val="0"/>
        <w:sz w:val="24"/>
        <w:u w:val="none"/>
      </w:rPr>
    </w:lvl>
    <w:lvl w:ilvl="6">
      <w:start w:val="1"/>
      <w:numFmt w:val="decimal"/>
      <w:lvlText w:val="%1.%2.%3.%4.%5.%6.%7"/>
      <w:lvlJc w:val="left"/>
      <w:pPr>
        <w:ind w:left="8784" w:hanging="1440"/>
      </w:pPr>
      <w:rPr>
        <w:rFonts w:ascii="David" w:hAnsi="David" w:hint="default"/>
        <w:b w:val="0"/>
        <w:i w:val="0"/>
        <w:sz w:val="24"/>
        <w:u w:val="none"/>
      </w:rPr>
    </w:lvl>
    <w:lvl w:ilvl="7">
      <w:start w:val="1"/>
      <w:numFmt w:val="decimal"/>
      <w:lvlText w:val="%1.%2.%3.%4.%5.%6.%7.%8"/>
      <w:lvlJc w:val="left"/>
      <w:pPr>
        <w:ind w:left="10368" w:hanging="1800"/>
      </w:pPr>
      <w:rPr>
        <w:rFonts w:ascii="David" w:hAnsi="David" w:hint="default"/>
        <w:b w:val="0"/>
        <w:i w:val="0"/>
        <w:sz w:val="24"/>
        <w:u w:val="none"/>
      </w:rPr>
    </w:lvl>
    <w:lvl w:ilvl="8">
      <w:start w:val="1"/>
      <w:numFmt w:val="decimal"/>
      <w:lvlText w:val="%1.%2.%3.%4.%5.%6.%7.%8.%9"/>
      <w:lvlJc w:val="left"/>
      <w:pPr>
        <w:ind w:left="11592" w:hanging="1800"/>
      </w:pPr>
      <w:rPr>
        <w:rFonts w:ascii="David" w:hAnsi="David" w:hint="default"/>
        <w:b w:val="0"/>
        <w:i w:val="0"/>
        <w:sz w:val="24"/>
        <w:u w:val="none"/>
      </w:rPr>
    </w:lvl>
  </w:abstractNum>
  <w:abstractNum w:abstractNumId="50" w15:restartNumberingAfterBreak="0">
    <w:nsid w:val="40A12B5C"/>
    <w:multiLevelType w:val="singleLevel"/>
    <w:tmpl w:val="31F4AEA2"/>
    <w:lvl w:ilvl="0">
      <w:start w:val="1"/>
      <w:numFmt w:val="hebrew1"/>
      <w:lvlText w:val="%1."/>
      <w:lvlJc w:val="left"/>
      <w:pPr>
        <w:tabs>
          <w:tab w:val="num" w:pos="360"/>
        </w:tabs>
        <w:ind w:left="360" w:hanging="360"/>
      </w:pPr>
      <w:rPr>
        <w:rFonts w:cs="Times New Roman" w:hint="default"/>
        <w:sz w:val="24"/>
        <w:szCs w:val="22"/>
      </w:rPr>
    </w:lvl>
  </w:abstractNum>
  <w:abstractNum w:abstractNumId="51" w15:restartNumberingAfterBreak="0">
    <w:nsid w:val="423A6993"/>
    <w:multiLevelType w:val="multilevel"/>
    <w:tmpl w:val="D13C6CA2"/>
    <w:lvl w:ilvl="0">
      <w:start w:val="1"/>
      <w:numFmt w:val="decimal"/>
      <w:lvlText w:val="%1."/>
      <w:lvlJc w:val="left"/>
      <w:pPr>
        <w:ind w:left="360" w:hanging="360"/>
      </w:pPr>
    </w:lvl>
    <w:lvl w:ilvl="1">
      <w:start w:val="1"/>
      <w:numFmt w:val="hebrew1"/>
      <w:lvlText w:val="%2."/>
      <w:lvlJc w:val="center"/>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32516EC"/>
    <w:multiLevelType w:val="multilevel"/>
    <w:tmpl w:val="C2F2506E"/>
    <w:lvl w:ilvl="0">
      <w:start w:val="5"/>
      <w:numFmt w:val="decimal"/>
      <w:lvlText w:val="%1."/>
      <w:lvlJc w:val="left"/>
      <w:pPr>
        <w:ind w:left="360" w:hanging="360"/>
      </w:pPr>
      <w:rPr>
        <w:rFonts w:hint="default"/>
        <w:b w:val="0"/>
      </w:rPr>
    </w:lvl>
    <w:lvl w:ilvl="1">
      <w:start w:val="1"/>
      <w:numFmt w:val="decimal"/>
      <w:lvlText w:val="%2."/>
      <w:lvlJc w:val="left"/>
      <w:pPr>
        <w:ind w:left="799" w:hanging="360"/>
      </w:pPr>
      <w:rPr>
        <w:rFonts w:asciiTheme="minorHAnsi" w:eastAsiaTheme="minorHAnsi" w:hAnsiTheme="minorHAnsi" w:cs="David"/>
        <w:b/>
        <w:bCs w:val="0"/>
      </w:rPr>
    </w:lvl>
    <w:lvl w:ilvl="2">
      <w:start w:val="1"/>
      <w:numFmt w:val="decimal"/>
      <w:lvlText w:val="%1.%2.%3."/>
      <w:lvlJc w:val="left"/>
      <w:pPr>
        <w:ind w:left="1598" w:hanging="720"/>
      </w:pPr>
      <w:rPr>
        <w:rFonts w:hint="default"/>
        <w:b w:val="0"/>
      </w:rPr>
    </w:lvl>
    <w:lvl w:ilvl="3">
      <w:start w:val="1"/>
      <w:numFmt w:val="decimal"/>
      <w:lvlText w:val="%1.%2.%3.%4."/>
      <w:lvlJc w:val="left"/>
      <w:pPr>
        <w:ind w:left="2037" w:hanging="720"/>
      </w:pPr>
      <w:rPr>
        <w:rFonts w:hint="default"/>
        <w:b/>
        <w:bCs w:val="0"/>
      </w:rPr>
    </w:lvl>
    <w:lvl w:ilvl="4">
      <w:start w:val="1"/>
      <w:numFmt w:val="decimal"/>
      <w:lvlText w:val="%1.%2.%3.%4.%5."/>
      <w:lvlJc w:val="left"/>
      <w:pPr>
        <w:ind w:left="2836" w:hanging="1080"/>
      </w:pPr>
      <w:rPr>
        <w:rFonts w:hint="default"/>
        <w:b w:val="0"/>
      </w:rPr>
    </w:lvl>
    <w:lvl w:ilvl="5">
      <w:start w:val="1"/>
      <w:numFmt w:val="decimal"/>
      <w:lvlText w:val="%1.%2.%3.%4.%5.%6."/>
      <w:lvlJc w:val="left"/>
      <w:pPr>
        <w:ind w:left="3275" w:hanging="1080"/>
      </w:pPr>
      <w:rPr>
        <w:rFonts w:hint="default"/>
        <w:b w:val="0"/>
      </w:rPr>
    </w:lvl>
    <w:lvl w:ilvl="6">
      <w:start w:val="1"/>
      <w:numFmt w:val="decimal"/>
      <w:lvlText w:val="%1.%2.%3.%4.%5.%6.%7."/>
      <w:lvlJc w:val="left"/>
      <w:pPr>
        <w:ind w:left="4074" w:hanging="1440"/>
      </w:pPr>
      <w:rPr>
        <w:rFonts w:hint="default"/>
        <w:b w:val="0"/>
      </w:rPr>
    </w:lvl>
    <w:lvl w:ilvl="7">
      <w:start w:val="1"/>
      <w:numFmt w:val="decimal"/>
      <w:lvlText w:val="%1.%2.%3.%4.%5.%6.%7.%8."/>
      <w:lvlJc w:val="left"/>
      <w:pPr>
        <w:ind w:left="4513" w:hanging="1440"/>
      </w:pPr>
      <w:rPr>
        <w:rFonts w:hint="default"/>
        <w:b w:val="0"/>
      </w:rPr>
    </w:lvl>
    <w:lvl w:ilvl="8">
      <w:start w:val="1"/>
      <w:numFmt w:val="decimal"/>
      <w:lvlText w:val="%1.%2.%3.%4.%5.%6.%7.%8.%9."/>
      <w:lvlJc w:val="left"/>
      <w:pPr>
        <w:ind w:left="5312" w:hanging="1800"/>
      </w:pPr>
      <w:rPr>
        <w:rFonts w:hint="default"/>
        <w:b w:val="0"/>
      </w:rPr>
    </w:lvl>
  </w:abstractNum>
  <w:abstractNum w:abstractNumId="53" w15:restartNumberingAfterBreak="0">
    <w:nsid w:val="43C3621F"/>
    <w:multiLevelType w:val="hybridMultilevel"/>
    <w:tmpl w:val="4D7CE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53844CA"/>
    <w:multiLevelType w:val="hybridMultilevel"/>
    <w:tmpl w:val="176001B8"/>
    <w:lvl w:ilvl="0" w:tplc="575CD22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9C3F96"/>
    <w:multiLevelType w:val="singleLevel"/>
    <w:tmpl w:val="FFBED77E"/>
    <w:lvl w:ilvl="0">
      <w:start w:val="1"/>
      <w:numFmt w:val="hebrew1"/>
      <w:lvlText w:val="%1)"/>
      <w:lvlJc w:val="left"/>
      <w:pPr>
        <w:tabs>
          <w:tab w:val="num" w:pos="720"/>
        </w:tabs>
        <w:ind w:left="720" w:hanging="720"/>
      </w:pPr>
      <w:rPr>
        <w:rFonts w:cs="Times New Roman" w:hint="default"/>
        <w:sz w:val="26"/>
        <w:szCs w:val="24"/>
      </w:rPr>
    </w:lvl>
  </w:abstractNum>
  <w:abstractNum w:abstractNumId="56" w15:restartNumberingAfterBreak="0">
    <w:nsid w:val="47943AAB"/>
    <w:multiLevelType w:val="hybridMultilevel"/>
    <w:tmpl w:val="8E12C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934EA6"/>
    <w:multiLevelType w:val="hybridMultilevel"/>
    <w:tmpl w:val="A59496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B1F3795"/>
    <w:multiLevelType w:val="multilevel"/>
    <w:tmpl w:val="A3103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lang w:val="en-US"/>
      </w:rPr>
    </w:lvl>
    <w:lvl w:ilvl="3">
      <w:start w:val="1"/>
      <w:numFmt w:val="decimal"/>
      <w:lvlText w:val="%1.%2.%3.%4."/>
      <w:lvlJc w:val="left"/>
      <w:pPr>
        <w:ind w:left="1728" w:hanging="648"/>
      </w:pPr>
      <w:rPr>
        <w:b w:val="0"/>
        <w:bCs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B6366C2"/>
    <w:multiLevelType w:val="multilevel"/>
    <w:tmpl w:val="ED04774E"/>
    <w:lvl w:ilvl="0">
      <w:start w:val="4"/>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456" w:hanging="72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184" w:hanging="1080"/>
      </w:pPr>
      <w:rPr>
        <w:rFonts w:hint="default"/>
      </w:rPr>
    </w:lvl>
    <w:lvl w:ilvl="7">
      <w:start w:val="1"/>
      <w:numFmt w:val="decimal"/>
      <w:lvlText w:val="%1.%2.%3.%4.%5.%6.%7.%8."/>
      <w:lvlJc w:val="left"/>
      <w:pPr>
        <w:ind w:left="5868" w:hanging="1080"/>
      </w:pPr>
      <w:rPr>
        <w:rFonts w:hint="default"/>
      </w:rPr>
    </w:lvl>
    <w:lvl w:ilvl="8">
      <w:start w:val="1"/>
      <w:numFmt w:val="decimal"/>
      <w:lvlText w:val="%1.%2.%3.%4.%5.%6.%7.%8.%9."/>
      <w:lvlJc w:val="left"/>
      <w:pPr>
        <w:ind w:left="6912" w:hanging="1440"/>
      </w:pPr>
      <w:rPr>
        <w:rFonts w:hint="default"/>
      </w:rPr>
    </w:lvl>
  </w:abstractNum>
  <w:abstractNum w:abstractNumId="60" w15:restartNumberingAfterBreak="0">
    <w:nsid w:val="4C96590C"/>
    <w:multiLevelType w:val="singleLevel"/>
    <w:tmpl w:val="EEA020C0"/>
    <w:lvl w:ilvl="0">
      <w:start w:val="9"/>
      <w:numFmt w:val="decimal"/>
      <w:lvlText w:val="%1."/>
      <w:lvlJc w:val="left"/>
      <w:pPr>
        <w:tabs>
          <w:tab w:val="num" w:pos="720"/>
        </w:tabs>
        <w:ind w:left="720" w:hanging="720"/>
      </w:pPr>
      <w:rPr>
        <w:rFonts w:cs="Times New Roman" w:hint="default"/>
        <w:sz w:val="24"/>
      </w:rPr>
    </w:lvl>
  </w:abstractNum>
  <w:abstractNum w:abstractNumId="61" w15:restartNumberingAfterBreak="0">
    <w:nsid w:val="4CE77AC8"/>
    <w:multiLevelType w:val="hybridMultilevel"/>
    <w:tmpl w:val="3564A102"/>
    <w:lvl w:ilvl="0" w:tplc="04090013">
      <w:start w:val="1"/>
      <w:numFmt w:val="hebrew1"/>
      <w:lvlText w:val="%1."/>
      <w:lvlJc w:val="center"/>
      <w:pPr>
        <w:ind w:left="1455" w:hanging="360"/>
      </w:p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2" w15:restartNumberingAfterBreak="0">
    <w:nsid w:val="4D225052"/>
    <w:multiLevelType w:val="multilevel"/>
    <w:tmpl w:val="5AEA226E"/>
    <w:lvl w:ilvl="0">
      <w:start w:val="3"/>
      <w:numFmt w:val="decimal"/>
      <w:lvlText w:val="%1."/>
      <w:lvlJc w:val="left"/>
      <w:pPr>
        <w:ind w:left="360" w:hanging="360"/>
      </w:pPr>
      <w:rPr>
        <w:rFonts w:hint="default"/>
      </w:rPr>
    </w:lvl>
    <w:lvl w:ilvl="1">
      <w:start w:val="1"/>
      <w:numFmt w:val="decimal"/>
      <w:lvlText w:val="%1.%2."/>
      <w:lvlJc w:val="left"/>
      <w:pPr>
        <w:ind w:left="684" w:hanging="36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016" w:hanging="72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348" w:hanging="1080"/>
      </w:pPr>
      <w:rPr>
        <w:rFonts w:hint="default"/>
      </w:rPr>
    </w:lvl>
    <w:lvl w:ilvl="8">
      <w:start w:val="1"/>
      <w:numFmt w:val="decimal"/>
      <w:lvlText w:val="%1.%2.%3.%4.%5.%6.%7.%8.%9."/>
      <w:lvlJc w:val="left"/>
      <w:pPr>
        <w:ind w:left="4032" w:hanging="1440"/>
      </w:pPr>
      <w:rPr>
        <w:rFonts w:hint="default"/>
      </w:rPr>
    </w:lvl>
  </w:abstractNum>
  <w:abstractNum w:abstractNumId="63" w15:restartNumberingAfterBreak="0">
    <w:nsid w:val="4DB84EF6"/>
    <w:multiLevelType w:val="hybridMultilevel"/>
    <w:tmpl w:val="4C2210B4"/>
    <w:lvl w:ilvl="0" w:tplc="DA80E8B8">
      <w:start w:val="1"/>
      <w:numFmt w:val="decimal"/>
      <w:lvlText w:val="%1."/>
      <w:lvlJc w:val="left"/>
      <w:pPr>
        <w:ind w:left="477" w:hanging="360"/>
      </w:pPr>
      <w:rPr>
        <w:rFonts w:hint="default"/>
        <w:b w:val="0"/>
        <w:bCs w:val="0"/>
      </w:rPr>
    </w:lvl>
    <w:lvl w:ilvl="1" w:tplc="04090013">
      <w:start w:val="1"/>
      <w:numFmt w:val="hebrew1"/>
      <w:lvlText w:val="%2."/>
      <w:lvlJc w:val="center"/>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64" w15:restartNumberingAfterBreak="0">
    <w:nsid w:val="549A5235"/>
    <w:multiLevelType w:val="multilevel"/>
    <w:tmpl w:val="F8E86DF8"/>
    <w:lvl w:ilvl="0">
      <w:start w:val="1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58A5F9A"/>
    <w:multiLevelType w:val="hybridMultilevel"/>
    <w:tmpl w:val="176001B8"/>
    <w:lvl w:ilvl="0" w:tplc="575CD22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AB93F03"/>
    <w:multiLevelType w:val="hybridMultilevel"/>
    <w:tmpl w:val="3D0E91E0"/>
    <w:lvl w:ilvl="0" w:tplc="FFFFFFFF">
      <w:start w:val="1"/>
      <w:numFmt w:val="decimal"/>
      <w:lvlText w:val="(%1)"/>
      <w:lvlJc w:val="left"/>
      <w:pPr>
        <w:ind w:left="1944" w:hanging="360"/>
      </w:pPr>
      <w:rPr>
        <w:rFonts w:cs="Times New Roman" w:hint="default"/>
        <w:b/>
        <w:bCs/>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7" w15:restartNumberingAfterBreak="0">
    <w:nsid w:val="5ABA6558"/>
    <w:multiLevelType w:val="hybridMultilevel"/>
    <w:tmpl w:val="4E6AA572"/>
    <w:lvl w:ilvl="0" w:tplc="0EC60E48">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CE690C"/>
    <w:multiLevelType w:val="hybridMultilevel"/>
    <w:tmpl w:val="9A1A648E"/>
    <w:lvl w:ilvl="0" w:tplc="C1D48020">
      <w:start w:val="1"/>
      <w:numFmt w:val="decimal"/>
      <w:lvlText w:val="%1."/>
      <w:lvlJc w:val="left"/>
      <w:pPr>
        <w:ind w:left="837" w:hanging="360"/>
      </w:pPr>
      <w:rPr>
        <w:rFonts w:hint="default"/>
      </w:rPr>
    </w:lvl>
    <w:lvl w:ilvl="1" w:tplc="04090019">
      <w:start w:val="1"/>
      <w:numFmt w:val="lowerLetter"/>
      <w:lvlText w:val="%2."/>
      <w:lvlJc w:val="left"/>
      <w:pPr>
        <w:ind w:left="1557" w:hanging="360"/>
      </w:pPr>
    </w:lvl>
    <w:lvl w:ilvl="2" w:tplc="0409001B">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69" w15:restartNumberingAfterBreak="0">
    <w:nsid w:val="5B3F45F1"/>
    <w:multiLevelType w:val="hybridMultilevel"/>
    <w:tmpl w:val="C5EA1A70"/>
    <w:lvl w:ilvl="0" w:tplc="39E0B1D2">
      <w:start w:val="1"/>
      <w:numFmt w:val="decimal"/>
      <w:lvlText w:val="%1."/>
      <w:lvlJc w:val="left"/>
      <w:pPr>
        <w:tabs>
          <w:tab w:val="num" w:pos="1440"/>
        </w:tabs>
        <w:ind w:left="1440" w:right="1440" w:hanging="360"/>
      </w:pPr>
      <w:rPr>
        <w:rFonts w:hint="cs"/>
      </w:rPr>
    </w:lvl>
    <w:lvl w:ilvl="1" w:tplc="706079B4">
      <w:start w:val="1"/>
      <w:numFmt w:val="lowerLetter"/>
      <w:lvlText w:val="%2."/>
      <w:lvlJc w:val="left"/>
      <w:pPr>
        <w:tabs>
          <w:tab w:val="num" w:pos="1440"/>
        </w:tabs>
        <w:ind w:left="1440" w:hanging="360"/>
      </w:pPr>
    </w:lvl>
    <w:lvl w:ilvl="2" w:tplc="64C419F4" w:tentative="1">
      <w:start w:val="1"/>
      <w:numFmt w:val="lowerRoman"/>
      <w:lvlText w:val="%3."/>
      <w:lvlJc w:val="right"/>
      <w:pPr>
        <w:tabs>
          <w:tab w:val="num" w:pos="2160"/>
        </w:tabs>
        <w:ind w:left="2160" w:hanging="180"/>
      </w:pPr>
    </w:lvl>
    <w:lvl w:ilvl="3" w:tplc="1F403C2E" w:tentative="1">
      <w:start w:val="1"/>
      <w:numFmt w:val="decimal"/>
      <w:lvlText w:val="%4."/>
      <w:lvlJc w:val="left"/>
      <w:pPr>
        <w:tabs>
          <w:tab w:val="num" w:pos="2880"/>
        </w:tabs>
        <w:ind w:left="2880" w:hanging="360"/>
      </w:pPr>
    </w:lvl>
    <w:lvl w:ilvl="4" w:tplc="410E25A6" w:tentative="1">
      <w:start w:val="1"/>
      <w:numFmt w:val="lowerLetter"/>
      <w:lvlText w:val="%5."/>
      <w:lvlJc w:val="left"/>
      <w:pPr>
        <w:tabs>
          <w:tab w:val="num" w:pos="3600"/>
        </w:tabs>
        <w:ind w:left="3600" w:hanging="360"/>
      </w:pPr>
    </w:lvl>
    <w:lvl w:ilvl="5" w:tplc="D2127E68" w:tentative="1">
      <w:start w:val="1"/>
      <w:numFmt w:val="lowerRoman"/>
      <w:lvlText w:val="%6."/>
      <w:lvlJc w:val="right"/>
      <w:pPr>
        <w:tabs>
          <w:tab w:val="num" w:pos="4320"/>
        </w:tabs>
        <w:ind w:left="4320" w:hanging="180"/>
      </w:pPr>
    </w:lvl>
    <w:lvl w:ilvl="6" w:tplc="DA769F54" w:tentative="1">
      <w:start w:val="1"/>
      <w:numFmt w:val="decimal"/>
      <w:lvlText w:val="%7."/>
      <w:lvlJc w:val="left"/>
      <w:pPr>
        <w:tabs>
          <w:tab w:val="num" w:pos="5040"/>
        </w:tabs>
        <w:ind w:left="5040" w:hanging="360"/>
      </w:pPr>
    </w:lvl>
    <w:lvl w:ilvl="7" w:tplc="E9AAB9C0" w:tentative="1">
      <w:start w:val="1"/>
      <w:numFmt w:val="lowerLetter"/>
      <w:lvlText w:val="%8."/>
      <w:lvlJc w:val="left"/>
      <w:pPr>
        <w:tabs>
          <w:tab w:val="num" w:pos="5760"/>
        </w:tabs>
        <w:ind w:left="5760" w:hanging="360"/>
      </w:pPr>
    </w:lvl>
    <w:lvl w:ilvl="8" w:tplc="925EB942" w:tentative="1">
      <w:start w:val="1"/>
      <w:numFmt w:val="lowerRoman"/>
      <w:lvlText w:val="%9."/>
      <w:lvlJc w:val="right"/>
      <w:pPr>
        <w:tabs>
          <w:tab w:val="num" w:pos="6480"/>
        </w:tabs>
        <w:ind w:left="6480" w:hanging="180"/>
      </w:pPr>
    </w:lvl>
  </w:abstractNum>
  <w:abstractNum w:abstractNumId="70" w15:restartNumberingAfterBreak="0">
    <w:nsid w:val="5CA32534"/>
    <w:multiLevelType w:val="multilevel"/>
    <w:tmpl w:val="DCB4A4D4"/>
    <w:lvl w:ilvl="0">
      <w:start w:val="9"/>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7650" w:hanging="108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200" w:hanging="1440"/>
      </w:pPr>
      <w:rPr>
        <w:rFonts w:hint="default"/>
      </w:rPr>
    </w:lvl>
  </w:abstractNum>
  <w:abstractNum w:abstractNumId="71" w15:restartNumberingAfterBreak="0">
    <w:nsid w:val="5D0007E9"/>
    <w:multiLevelType w:val="multilevel"/>
    <w:tmpl w:val="C70828D2"/>
    <w:lvl w:ilvl="0">
      <w:start w:val="1"/>
      <w:numFmt w:val="decimal"/>
      <w:lvlText w:val="%1."/>
      <w:lvlJc w:val="left"/>
      <w:pPr>
        <w:ind w:left="360" w:hanging="360"/>
      </w:pPr>
      <w:rPr>
        <w:rFonts w:hint="default"/>
      </w:rPr>
    </w:lvl>
    <w:lvl w:ilvl="1">
      <w:start w:val="1"/>
      <w:numFmt w:val="hebrew1"/>
      <w:lvlText w:val="%2."/>
      <w:lvlJc w:val="center"/>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EC27FCD"/>
    <w:multiLevelType w:val="multilevel"/>
    <w:tmpl w:val="44DAEF4A"/>
    <w:lvl w:ilvl="0">
      <w:start w:val="6"/>
      <w:numFmt w:val="decimal"/>
      <w:lvlText w:val="%1."/>
      <w:lvlJc w:val="left"/>
      <w:pPr>
        <w:ind w:left="360" w:hanging="360"/>
      </w:pPr>
      <w:rPr>
        <w:rFonts w:hint="default"/>
        <w:b w:val="0"/>
        <w:u w:val="none"/>
      </w:rPr>
    </w:lvl>
    <w:lvl w:ilvl="1">
      <w:start w:val="1"/>
      <w:numFmt w:val="decimal"/>
      <w:lvlText w:val="%1.%2."/>
      <w:lvlJc w:val="left"/>
      <w:pPr>
        <w:ind w:left="1156" w:hanging="360"/>
      </w:pPr>
      <w:rPr>
        <w:rFonts w:hint="default"/>
        <w:b/>
        <w:bCs w:val="0"/>
        <w:u w:val="none"/>
      </w:rPr>
    </w:lvl>
    <w:lvl w:ilvl="2">
      <w:start w:val="1"/>
      <w:numFmt w:val="decimal"/>
      <w:lvlText w:val="%1.%2.%3."/>
      <w:lvlJc w:val="left"/>
      <w:pPr>
        <w:ind w:left="2312" w:hanging="720"/>
      </w:pPr>
      <w:rPr>
        <w:rFonts w:hint="default"/>
        <w:b w:val="0"/>
        <w:u w:val="none"/>
      </w:rPr>
    </w:lvl>
    <w:lvl w:ilvl="3">
      <w:start w:val="1"/>
      <w:numFmt w:val="decimal"/>
      <w:lvlText w:val="%1.%2.%3.%4."/>
      <w:lvlJc w:val="left"/>
      <w:pPr>
        <w:ind w:left="3108" w:hanging="720"/>
      </w:pPr>
      <w:rPr>
        <w:rFonts w:hint="default"/>
        <w:b w:val="0"/>
        <w:u w:val="none"/>
      </w:rPr>
    </w:lvl>
    <w:lvl w:ilvl="4">
      <w:start w:val="1"/>
      <w:numFmt w:val="decimal"/>
      <w:lvlText w:val="%1.%2.%3.%4.%5."/>
      <w:lvlJc w:val="left"/>
      <w:pPr>
        <w:ind w:left="4264" w:hanging="1080"/>
      </w:pPr>
      <w:rPr>
        <w:rFonts w:hint="default"/>
        <w:b w:val="0"/>
        <w:u w:val="none"/>
      </w:rPr>
    </w:lvl>
    <w:lvl w:ilvl="5">
      <w:start w:val="1"/>
      <w:numFmt w:val="decimal"/>
      <w:lvlText w:val="%1.%2.%3.%4.%5.%6."/>
      <w:lvlJc w:val="left"/>
      <w:pPr>
        <w:ind w:left="5060" w:hanging="1080"/>
      </w:pPr>
      <w:rPr>
        <w:rFonts w:hint="default"/>
        <w:b w:val="0"/>
        <w:u w:val="none"/>
      </w:rPr>
    </w:lvl>
    <w:lvl w:ilvl="6">
      <w:start w:val="1"/>
      <w:numFmt w:val="decimal"/>
      <w:lvlText w:val="%1.%2.%3.%4.%5.%6.%7."/>
      <w:lvlJc w:val="left"/>
      <w:pPr>
        <w:ind w:left="6216" w:hanging="1440"/>
      </w:pPr>
      <w:rPr>
        <w:rFonts w:hint="default"/>
        <w:b w:val="0"/>
        <w:u w:val="none"/>
      </w:rPr>
    </w:lvl>
    <w:lvl w:ilvl="7">
      <w:start w:val="1"/>
      <w:numFmt w:val="decimal"/>
      <w:lvlText w:val="%1.%2.%3.%4.%5.%6.%7.%8."/>
      <w:lvlJc w:val="left"/>
      <w:pPr>
        <w:ind w:left="7012" w:hanging="1440"/>
      </w:pPr>
      <w:rPr>
        <w:rFonts w:hint="default"/>
        <w:b w:val="0"/>
        <w:u w:val="none"/>
      </w:rPr>
    </w:lvl>
    <w:lvl w:ilvl="8">
      <w:start w:val="1"/>
      <w:numFmt w:val="decimal"/>
      <w:lvlText w:val="%1.%2.%3.%4.%5.%6.%7.%8.%9."/>
      <w:lvlJc w:val="left"/>
      <w:pPr>
        <w:ind w:left="8168" w:hanging="1800"/>
      </w:pPr>
      <w:rPr>
        <w:rFonts w:hint="default"/>
        <w:b w:val="0"/>
        <w:u w:val="none"/>
      </w:rPr>
    </w:lvl>
  </w:abstractNum>
  <w:abstractNum w:abstractNumId="73" w15:restartNumberingAfterBreak="0">
    <w:nsid w:val="61AD7E2D"/>
    <w:multiLevelType w:val="hybridMultilevel"/>
    <w:tmpl w:val="5B22A46A"/>
    <w:lvl w:ilvl="0" w:tplc="265E3972">
      <w:start w:val="1"/>
      <w:numFmt w:val="hebrew1"/>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576179"/>
    <w:multiLevelType w:val="hybridMultilevel"/>
    <w:tmpl w:val="7EE46F06"/>
    <w:lvl w:ilvl="0" w:tplc="C61480E6">
      <w:start w:val="1"/>
      <w:numFmt w:val="decimal"/>
      <w:lvlText w:val="%1."/>
      <w:lvlJc w:val="left"/>
      <w:pPr>
        <w:tabs>
          <w:tab w:val="num" w:pos="360"/>
        </w:tabs>
        <w:ind w:left="360" w:hanging="360"/>
      </w:pPr>
      <w:rPr>
        <w:b w:val="0"/>
        <w:bCs w:val="0"/>
      </w:rPr>
    </w:lvl>
    <w:lvl w:ilvl="1" w:tplc="ADBEC92C">
      <w:start w:val="1"/>
      <w:numFmt w:val="hebrew1"/>
      <w:lvlText w:val="%2."/>
      <w:lvlJc w:val="left"/>
      <w:pPr>
        <w:tabs>
          <w:tab w:val="num" w:pos="1440"/>
        </w:tabs>
        <w:ind w:left="1440" w:hanging="360"/>
      </w:pPr>
      <w:rPr>
        <w:rFonts w:hint="default"/>
        <w:b w:val="0"/>
        <w:bCs w:val="0"/>
      </w:rPr>
    </w:lvl>
    <w:lvl w:ilvl="2" w:tplc="8E920738">
      <w:start w:val="1"/>
      <w:numFmt w:val="decimal"/>
      <w:lvlText w:val="%3."/>
      <w:lvlJc w:val="left"/>
      <w:pPr>
        <w:tabs>
          <w:tab w:val="num" w:pos="2340"/>
        </w:tabs>
        <w:ind w:left="2340" w:hanging="360"/>
      </w:pPr>
      <w:rPr>
        <w:b/>
        <w:bCs/>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2953106"/>
    <w:multiLevelType w:val="singleLevel"/>
    <w:tmpl w:val="B7F23A4C"/>
    <w:lvl w:ilvl="0">
      <w:start w:val="5"/>
      <w:numFmt w:val="decimal"/>
      <w:lvlText w:val="%1."/>
      <w:lvlJc w:val="center"/>
      <w:pPr>
        <w:tabs>
          <w:tab w:val="num" w:pos="648"/>
        </w:tabs>
        <w:ind w:left="360" w:hanging="72"/>
      </w:pPr>
      <w:rPr>
        <w:rFonts w:cs="Times New Roman"/>
      </w:rPr>
    </w:lvl>
  </w:abstractNum>
  <w:abstractNum w:abstractNumId="76" w15:restartNumberingAfterBreak="0">
    <w:nsid w:val="64B717A1"/>
    <w:multiLevelType w:val="hybridMultilevel"/>
    <w:tmpl w:val="7186C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7E6FD4"/>
    <w:multiLevelType w:val="multilevel"/>
    <w:tmpl w:val="10D8A59C"/>
    <w:lvl w:ilvl="0">
      <w:start w:val="5"/>
      <w:numFmt w:val="decimal"/>
      <w:lvlText w:val="%1."/>
      <w:lvlJc w:val="left"/>
      <w:pPr>
        <w:ind w:left="360" w:hanging="360"/>
      </w:pPr>
      <w:rPr>
        <w:rFonts w:hint="default"/>
        <w:b w:val="0"/>
      </w:rPr>
    </w:lvl>
    <w:lvl w:ilvl="1">
      <w:start w:val="1"/>
      <w:numFmt w:val="decimal"/>
      <w:lvlText w:val="%1.%2."/>
      <w:lvlJc w:val="left"/>
      <w:pPr>
        <w:ind w:left="1156" w:hanging="360"/>
      </w:pPr>
      <w:rPr>
        <w:rFonts w:hint="default"/>
        <w:b/>
        <w:bCs w:val="0"/>
      </w:rPr>
    </w:lvl>
    <w:lvl w:ilvl="2">
      <w:start w:val="1"/>
      <w:numFmt w:val="decimal"/>
      <w:lvlText w:val="%1.%2.%3."/>
      <w:lvlJc w:val="left"/>
      <w:pPr>
        <w:ind w:left="2312" w:hanging="720"/>
      </w:pPr>
      <w:rPr>
        <w:rFonts w:hint="default"/>
        <w:b w:val="0"/>
      </w:rPr>
    </w:lvl>
    <w:lvl w:ilvl="3">
      <w:start w:val="1"/>
      <w:numFmt w:val="decimal"/>
      <w:lvlText w:val="%1.%2.%3.%4."/>
      <w:lvlJc w:val="left"/>
      <w:pPr>
        <w:ind w:left="3108" w:hanging="720"/>
      </w:pPr>
      <w:rPr>
        <w:rFonts w:hint="default"/>
        <w:b w:val="0"/>
      </w:rPr>
    </w:lvl>
    <w:lvl w:ilvl="4">
      <w:start w:val="1"/>
      <w:numFmt w:val="decimal"/>
      <w:lvlText w:val="%1.%2.%3.%4.%5."/>
      <w:lvlJc w:val="left"/>
      <w:pPr>
        <w:ind w:left="4264" w:hanging="1080"/>
      </w:pPr>
      <w:rPr>
        <w:rFonts w:hint="default"/>
        <w:b w:val="0"/>
      </w:rPr>
    </w:lvl>
    <w:lvl w:ilvl="5">
      <w:start w:val="1"/>
      <w:numFmt w:val="decimal"/>
      <w:lvlText w:val="%1.%2.%3.%4.%5.%6."/>
      <w:lvlJc w:val="left"/>
      <w:pPr>
        <w:ind w:left="5060" w:hanging="1080"/>
      </w:pPr>
      <w:rPr>
        <w:rFonts w:hint="default"/>
        <w:b w:val="0"/>
      </w:rPr>
    </w:lvl>
    <w:lvl w:ilvl="6">
      <w:start w:val="1"/>
      <w:numFmt w:val="decimal"/>
      <w:lvlText w:val="%1.%2.%3.%4.%5.%6.%7."/>
      <w:lvlJc w:val="left"/>
      <w:pPr>
        <w:ind w:left="6216" w:hanging="1440"/>
      </w:pPr>
      <w:rPr>
        <w:rFonts w:hint="default"/>
        <w:b w:val="0"/>
      </w:rPr>
    </w:lvl>
    <w:lvl w:ilvl="7">
      <w:start w:val="1"/>
      <w:numFmt w:val="decimal"/>
      <w:lvlText w:val="%1.%2.%3.%4.%5.%6.%7.%8."/>
      <w:lvlJc w:val="left"/>
      <w:pPr>
        <w:ind w:left="7012" w:hanging="1440"/>
      </w:pPr>
      <w:rPr>
        <w:rFonts w:hint="default"/>
        <w:b w:val="0"/>
      </w:rPr>
    </w:lvl>
    <w:lvl w:ilvl="8">
      <w:start w:val="1"/>
      <w:numFmt w:val="decimal"/>
      <w:lvlText w:val="%1.%2.%3.%4.%5.%6.%7.%8.%9."/>
      <w:lvlJc w:val="left"/>
      <w:pPr>
        <w:ind w:left="8168" w:hanging="1800"/>
      </w:pPr>
      <w:rPr>
        <w:rFonts w:hint="default"/>
        <w:b w:val="0"/>
      </w:rPr>
    </w:lvl>
  </w:abstractNum>
  <w:abstractNum w:abstractNumId="78" w15:restartNumberingAfterBreak="0">
    <w:nsid w:val="6C5965A7"/>
    <w:multiLevelType w:val="multilevel"/>
    <w:tmpl w:val="C8FE523C"/>
    <w:lvl w:ilvl="0">
      <w:start w:val="1"/>
      <w:numFmt w:val="decimal"/>
      <w:pStyle w:val="211111"/>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rPr>
    </w:lvl>
    <w:lvl w:ilvl="2">
      <w:start w:val="1"/>
      <w:numFmt w:val="decimal"/>
      <w:pStyle w:val="a1"/>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2"/>
      <w:lvlText w:val="%1.%2.%3.%4."/>
      <w:lvlJc w:val="left"/>
      <w:pPr>
        <w:tabs>
          <w:tab w:val="num" w:pos="3119"/>
        </w:tabs>
        <w:ind w:left="3119" w:hanging="1134"/>
      </w:pPr>
      <w:rPr>
        <w:rFonts w:hint="default"/>
      </w:rPr>
    </w:lvl>
    <w:lvl w:ilvl="4">
      <w:start w:val="1"/>
      <w:numFmt w:val="decimal"/>
      <w:pStyle w:val="211111"/>
      <w:lvlText w:val="%1.%2.%3.%4.%5."/>
      <w:lvlJc w:val="left"/>
      <w:pPr>
        <w:tabs>
          <w:tab w:val="num" w:pos="4253"/>
        </w:tabs>
        <w:ind w:left="4253" w:hanging="1134"/>
      </w:pPr>
      <w:rPr>
        <w:rFonts w:hint="default"/>
        <w:b w:val="0"/>
        <w:bCs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CF704CB"/>
    <w:multiLevelType w:val="hybridMultilevel"/>
    <w:tmpl w:val="6D6A0D26"/>
    <w:lvl w:ilvl="0" w:tplc="833653C4">
      <w:start w:val="1"/>
      <w:numFmt w:val="hebrew1"/>
      <w:lvlText w:val="%1."/>
      <w:lvlJc w:val="left"/>
      <w:pPr>
        <w:ind w:left="648" w:hanging="360"/>
      </w:pPr>
      <w:rPr>
        <w:rFonts w:hint="default"/>
        <w:b/>
        <w:bCs/>
      </w:rPr>
    </w:lvl>
    <w:lvl w:ilvl="1" w:tplc="04090019">
      <w:start w:val="1"/>
      <w:numFmt w:val="decimal"/>
      <w:lvlText w:val="%2."/>
      <w:lvlJc w:val="left"/>
      <w:pPr>
        <w:ind w:left="1368" w:hanging="360"/>
      </w:pPr>
      <w:rPr>
        <w:rFonts w:ascii="Times New Roman" w:eastAsia="Times New Roman" w:hAnsi="Times New Roman" w:cs="David"/>
      </w:rPr>
    </w:lvl>
    <w:lvl w:ilvl="2" w:tplc="0409001B">
      <w:start w:val="1"/>
      <w:numFmt w:val="hebrew1"/>
      <w:lvlText w:val="(%3)"/>
      <w:lvlJc w:val="right"/>
      <w:pPr>
        <w:ind w:left="2088" w:hanging="180"/>
      </w:pPr>
      <w:rPr>
        <w:rFonts w:ascii="Times New Roman" w:eastAsia="Times New Roman" w:hAnsi="Times New Roman" w:cs="David"/>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0" w15:restartNumberingAfterBreak="0">
    <w:nsid w:val="6D2441CD"/>
    <w:multiLevelType w:val="multilevel"/>
    <w:tmpl w:val="D21878E8"/>
    <w:lvl w:ilvl="0">
      <w:start w:val="15"/>
      <w:numFmt w:val="decimal"/>
      <w:lvlText w:val="%1."/>
      <w:lvlJc w:val="left"/>
      <w:pPr>
        <w:ind w:left="1275" w:hanging="360"/>
      </w:pPr>
      <w:rPr>
        <w:rFonts w:hint="default"/>
      </w:rPr>
    </w:lvl>
    <w:lvl w:ilvl="1">
      <w:start w:val="1"/>
      <w:numFmt w:val="decimal"/>
      <w:isLgl/>
      <w:lvlText w:val="%1.%2"/>
      <w:lvlJc w:val="left"/>
      <w:pPr>
        <w:ind w:left="1410" w:hanging="36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3030" w:hanging="1440"/>
      </w:pPr>
      <w:rPr>
        <w:rFonts w:hint="default"/>
      </w:rPr>
    </w:lvl>
    <w:lvl w:ilvl="6">
      <w:start w:val="1"/>
      <w:numFmt w:val="decimal"/>
      <w:isLgl/>
      <w:lvlText w:val="%1.%2.%3.%4.%5.%6.%7"/>
      <w:lvlJc w:val="left"/>
      <w:pPr>
        <w:ind w:left="3165" w:hanging="1440"/>
      </w:pPr>
      <w:rPr>
        <w:rFonts w:hint="default"/>
      </w:rPr>
    </w:lvl>
    <w:lvl w:ilvl="7">
      <w:start w:val="1"/>
      <w:numFmt w:val="decimal"/>
      <w:isLgl/>
      <w:lvlText w:val="%1.%2.%3.%4.%5.%6.%7.%8"/>
      <w:lvlJc w:val="left"/>
      <w:pPr>
        <w:ind w:left="3660" w:hanging="1800"/>
      </w:pPr>
      <w:rPr>
        <w:rFonts w:hint="default"/>
      </w:rPr>
    </w:lvl>
    <w:lvl w:ilvl="8">
      <w:start w:val="1"/>
      <w:numFmt w:val="decimal"/>
      <w:isLgl/>
      <w:lvlText w:val="%1.%2.%3.%4.%5.%6.%7.%8.%9"/>
      <w:lvlJc w:val="left"/>
      <w:pPr>
        <w:ind w:left="3795" w:hanging="1800"/>
      </w:pPr>
      <w:rPr>
        <w:rFonts w:hint="default"/>
      </w:rPr>
    </w:lvl>
  </w:abstractNum>
  <w:abstractNum w:abstractNumId="81" w15:restartNumberingAfterBreak="0">
    <w:nsid w:val="6D300D72"/>
    <w:multiLevelType w:val="hybridMultilevel"/>
    <w:tmpl w:val="E1D8C218"/>
    <w:lvl w:ilvl="0" w:tplc="F0E4140C">
      <w:start w:val="1"/>
      <w:numFmt w:val="decimal"/>
      <w:lvlText w:val="%1."/>
      <w:lvlJc w:val="left"/>
      <w:pPr>
        <w:ind w:left="360" w:hanging="360"/>
      </w:pPr>
      <w:rPr>
        <w:rFonts w:hint="default"/>
        <w:sz w:val="26"/>
      </w:rPr>
    </w:lvl>
    <w:lvl w:ilvl="1" w:tplc="04090013">
      <w:start w:val="1"/>
      <w:numFmt w:val="hebrew1"/>
      <w:lvlText w:val="%2."/>
      <w:lvlJc w:val="center"/>
      <w:pPr>
        <w:ind w:left="1080" w:hanging="360"/>
      </w:pPr>
    </w:lvl>
    <w:lvl w:ilvl="2" w:tplc="496634DA">
      <w:start w:val="1"/>
      <w:numFmt w:val="decimal"/>
      <w:lvlText w:val="(%3)"/>
      <w:lvlJc w:val="left"/>
      <w:pPr>
        <w:ind w:left="1456" w:hanging="180"/>
      </w:pPr>
      <w:rPr>
        <w:rFonts w:ascii="Times New Roman" w:eastAsia="Calibri" w:hAnsi="Times New Roman" w:cs="David" w:hint="default"/>
        <w:sz w:val="26"/>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E230B51"/>
    <w:multiLevelType w:val="hybridMultilevel"/>
    <w:tmpl w:val="6B38D9E4"/>
    <w:lvl w:ilvl="0" w:tplc="6C242C1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EEC1604"/>
    <w:multiLevelType w:val="hybridMultilevel"/>
    <w:tmpl w:val="B7C23C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4" w15:restartNumberingAfterBreak="0">
    <w:nsid w:val="6F3A5C65"/>
    <w:multiLevelType w:val="hybridMultilevel"/>
    <w:tmpl w:val="4654818C"/>
    <w:lvl w:ilvl="0" w:tplc="DFF4316E">
      <w:start w:val="1"/>
      <w:numFmt w:val="lowerLetter"/>
      <w:lvlText w:val="%1."/>
      <w:lvlJc w:val="left"/>
      <w:pPr>
        <w:ind w:left="720" w:hanging="360"/>
      </w:pPr>
    </w:lvl>
    <w:lvl w:ilvl="1" w:tplc="A0508944">
      <w:start w:val="1"/>
      <w:numFmt w:val="decimal"/>
      <w:lvlText w:val="%2."/>
      <w:lvlJc w:val="left"/>
      <w:pPr>
        <w:ind w:left="1440" w:hanging="360"/>
      </w:pPr>
      <w:rPr>
        <w:rFonts w:ascii="Times New Roman" w:eastAsia="Times New Roman" w:hAnsi="Times New Roman" w:cs="David"/>
      </w:rPr>
    </w:lvl>
    <w:lvl w:ilvl="2" w:tplc="9046605E" w:tentative="1">
      <w:start w:val="1"/>
      <w:numFmt w:val="lowerRoman"/>
      <w:lvlText w:val="%3."/>
      <w:lvlJc w:val="right"/>
      <w:pPr>
        <w:ind w:left="2160" w:hanging="180"/>
      </w:pPr>
    </w:lvl>
    <w:lvl w:ilvl="3" w:tplc="63D8B0C4" w:tentative="1">
      <w:start w:val="1"/>
      <w:numFmt w:val="decimal"/>
      <w:lvlText w:val="%4."/>
      <w:lvlJc w:val="left"/>
      <w:pPr>
        <w:ind w:left="2880" w:hanging="360"/>
      </w:pPr>
    </w:lvl>
    <w:lvl w:ilvl="4" w:tplc="C6009C72" w:tentative="1">
      <w:start w:val="1"/>
      <w:numFmt w:val="lowerLetter"/>
      <w:lvlText w:val="%5."/>
      <w:lvlJc w:val="left"/>
      <w:pPr>
        <w:ind w:left="3600" w:hanging="360"/>
      </w:pPr>
    </w:lvl>
    <w:lvl w:ilvl="5" w:tplc="3F82B1F8" w:tentative="1">
      <w:start w:val="1"/>
      <w:numFmt w:val="lowerRoman"/>
      <w:lvlText w:val="%6."/>
      <w:lvlJc w:val="right"/>
      <w:pPr>
        <w:ind w:left="4320" w:hanging="180"/>
      </w:pPr>
    </w:lvl>
    <w:lvl w:ilvl="6" w:tplc="2BB6521C" w:tentative="1">
      <w:start w:val="1"/>
      <w:numFmt w:val="decimal"/>
      <w:lvlText w:val="%7."/>
      <w:lvlJc w:val="left"/>
      <w:pPr>
        <w:ind w:left="5040" w:hanging="360"/>
      </w:pPr>
    </w:lvl>
    <w:lvl w:ilvl="7" w:tplc="876A6EBE" w:tentative="1">
      <w:start w:val="1"/>
      <w:numFmt w:val="lowerLetter"/>
      <w:lvlText w:val="%8."/>
      <w:lvlJc w:val="left"/>
      <w:pPr>
        <w:ind w:left="5760" w:hanging="360"/>
      </w:pPr>
    </w:lvl>
    <w:lvl w:ilvl="8" w:tplc="06FE923C" w:tentative="1">
      <w:start w:val="1"/>
      <w:numFmt w:val="lowerRoman"/>
      <w:lvlText w:val="%9."/>
      <w:lvlJc w:val="right"/>
      <w:pPr>
        <w:ind w:left="6480" w:hanging="180"/>
      </w:pPr>
    </w:lvl>
  </w:abstractNum>
  <w:abstractNum w:abstractNumId="85" w15:restartNumberingAfterBreak="0">
    <w:nsid w:val="6F887229"/>
    <w:multiLevelType w:val="multilevel"/>
    <w:tmpl w:val="D13C6CA2"/>
    <w:lvl w:ilvl="0">
      <w:start w:val="1"/>
      <w:numFmt w:val="decimal"/>
      <w:lvlText w:val="%1."/>
      <w:lvlJc w:val="left"/>
      <w:pPr>
        <w:ind w:left="360" w:hanging="360"/>
      </w:pPr>
    </w:lvl>
    <w:lvl w:ilvl="1">
      <w:start w:val="1"/>
      <w:numFmt w:val="hebrew1"/>
      <w:lvlText w:val="%2."/>
      <w:lvlJc w:val="center"/>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0606A2A"/>
    <w:multiLevelType w:val="hybridMultilevel"/>
    <w:tmpl w:val="27FC63DC"/>
    <w:lvl w:ilvl="0" w:tplc="164E089C">
      <w:start w:val="1"/>
      <w:numFmt w:val="bullet"/>
      <w:lvlText w:val=""/>
      <w:lvlJc w:val="left"/>
      <w:pPr>
        <w:tabs>
          <w:tab w:val="num" w:pos="502"/>
        </w:tabs>
        <w:ind w:left="502" w:hanging="360"/>
      </w:pPr>
      <w:rPr>
        <w:rFonts w:ascii="Wingdings" w:hAnsi="Wingdings" w:hint="default"/>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ascii="Symbol" w:hAnsi="Symbol" w:hint="default"/>
      </w:rPr>
    </w:lvl>
    <w:lvl w:ilvl="4" w:tplc="04090019">
      <w:start w:val="1"/>
      <w:numFmt w:val="bullet"/>
      <w:lvlText w:val="o"/>
      <w:lvlJc w:val="left"/>
      <w:pPr>
        <w:tabs>
          <w:tab w:val="num" w:pos="2880"/>
        </w:tabs>
        <w:ind w:left="2880" w:hanging="360"/>
      </w:pPr>
      <w:rPr>
        <w:rFonts w:ascii="Courier New" w:hAnsi="Courier New" w:cs="Courier New" w:hint="default"/>
      </w:rPr>
    </w:lvl>
    <w:lvl w:ilvl="5" w:tplc="0409001B">
      <w:start w:val="1"/>
      <w:numFmt w:val="bullet"/>
      <w:lvlText w:val=""/>
      <w:lvlJc w:val="left"/>
      <w:pPr>
        <w:tabs>
          <w:tab w:val="num" w:pos="3600"/>
        </w:tabs>
        <w:ind w:left="3600" w:hanging="360"/>
      </w:pPr>
      <w:rPr>
        <w:rFonts w:ascii="Wingdings" w:hAnsi="Wingdings" w:hint="default"/>
      </w:rPr>
    </w:lvl>
    <w:lvl w:ilvl="6" w:tplc="0409000F">
      <w:start w:val="1"/>
      <w:numFmt w:val="bullet"/>
      <w:lvlText w:val=""/>
      <w:lvlJc w:val="left"/>
      <w:pPr>
        <w:tabs>
          <w:tab w:val="num" w:pos="4320"/>
        </w:tabs>
        <w:ind w:left="4320" w:hanging="360"/>
      </w:pPr>
      <w:rPr>
        <w:rFonts w:ascii="Symbol" w:hAnsi="Symbol" w:hint="default"/>
      </w:rPr>
    </w:lvl>
    <w:lvl w:ilvl="7" w:tplc="04090019">
      <w:start w:val="1"/>
      <w:numFmt w:val="bullet"/>
      <w:lvlText w:val="o"/>
      <w:lvlJc w:val="left"/>
      <w:pPr>
        <w:tabs>
          <w:tab w:val="num" w:pos="5040"/>
        </w:tabs>
        <w:ind w:left="5040" w:hanging="360"/>
      </w:pPr>
      <w:rPr>
        <w:rFonts w:ascii="Courier New" w:hAnsi="Courier New" w:cs="Courier New" w:hint="default"/>
      </w:rPr>
    </w:lvl>
    <w:lvl w:ilvl="8" w:tplc="0409001B">
      <w:start w:val="1"/>
      <w:numFmt w:val="bullet"/>
      <w:lvlText w:val=""/>
      <w:lvlJc w:val="left"/>
      <w:pPr>
        <w:tabs>
          <w:tab w:val="num" w:pos="5760"/>
        </w:tabs>
        <w:ind w:left="5760" w:hanging="360"/>
      </w:pPr>
      <w:rPr>
        <w:rFonts w:ascii="Wingdings" w:hAnsi="Wingdings" w:hint="default"/>
      </w:rPr>
    </w:lvl>
  </w:abstractNum>
  <w:abstractNum w:abstractNumId="87" w15:restartNumberingAfterBreak="0">
    <w:nsid w:val="720C04AB"/>
    <w:multiLevelType w:val="multilevel"/>
    <w:tmpl w:val="1FA68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8" w15:restartNumberingAfterBreak="0">
    <w:nsid w:val="73D74033"/>
    <w:multiLevelType w:val="hybridMultilevel"/>
    <w:tmpl w:val="589A6268"/>
    <w:lvl w:ilvl="0" w:tplc="9FF4DC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41A5320"/>
    <w:multiLevelType w:val="hybridMultilevel"/>
    <w:tmpl w:val="C5EA1A70"/>
    <w:lvl w:ilvl="0" w:tplc="39E0B1D2">
      <w:start w:val="1"/>
      <w:numFmt w:val="decimal"/>
      <w:lvlText w:val="%1."/>
      <w:lvlJc w:val="left"/>
      <w:pPr>
        <w:tabs>
          <w:tab w:val="num" w:pos="1440"/>
        </w:tabs>
        <w:ind w:left="1440" w:right="1440" w:hanging="360"/>
      </w:pPr>
      <w:rPr>
        <w:rFonts w:hint="cs"/>
      </w:rPr>
    </w:lvl>
    <w:lvl w:ilvl="1" w:tplc="706079B4">
      <w:start w:val="1"/>
      <w:numFmt w:val="lowerLetter"/>
      <w:lvlText w:val="%2."/>
      <w:lvlJc w:val="left"/>
      <w:pPr>
        <w:tabs>
          <w:tab w:val="num" w:pos="1440"/>
        </w:tabs>
        <w:ind w:left="1440" w:hanging="360"/>
      </w:pPr>
    </w:lvl>
    <w:lvl w:ilvl="2" w:tplc="64C419F4" w:tentative="1">
      <w:start w:val="1"/>
      <w:numFmt w:val="lowerRoman"/>
      <w:lvlText w:val="%3."/>
      <w:lvlJc w:val="right"/>
      <w:pPr>
        <w:tabs>
          <w:tab w:val="num" w:pos="2160"/>
        </w:tabs>
        <w:ind w:left="2160" w:hanging="180"/>
      </w:pPr>
    </w:lvl>
    <w:lvl w:ilvl="3" w:tplc="1F403C2E" w:tentative="1">
      <w:start w:val="1"/>
      <w:numFmt w:val="decimal"/>
      <w:lvlText w:val="%4."/>
      <w:lvlJc w:val="left"/>
      <w:pPr>
        <w:tabs>
          <w:tab w:val="num" w:pos="2880"/>
        </w:tabs>
        <w:ind w:left="2880" w:hanging="360"/>
      </w:pPr>
    </w:lvl>
    <w:lvl w:ilvl="4" w:tplc="410E25A6" w:tentative="1">
      <w:start w:val="1"/>
      <w:numFmt w:val="lowerLetter"/>
      <w:lvlText w:val="%5."/>
      <w:lvlJc w:val="left"/>
      <w:pPr>
        <w:tabs>
          <w:tab w:val="num" w:pos="3600"/>
        </w:tabs>
        <w:ind w:left="3600" w:hanging="360"/>
      </w:pPr>
    </w:lvl>
    <w:lvl w:ilvl="5" w:tplc="D2127E68" w:tentative="1">
      <w:start w:val="1"/>
      <w:numFmt w:val="lowerRoman"/>
      <w:lvlText w:val="%6."/>
      <w:lvlJc w:val="right"/>
      <w:pPr>
        <w:tabs>
          <w:tab w:val="num" w:pos="4320"/>
        </w:tabs>
        <w:ind w:left="4320" w:hanging="180"/>
      </w:pPr>
    </w:lvl>
    <w:lvl w:ilvl="6" w:tplc="DA769F54" w:tentative="1">
      <w:start w:val="1"/>
      <w:numFmt w:val="decimal"/>
      <w:lvlText w:val="%7."/>
      <w:lvlJc w:val="left"/>
      <w:pPr>
        <w:tabs>
          <w:tab w:val="num" w:pos="5040"/>
        </w:tabs>
        <w:ind w:left="5040" w:hanging="360"/>
      </w:pPr>
    </w:lvl>
    <w:lvl w:ilvl="7" w:tplc="E9AAB9C0" w:tentative="1">
      <w:start w:val="1"/>
      <w:numFmt w:val="lowerLetter"/>
      <w:lvlText w:val="%8."/>
      <w:lvlJc w:val="left"/>
      <w:pPr>
        <w:tabs>
          <w:tab w:val="num" w:pos="5760"/>
        </w:tabs>
        <w:ind w:left="5760" w:hanging="360"/>
      </w:pPr>
    </w:lvl>
    <w:lvl w:ilvl="8" w:tplc="925EB942" w:tentative="1">
      <w:start w:val="1"/>
      <w:numFmt w:val="lowerRoman"/>
      <w:lvlText w:val="%9."/>
      <w:lvlJc w:val="right"/>
      <w:pPr>
        <w:tabs>
          <w:tab w:val="num" w:pos="6480"/>
        </w:tabs>
        <w:ind w:left="6480" w:hanging="180"/>
      </w:pPr>
    </w:lvl>
  </w:abstractNum>
  <w:abstractNum w:abstractNumId="90" w15:restartNumberingAfterBreak="0">
    <w:nsid w:val="749B258B"/>
    <w:multiLevelType w:val="multilevel"/>
    <w:tmpl w:val="1FA684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752725B1"/>
    <w:multiLevelType w:val="hybridMultilevel"/>
    <w:tmpl w:val="4C2210B4"/>
    <w:lvl w:ilvl="0" w:tplc="DA80E8B8">
      <w:start w:val="1"/>
      <w:numFmt w:val="decimal"/>
      <w:lvlText w:val="%1."/>
      <w:lvlJc w:val="left"/>
      <w:pPr>
        <w:ind w:left="477" w:hanging="360"/>
      </w:pPr>
      <w:rPr>
        <w:rFonts w:hint="default"/>
        <w:b w:val="0"/>
        <w:bCs w:val="0"/>
      </w:rPr>
    </w:lvl>
    <w:lvl w:ilvl="1" w:tplc="04090013">
      <w:start w:val="1"/>
      <w:numFmt w:val="hebrew1"/>
      <w:lvlText w:val="%2."/>
      <w:lvlJc w:val="center"/>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92" w15:restartNumberingAfterBreak="0">
    <w:nsid w:val="7ADD4C01"/>
    <w:multiLevelType w:val="hybridMultilevel"/>
    <w:tmpl w:val="7DE66E00"/>
    <w:lvl w:ilvl="0" w:tplc="DDD0007E">
      <w:start w:val="1"/>
      <w:numFmt w:val="decimal"/>
      <w:lvlText w:val="%1)"/>
      <w:lvlJc w:val="left"/>
      <w:pPr>
        <w:tabs>
          <w:tab w:val="num" w:pos="1636"/>
        </w:tabs>
        <w:ind w:left="1636" w:hanging="360"/>
      </w:pPr>
      <w:rPr>
        <w:rFonts w:cs="Times New Roman" w:hint="default"/>
        <w:sz w:val="26"/>
      </w:rPr>
    </w:lvl>
    <w:lvl w:ilvl="1" w:tplc="8DEC2104">
      <w:start w:val="5"/>
      <w:numFmt w:val="hebrew1"/>
      <w:lvlText w:val="%2."/>
      <w:lvlJc w:val="left"/>
      <w:pPr>
        <w:tabs>
          <w:tab w:val="num" w:pos="1440"/>
        </w:tabs>
        <w:ind w:left="1440" w:hanging="360"/>
      </w:pPr>
      <w:rPr>
        <w:rFonts w:cs="Times New Roman"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7DFB61DB"/>
    <w:multiLevelType w:val="hybridMultilevel"/>
    <w:tmpl w:val="7EBEBB88"/>
    <w:lvl w:ilvl="0" w:tplc="0409000F">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FFFFFFFF">
      <w:start w:val="1"/>
      <w:numFmt w:val="decimal"/>
      <w:lvlText w:val="(%3)"/>
      <w:lvlJc w:val="left"/>
      <w:pPr>
        <w:ind w:left="2160" w:hanging="180"/>
      </w:pPr>
      <w:rPr>
        <w:rFonts w:cs="Times New Roman" w:hint="default"/>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3"/>
  </w:num>
  <w:num w:numId="3">
    <w:abstractNumId w:val="60"/>
  </w:num>
  <w:num w:numId="4">
    <w:abstractNumId w:val="15"/>
  </w:num>
  <w:num w:numId="5">
    <w:abstractNumId w:val="43"/>
  </w:num>
  <w:num w:numId="6">
    <w:abstractNumId w:val="55"/>
  </w:num>
  <w:num w:numId="7">
    <w:abstractNumId w:val="75"/>
  </w:num>
  <w:num w:numId="8">
    <w:abstractNumId w:val="48"/>
  </w:num>
  <w:num w:numId="9">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
  </w:num>
  <w:num w:numId="12">
    <w:abstractNumId w:val="23"/>
  </w:num>
  <w:num w:numId="13">
    <w:abstractNumId w:val="88"/>
  </w:num>
  <w:num w:numId="14">
    <w:abstractNumId w:val="57"/>
  </w:num>
  <w:num w:numId="15">
    <w:abstractNumId w:val="30"/>
  </w:num>
  <w:num w:numId="16">
    <w:abstractNumId w:val="93"/>
  </w:num>
  <w:num w:numId="17">
    <w:abstractNumId w:val="10"/>
  </w:num>
  <w:num w:numId="18">
    <w:abstractNumId w:val="20"/>
  </w:num>
  <w:num w:numId="19">
    <w:abstractNumId w:val="67"/>
  </w:num>
  <w:num w:numId="20">
    <w:abstractNumId w:val="19"/>
  </w:num>
  <w:num w:numId="21">
    <w:abstractNumId w:val="76"/>
  </w:num>
  <w:num w:numId="22">
    <w:abstractNumId w:val="36"/>
  </w:num>
  <w:num w:numId="23">
    <w:abstractNumId w:val="61"/>
  </w:num>
  <w:num w:numId="24">
    <w:abstractNumId w:val="25"/>
  </w:num>
  <w:num w:numId="25">
    <w:abstractNumId w:val="39"/>
  </w:num>
  <w:num w:numId="26">
    <w:abstractNumId w:val="46"/>
  </w:num>
  <w:num w:numId="27">
    <w:abstractNumId w:val="9"/>
  </w:num>
  <w:num w:numId="28">
    <w:abstractNumId w:val="28"/>
  </w:num>
  <w:num w:numId="29">
    <w:abstractNumId w:val="70"/>
  </w:num>
  <w:num w:numId="30">
    <w:abstractNumId w:val="91"/>
  </w:num>
  <w:num w:numId="31">
    <w:abstractNumId w:val="63"/>
  </w:num>
  <w:num w:numId="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num>
  <w:num w:numId="34">
    <w:abstractNumId w:val="31"/>
  </w:num>
  <w:num w:numId="35">
    <w:abstractNumId w:val="45"/>
  </w:num>
  <w:num w:numId="36">
    <w:abstractNumId w:val="84"/>
  </w:num>
  <w:num w:numId="37">
    <w:abstractNumId w:val="42"/>
  </w:num>
  <w:num w:numId="38">
    <w:abstractNumId w:val="11"/>
  </w:num>
  <w:num w:numId="39">
    <w:abstractNumId w:val="79"/>
  </w:num>
  <w:num w:numId="40">
    <w:abstractNumId w:val="26"/>
  </w:num>
  <w:num w:numId="41">
    <w:abstractNumId w:val="14"/>
  </w:num>
  <w:num w:numId="42">
    <w:abstractNumId w:val="82"/>
  </w:num>
  <w:num w:numId="43">
    <w:abstractNumId w:val="18"/>
  </w:num>
  <w:num w:numId="44">
    <w:abstractNumId w:val="52"/>
  </w:num>
  <w:num w:numId="45">
    <w:abstractNumId w:val="62"/>
  </w:num>
  <w:num w:numId="46">
    <w:abstractNumId w:val="59"/>
  </w:num>
  <w:num w:numId="47">
    <w:abstractNumId w:val="83"/>
  </w:num>
  <w:num w:numId="48">
    <w:abstractNumId w:val="86"/>
  </w:num>
  <w:num w:numId="49">
    <w:abstractNumId w:val="87"/>
  </w:num>
  <w:num w:numId="50">
    <w:abstractNumId w:val="69"/>
  </w:num>
  <w:num w:numId="51">
    <w:abstractNumId w:val="47"/>
  </w:num>
  <w:num w:numId="52">
    <w:abstractNumId w:val="89"/>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4">
    <w:abstractNumId w:val="12"/>
  </w:num>
  <w:num w:numId="55">
    <w:abstractNumId w:val="90"/>
  </w:num>
  <w:num w:numId="56">
    <w:abstractNumId w:val="22"/>
  </w:num>
  <w:num w:numId="57">
    <w:abstractNumId w:val="8"/>
  </w:num>
  <w:num w:numId="58">
    <w:abstractNumId w:val="51"/>
  </w:num>
  <w:num w:numId="59">
    <w:abstractNumId w:val="85"/>
  </w:num>
  <w:num w:numId="60">
    <w:abstractNumId w:val="71"/>
  </w:num>
  <w:num w:numId="61">
    <w:abstractNumId w:val="64"/>
  </w:num>
  <w:num w:numId="62">
    <w:abstractNumId w:val="54"/>
  </w:num>
  <w:num w:numId="63">
    <w:abstractNumId w:val="2"/>
  </w:num>
  <w:num w:numId="64">
    <w:abstractNumId w:val="65"/>
  </w:num>
  <w:num w:numId="65">
    <w:abstractNumId w:val="68"/>
  </w:num>
  <w:num w:numId="66">
    <w:abstractNumId w:val="7"/>
  </w:num>
  <w:num w:numId="67">
    <w:abstractNumId w:val="41"/>
  </w:num>
  <w:num w:numId="68">
    <w:abstractNumId w:val="92"/>
  </w:num>
  <w:num w:numId="69">
    <w:abstractNumId w:val="17"/>
  </w:num>
  <w:num w:numId="70">
    <w:abstractNumId w:val="77"/>
  </w:num>
  <w:num w:numId="71">
    <w:abstractNumId w:val="72"/>
  </w:num>
  <w:num w:numId="72">
    <w:abstractNumId w:val="44"/>
  </w:num>
  <w:num w:numId="73">
    <w:abstractNumId w:val="1"/>
  </w:num>
  <w:num w:numId="74">
    <w:abstractNumId w:val="35"/>
  </w:num>
  <w:num w:numId="75">
    <w:abstractNumId w:val="78"/>
    <w:lvlOverride w:ilvl="0">
      <w:startOverride w:val="1"/>
    </w:lvlOverride>
  </w:num>
  <w:num w:numId="76">
    <w:abstractNumId w:val="29"/>
  </w:num>
  <w:num w:numId="77">
    <w:abstractNumId w:val="16"/>
  </w:num>
  <w:num w:numId="78">
    <w:abstractNumId w:val="6"/>
  </w:num>
  <w:num w:numId="79">
    <w:abstractNumId w:val="32"/>
  </w:num>
  <w:num w:numId="80">
    <w:abstractNumId w:val="40"/>
  </w:num>
  <w:num w:numId="81">
    <w:abstractNumId w:val="81"/>
  </w:num>
  <w:num w:numId="82">
    <w:abstractNumId w:val="22"/>
  </w:num>
  <w:num w:numId="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0"/>
  </w:num>
  <w:num w:numId="85">
    <w:abstractNumId w:val="21"/>
  </w:num>
  <w:num w:numId="86">
    <w:abstractNumId w:val="5"/>
  </w:num>
  <w:num w:numId="87">
    <w:abstractNumId w:val="4"/>
  </w:num>
  <w:num w:numId="88">
    <w:abstractNumId w:val="0"/>
  </w:num>
  <w:num w:numId="89">
    <w:abstractNumId w:val="37"/>
  </w:num>
  <w:num w:numId="90">
    <w:abstractNumId w:val="66"/>
  </w:num>
  <w:num w:numId="91">
    <w:abstractNumId w:val="33"/>
    <w:lvlOverride w:ilvl="0">
      <w:startOverride w:val="20"/>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6"/>
  </w:num>
  <w:num w:numId="93">
    <w:abstractNumId w:val="53"/>
  </w:num>
  <w:num w:numId="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num>
  <w:num w:numId="96">
    <w:abstractNumId w:val="73"/>
  </w:num>
  <w:num w:numId="97">
    <w:abstractNumId w:val="34"/>
  </w:num>
  <w:num w:numId="98">
    <w:abstractNumId w:val="58"/>
  </w:num>
  <w:num w:numId="99">
    <w:abstractNumId w:val="4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8B"/>
    <w:rsid w:val="00000D3A"/>
    <w:rsid w:val="00012135"/>
    <w:rsid w:val="00020CA1"/>
    <w:rsid w:val="000240BD"/>
    <w:rsid w:val="00024D0A"/>
    <w:rsid w:val="00027B93"/>
    <w:rsid w:val="000338DC"/>
    <w:rsid w:val="000506C6"/>
    <w:rsid w:val="00051436"/>
    <w:rsid w:val="00054A90"/>
    <w:rsid w:val="00055BEF"/>
    <w:rsid w:val="00057447"/>
    <w:rsid w:val="00060728"/>
    <w:rsid w:val="00064476"/>
    <w:rsid w:val="00066B4A"/>
    <w:rsid w:val="0007075C"/>
    <w:rsid w:val="00084475"/>
    <w:rsid w:val="00086EA7"/>
    <w:rsid w:val="000923D0"/>
    <w:rsid w:val="00092653"/>
    <w:rsid w:val="00095F33"/>
    <w:rsid w:val="000970E7"/>
    <w:rsid w:val="000A2BF3"/>
    <w:rsid w:val="000A41F9"/>
    <w:rsid w:val="000B10A8"/>
    <w:rsid w:val="000C0735"/>
    <w:rsid w:val="000C4C23"/>
    <w:rsid w:val="000C60F1"/>
    <w:rsid w:val="000C76A6"/>
    <w:rsid w:val="000C77B2"/>
    <w:rsid w:val="000D2B56"/>
    <w:rsid w:val="000E26BB"/>
    <w:rsid w:val="000F0443"/>
    <w:rsid w:val="000F0D06"/>
    <w:rsid w:val="000F3B3E"/>
    <w:rsid w:val="000F5AC7"/>
    <w:rsid w:val="00101292"/>
    <w:rsid w:val="0010550B"/>
    <w:rsid w:val="00112074"/>
    <w:rsid w:val="001134CD"/>
    <w:rsid w:val="00114234"/>
    <w:rsid w:val="00114A1D"/>
    <w:rsid w:val="0011606B"/>
    <w:rsid w:val="00117A14"/>
    <w:rsid w:val="00120952"/>
    <w:rsid w:val="001229B5"/>
    <w:rsid w:val="00130791"/>
    <w:rsid w:val="001346A4"/>
    <w:rsid w:val="00135040"/>
    <w:rsid w:val="001366BA"/>
    <w:rsid w:val="0014041E"/>
    <w:rsid w:val="001413B3"/>
    <w:rsid w:val="00156939"/>
    <w:rsid w:val="0015726E"/>
    <w:rsid w:val="001616D7"/>
    <w:rsid w:val="0016235D"/>
    <w:rsid w:val="00163117"/>
    <w:rsid w:val="00163F31"/>
    <w:rsid w:val="00163F37"/>
    <w:rsid w:val="00164D3D"/>
    <w:rsid w:val="00165828"/>
    <w:rsid w:val="00166D31"/>
    <w:rsid w:val="00171DA8"/>
    <w:rsid w:val="001747A2"/>
    <w:rsid w:val="001807A8"/>
    <w:rsid w:val="0018224A"/>
    <w:rsid w:val="00185164"/>
    <w:rsid w:val="001916E3"/>
    <w:rsid w:val="001935EE"/>
    <w:rsid w:val="001951F3"/>
    <w:rsid w:val="001A3A2B"/>
    <w:rsid w:val="001A4229"/>
    <w:rsid w:val="001A6A9A"/>
    <w:rsid w:val="001A7D3D"/>
    <w:rsid w:val="001B1B68"/>
    <w:rsid w:val="001B7D3A"/>
    <w:rsid w:val="001C0B44"/>
    <w:rsid w:val="001C3DA4"/>
    <w:rsid w:val="001C75D9"/>
    <w:rsid w:val="001D25B1"/>
    <w:rsid w:val="001D5C92"/>
    <w:rsid w:val="001E5155"/>
    <w:rsid w:val="00200C05"/>
    <w:rsid w:val="0020154C"/>
    <w:rsid w:val="00203B37"/>
    <w:rsid w:val="00210A24"/>
    <w:rsid w:val="002140B6"/>
    <w:rsid w:val="0022182D"/>
    <w:rsid w:val="00222BCD"/>
    <w:rsid w:val="0022669B"/>
    <w:rsid w:val="00227FC1"/>
    <w:rsid w:val="00230AE2"/>
    <w:rsid w:val="00232434"/>
    <w:rsid w:val="00234597"/>
    <w:rsid w:val="00236085"/>
    <w:rsid w:val="0023715F"/>
    <w:rsid w:val="00241C3A"/>
    <w:rsid w:val="00251FE9"/>
    <w:rsid w:val="0025530C"/>
    <w:rsid w:val="00256AE8"/>
    <w:rsid w:val="00260E2C"/>
    <w:rsid w:val="00263409"/>
    <w:rsid w:val="00263B81"/>
    <w:rsid w:val="00264E4A"/>
    <w:rsid w:val="00264F3E"/>
    <w:rsid w:val="00272013"/>
    <w:rsid w:val="00274EAC"/>
    <w:rsid w:val="00280D47"/>
    <w:rsid w:val="0028380E"/>
    <w:rsid w:val="00283922"/>
    <w:rsid w:val="00291D0E"/>
    <w:rsid w:val="0029239A"/>
    <w:rsid w:val="00293B98"/>
    <w:rsid w:val="00294C00"/>
    <w:rsid w:val="002A0D76"/>
    <w:rsid w:val="002A1FD5"/>
    <w:rsid w:val="002A37A3"/>
    <w:rsid w:val="002A47E6"/>
    <w:rsid w:val="002A712B"/>
    <w:rsid w:val="002B3E22"/>
    <w:rsid w:val="002B452D"/>
    <w:rsid w:val="002B6561"/>
    <w:rsid w:val="002C0702"/>
    <w:rsid w:val="002C6EF1"/>
    <w:rsid w:val="002C7625"/>
    <w:rsid w:val="002D0363"/>
    <w:rsid w:val="002D6751"/>
    <w:rsid w:val="002E0506"/>
    <w:rsid w:val="002E34CE"/>
    <w:rsid w:val="002E7F98"/>
    <w:rsid w:val="002F0C8E"/>
    <w:rsid w:val="002F10C1"/>
    <w:rsid w:val="002F5FF8"/>
    <w:rsid w:val="00302881"/>
    <w:rsid w:val="003043D4"/>
    <w:rsid w:val="00307405"/>
    <w:rsid w:val="003118BF"/>
    <w:rsid w:val="0031264A"/>
    <w:rsid w:val="0031451F"/>
    <w:rsid w:val="00314CC5"/>
    <w:rsid w:val="003154D7"/>
    <w:rsid w:val="00317698"/>
    <w:rsid w:val="003176E3"/>
    <w:rsid w:val="00320077"/>
    <w:rsid w:val="003210EE"/>
    <w:rsid w:val="00321E4A"/>
    <w:rsid w:val="00322ACC"/>
    <w:rsid w:val="00322B38"/>
    <w:rsid w:val="003241A8"/>
    <w:rsid w:val="00324C2C"/>
    <w:rsid w:val="00326C18"/>
    <w:rsid w:val="00330162"/>
    <w:rsid w:val="003305E7"/>
    <w:rsid w:val="00334981"/>
    <w:rsid w:val="003352A9"/>
    <w:rsid w:val="0033636B"/>
    <w:rsid w:val="0033647D"/>
    <w:rsid w:val="00342699"/>
    <w:rsid w:val="0034383B"/>
    <w:rsid w:val="00344071"/>
    <w:rsid w:val="0034482D"/>
    <w:rsid w:val="00344B9F"/>
    <w:rsid w:val="00351EF4"/>
    <w:rsid w:val="00354595"/>
    <w:rsid w:val="0035473F"/>
    <w:rsid w:val="00354800"/>
    <w:rsid w:val="00355385"/>
    <w:rsid w:val="003637C1"/>
    <w:rsid w:val="0036394B"/>
    <w:rsid w:val="00365743"/>
    <w:rsid w:val="00373FB1"/>
    <w:rsid w:val="003744C8"/>
    <w:rsid w:val="0037472B"/>
    <w:rsid w:val="003769B4"/>
    <w:rsid w:val="00376BF6"/>
    <w:rsid w:val="00376C74"/>
    <w:rsid w:val="00380C0E"/>
    <w:rsid w:val="00381DC3"/>
    <w:rsid w:val="003846F0"/>
    <w:rsid w:val="00384E9A"/>
    <w:rsid w:val="00391079"/>
    <w:rsid w:val="00392A1B"/>
    <w:rsid w:val="00392F5C"/>
    <w:rsid w:val="00395739"/>
    <w:rsid w:val="003A0918"/>
    <w:rsid w:val="003A4AFD"/>
    <w:rsid w:val="003A53B9"/>
    <w:rsid w:val="003A5490"/>
    <w:rsid w:val="003B63A2"/>
    <w:rsid w:val="003C2B21"/>
    <w:rsid w:val="003C473E"/>
    <w:rsid w:val="003C6774"/>
    <w:rsid w:val="003C7259"/>
    <w:rsid w:val="003D0B28"/>
    <w:rsid w:val="003D379D"/>
    <w:rsid w:val="003D501A"/>
    <w:rsid w:val="003D5E6A"/>
    <w:rsid w:val="003D7689"/>
    <w:rsid w:val="003E025F"/>
    <w:rsid w:val="003E1929"/>
    <w:rsid w:val="003E21A2"/>
    <w:rsid w:val="003E46ED"/>
    <w:rsid w:val="003E5AD2"/>
    <w:rsid w:val="003F1B9E"/>
    <w:rsid w:val="003F5EE5"/>
    <w:rsid w:val="00400420"/>
    <w:rsid w:val="00400BF9"/>
    <w:rsid w:val="0041029A"/>
    <w:rsid w:val="00414A3E"/>
    <w:rsid w:val="00415703"/>
    <w:rsid w:val="00421EDE"/>
    <w:rsid w:val="0042677E"/>
    <w:rsid w:val="00435901"/>
    <w:rsid w:val="0043701B"/>
    <w:rsid w:val="0044025F"/>
    <w:rsid w:val="004425AA"/>
    <w:rsid w:val="004444C7"/>
    <w:rsid w:val="00445A3D"/>
    <w:rsid w:val="00445E80"/>
    <w:rsid w:val="004515BE"/>
    <w:rsid w:val="00452221"/>
    <w:rsid w:val="004527F1"/>
    <w:rsid w:val="00453609"/>
    <w:rsid w:val="00454FAF"/>
    <w:rsid w:val="00457BF8"/>
    <w:rsid w:val="00465CC3"/>
    <w:rsid w:val="00467AFE"/>
    <w:rsid w:val="004722B3"/>
    <w:rsid w:val="004824F8"/>
    <w:rsid w:val="0048267A"/>
    <w:rsid w:val="00482F7C"/>
    <w:rsid w:val="00484A0B"/>
    <w:rsid w:val="004910A1"/>
    <w:rsid w:val="00492527"/>
    <w:rsid w:val="00492C11"/>
    <w:rsid w:val="00496EA8"/>
    <w:rsid w:val="004A1146"/>
    <w:rsid w:val="004A1AB2"/>
    <w:rsid w:val="004A2670"/>
    <w:rsid w:val="004A5567"/>
    <w:rsid w:val="004B246C"/>
    <w:rsid w:val="004B27D5"/>
    <w:rsid w:val="004B519F"/>
    <w:rsid w:val="004B5ED1"/>
    <w:rsid w:val="004C52FD"/>
    <w:rsid w:val="004D2B06"/>
    <w:rsid w:val="004D63E9"/>
    <w:rsid w:val="004E1804"/>
    <w:rsid w:val="004E2523"/>
    <w:rsid w:val="004E3AF0"/>
    <w:rsid w:val="004E5A0F"/>
    <w:rsid w:val="004F29A8"/>
    <w:rsid w:val="004F3290"/>
    <w:rsid w:val="004F6A40"/>
    <w:rsid w:val="00500A73"/>
    <w:rsid w:val="00500A7A"/>
    <w:rsid w:val="00500BC0"/>
    <w:rsid w:val="00501EF8"/>
    <w:rsid w:val="00503639"/>
    <w:rsid w:val="0050659C"/>
    <w:rsid w:val="00510205"/>
    <w:rsid w:val="005102DC"/>
    <w:rsid w:val="00510C4A"/>
    <w:rsid w:val="00512361"/>
    <w:rsid w:val="00513576"/>
    <w:rsid w:val="00517036"/>
    <w:rsid w:val="005219D8"/>
    <w:rsid w:val="005251CA"/>
    <w:rsid w:val="00527298"/>
    <w:rsid w:val="00534B5F"/>
    <w:rsid w:val="00537764"/>
    <w:rsid w:val="00537CC3"/>
    <w:rsid w:val="005419B5"/>
    <w:rsid w:val="0054259B"/>
    <w:rsid w:val="00542B71"/>
    <w:rsid w:val="005457F6"/>
    <w:rsid w:val="00552A5B"/>
    <w:rsid w:val="00553ECA"/>
    <w:rsid w:val="005548CB"/>
    <w:rsid w:val="005553F5"/>
    <w:rsid w:val="00555DD7"/>
    <w:rsid w:val="0055603D"/>
    <w:rsid w:val="00561013"/>
    <w:rsid w:val="005636AD"/>
    <w:rsid w:val="0056418F"/>
    <w:rsid w:val="005641A2"/>
    <w:rsid w:val="005706EF"/>
    <w:rsid w:val="0057083E"/>
    <w:rsid w:val="00573112"/>
    <w:rsid w:val="00576945"/>
    <w:rsid w:val="00577120"/>
    <w:rsid w:val="00577270"/>
    <w:rsid w:val="00584C73"/>
    <w:rsid w:val="005873D2"/>
    <w:rsid w:val="0059040D"/>
    <w:rsid w:val="0059160D"/>
    <w:rsid w:val="00591663"/>
    <w:rsid w:val="00591E70"/>
    <w:rsid w:val="00592EC4"/>
    <w:rsid w:val="005A0337"/>
    <w:rsid w:val="005A0D8A"/>
    <w:rsid w:val="005A41D4"/>
    <w:rsid w:val="005A437A"/>
    <w:rsid w:val="005A4633"/>
    <w:rsid w:val="005B2C24"/>
    <w:rsid w:val="005B54C9"/>
    <w:rsid w:val="005C0F9C"/>
    <w:rsid w:val="005C265C"/>
    <w:rsid w:val="005C299A"/>
    <w:rsid w:val="005C2EE5"/>
    <w:rsid w:val="005C2F98"/>
    <w:rsid w:val="005C7BCD"/>
    <w:rsid w:val="005D02F4"/>
    <w:rsid w:val="005D3327"/>
    <w:rsid w:val="005E2113"/>
    <w:rsid w:val="005E4A42"/>
    <w:rsid w:val="005E51C7"/>
    <w:rsid w:val="005E5788"/>
    <w:rsid w:val="005E59C3"/>
    <w:rsid w:val="005F3319"/>
    <w:rsid w:val="005F38A3"/>
    <w:rsid w:val="005F3E63"/>
    <w:rsid w:val="005F6446"/>
    <w:rsid w:val="00605984"/>
    <w:rsid w:val="00610760"/>
    <w:rsid w:val="006108F4"/>
    <w:rsid w:val="0061146D"/>
    <w:rsid w:val="00614260"/>
    <w:rsid w:val="00616E58"/>
    <w:rsid w:val="00616ECF"/>
    <w:rsid w:val="006212F1"/>
    <w:rsid w:val="00621A9D"/>
    <w:rsid w:val="00622467"/>
    <w:rsid w:val="0062341A"/>
    <w:rsid w:val="00626F31"/>
    <w:rsid w:val="0062749E"/>
    <w:rsid w:val="00637F1B"/>
    <w:rsid w:val="00640EF9"/>
    <w:rsid w:val="00644A06"/>
    <w:rsid w:val="00647FE9"/>
    <w:rsid w:val="006506CC"/>
    <w:rsid w:val="00650A52"/>
    <w:rsid w:val="006604AC"/>
    <w:rsid w:val="00662AC7"/>
    <w:rsid w:val="00665D23"/>
    <w:rsid w:val="00674AFF"/>
    <w:rsid w:val="0067705C"/>
    <w:rsid w:val="006831C2"/>
    <w:rsid w:val="00684ED0"/>
    <w:rsid w:val="0068509A"/>
    <w:rsid w:val="006866BE"/>
    <w:rsid w:val="0069334E"/>
    <w:rsid w:val="00697DD2"/>
    <w:rsid w:val="006A1648"/>
    <w:rsid w:val="006A640F"/>
    <w:rsid w:val="006B1232"/>
    <w:rsid w:val="006B1E9F"/>
    <w:rsid w:val="006B23DE"/>
    <w:rsid w:val="006C4C26"/>
    <w:rsid w:val="006C6A67"/>
    <w:rsid w:val="006D15E5"/>
    <w:rsid w:val="006D33F0"/>
    <w:rsid w:val="006D608B"/>
    <w:rsid w:val="006E0E75"/>
    <w:rsid w:val="006E10AD"/>
    <w:rsid w:val="006E61D7"/>
    <w:rsid w:val="006E6BDC"/>
    <w:rsid w:val="006E6E4E"/>
    <w:rsid w:val="006E72F7"/>
    <w:rsid w:val="006E74B3"/>
    <w:rsid w:val="006F2526"/>
    <w:rsid w:val="006F2D24"/>
    <w:rsid w:val="006F6650"/>
    <w:rsid w:val="006F7827"/>
    <w:rsid w:val="006F7FC9"/>
    <w:rsid w:val="0070186F"/>
    <w:rsid w:val="007026D7"/>
    <w:rsid w:val="00706B07"/>
    <w:rsid w:val="00721969"/>
    <w:rsid w:val="007223DD"/>
    <w:rsid w:val="00722DD9"/>
    <w:rsid w:val="007264AE"/>
    <w:rsid w:val="00731828"/>
    <w:rsid w:val="00731F6D"/>
    <w:rsid w:val="00732E7E"/>
    <w:rsid w:val="00734E5B"/>
    <w:rsid w:val="007355DD"/>
    <w:rsid w:val="00735AF9"/>
    <w:rsid w:val="00735FCE"/>
    <w:rsid w:val="007374A7"/>
    <w:rsid w:val="00737E79"/>
    <w:rsid w:val="00743AF5"/>
    <w:rsid w:val="00750C08"/>
    <w:rsid w:val="00752663"/>
    <w:rsid w:val="00754EAC"/>
    <w:rsid w:val="00755328"/>
    <w:rsid w:val="00760BE1"/>
    <w:rsid w:val="00763724"/>
    <w:rsid w:val="00763F7F"/>
    <w:rsid w:val="007646C9"/>
    <w:rsid w:val="00764BAF"/>
    <w:rsid w:val="007678B0"/>
    <w:rsid w:val="00770CF0"/>
    <w:rsid w:val="00771561"/>
    <w:rsid w:val="00774660"/>
    <w:rsid w:val="0078073E"/>
    <w:rsid w:val="007819AC"/>
    <w:rsid w:val="00781D83"/>
    <w:rsid w:val="00782DB9"/>
    <w:rsid w:val="00785558"/>
    <w:rsid w:val="007855DB"/>
    <w:rsid w:val="00795296"/>
    <w:rsid w:val="00796C8E"/>
    <w:rsid w:val="007A0262"/>
    <w:rsid w:val="007A1AA1"/>
    <w:rsid w:val="007A5EF5"/>
    <w:rsid w:val="007A7C4C"/>
    <w:rsid w:val="007B2872"/>
    <w:rsid w:val="007C0148"/>
    <w:rsid w:val="007C07B8"/>
    <w:rsid w:val="007C5807"/>
    <w:rsid w:val="007C5A72"/>
    <w:rsid w:val="007C706F"/>
    <w:rsid w:val="007D0761"/>
    <w:rsid w:val="007D07FF"/>
    <w:rsid w:val="007D17C8"/>
    <w:rsid w:val="007D714C"/>
    <w:rsid w:val="007E6130"/>
    <w:rsid w:val="007F3147"/>
    <w:rsid w:val="007F6C54"/>
    <w:rsid w:val="00800245"/>
    <w:rsid w:val="00804DF3"/>
    <w:rsid w:val="00810900"/>
    <w:rsid w:val="00814E14"/>
    <w:rsid w:val="0081560E"/>
    <w:rsid w:val="0082455E"/>
    <w:rsid w:val="00826750"/>
    <w:rsid w:val="0083296E"/>
    <w:rsid w:val="00833580"/>
    <w:rsid w:val="00834952"/>
    <w:rsid w:val="00840D6E"/>
    <w:rsid w:val="00856E64"/>
    <w:rsid w:val="008622BC"/>
    <w:rsid w:val="00862CA4"/>
    <w:rsid w:val="00870D0F"/>
    <w:rsid w:val="0087415D"/>
    <w:rsid w:val="00875D8E"/>
    <w:rsid w:val="008875C9"/>
    <w:rsid w:val="0089148C"/>
    <w:rsid w:val="008921A8"/>
    <w:rsid w:val="00894676"/>
    <w:rsid w:val="00897317"/>
    <w:rsid w:val="00897707"/>
    <w:rsid w:val="008A2570"/>
    <w:rsid w:val="008B0C6E"/>
    <w:rsid w:val="008B1C0D"/>
    <w:rsid w:val="008B463D"/>
    <w:rsid w:val="008B653C"/>
    <w:rsid w:val="008B65FD"/>
    <w:rsid w:val="008C1179"/>
    <w:rsid w:val="008C30A2"/>
    <w:rsid w:val="008C462B"/>
    <w:rsid w:val="008C5A50"/>
    <w:rsid w:val="008D0F43"/>
    <w:rsid w:val="008D12B8"/>
    <w:rsid w:val="008D2EE8"/>
    <w:rsid w:val="008D303D"/>
    <w:rsid w:val="008D6BB2"/>
    <w:rsid w:val="008E1101"/>
    <w:rsid w:val="008E32D3"/>
    <w:rsid w:val="008E4A52"/>
    <w:rsid w:val="008E4ADA"/>
    <w:rsid w:val="008F1453"/>
    <w:rsid w:val="008F1F03"/>
    <w:rsid w:val="008F47E4"/>
    <w:rsid w:val="00900596"/>
    <w:rsid w:val="00903636"/>
    <w:rsid w:val="0090384F"/>
    <w:rsid w:val="00905438"/>
    <w:rsid w:val="00905733"/>
    <w:rsid w:val="00907845"/>
    <w:rsid w:val="00910522"/>
    <w:rsid w:val="00917382"/>
    <w:rsid w:val="0092070C"/>
    <w:rsid w:val="0092168E"/>
    <w:rsid w:val="009237D8"/>
    <w:rsid w:val="0092705B"/>
    <w:rsid w:val="00930C91"/>
    <w:rsid w:val="009323E5"/>
    <w:rsid w:val="00933065"/>
    <w:rsid w:val="00934E8A"/>
    <w:rsid w:val="00936225"/>
    <w:rsid w:val="00936A0C"/>
    <w:rsid w:val="00940DE6"/>
    <w:rsid w:val="009416E3"/>
    <w:rsid w:val="00942EBC"/>
    <w:rsid w:val="009430C8"/>
    <w:rsid w:val="00944F16"/>
    <w:rsid w:val="0095317D"/>
    <w:rsid w:val="0095415A"/>
    <w:rsid w:val="00955C71"/>
    <w:rsid w:val="00956A33"/>
    <w:rsid w:val="00961756"/>
    <w:rsid w:val="00961A2B"/>
    <w:rsid w:val="00962976"/>
    <w:rsid w:val="00963D22"/>
    <w:rsid w:val="00964F47"/>
    <w:rsid w:val="009703F8"/>
    <w:rsid w:val="00972035"/>
    <w:rsid w:val="00972C4E"/>
    <w:rsid w:val="00976350"/>
    <w:rsid w:val="009770D1"/>
    <w:rsid w:val="00981332"/>
    <w:rsid w:val="00987DE7"/>
    <w:rsid w:val="00990204"/>
    <w:rsid w:val="00996CF8"/>
    <w:rsid w:val="009A2A0B"/>
    <w:rsid w:val="009A3695"/>
    <w:rsid w:val="009A3D1D"/>
    <w:rsid w:val="009B414E"/>
    <w:rsid w:val="009C349B"/>
    <w:rsid w:val="009C6A5E"/>
    <w:rsid w:val="009C6E00"/>
    <w:rsid w:val="009D13A8"/>
    <w:rsid w:val="009D1520"/>
    <w:rsid w:val="009D4750"/>
    <w:rsid w:val="009D56F9"/>
    <w:rsid w:val="009D5B0A"/>
    <w:rsid w:val="009E29EC"/>
    <w:rsid w:val="009E5020"/>
    <w:rsid w:val="009E6B84"/>
    <w:rsid w:val="009E6CE8"/>
    <w:rsid w:val="009E78F7"/>
    <w:rsid w:val="009F1E13"/>
    <w:rsid w:val="009F3109"/>
    <w:rsid w:val="009F609A"/>
    <w:rsid w:val="009F6483"/>
    <w:rsid w:val="009F6DCE"/>
    <w:rsid w:val="00A03CA9"/>
    <w:rsid w:val="00A04AD0"/>
    <w:rsid w:val="00A072B0"/>
    <w:rsid w:val="00A0765B"/>
    <w:rsid w:val="00A1308D"/>
    <w:rsid w:val="00A14BC6"/>
    <w:rsid w:val="00A1561E"/>
    <w:rsid w:val="00A15C98"/>
    <w:rsid w:val="00A2059B"/>
    <w:rsid w:val="00A2718C"/>
    <w:rsid w:val="00A271F9"/>
    <w:rsid w:val="00A33AFA"/>
    <w:rsid w:val="00A37195"/>
    <w:rsid w:val="00A4126C"/>
    <w:rsid w:val="00A417F1"/>
    <w:rsid w:val="00A45FC6"/>
    <w:rsid w:val="00A520DC"/>
    <w:rsid w:val="00A53AFF"/>
    <w:rsid w:val="00A53DEE"/>
    <w:rsid w:val="00A56652"/>
    <w:rsid w:val="00A6008E"/>
    <w:rsid w:val="00A62D8B"/>
    <w:rsid w:val="00A66ECC"/>
    <w:rsid w:val="00A7192C"/>
    <w:rsid w:val="00A7194E"/>
    <w:rsid w:val="00A7777E"/>
    <w:rsid w:val="00A80649"/>
    <w:rsid w:val="00A832A5"/>
    <w:rsid w:val="00A846FE"/>
    <w:rsid w:val="00A84ACE"/>
    <w:rsid w:val="00A86492"/>
    <w:rsid w:val="00A91515"/>
    <w:rsid w:val="00A95DFA"/>
    <w:rsid w:val="00AA4000"/>
    <w:rsid w:val="00AB0009"/>
    <w:rsid w:val="00AB0426"/>
    <w:rsid w:val="00AB360C"/>
    <w:rsid w:val="00AB45D6"/>
    <w:rsid w:val="00AB520D"/>
    <w:rsid w:val="00AC3F17"/>
    <w:rsid w:val="00AC4B9D"/>
    <w:rsid w:val="00AC7E8C"/>
    <w:rsid w:val="00AD307F"/>
    <w:rsid w:val="00AD4A97"/>
    <w:rsid w:val="00AD6D9F"/>
    <w:rsid w:val="00AE2C2A"/>
    <w:rsid w:val="00AE3BDD"/>
    <w:rsid w:val="00AF24A0"/>
    <w:rsid w:val="00AF42FA"/>
    <w:rsid w:val="00B0513F"/>
    <w:rsid w:val="00B06E39"/>
    <w:rsid w:val="00B12E07"/>
    <w:rsid w:val="00B13B8C"/>
    <w:rsid w:val="00B13F20"/>
    <w:rsid w:val="00B16FE8"/>
    <w:rsid w:val="00B23E10"/>
    <w:rsid w:val="00B24822"/>
    <w:rsid w:val="00B27AA5"/>
    <w:rsid w:val="00B3672D"/>
    <w:rsid w:val="00B4370C"/>
    <w:rsid w:val="00B4544D"/>
    <w:rsid w:val="00B509CA"/>
    <w:rsid w:val="00B51317"/>
    <w:rsid w:val="00B53C77"/>
    <w:rsid w:val="00B57AEA"/>
    <w:rsid w:val="00B621E2"/>
    <w:rsid w:val="00B65A1C"/>
    <w:rsid w:val="00B66864"/>
    <w:rsid w:val="00B66E83"/>
    <w:rsid w:val="00B7230D"/>
    <w:rsid w:val="00B72CA5"/>
    <w:rsid w:val="00B74BAC"/>
    <w:rsid w:val="00B74BCD"/>
    <w:rsid w:val="00B753E3"/>
    <w:rsid w:val="00B75650"/>
    <w:rsid w:val="00B76904"/>
    <w:rsid w:val="00B77DCC"/>
    <w:rsid w:val="00B82295"/>
    <w:rsid w:val="00B84517"/>
    <w:rsid w:val="00B91544"/>
    <w:rsid w:val="00B92203"/>
    <w:rsid w:val="00B92897"/>
    <w:rsid w:val="00B93F32"/>
    <w:rsid w:val="00B94326"/>
    <w:rsid w:val="00B94CC7"/>
    <w:rsid w:val="00B955F8"/>
    <w:rsid w:val="00BA0CCB"/>
    <w:rsid w:val="00BA1222"/>
    <w:rsid w:val="00BA4E51"/>
    <w:rsid w:val="00BA7829"/>
    <w:rsid w:val="00BB1044"/>
    <w:rsid w:val="00BB3015"/>
    <w:rsid w:val="00BB7C43"/>
    <w:rsid w:val="00BC2539"/>
    <w:rsid w:val="00BC265E"/>
    <w:rsid w:val="00BD7DFF"/>
    <w:rsid w:val="00BE03EC"/>
    <w:rsid w:val="00BE1A48"/>
    <w:rsid w:val="00BE1E81"/>
    <w:rsid w:val="00BE5330"/>
    <w:rsid w:val="00BE7EDB"/>
    <w:rsid w:val="00BF0292"/>
    <w:rsid w:val="00BF1600"/>
    <w:rsid w:val="00BF3881"/>
    <w:rsid w:val="00BF6687"/>
    <w:rsid w:val="00BF779D"/>
    <w:rsid w:val="00C0796F"/>
    <w:rsid w:val="00C07DDC"/>
    <w:rsid w:val="00C11492"/>
    <w:rsid w:val="00C117F5"/>
    <w:rsid w:val="00C12D16"/>
    <w:rsid w:val="00C163DC"/>
    <w:rsid w:val="00C17893"/>
    <w:rsid w:val="00C242B2"/>
    <w:rsid w:val="00C338B8"/>
    <w:rsid w:val="00C35216"/>
    <w:rsid w:val="00C40DB5"/>
    <w:rsid w:val="00C418D0"/>
    <w:rsid w:val="00C424D7"/>
    <w:rsid w:val="00C4283A"/>
    <w:rsid w:val="00C42DDB"/>
    <w:rsid w:val="00C440D8"/>
    <w:rsid w:val="00C531F0"/>
    <w:rsid w:val="00C55539"/>
    <w:rsid w:val="00C62712"/>
    <w:rsid w:val="00C649F5"/>
    <w:rsid w:val="00C65C2A"/>
    <w:rsid w:val="00C70515"/>
    <w:rsid w:val="00C71CBC"/>
    <w:rsid w:val="00C728B3"/>
    <w:rsid w:val="00C7792B"/>
    <w:rsid w:val="00C813F2"/>
    <w:rsid w:val="00C82947"/>
    <w:rsid w:val="00C84383"/>
    <w:rsid w:val="00C86202"/>
    <w:rsid w:val="00C93DDF"/>
    <w:rsid w:val="00CA0867"/>
    <w:rsid w:val="00CA1BD8"/>
    <w:rsid w:val="00CB69DA"/>
    <w:rsid w:val="00CC59B7"/>
    <w:rsid w:val="00CD076F"/>
    <w:rsid w:val="00CD316C"/>
    <w:rsid w:val="00CD71AE"/>
    <w:rsid w:val="00CD7C21"/>
    <w:rsid w:val="00CE3DF5"/>
    <w:rsid w:val="00CE5871"/>
    <w:rsid w:val="00CE5CB2"/>
    <w:rsid w:val="00CE6438"/>
    <w:rsid w:val="00CE6607"/>
    <w:rsid w:val="00CE735C"/>
    <w:rsid w:val="00CF0AB0"/>
    <w:rsid w:val="00CF6765"/>
    <w:rsid w:val="00CF7F00"/>
    <w:rsid w:val="00D12A69"/>
    <w:rsid w:val="00D13A6B"/>
    <w:rsid w:val="00D14527"/>
    <w:rsid w:val="00D14A71"/>
    <w:rsid w:val="00D14B3D"/>
    <w:rsid w:val="00D1538B"/>
    <w:rsid w:val="00D16A60"/>
    <w:rsid w:val="00D16C5F"/>
    <w:rsid w:val="00D22A62"/>
    <w:rsid w:val="00D23283"/>
    <w:rsid w:val="00D23BB9"/>
    <w:rsid w:val="00D31399"/>
    <w:rsid w:val="00D369AE"/>
    <w:rsid w:val="00D45285"/>
    <w:rsid w:val="00D4741B"/>
    <w:rsid w:val="00D516D7"/>
    <w:rsid w:val="00D53C35"/>
    <w:rsid w:val="00D55603"/>
    <w:rsid w:val="00D60268"/>
    <w:rsid w:val="00D60E9E"/>
    <w:rsid w:val="00D6531C"/>
    <w:rsid w:val="00D72544"/>
    <w:rsid w:val="00D737D1"/>
    <w:rsid w:val="00D744E3"/>
    <w:rsid w:val="00D83BD6"/>
    <w:rsid w:val="00D92E4F"/>
    <w:rsid w:val="00D9623C"/>
    <w:rsid w:val="00DA1CE0"/>
    <w:rsid w:val="00DA35D8"/>
    <w:rsid w:val="00DA73EB"/>
    <w:rsid w:val="00DB24FF"/>
    <w:rsid w:val="00DB5302"/>
    <w:rsid w:val="00DB7C58"/>
    <w:rsid w:val="00DC0E56"/>
    <w:rsid w:val="00DC448C"/>
    <w:rsid w:val="00DC4CAE"/>
    <w:rsid w:val="00DD08C6"/>
    <w:rsid w:val="00DD1B63"/>
    <w:rsid w:val="00DD6AFA"/>
    <w:rsid w:val="00DE0EBE"/>
    <w:rsid w:val="00DE1775"/>
    <w:rsid w:val="00DE17DC"/>
    <w:rsid w:val="00DE2320"/>
    <w:rsid w:val="00DF02BC"/>
    <w:rsid w:val="00DF49EA"/>
    <w:rsid w:val="00DF5D74"/>
    <w:rsid w:val="00DF7261"/>
    <w:rsid w:val="00E039AC"/>
    <w:rsid w:val="00E0610E"/>
    <w:rsid w:val="00E07217"/>
    <w:rsid w:val="00E146F7"/>
    <w:rsid w:val="00E279A8"/>
    <w:rsid w:val="00E34CCF"/>
    <w:rsid w:val="00E45053"/>
    <w:rsid w:val="00E45366"/>
    <w:rsid w:val="00E478A4"/>
    <w:rsid w:val="00E52E7D"/>
    <w:rsid w:val="00E53E99"/>
    <w:rsid w:val="00E54000"/>
    <w:rsid w:val="00E54D84"/>
    <w:rsid w:val="00E60F0A"/>
    <w:rsid w:val="00E67881"/>
    <w:rsid w:val="00E70A86"/>
    <w:rsid w:val="00E73453"/>
    <w:rsid w:val="00E73667"/>
    <w:rsid w:val="00E758AF"/>
    <w:rsid w:val="00E774FB"/>
    <w:rsid w:val="00E77910"/>
    <w:rsid w:val="00E77BCC"/>
    <w:rsid w:val="00E82834"/>
    <w:rsid w:val="00E85F19"/>
    <w:rsid w:val="00E9106F"/>
    <w:rsid w:val="00E94866"/>
    <w:rsid w:val="00E9537D"/>
    <w:rsid w:val="00E9775F"/>
    <w:rsid w:val="00EA2EBB"/>
    <w:rsid w:val="00EB0ACE"/>
    <w:rsid w:val="00EB207C"/>
    <w:rsid w:val="00EB4A95"/>
    <w:rsid w:val="00EB4FD1"/>
    <w:rsid w:val="00EB6A61"/>
    <w:rsid w:val="00EB7029"/>
    <w:rsid w:val="00EB70B6"/>
    <w:rsid w:val="00EB75B1"/>
    <w:rsid w:val="00EC419E"/>
    <w:rsid w:val="00ED0A55"/>
    <w:rsid w:val="00ED1DA7"/>
    <w:rsid w:val="00ED2B70"/>
    <w:rsid w:val="00ED4928"/>
    <w:rsid w:val="00ED6D85"/>
    <w:rsid w:val="00ED7E6A"/>
    <w:rsid w:val="00EE10A7"/>
    <w:rsid w:val="00EE1550"/>
    <w:rsid w:val="00EE4955"/>
    <w:rsid w:val="00EF5A09"/>
    <w:rsid w:val="00EF7FE5"/>
    <w:rsid w:val="00F0120A"/>
    <w:rsid w:val="00F028B9"/>
    <w:rsid w:val="00F02B63"/>
    <w:rsid w:val="00F03EEA"/>
    <w:rsid w:val="00F0451F"/>
    <w:rsid w:val="00F1518E"/>
    <w:rsid w:val="00F20E91"/>
    <w:rsid w:val="00F21A28"/>
    <w:rsid w:val="00F22A6F"/>
    <w:rsid w:val="00F23091"/>
    <w:rsid w:val="00F32885"/>
    <w:rsid w:val="00F34AB7"/>
    <w:rsid w:val="00F37604"/>
    <w:rsid w:val="00F433D5"/>
    <w:rsid w:val="00F47647"/>
    <w:rsid w:val="00F5663A"/>
    <w:rsid w:val="00F56762"/>
    <w:rsid w:val="00F62B05"/>
    <w:rsid w:val="00F65811"/>
    <w:rsid w:val="00F66940"/>
    <w:rsid w:val="00F72A2E"/>
    <w:rsid w:val="00F73FD3"/>
    <w:rsid w:val="00F7492D"/>
    <w:rsid w:val="00F7546C"/>
    <w:rsid w:val="00F761C6"/>
    <w:rsid w:val="00F80410"/>
    <w:rsid w:val="00F83501"/>
    <w:rsid w:val="00F87542"/>
    <w:rsid w:val="00F87951"/>
    <w:rsid w:val="00F926E2"/>
    <w:rsid w:val="00F93AC0"/>
    <w:rsid w:val="00F972FA"/>
    <w:rsid w:val="00F97EA8"/>
    <w:rsid w:val="00FA4823"/>
    <w:rsid w:val="00FA5131"/>
    <w:rsid w:val="00FB1225"/>
    <w:rsid w:val="00FB144F"/>
    <w:rsid w:val="00FB6F2F"/>
    <w:rsid w:val="00FC1B8C"/>
    <w:rsid w:val="00FC4A5E"/>
    <w:rsid w:val="00FD2360"/>
    <w:rsid w:val="00FD3D92"/>
    <w:rsid w:val="00FD50D3"/>
    <w:rsid w:val="00FD7B06"/>
    <w:rsid w:val="00FE5052"/>
    <w:rsid w:val="00FE69A0"/>
    <w:rsid w:val="00FE6AC6"/>
    <w:rsid w:val="00FE72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BC1225"/>
  <w15:docId w15:val="{16A49F24-8356-4BB0-A167-77E62907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E6607"/>
    <w:pPr>
      <w:bidi/>
      <w:spacing w:after="0" w:line="240" w:lineRule="auto"/>
    </w:pPr>
    <w:rPr>
      <w:rFonts w:ascii="Times New Roman" w:eastAsia="Calibri" w:hAnsi="Times New Roman" w:cs="David"/>
      <w:szCs w:val="24"/>
    </w:rPr>
  </w:style>
  <w:style w:type="paragraph" w:styleId="1">
    <w:name w:val="heading 1"/>
    <w:basedOn w:val="a2"/>
    <w:next w:val="21"/>
    <w:link w:val="13"/>
    <w:qFormat/>
    <w:rsid w:val="009703F8"/>
    <w:pPr>
      <w:numPr>
        <w:numId w:val="1"/>
      </w:numPr>
      <w:spacing w:line="360" w:lineRule="auto"/>
      <w:jc w:val="both"/>
      <w:outlineLvl w:val="0"/>
    </w:pPr>
    <w:rPr>
      <w:b/>
      <w:bCs/>
      <w:sz w:val="28"/>
      <w:szCs w:val="28"/>
      <w:u w:val="single"/>
    </w:rPr>
  </w:style>
  <w:style w:type="paragraph" w:styleId="21">
    <w:name w:val="heading 2"/>
    <w:basedOn w:val="a2"/>
    <w:next w:val="a2"/>
    <w:link w:val="23"/>
    <w:qFormat/>
    <w:rsid w:val="00CE6607"/>
    <w:pPr>
      <w:keepLines/>
      <w:widowControl w:val="0"/>
      <w:tabs>
        <w:tab w:val="num" w:pos="908"/>
      </w:tabs>
      <w:spacing w:before="120" w:after="120"/>
      <w:ind w:left="908" w:hanging="454"/>
      <w:jc w:val="both"/>
      <w:outlineLvl w:val="1"/>
    </w:pPr>
    <w:rPr>
      <w:sz w:val="18"/>
    </w:rPr>
  </w:style>
  <w:style w:type="paragraph" w:styleId="30">
    <w:name w:val="heading 3"/>
    <w:basedOn w:val="a2"/>
    <w:next w:val="a2"/>
    <w:link w:val="31"/>
    <w:uiPriority w:val="9"/>
    <w:semiHidden/>
    <w:unhideWhenUsed/>
    <w:qFormat/>
    <w:rsid w:val="00CE660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CE6607"/>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2"/>
    <w:next w:val="a2"/>
    <w:link w:val="70"/>
    <w:uiPriority w:val="9"/>
    <w:semiHidden/>
    <w:unhideWhenUsed/>
    <w:qFormat/>
    <w:rsid w:val="00CE660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כותרת 1 תו"/>
    <w:basedOn w:val="a3"/>
    <w:link w:val="1"/>
    <w:rsid w:val="009703F8"/>
    <w:rPr>
      <w:rFonts w:ascii="Times New Roman" w:eastAsia="Calibri" w:hAnsi="Times New Roman" w:cs="David"/>
      <w:b/>
      <w:bCs/>
      <w:sz w:val="28"/>
      <w:szCs w:val="28"/>
      <w:u w:val="single"/>
    </w:rPr>
  </w:style>
  <w:style w:type="character" w:customStyle="1" w:styleId="23">
    <w:name w:val="כותרת 2 תו"/>
    <w:basedOn w:val="a3"/>
    <w:link w:val="21"/>
    <w:rsid w:val="00CE6607"/>
    <w:rPr>
      <w:rFonts w:ascii="Times New Roman" w:eastAsia="Calibri" w:hAnsi="Times New Roman" w:cs="David"/>
      <w:sz w:val="18"/>
      <w:szCs w:val="24"/>
    </w:rPr>
  </w:style>
  <w:style w:type="paragraph" w:customStyle="1" w:styleId="a6">
    <w:name w:val="דוד"/>
    <w:basedOn w:val="a2"/>
    <w:rsid w:val="00CE6607"/>
    <w:pPr>
      <w:spacing w:line="360" w:lineRule="auto"/>
      <w:jc w:val="both"/>
    </w:pPr>
    <w:rPr>
      <w:sz w:val="20"/>
    </w:rPr>
  </w:style>
  <w:style w:type="paragraph" w:customStyle="1" w:styleId="Normal4">
    <w:name w:val="Normal 4"/>
    <w:basedOn w:val="5"/>
    <w:uiPriority w:val="99"/>
    <w:rsid w:val="00CE6607"/>
    <w:pPr>
      <w:keepNext w:val="0"/>
      <w:widowControl w:val="0"/>
      <w:spacing w:before="120" w:after="120"/>
      <w:ind w:left="1361"/>
      <w:jc w:val="both"/>
      <w:outlineLvl w:val="9"/>
    </w:pPr>
    <w:rPr>
      <w:rFonts w:ascii="Times New Roman" w:eastAsia="Calibri" w:hAnsi="Times New Roman" w:cs="David"/>
      <w:color w:val="auto"/>
      <w:sz w:val="18"/>
      <w:szCs w:val="26"/>
    </w:rPr>
  </w:style>
  <w:style w:type="paragraph" w:customStyle="1" w:styleId="Normal6">
    <w:name w:val="Normal 6"/>
    <w:basedOn w:val="7"/>
    <w:rsid w:val="00CE6607"/>
    <w:pPr>
      <w:keepNext w:val="0"/>
      <w:widowControl w:val="0"/>
      <w:spacing w:before="120" w:after="120"/>
      <w:ind w:left="2268"/>
      <w:jc w:val="both"/>
      <w:outlineLvl w:val="9"/>
    </w:pPr>
    <w:rPr>
      <w:rFonts w:ascii="Times New Roman" w:eastAsia="Calibri" w:hAnsi="Times New Roman" w:cs="David"/>
      <w:i w:val="0"/>
      <w:iCs w:val="0"/>
      <w:color w:val="auto"/>
      <w:sz w:val="18"/>
    </w:rPr>
  </w:style>
  <w:style w:type="paragraph" w:styleId="a7">
    <w:name w:val="Block Text"/>
    <w:basedOn w:val="a2"/>
    <w:rsid w:val="00CE6607"/>
    <w:pPr>
      <w:ind w:left="368"/>
      <w:jc w:val="both"/>
    </w:pPr>
    <w:rPr>
      <w:kern w:val="28"/>
      <w:sz w:val="24"/>
      <w:szCs w:val="26"/>
    </w:rPr>
  </w:style>
  <w:style w:type="paragraph" w:styleId="a8">
    <w:name w:val="Title"/>
    <w:basedOn w:val="a2"/>
    <w:link w:val="a9"/>
    <w:qFormat/>
    <w:rsid w:val="00CE6607"/>
    <w:pPr>
      <w:spacing w:line="360" w:lineRule="auto"/>
      <w:jc w:val="center"/>
    </w:pPr>
    <w:rPr>
      <w:b/>
      <w:bCs/>
    </w:rPr>
  </w:style>
  <w:style w:type="character" w:customStyle="1" w:styleId="a9">
    <w:name w:val="כותרת טקסט תו"/>
    <w:basedOn w:val="a3"/>
    <w:link w:val="a8"/>
    <w:rsid w:val="00CE6607"/>
    <w:rPr>
      <w:rFonts w:ascii="Times New Roman" w:eastAsia="Calibri" w:hAnsi="Times New Roman" w:cs="David"/>
      <w:b/>
      <w:bCs/>
      <w:szCs w:val="24"/>
    </w:rPr>
  </w:style>
  <w:style w:type="paragraph" w:customStyle="1" w:styleId="Normal2">
    <w:name w:val="Normal 2"/>
    <w:basedOn w:val="30"/>
    <w:rsid w:val="00CE6607"/>
    <w:pPr>
      <w:keepNext w:val="0"/>
      <w:widowControl w:val="0"/>
      <w:spacing w:before="120" w:after="120"/>
      <w:ind w:left="454" w:right="454"/>
      <w:jc w:val="both"/>
      <w:outlineLvl w:val="9"/>
    </w:pPr>
    <w:rPr>
      <w:rFonts w:ascii="Times New Roman" w:eastAsia="Calibri" w:hAnsi="Times New Roman" w:cs="David"/>
      <w:b w:val="0"/>
      <w:bCs w:val="0"/>
      <w:color w:val="auto"/>
      <w:sz w:val="18"/>
      <w:szCs w:val="26"/>
    </w:rPr>
  </w:style>
  <w:style w:type="paragraph" w:styleId="aa">
    <w:name w:val="List Paragraph"/>
    <w:aliases w:val="פיסקת bullets,LP1,lp1,Bullet List,FooterText,numbered,Paragraphe de liste1"/>
    <w:basedOn w:val="a2"/>
    <w:link w:val="ab"/>
    <w:uiPriority w:val="34"/>
    <w:qFormat/>
    <w:rsid w:val="00CE6607"/>
    <w:pPr>
      <w:ind w:left="720"/>
      <w:contextualSpacing/>
    </w:pPr>
  </w:style>
  <w:style w:type="character" w:customStyle="1" w:styleId="50">
    <w:name w:val="כותרת 5 תו"/>
    <w:basedOn w:val="a3"/>
    <w:link w:val="5"/>
    <w:uiPriority w:val="9"/>
    <w:semiHidden/>
    <w:rsid w:val="00CE6607"/>
    <w:rPr>
      <w:rFonts w:asciiTheme="majorHAnsi" w:eastAsiaTheme="majorEastAsia" w:hAnsiTheme="majorHAnsi" w:cstheme="majorBidi"/>
      <w:color w:val="243F60" w:themeColor="accent1" w:themeShade="7F"/>
      <w:szCs w:val="24"/>
    </w:rPr>
  </w:style>
  <w:style w:type="character" w:customStyle="1" w:styleId="70">
    <w:name w:val="כותרת 7 תו"/>
    <w:basedOn w:val="a3"/>
    <w:link w:val="7"/>
    <w:uiPriority w:val="9"/>
    <w:semiHidden/>
    <w:rsid w:val="00CE6607"/>
    <w:rPr>
      <w:rFonts w:asciiTheme="majorHAnsi" w:eastAsiaTheme="majorEastAsia" w:hAnsiTheme="majorHAnsi" w:cstheme="majorBidi"/>
      <w:i/>
      <w:iCs/>
      <w:color w:val="404040" w:themeColor="text1" w:themeTint="BF"/>
      <w:szCs w:val="24"/>
    </w:rPr>
  </w:style>
  <w:style w:type="character" w:customStyle="1" w:styleId="31">
    <w:name w:val="כותרת 3 תו"/>
    <w:basedOn w:val="a3"/>
    <w:link w:val="30"/>
    <w:uiPriority w:val="9"/>
    <w:semiHidden/>
    <w:rsid w:val="00CE6607"/>
    <w:rPr>
      <w:rFonts w:asciiTheme="majorHAnsi" w:eastAsiaTheme="majorEastAsia" w:hAnsiTheme="majorHAnsi" w:cstheme="majorBidi"/>
      <w:b/>
      <w:bCs/>
      <w:color w:val="4F81BD" w:themeColor="accent1"/>
      <w:szCs w:val="24"/>
    </w:rPr>
  </w:style>
  <w:style w:type="paragraph" w:styleId="ac">
    <w:name w:val="Balloon Text"/>
    <w:basedOn w:val="a2"/>
    <w:link w:val="ad"/>
    <w:uiPriority w:val="99"/>
    <w:semiHidden/>
    <w:unhideWhenUsed/>
    <w:rsid w:val="002D6751"/>
    <w:rPr>
      <w:rFonts w:ascii="Tahoma" w:hAnsi="Tahoma" w:cs="Tahoma"/>
      <w:sz w:val="16"/>
      <w:szCs w:val="16"/>
    </w:rPr>
  </w:style>
  <w:style w:type="character" w:customStyle="1" w:styleId="ad">
    <w:name w:val="טקסט בלונים תו"/>
    <w:basedOn w:val="a3"/>
    <w:link w:val="ac"/>
    <w:uiPriority w:val="99"/>
    <w:semiHidden/>
    <w:rsid w:val="002D6751"/>
    <w:rPr>
      <w:rFonts w:ascii="Tahoma" w:eastAsia="Calibri" w:hAnsi="Tahoma" w:cs="Tahoma"/>
      <w:sz w:val="16"/>
      <w:szCs w:val="16"/>
    </w:rPr>
  </w:style>
  <w:style w:type="character" w:styleId="ae">
    <w:name w:val="annotation reference"/>
    <w:basedOn w:val="a3"/>
    <w:uiPriority w:val="99"/>
    <w:semiHidden/>
    <w:unhideWhenUsed/>
    <w:rsid w:val="00B53C77"/>
    <w:rPr>
      <w:sz w:val="16"/>
      <w:szCs w:val="16"/>
    </w:rPr>
  </w:style>
  <w:style w:type="paragraph" w:styleId="af">
    <w:name w:val="annotation text"/>
    <w:basedOn w:val="a2"/>
    <w:link w:val="af0"/>
    <w:uiPriority w:val="99"/>
    <w:semiHidden/>
    <w:unhideWhenUsed/>
    <w:rsid w:val="00B53C77"/>
    <w:rPr>
      <w:sz w:val="20"/>
      <w:szCs w:val="20"/>
    </w:rPr>
  </w:style>
  <w:style w:type="character" w:customStyle="1" w:styleId="af0">
    <w:name w:val="טקסט הערה תו"/>
    <w:basedOn w:val="a3"/>
    <w:link w:val="af"/>
    <w:uiPriority w:val="99"/>
    <w:semiHidden/>
    <w:rsid w:val="00B53C77"/>
    <w:rPr>
      <w:rFonts w:ascii="Times New Roman" w:eastAsia="Calibri" w:hAnsi="Times New Roman" w:cs="David"/>
      <w:sz w:val="20"/>
      <w:szCs w:val="20"/>
    </w:rPr>
  </w:style>
  <w:style w:type="paragraph" w:styleId="af1">
    <w:name w:val="annotation subject"/>
    <w:basedOn w:val="af"/>
    <w:next w:val="af"/>
    <w:link w:val="af2"/>
    <w:uiPriority w:val="99"/>
    <w:semiHidden/>
    <w:unhideWhenUsed/>
    <w:rsid w:val="00B53C77"/>
    <w:rPr>
      <w:b/>
      <w:bCs/>
    </w:rPr>
  </w:style>
  <w:style w:type="character" w:customStyle="1" w:styleId="af2">
    <w:name w:val="נושא הערה תו"/>
    <w:basedOn w:val="af0"/>
    <w:link w:val="af1"/>
    <w:uiPriority w:val="99"/>
    <w:semiHidden/>
    <w:rsid w:val="00B53C77"/>
    <w:rPr>
      <w:rFonts w:ascii="Times New Roman" w:eastAsia="Calibri" w:hAnsi="Times New Roman" w:cs="David"/>
      <w:b/>
      <w:bCs/>
      <w:sz w:val="20"/>
      <w:szCs w:val="20"/>
    </w:rPr>
  </w:style>
  <w:style w:type="paragraph" w:styleId="af3">
    <w:name w:val="Revision"/>
    <w:hidden/>
    <w:uiPriority w:val="99"/>
    <w:semiHidden/>
    <w:rsid w:val="00B53C77"/>
    <w:pPr>
      <w:spacing w:after="0" w:line="240" w:lineRule="auto"/>
    </w:pPr>
    <w:rPr>
      <w:rFonts w:ascii="Times New Roman" w:eastAsia="Calibri" w:hAnsi="Times New Roman" w:cs="David"/>
      <w:szCs w:val="24"/>
    </w:rPr>
  </w:style>
  <w:style w:type="table" w:styleId="af4">
    <w:name w:val="Table Grid"/>
    <w:basedOn w:val="a4"/>
    <w:uiPriority w:val="39"/>
    <w:rsid w:val="009A2A0B"/>
    <w:pPr>
      <w:spacing w:after="0" w:line="240" w:lineRule="auto"/>
    </w:pPr>
    <w:rPr>
      <w:rFonts w:ascii="Times New Roman" w:eastAsia="Times New Roman" w:hAnsi="Times New Roman" w:cs="Miriam"/>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3"/>
    <w:uiPriority w:val="99"/>
    <w:unhideWhenUsed/>
    <w:rsid w:val="007C0148"/>
    <w:rPr>
      <w:color w:val="0000FF" w:themeColor="hyperlink"/>
      <w:u w:val="single"/>
    </w:rPr>
  </w:style>
  <w:style w:type="paragraph" w:styleId="af5">
    <w:name w:val="header"/>
    <w:basedOn w:val="a2"/>
    <w:link w:val="af6"/>
    <w:rsid w:val="00086EA7"/>
    <w:pPr>
      <w:tabs>
        <w:tab w:val="center" w:pos="4320"/>
        <w:tab w:val="right" w:pos="8640"/>
      </w:tabs>
    </w:pPr>
    <w:rPr>
      <w:rFonts w:cs="Times New Roman"/>
    </w:rPr>
  </w:style>
  <w:style w:type="character" w:customStyle="1" w:styleId="af6">
    <w:name w:val="כותרת עליונה תו"/>
    <w:basedOn w:val="a3"/>
    <w:link w:val="af5"/>
    <w:rsid w:val="00086EA7"/>
    <w:rPr>
      <w:rFonts w:ascii="Times New Roman" w:eastAsia="Calibri" w:hAnsi="Times New Roman" w:cs="Times New Roman"/>
      <w:szCs w:val="24"/>
    </w:rPr>
  </w:style>
  <w:style w:type="paragraph" w:customStyle="1" w:styleId="14">
    <w:name w:val="פיסקת רשימה1"/>
    <w:basedOn w:val="a2"/>
    <w:uiPriority w:val="34"/>
    <w:qFormat/>
    <w:rsid w:val="00086EA7"/>
    <w:pPr>
      <w:spacing w:before="120"/>
      <w:ind w:left="720"/>
      <w:jc w:val="both"/>
    </w:pPr>
    <w:rPr>
      <w:rFonts w:eastAsia="Times New Roman"/>
      <w:sz w:val="24"/>
    </w:rPr>
  </w:style>
  <w:style w:type="character" w:customStyle="1" w:styleId="ab">
    <w:name w:val="פיסקת רשימה תו"/>
    <w:aliases w:val="פיסקת bullets תו,LP1 תו,lp1 תו,Bullet List תו,FooterText תו,numbered תו,Paragraphe de liste1 תו"/>
    <w:link w:val="aa"/>
    <w:uiPriority w:val="34"/>
    <w:locked/>
    <w:rsid w:val="00622467"/>
    <w:rPr>
      <w:rFonts w:ascii="Times New Roman" w:eastAsia="Calibri" w:hAnsi="Times New Roman" w:cs="David"/>
      <w:szCs w:val="24"/>
    </w:rPr>
  </w:style>
  <w:style w:type="paragraph" w:customStyle="1" w:styleId="15">
    <w:name w:val="כותרת טקסט1"/>
    <w:basedOn w:val="a2"/>
    <w:qFormat/>
    <w:rsid w:val="0059160D"/>
    <w:pPr>
      <w:spacing w:line="360" w:lineRule="auto"/>
      <w:jc w:val="center"/>
    </w:pPr>
    <w:rPr>
      <w:rFonts w:eastAsia="Times New Roman" w:cs="Times New Roman"/>
      <w:b/>
      <w:bCs/>
      <w:sz w:val="20"/>
    </w:rPr>
  </w:style>
  <w:style w:type="table" w:customStyle="1" w:styleId="310">
    <w:name w:val="רשת טבלה31"/>
    <w:basedOn w:val="a4"/>
    <w:next w:val="af4"/>
    <w:uiPriority w:val="39"/>
    <w:rsid w:val="0059160D"/>
    <w:pPr>
      <w:bidi/>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מיספור2"/>
    <w:basedOn w:val="a2"/>
    <w:next w:val="a2"/>
    <w:rsid w:val="00B955F8"/>
    <w:pPr>
      <w:numPr>
        <w:ilvl w:val="1"/>
        <w:numId w:val="53"/>
      </w:numPr>
      <w:spacing w:before="120" w:after="60"/>
      <w:jc w:val="both"/>
    </w:pPr>
    <w:rPr>
      <w:rFonts w:eastAsia="Times New Roman"/>
      <w:sz w:val="20"/>
      <w:lang w:eastAsia="he-IL"/>
    </w:rPr>
  </w:style>
  <w:style w:type="character" w:customStyle="1" w:styleId="16">
    <w:name w:val="מספור1 תו"/>
    <w:link w:val="11"/>
    <w:locked/>
    <w:rsid w:val="00B955F8"/>
    <w:rPr>
      <w:color w:val="000000"/>
      <w:szCs w:val="24"/>
      <w:lang w:val="x-none" w:eastAsia="x-none"/>
    </w:rPr>
  </w:style>
  <w:style w:type="paragraph" w:customStyle="1" w:styleId="11">
    <w:name w:val="מספור1"/>
    <w:basedOn w:val="a2"/>
    <w:next w:val="a2"/>
    <w:link w:val="16"/>
    <w:autoRedefine/>
    <w:rsid w:val="00B955F8"/>
    <w:pPr>
      <w:numPr>
        <w:numId w:val="53"/>
      </w:numPr>
      <w:tabs>
        <w:tab w:val="left" w:pos="34"/>
        <w:tab w:val="left" w:pos="8640"/>
      </w:tabs>
      <w:spacing w:before="120" w:after="60"/>
      <w:jc w:val="both"/>
    </w:pPr>
    <w:rPr>
      <w:rFonts w:asciiTheme="minorHAnsi" w:eastAsiaTheme="minorHAnsi" w:hAnsiTheme="minorHAnsi" w:cstheme="minorBidi"/>
      <w:color w:val="000000"/>
      <w:lang w:val="x-none" w:eastAsia="x-none"/>
    </w:rPr>
  </w:style>
  <w:style w:type="paragraph" w:customStyle="1" w:styleId="3">
    <w:name w:val="מספור3"/>
    <w:basedOn w:val="a2"/>
    <w:next w:val="a2"/>
    <w:rsid w:val="00B955F8"/>
    <w:pPr>
      <w:numPr>
        <w:ilvl w:val="2"/>
        <w:numId w:val="53"/>
      </w:numPr>
      <w:spacing w:before="120" w:after="60"/>
      <w:jc w:val="both"/>
    </w:pPr>
    <w:rPr>
      <w:rFonts w:eastAsia="Times New Roman"/>
      <w:sz w:val="20"/>
      <w:lang w:eastAsia="he-IL"/>
    </w:rPr>
  </w:style>
  <w:style w:type="paragraph" w:customStyle="1" w:styleId="a">
    <w:name w:val="הגדרות"/>
    <w:basedOn w:val="a2"/>
    <w:link w:val="af7"/>
    <w:qFormat/>
    <w:rsid w:val="00B955F8"/>
    <w:pPr>
      <w:numPr>
        <w:numId w:val="82"/>
      </w:numPr>
      <w:spacing w:line="360" w:lineRule="auto"/>
      <w:contextualSpacing/>
      <w:jc w:val="both"/>
    </w:pPr>
    <w:rPr>
      <w:rFonts w:ascii="Arial" w:eastAsia="Times New Roman" w:hAnsi="Arial" w:cs="Arial"/>
      <w:szCs w:val="22"/>
    </w:rPr>
  </w:style>
  <w:style w:type="paragraph" w:customStyle="1" w:styleId="24">
    <w:name w:val="סעיף רמה 2"/>
    <w:basedOn w:val="a2"/>
    <w:link w:val="25"/>
    <w:qFormat/>
    <w:rsid w:val="00B955F8"/>
    <w:pPr>
      <w:spacing w:line="360" w:lineRule="auto"/>
      <w:ind w:left="792" w:hanging="432"/>
      <w:jc w:val="both"/>
    </w:pPr>
    <w:rPr>
      <w:rFonts w:ascii="Arial" w:eastAsia="Times New Roman" w:hAnsi="Arial" w:cstheme="minorBidi"/>
      <w:szCs w:val="22"/>
    </w:rPr>
  </w:style>
  <w:style w:type="character" w:customStyle="1" w:styleId="25">
    <w:name w:val="סעיף רמה 2 תו"/>
    <w:basedOn w:val="a3"/>
    <w:link w:val="24"/>
    <w:rsid w:val="00B955F8"/>
    <w:rPr>
      <w:rFonts w:ascii="Arial" w:eastAsia="Times New Roman" w:hAnsi="Arial"/>
    </w:rPr>
  </w:style>
  <w:style w:type="paragraph" w:customStyle="1" w:styleId="32">
    <w:name w:val="סעיף רמה 3"/>
    <w:basedOn w:val="24"/>
    <w:link w:val="33"/>
    <w:qFormat/>
    <w:rsid w:val="00B955F8"/>
    <w:pPr>
      <w:tabs>
        <w:tab w:val="left" w:pos="1304"/>
        <w:tab w:val="num" w:pos="2160"/>
      </w:tabs>
      <w:ind w:left="1304" w:hanging="737"/>
    </w:pPr>
  </w:style>
  <w:style w:type="paragraph" w:customStyle="1" w:styleId="4">
    <w:name w:val="סעיף רמה 4"/>
    <w:basedOn w:val="32"/>
    <w:link w:val="40"/>
    <w:qFormat/>
    <w:rsid w:val="00B955F8"/>
    <w:pPr>
      <w:tabs>
        <w:tab w:val="clear" w:pos="2160"/>
        <w:tab w:val="left" w:pos="2268"/>
        <w:tab w:val="num" w:pos="2880"/>
      </w:tabs>
      <w:ind w:left="2268" w:hanging="964"/>
    </w:pPr>
  </w:style>
  <w:style w:type="paragraph" w:customStyle="1" w:styleId="51">
    <w:name w:val="סעיף רמה 5"/>
    <w:basedOn w:val="4"/>
    <w:qFormat/>
    <w:rsid w:val="00B955F8"/>
    <w:pPr>
      <w:tabs>
        <w:tab w:val="clear" w:pos="2268"/>
        <w:tab w:val="clear" w:pos="2880"/>
        <w:tab w:val="left" w:pos="3402"/>
        <w:tab w:val="num" w:pos="3600"/>
      </w:tabs>
      <w:ind w:left="3402" w:hanging="1134"/>
    </w:pPr>
  </w:style>
  <w:style w:type="character" w:customStyle="1" w:styleId="af7">
    <w:name w:val="הגדרות תו"/>
    <w:basedOn w:val="a3"/>
    <w:link w:val="a"/>
    <w:rsid w:val="00B955F8"/>
    <w:rPr>
      <w:rFonts w:ascii="Arial" w:eastAsia="Times New Roman" w:hAnsi="Arial" w:cs="Arial"/>
    </w:rPr>
  </w:style>
  <w:style w:type="paragraph" w:customStyle="1" w:styleId="Sign">
    <w:name w:val="Sign"/>
    <w:basedOn w:val="a2"/>
    <w:rsid w:val="00B955F8"/>
    <w:pPr>
      <w:overflowPunct w:val="0"/>
      <w:autoSpaceDE w:val="0"/>
      <w:autoSpaceDN w:val="0"/>
      <w:adjustRightInd w:val="0"/>
      <w:ind w:left="3493"/>
      <w:jc w:val="center"/>
      <w:textAlignment w:val="baseline"/>
    </w:pPr>
    <w:rPr>
      <w:rFonts w:eastAsia="Times New Roman" w:cs="FrankRuehl"/>
      <w:sz w:val="24"/>
      <w:szCs w:val="26"/>
      <w:lang w:eastAsia="he-IL"/>
    </w:rPr>
  </w:style>
  <w:style w:type="paragraph" w:customStyle="1" w:styleId="6">
    <w:name w:val="סעיף רמה 6"/>
    <w:basedOn w:val="51"/>
    <w:qFormat/>
    <w:rsid w:val="00B955F8"/>
    <w:pPr>
      <w:tabs>
        <w:tab w:val="clear" w:pos="3600"/>
        <w:tab w:val="num" w:pos="4320"/>
      </w:tabs>
      <w:ind w:left="4820" w:hanging="1418"/>
    </w:pPr>
  </w:style>
  <w:style w:type="paragraph" w:styleId="af8">
    <w:name w:val="No Spacing"/>
    <w:link w:val="af9"/>
    <w:uiPriority w:val="1"/>
    <w:qFormat/>
    <w:rsid w:val="00CD076F"/>
    <w:pPr>
      <w:bidi/>
      <w:spacing w:after="0" w:line="240" w:lineRule="auto"/>
    </w:pPr>
    <w:rPr>
      <w:rFonts w:ascii="Calibri" w:eastAsia="Calibri" w:hAnsi="Calibri" w:cs="Arial"/>
    </w:rPr>
  </w:style>
  <w:style w:type="character" w:customStyle="1" w:styleId="af9">
    <w:name w:val="ללא מרווח תו"/>
    <w:link w:val="af8"/>
    <w:uiPriority w:val="1"/>
    <w:rsid w:val="00CD076F"/>
    <w:rPr>
      <w:rFonts w:ascii="Calibri" w:eastAsia="Calibri" w:hAnsi="Calibri" w:cs="Arial"/>
    </w:rPr>
  </w:style>
  <w:style w:type="numbering" w:customStyle="1" w:styleId="111111312">
    <w:name w:val="1 / 1.1 / 1.1.1312"/>
    <w:basedOn w:val="a5"/>
    <w:next w:val="111111"/>
    <w:unhideWhenUsed/>
    <w:rsid w:val="00E07217"/>
    <w:pPr>
      <w:numPr>
        <w:numId w:val="69"/>
      </w:numPr>
    </w:pPr>
  </w:style>
  <w:style w:type="numbering" w:styleId="111111">
    <w:name w:val="Outline List 2"/>
    <w:basedOn w:val="a5"/>
    <w:uiPriority w:val="99"/>
    <w:semiHidden/>
    <w:unhideWhenUsed/>
    <w:rsid w:val="00E07217"/>
  </w:style>
  <w:style w:type="paragraph" w:styleId="afa">
    <w:name w:val="footer"/>
    <w:basedOn w:val="a2"/>
    <w:link w:val="afb"/>
    <w:uiPriority w:val="99"/>
    <w:unhideWhenUsed/>
    <w:rsid w:val="005F3E63"/>
    <w:pPr>
      <w:tabs>
        <w:tab w:val="center" w:pos="4153"/>
        <w:tab w:val="right" w:pos="8306"/>
      </w:tabs>
    </w:pPr>
  </w:style>
  <w:style w:type="character" w:customStyle="1" w:styleId="afb">
    <w:name w:val="כותרת תחתונה תו"/>
    <w:basedOn w:val="a3"/>
    <w:link w:val="afa"/>
    <w:uiPriority w:val="99"/>
    <w:rsid w:val="005F3E63"/>
    <w:rPr>
      <w:rFonts w:ascii="Times New Roman" w:eastAsia="Calibri" w:hAnsi="Times New Roman" w:cs="David"/>
      <w:szCs w:val="24"/>
    </w:rPr>
  </w:style>
  <w:style w:type="paragraph" w:customStyle="1" w:styleId="a0">
    <w:name w:val="טקסט סעיף"/>
    <w:basedOn w:val="a2"/>
    <w:rsid w:val="0036394B"/>
    <w:pPr>
      <w:numPr>
        <w:ilvl w:val="1"/>
        <w:numId w:val="75"/>
      </w:numPr>
      <w:spacing w:line="360" w:lineRule="auto"/>
      <w:jc w:val="both"/>
    </w:pPr>
    <w:rPr>
      <w:rFonts w:ascii="Arial" w:eastAsia="Times New Roman" w:hAnsi="Arial" w:cs="Arial"/>
      <w:szCs w:val="22"/>
    </w:rPr>
  </w:style>
  <w:style w:type="paragraph" w:customStyle="1" w:styleId="a1">
    <w:name w:val="תת סעיף"/>
    <w:basedOn w:val="a2"/>
    <w:link w:val="Char"/>
    <w:rsid w:val="0036394B"/>
    <w:pPr>
      <w:numPr>
        <w:ilvl w:val="2"/>
        <w:numId w:val="75"/>
      </w:numPr>
      <w:spacing w:line="360" w:lineRule="auto"/>
      <w:jc w:val="both"/>
    </w:pPr>
    <w:rPr>
      <w:rFonts w:eastAsia="Times New Roman" w:cs="Arial"/>
      <w:szCs w:val="22"/>
    </w:rPr>
  </w:style>
  <w:style w:type="paragraph" w:customStyle="1" w:styleId="12">
    <w:name w:val="תת סעיף1"/>
    <w:basedOn w:val="a1"/>
    <w:rsid w:val="0036394B"/>
    <w:pPr>
      <w:numPr>
        <w:ilvl w:val="3"/>
      </w:numPr>
      <w:tabs>
        <w:tab w:val="clear" w:pos="3119"/>
      </w:tabs>
      <w:ind w:left="2880" w:hanging="360"/>
    </w:pPr>
  </w:style>
  <w:style w:type="paragraph" w:customStyle="1" w:styleId="afc">
    <w:name w:val="כותרת טבלת נספחים"/>
    <w:basedOn w:val="a2"/>
    <w:rsid w:val="0036394B"/>
    <w:pPr>
      <w:jc w:val="center"/>
    </w:pPr>
    <w:rPr>
      <w:rFonts w:ascii="Arial" w:eastAsia="Times New Roman" w:hAnsi="Arial" w:cs="Arial"/>
      <w:b/>
      <w:color w:val="1B3461"/>
      <w:sz w:val="28"/>
      <w:szCs w:val="22"/>
    </w:rPr>
  </w:style>
  <w:style w:type="paragraph" w:customStyle="1" w:styleId="CharChar">
    <w:name w:val="אייקון אסור לעשות תו Char Char"/>
    <w:basedOn w:val="a0"/>
    <w:rsid w:val="0036394B"/>
    <w:pPr>
      <w:numPr>
        <w:numId w:val="74"/>
      </w:numPr>
    </w:pPr>
    <w:rPr>
      <w:rFonts w:ascii="Wingdings" w:hAnsi="Wingdings"/>
      <w:color w:val="A81229"/>
      <w:position w:val="-4"/>
      <w:sz w:val="28"/>
      <w:szCs w:val="28"/>
    </w:rPr>
  </w:style>
  <w:style w:type="paragraph" w:customStyle="1" w:styleId="211111">
    <w:name w:val="תת סעיף2 1.1.1.1.1"/>
    <w:basedOn w:val="12"/>
    <w:rsid w:val="0036394B"/>
    <w:pPr>
      <w:numPr>
        <w:ilvl w:val="4"/>
      </w:numPr>
      <w:tabs>
        <w:tab w:val="clear" w:pos="4253"/>
      </w:tabs>
      <w:ind w:left="3600" w:hanging="360"/>
    </w:pPr>
  </w:style>
  <w:style w:type="paragraph" w:styleId="TOC1">
    <w:name w:val="toc 1"/>
    <w:basedOn w:val="a2"/>
    <w:next w:val="a2"/>
    <w:autoRedefine/>
    <w:uiPriority w:val="39"/>
    <w:unhideWhenUsed/>
    <w:rsid w:val="0036394B"/>
    <w:pPr>
      <w:numPr>
        <w:numId w:val="73"/>
      </w:numPr>
      <w:tabs>
        <w:tab w:val="left" w:pos="1440"/>
        <w:tab w:val="right" w:pos="9060"/>
      </w:tabs>
      <w:spacing w:before="360"/>
    </w:pPr>
    <w:rPr>
      <w:rFonts w:asciiTheme="majorHAnsi" w:eastAsia="Times New Roman" w:hAnsiTheme="majorHAnsi" w:cs="Times New Roman"/>
      <w:b/>
      <w:bCs/>
      <w:caps/>
      <w:sz w:val="24"/>
    </w:rPr>
  </w:style>
  <w:style w:type="character" w:styleId="afd">
    <w:name w:val="page number"/>
    <w:basedOn w:val="a3"/>
    <w:uiPriority w:val="99"/>
    <w:rsid w:val="0036394B"/>
  </w:style>
  <w:style w:type="paragraph" w:customStyle="1" w:styleId="10">
    <w:name w:val="כותרת רמה 1"/>
    <w:basedOn w:val="a2"/>
    <w:link w:val="17"/>
    <w:qFormat/>
    <w:rsid w:val="0036394B"/>
    <w:pPr>
      <w:keepNext/>
      <w:numPr>
        <w:numId w:val="74"/>
      </w:numPr>
      <w:shd w:val="clear" w:color="auto" w:fill="F2F2F2"/>
      <w:spacing w:before="240" w:after="180"/>
      <w:ind w:left="567" w:hanging="567"/>
      <w:outlineLvl w:val="0"/>
    </w:pPr>
    <w:rPr>
      <w:rFonts w:ascii="Arial" w:eastAsia="Times New Roman" w:hAnsi="Arial" w:cstheme="minorBidi"/>
      <w:b/>
      <w:bCs/>
      <w:color w:val="003399"/>
      <w:kern w:val="32"/>
      <w:szCs w:val="22"/>
    </w:rPr>
  </w:style>
  <w:style w:type="character" w:customStyle="1" w:styleId="17">
    <w:name w:val="כותרת רמה 1 תו"/>
    <w:basedOn w:val="a3"/>
    <w:link w:val="10"/>
    <w:rsid w:val="0036394B"/>
    <w:rPr>
      <w:rFonts w:ascii="Arial" w:eastAsia="Times New Roman" w:hAnsi="Arial"/>
      <w:b/>
      <w:bCs/>
      <w:color w:val="003399"/>
      <w:kern w:val="32"/>
      <w:shd w:val="clear" w:color="auto" w:fill="F2F2F2"/>
    </w:rPr>
  </w:style>
  <w:style w:type="character" w:customStyle="1" w:styleId="33">
    <w:name w:val="סעיף רמה 3 תו"/>
    <w:basedOn w:val="25"/>
    <w:link w:val="32"/>
    <w:rsid w:val="0036394B"/>
    <w:rPr>
      <w:rFonts w:ascii="Arial" w:eastAsia="Times New Roman" w:hAnsi="Arial"/>
    </w:rPr>
  </w:style>
  <w:style w:type="character" w:customStyle="1" w:styleId="40">
    <w:name w:val="סעיף רמה 4 תו"/>
    <w:basedOn w:val="33"/>
    <w:link w:val="4"/>
    <w:rsid w:val="0036394B"/>
    <w:rPr>
      <w:rFonts w:ascii="Arial" w:eastAsia="Times New Roman" w:hAnsi="Arial"/>
    </w:rPr>
  </w:style>
  <w:style w:type="paragraph" w:customStyle="1" w:styleId="-">
    <w:name w:val="נספח - כותרת"/>
    <w:basedOn w:val="a8"/>
    <w:link w:val="-Char"/>
    <w:qFormat/>
    <w:rsid w:val="0036394B"/>
    <w:pPr>
      <w:pageBreakBefore/>
      <w:pBdr>
        <w:top w:val="single" w:sz="6" w:space="1" w:color="auto"/>
        <w:bottom w:val="single" w:sz="6" w:space="1" w:color="auto"/>
      </w:pBdr>
      <w:shd w:val="clear" w:color="auto" w:fill="4F81BD"/>
      <w:spacing w:before="240" w:after="60" w:line="240" w:lineRule="auto"/>
      <w:outlineLvl w:val="0"/>
    </w:pPr>
    <w:rPr>
      <w:rFonts w:ascii="Arial" w:eastAsiaTheme="majorEastAsia" w:hAnsi="Arial" w:cs="Arial"/>
      <w:color w:val="FFFFFF"/>
      <w:spacing w:val="-10"/>
      <w:kern w:val="28"/>
    </w:rPr>
  </w:style>
  <w:style w:type="character" w:customStyle="1" w:styleId="-Char">
    <w:name w:val="נספח - כותרת Char"/>
    <w:basedOn w:val="a9"/>
    <w:link w:val="-"/>
    <w:rsid w:val="0036394B"/>
    <w:rPr>
      <w:rFonts w:ascii="Arial" w:eastAsiaTheme="majorEastAsia" w:hAnsi="Arial" w:cs="Arial"/>
      <w:b/>
      <w:bCs/>
      <w:color w:val="FFFFFF"/>
      <w:spacing w:val="-10"/>
      <w:kern w:val="28"/>
      <w:szCs w:val="24"/>
      <w:shd w:val="clear" w:color="auto" w:fill="4F81BD"/>
    </w:rPr>
  </w:style>
  <w:style w:type="paragraph" w:customStyle="1" w:styleId="-0">
    <w:name w:val="נספח - תיאור"/>
    <w:basedOn w:val="afe"/>
    <w:link w:val="-1"/>
    <w:qFormat/>
    <w:rsid w:val="0036394B"/>
    <w:pPr>
      <w:numPr>
        <w:ilvl w:val="0"/>
      </w:numPr>
      <w:pBdr>
        <w:bottom w:val="single" w:sz="6" w:space="1" w:color="1F497D"/>
      </w:pBdr>
      <w:spacing w:after="60"/>
      <w:jc w:val="center"/>
      <w:outlineLvl w:val="1"/>
    </w:pPr>
  </w:style>
  <w:style w:type="character" w:customStyle="1" w:styleId="-1">
    <w:name w:val="נספח - תיאור תו"/>
    <w:basedOn w:val="aff"/>
    <w:link w:val="-0"/>
    <w:rsid w:val="0036394B"/>
    <w:rPr>
      <w:rFonts w:eastAsiaTheme="minorEastAsia"/>
      <w:color w:val="5A5A5A" w:themeColor="text1" w:themeTint="A5"/>
      <w:spacing w:val="15"/>
    </w:rPr>
  </w:style>
  <w:style w:type="character" w:customStyle="1" w:styleId="Char">
    <w:name w:val="תת סעיף Char"/>
    <w:link w:val="a1"/>
    <w:rsid w:val="0036394B"/>
    <w:rPr>
      <w:rFonts w:ascii="Times New Roman" w:eastAsia="Times New Roman" w:hAnsi="Times New Roman" w:cs="Arial"/>
    </w:rPr>
  </w:style>
  <w:style w:type="paragraph" w:customStyle="1" w:styleId="22">
    <w:name w:val="סעיף רמה 22"/>
    <w:basedOn w:val="24"/>
    <w:link w:val="22Char"/>
    <w:qFormat/>
    <w:rsid w:val="0036394B"/>
    <w:pPr>
      <w:numPr>
        <w:ilvl w:val="1"/>
        <w:numId w:val="11"/>
      </w:numPr>
      <w:ind w:left="567" w:hanging="567"/>
    </w:pPr>
    <w:rPr>
      <w:u w:val="single"/>
    </w:rPr>
  </w:style>
  <w:style w:type="character" w:customStyle="1" w:styleId="22Char">
    <w:name w:val="סעיף רמה 22 Char"/>
    <w:basedOn w:val="25"/>
    <w:link w:val="22"/>
    <w:rsid w:val="0036394B"/>
    <w:rPr>
      <w:rFonts w:ascii="Arial" w:eastAsia="Times New Roman" w:hAnsi="Arial"/>
      <w:u w:val="single"/>
    </w:rPr>
  </w:style>
  <w:style w:type="paragraph" w:styleId="afe">
    <w:name w:val="Subtitle"/>
    <w:basedOn w:val="a2"/>
    <w:next w:val="a2"/>
    <w:link w:val="aff"/>
    <w:uiPriority w:val="11"/>
    <w:qFormat/>
    <w:rsid w:val="0036394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ff">
    <w:name w:val="כותרת משנה תו"/>
    <w:basedOn w:val="a3"/>
    <w:link w:val="afe"/>
    <w:uiPriority w:val="11"/>
    <w:rsid w:val="0036394B"/>
    <w:rPr>
      <w:rFonts w:eastAsiaTheme="minorEastAsia"/>
      <w:color w:val="5A5A5A" w:themeColor="text1" w:themeTint="A5"/>
      <w:spacing w:val="15"/>
    </w:rPr>
  </w:style>
  <w:style w:type="paragraph" w:styleId="aff0">
    <w:name w:val="TOC Heading"/>
    <w:basedOn w:val="1"/>
    <w:next w:val="a2"/>
    <w:uiPriority w:val="39"/>
    <w:unhideWhenUsed/>
    <w:qFormat/>
    <w:rsid w:val="009703F8"/>
    <w:pPr>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rtl/>
      <w:cs/>
    </w:rPr>
  </w:style>
  <w:style w:type="paragraph" w:styleId="TOC2">
    <w:name w:val="toc 2"/>
    <w:basedOn w:val="a2"/>
    <w:next w:val="a2"/>
    <w:autoRedefine/>
    <w:uiPriority w:val="39"/>
    <w:unhideWhenUsed/>
    <w:rsid w:val="009703F8"/>
    <w:pPr>
      <w:spacing w:after="100"/>
      <w:ind w:left="220"/>
    </w:pPr>
  </w:style>
  <w:style w:type="character" w:styleId="FollowedHyperlink">
    <w:name w:val="FollowedHyperlink"/>
    <w:basedOn w:val="a3"/>
    <w:uiPriority w:val="99"/>
    <w:semiHidden/>
    <w:unhideWhenUsed/>
    <w:rsid w:val="00A80649"/>
    <w:rPr>
      <w:color w:val="800080" w:themeColor="followedHyperlink"/>
      <w:u w:val="single"/>
    </w:rPr>
  </w:style>
  <w:style w:type="paragraph" w:customStyle="1" w:styleId="Normal1">
    <w:name w:val="Normal1"/>
    <w:basedOn w:val="a2"/>
    <w:link w:val="Normal10"/>
    <w:uiPriority w:val="99"/>
    <w:rsid w:val="00C418D0"/>
    <w:pPr>
      <w:tabs>
        <w:tab w:val="num" w:pos="864"/>
      </w:tabs>
      <w:spacing w:before="120" w:line="320" w:lineRule="exact"/>
      <w:ind w:left="1247" w:hanging="963"/>
      <w:jc w:val="both"/>
    </w:pPr>
    <w:rPr>
      <w:rFonts w:eastAsia="Times New Roman"/>
    </w:rPr>
  </w:style>
  <w:style w:type="paragraph" w:customStyle="1" w:styleId="BulletList1">
    <w:name w:val="Bullet List 1"/>
    <w:basedOn w:val="a2"/>
    <w:uiPriority w:val="99"/>
    <w:rsid w:val="00C418D0"/>
    <w:pPr>
      <w:numPr>
        <w:numId w:val="86"/>
      </w:numPr>
      <w:spacing w:before="120" w:line="320" w:lineRule="exact"/>
      <w:jc w:val="both"/>
    </w:pPr>
    <w:rPr>
      <w:rFonts w:eastAsia="Times New Roman"/>
    </w:rPr>
  </w:style>
  <w:style w:type="character" w:customStyle="1" w:styleId="Normal10">
    <w:name w:val="Normal1 תו"/>
    <w:link w:val="Normal1"/>
    <w:uiPriority w:val="99"/>
    <w:locked/>
    <w:rsid w:val="00C418D0"/>
    <w:rPr>
      <w:rFonts w:ascii="Times New Roman" w:eastAsia="Times New Roman" w:hAnsi="Times New Roman" w:cs="David"/>
      <w:szCs w:val="24"/>
    </w:rPr>
  </w:style>
  <w:style w:type="paragraph" w:styleId="2">
    <w:name w:val="List Bullet 2"/>
    <w:basedOn w:val="a2"/>
    <w:autoRedefine/>
    <w:uiPriority w:val="99"/>
    <w:rsid w:val="00FC4A5E"/>
    <w:pPr>
      <w:numPr>
        <w:numId w:val="88"/>
      </w:numPr>
      <w:spacing w:before="120" w:line="320" w:lineRule="atLeast"/>
      <w:ind w:left="0" w:right="566"/>
      <w:jc w:val="right"/>
    </w:pPr>
    <w:rPr>
      <w:rFonts w:eastAsia="Times New Roman"/>
    </w:rPr>
  </w:style>
  <w:style w:type="paragraph" w:styleId="aff1">
    <w:name w:val="Document Map"/>
    <w:basedOn w:val="a2"/>
    <w:link w:val="aff2"/>
    <w:semiHidden/>
    <w:rsid w:val="00F0451F"/>
    <w:pPr>
      <w:shd w:val="clear" w:color="auto" w:fill="000080"/>
    </w:pPr>
    <w:rPr>
      <w:rFonts w:ascii="Tahoma" w:hAnsi="Tahoma" w:cs="Tahoma"/>
      <w:sz w:val="20"/>
      <w:szCs w:val="20"/>
    </w:rPr>
  </w:style>
  <w:style w:type="character" w:customStyle="1" w:styleId="aff2">
    <w:name w:val="מפת מסמך תו"/>
    <w:basedOn w:val="a3"/>
    <w:link w:val="aff1"/>
    <w:semiHidden/>
    <w:rsid w:val="00F0451F"/>
    <w:rPr>
      <w:rFonts w:ascii="Tahoma" w:eastAsia="Calibri" w:hAnsi="Tahoma" w:cs="Tahoma"/>
      <w:sz w:val="20"/>
      <w:szCs w:val="20"/>
      <w:shd w:val="clear" w:color="auto" w:fill="000080"/>
    </w:rPr>
  </w:style>
  <w:style w:type="character" w:styleId="aff3">
    <w:name w:val="Placeholder Text"/>
    <w:basedOn w:val="a3"/>
    <w:uiPriority w:val="99"/>
    <w:semiHidden/>
    <w:rsid w:val="001120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27699">
      <w:bodyDiv w:val="1"/>
      <w:marLeft w:val="0"/>
      <w:marRight w:val="0"/>
      <w:marTop w:val="0"/>
      <w:marBottom w:val="0"/>
      <w:divBdr>
        <w:top w:val="none" w:sz="0" w:space="0" w:color="auto"/>
        <w:left w:val="none" w:sz="0" w:space="0" w:color="auto"/>
        <w:bottom w:val="none" w:sz="0" w:space="0" w:color="auto"/>
        <w:right w:val="none" w:sz="0" w:space="0" w:color="auto"/>
      </w:divBdr>
    </w:div>
    <w:div w:id="325941283">
      <w:bodyDiv w:val="1"/>
      <w:marLeft w:val="0"/>
      <w:marRight w:val="0"/>
      <w:marTop w:val="0"/>
      <w:marBottom w:val="0"/>
      <w:divBdr>
        <w:top w:val="none" w:sz="0" w:space="0" w:color="auto"/>
        <w:left w:val="none" w:sz="0" w:space="0" w:color="auto"/>
        <w:bottom w:val="none" w:sz="0" w:space="0" w:color="auto"/>
        <w:right w:val="none" w:sz="0" w:space="0" w:color="auto"/>
      </w:divBdr>
    </w:div>
    <w:div w:id="345715743">
      <w:bodyDiv w:val="1"/>
      <w:marLeft w:val="0"/>
      <w:marRight w:val="0"/>
      <w:marTop w:val="0"/>
      <w:marBottom w:val="0"/>
      <w:divBdr>
        <w:top w:val="none" w:sz="0" w:space="0" w:color="auto"/>
        <w:left w:val="none" w:sz="0" w:space="0" w:color="auto"/>
        <w:bottom w:val="none" w:sz="0" w:space="0" w:color="auto"/>
        <w:right w:val="none" w:sz="0" w:space="0" w:color="auto"/>
      </w:divBdr>
    </w:div>
    <w:div w:id="369427747">
      <w:bodyDiv w:val="1"/>
      <w:marLeft w:val="0"/>
      <w:marRight w:val="0"/>
      <w:marTop w:val="0"/>
      <w:marBottom w:val="0"/>
      <w:divBdr>
        <w:top w:val="none" w:sz="0" w:space="0" w:color="auto"/>
        <w:left w:val="none" w:sz="0" w:space="0" w:color="auto"/>
        <w:bottom w:val="none" w:sz="0" w:space="0" w:color="auto"/>
        <w:right w:val="none" w:sz="0" w:space="0" w:color="auto"/>
      </w:divBdr>
    </w:div>
    <w:div w:id="1074739005">
      <w:bodyDiv w:val="1"/>
      <w:marLeft w:val="0"/>
      <w:marRight w:val="0"/>
      <w:marTop w:val="0"/>
      <w:marBottom w:val="0"/>
      <w:divBdr>
        <w:top w:val="none" w:sz="0" w:space="0" w:color="auto"/>
        <w:left w:val="none" w:sz="0" w:space="0" w:color="auto"/>
        <w:bottom w:val="none" w:sz="0" w:space="0" w:color="auto"/>
        <w:right w:val="none" w:sz="0" w:space="0" w:color="auto"/>
      </w:divBdr>
    </w:div>
    <w:div w:id="1685670629">
      <w:bodyDiv w:val="1"/>
      <w:marLeft w:val="0"/>
      <w:marRight w:val="0"/>
      <w:marTop w:val="0"/>
      <w:marBottom w:val="0"/>
      <w:divBdr>
        <w:top w:val="none" w:sz="0" w:space="0" w:color="auto"/>
        <w:left w:val="none" w:sz="0" w:space="0" w:color="auto"/>
        <w:bottom w:val="none" w:sz="0" w:space="0" w:color="auto"/>
        <w:right w:val="none" w:sz="0" w:space="0" w:color="auto"/>
      </w:divBdr>
    </w:div>
    <w:div w:id="1751006464">
      <w:bodyDiv w:val="1"/>
      <w:marLeft w:val="0"/>
      <w:marRight w:val="0"/>
      <w:marTop w:val="0"/>
      <w:marBottom w:val="0"/>
      <w:divBdr>
        <w:top w:val="none" w:sz="0" w:space="0" w:color="auto"/>
        <w:left w:val="none" w:sz="0" w:space="0" w:color="auto"/>
        <w:bottom w:val="none" w:sz="0" w:space="0" w:color="auto"/>
        <w:right w:val="none" w:sz="0" w:space="0" w:color="auto"/>
      </w:divBdr>
    </w:div>
    <w:div w:id="177697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zrim.mof.gov.il/doc/hashkal/horaot.nsf/linkredirect?openform&amp;47" TargetMode="External"/><Relationship Id="rId13" Type="http://schemas.openxmlformats.org/officeDocument/2006/relationships/hyperlink" Target="http://main.knesset.gov.il/Activity/Legislation/Laws/Pages/LawSecondary.aspx?lawitemid=165017"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Hseranef\mateh.shiluv@economy.gov.il" TargetMode="External"/><Relationship Id="rId7" Type="http://schemas.openxmlformats.org/officeDocument/2006/relationships/endnotes" Target="endnotes.xml"/><Relationship Id="rId12" Type="http://schemas.openxmlformats.org/officeDocument/2006/relationships/hyperlink" Target="http://m.knesset.gov.il/Activity/Legislation/Laws/Pages/LawSecondary.aspx?lawitemid=562751" TargetMode="External"/><Relationship Id="rId17" Type="http://schemas.openxmlformats.org/officeDocument/2006/relationships/image" Target="media/image4.png"/><Relationship Id="rId25"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vo.co.il/law_html/Law01/P222K11_001.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hyperlink" Target="http://m.knesset.gov.il/Activity/Legislation/Laws/Pages/LawPrimary.aspx?lawitemid=2001138"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www.nevo.co.il/law_html/Law01/271_046.htm" TargetMode="External"/><Relationship Id="rId14" Type="http://schemas.openxmlformats.org/officeDocument/2006/relationships/image" Target="media/image1.png"/><Relationship Id="rId22" Type="http://schemas.openxmlformats.org/officeDocument/2006/relationships/hyperlink" Target="mailto:info@mtlm.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127E-CB1D-4FF9-8903-0247C7C2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70</Pages>
  <Words>16325</Words>
  <Characters>81628</Characters>
  <Application>Microsoft Office Word</Application>
  <DocSecurity>0</DocSecurity>
  <Lines>680</Lines>
  <Paragraphs>195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GOI</Company>
  <LinksUpToDate>false</LinksUpToDate>
  <CharactersWithSpaces>97758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Shmuel Molaim</dc:creator>
  <cp:lastModifiedBy>אלינור שלמה</cp:lastModifiedBy>
  <cp:revision>79</cp:revision>
  <cp:lastPrinted>2019-09-12T12:51:00Z</cp:lastPrinted>
  <dcterms:created xsi:type="dcterms:W3CDTF">2019-09-08T06:47:00Z</dcterms:created>
  <dcterms:modified xsi:type="dcterms:W3CDTF">2019-09-12T12:52:00Z</dcterms:modified>
</cp:coreProperties>
</file>