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3" w:rsidRPr="00B307A7" w:rsidRDefault="002724F3" w:rsidP="002724F3">
      <w:pPr>
        <w:spacing w:after="0"/>
        <w:jc w:val="center"/>
        <w:rPr>
          <w:b/>
          <w:bCs/>
          <w:rtl/>
        </w:rPr>
      </w:pPr>
      <w:r w:rsidRPr="00B307A7">
        <w:rPr>
          <w:rFonts w:hint="cs"/>
          <w:b/>
          <w:bCs/>
          <w:rtl/>
        </w:rPr>
        <w:t>الادارة المدنية لمنطقة يهودا والسامرة</w:t>
      </w:r>
    </w:p>
    <w:p w:rsidR="002724F3" w:rsidRPr="00463F11" w:rsidRDefault="002724F3" w:rsidP="00C71787">
      <w:pPr>
        <w:spacing w:after="0"/>
        <w:jc w:val="center"/>
        <w:rPr>
          <w:b/>
          <w:bCs/>
          <w:rtl/>
        </w:rPr>
      </w:pPr>
      <w:r w:rsidRPr="00463F11">
        <w:rPr>
          <w:rFonts w:hint="cs"/>
          <w:b/>
          <w:bCs/>
          <w:rtl/>
        </w:rPr>
        <w:t>مجلس ال</w:t>
      </w:r>
      <w:r w:rsidR="00C71787">
        <w:rPr>
          <w:rFonts w:hint="cs"/>
          <w:b/>
          <w:bCs/>
          <w:rtl/>
        </w:rPr>
        <w:t>تخطيط</w:t>
      </w:r>
      <w:r w:rsidRPr="00463F11">
        <w:rPr>
          <w:rFonts w:hint="cs"/>
          <w:b/>
          <w:bCs/>
          <w:rtl/>
        </w:rPr>
        <w:t xml:space="preserve"> الاعلى</w:t>
      </w:r>
    </w:p>
    <w:p w:rsidR="002724F3" w:rsidRPr="00463F11" w:rsidRDefault="002724F3" w:rsidP="00681AAA">
      <w:pPr>
        <w:spacing w:after="0"/>
        <w:jc w:val="center"/>
        <w:rPr>
          <w:b/>
          <w:bCs/>
          <w:rtl/>
        </w:rPr>
      </w:pPr>
      <w:r w:rsidRPr="00463F11">
        <w:rPr>
          <w:rFonts w:hint="cs"/>
          <w:b/>
          <w:bCs/>
          <w:rtl/>
        </w:rPr>
        <w:t xml:space="preserve">اللجنة الفرعية </w:t>
      </w:r>
      <w:r w:rsidR="004014A2">
        <w:rPr>
          <w:rFonts w:hint="cs"/>
          <w:b/>
          <w:bCs/>
          <w:rtl/>
        </w:rPr>
        <w:t>للتعدين والتحجير</w:t>
      </w:r>
    </w:p>
    <w:p w:rsidR="002724F3" w:rsidRPr="00E82532" w:rsidRDefault="002724F3" w:rsidP="002724F3">
      <w:pPr>
        <w:spacing w:after="0"/>
        <w:jc w:val="right"/>
        <w:rPr>
          <w:sz w:val="24"/>
          <w:szCs w:val="24"/>
          <w:rtl/>
        </w:rPr>
      </w:pPr>
    </w:p>
    <w:p w:rsidR="002724F3" w:rsidRDefault="002724F3" w:rsidP="00011384">
      <w:pPr>
        <w:spacing w:after="0"/>
        <w:jc w:val="right"/>
        <w:rPr>
          <w:rFonts w:hint="cs"/>
          <w:sz w:val="24"/>
          <w:szCs w:val="24"/>
          <w:rtl/>
          <w:lang w:bidi="he-IL"/>
        </w:rPr>
      </w:pPr>
      <w:r w:rsidRPr="00E82532">
        <w:rPr>
          <w:rFonts w:hint="cs"/>
          <w:sz w:val="24"/>
          <w:szCs w:val="24"/>
          <w:rtl/>
        </w:rPr>
        <w:t xml:space="preserve">اعلان عن بدء سريان مفعول مخطط تنظيم تفصيلي رقم  </w:t>
      </w:r>
      <w:r w:rsidRPr="00E82532">
        <w:rPr>
          <w:rFonts w:hint="cs"/>
          <w:sz w:val="24"/>
          <w:szCs w:val="24"/>
          <w:rtl/>
          <w:lang w:bidi="he-IL"/>
        </w:rPr>
        <w:t>יוש</w:t>
      </w:r>
      <w:r w:rsidRPr="00E82532">
        <w:rPr>
          <w:rFonts w:hint="cs"/>
          <w:sz w:val="24"/>
          <w:szCs w:val="24"/>
          <w:rtl/>
        </w:rPr>
        <w:t xml:space="preserve">/ </w:t>
      </w:r>
      <w:r w:rsidR="00011384">
        <w:rPr>
          <w:rFonts w:hint="cs"/>
          <w:sz w:val="24"/>
          <w:szCs w:val="24"/>
          <w:rtl/>
        </w:rPr>
        <w:t xml:space="preserve">1/38/52 لمحاجر الطريفي في دير </w:t>
      </w:r>
      <w:proofErr w:type="spellStart"/>
      <w:r w:rsidR="00011384">
        <w:rPr>
          <w:rFonts w:hint="cs"/>
          <w:sz w:val="24"/>
          <w:szCs w:val="24"/>
          <w:rtl/>
        </w:rPr>
        <w:t>دبوان</w:t>
      </w:r>
      <w:proofErr w:type="spellEnd"/>
      <w:r w:rsidR="00011384">
        <w:rPr>
          <w:rFonts w:hint="cs"/>
          <w:sz w:val="24"/>
          <w:szCs w:val="24"/>
          <w:rtl/>
        </w:rPr>
        <w:t xml:space="preserve"> (معامل) الذي يعتبر تغير لمخطط </w:t>
      </w:r>
      <w:r w:rsidR="00011384">
        <w:rPr>
          <w:rFonts w:hint="cs"/>
          <w:sz w:val="24"/>
          <w:szCs w:val="24"/>
          <w:rtl/>
          <w:lang w:bidi="he-IL"/>
        </w:rPr>
        <w:t>.</w:t>
      </w:r>
      <w:r w:rsidR="00011384">
        <w:rPr>
          <w:sz w:val="24"/>
          <w:szCs w:val="24"/>
        </w:rPr>
        <w:t>RJ</w:t>
      </w:r>
      <w:r w:rsidR="00011384">
        <w:rPr>
          <w:rFonts w:hint="cs"/>
          <w:sz w:val="24"/>
          <w:szCs w:val="24"/>
          <w:rtl/>
        </w:rPr>
        <w:t>التنظيم</w:t>
      </w:r>
      <w:r w:rsidR="00011384">
        <w:rPr>
          <w:rFonts w:hint="cs"/>
          <w:sz w:val="24"/>
          <w:szCs w:val="24"/>
          <w:rtl/>
          <w:lang w:bidi="he-IL"/>
        </w:rPr>
        <w:t xml:space="preserve"> 5-</w:t>
      </w:r>
      <w:r w:rsidR="00011384">
        <w:rPr>
          <w:rFonts w:hint="cs"/>
          <w:sz w:val="24"/>
          <w:szCs w:val="24"/>
          <w:rtl/>
        </w:rPr>
        <w:t xml:space="preserve"> </w:t>
      </w:r>
    </w:p>
    <w:p w:rsidR="002724F3" w:rsidRPr="00E82532" w:rsidRDefault="002724F3" w:rsidP="00665AAE">
      <w:pPr>
        <w:tabs>
          <w:tab w:val="left" w:pos="7695"/>
          <w:tab w:val="right" w:pos="10800"/>
        </w:tabs>
        <w:spacing w:after="0"/>
        <w:rPr>
          <w:sz w:val="24"/>
          <w:szCs w:val="24"/>
          <w:rtl/>
          <w:lang w:bidi="he-IL"/>
        </w:rPr>
      </w:pPr>
    </w:p>
    <w:p w:rsidR="002724F3" w:rsidRDefault="00C71787" w:rsidP="00681AAA">
      <w:pPr>
        <w:bidi/>
        <w:spacing w:after="0"/>
        <w:rPr>
          <w:rFonts w:hint="cs"/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</w:rPr>
        <w:t xml:space="preserve">محافظة </w:t>
      </w:r>
      <w:r w:rsidR="00681AAA">
        <w:rPr>
          <w:rFonts w:hint="cs"/>
          <w:sz w:val="24"/>
          <w:szCs w:val="24"/>
          <w:rtl/>
        </w:rPr>
        <w:t xml:space="preserve"> رام الله</w:t>
      </w:r>
    </w:p>
    <w:p w:rsidR="00011384" w:rsidRDefault="00011384" w:rsidP="00011384">
      <w:pPr>
        <w:bidi/>
        <w:spacing w:after="0"/>
        <w:rPr>
          <w:rFonts w:hint="cs"/>
          <w:sz w:val="24"/>
          <w:szCs w:val="24"/>
          <w:rtl/>
          <w:lang w:bidi="he-IL"/>
        </w:rPr>
      </w:pPr>
    </w:p>
    <w:p w:rsidR="00011384" w:rsidRPr="00665AAE" w:rsidRDefault="00011384" w:rsidP="00011384">
      <w:pPr>
        <w:bidi/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في نطاق المعمل:</w:t>
      </w:r>
    </w:p>
    <w:p w:rsidR="00665AAE" w:rsidRPr="00011384" w:rsidRDefault="00C71787" w:rsidP="00665AAE">
      <w:pPr>
        <w:bidi/>
        <w:spacing w:after="0"/>
        <w:rPr>
          <w:sz w:val="24"/>
          <w:szCs w:val="24"/>
          <w:u w:val="single"/>
          <w:rtl/>
        </w:rPr>
      </w:pPr>
      <w:r w:rsidRPr="00011384">
        <w:rPr>
          <w:rFonts w:hint="cs"/>
          <w:sz w:val="24"/>
          <w:szCs w:val="24"/>
          <w:u w:val="single"/>
          <w:rtl/>
        </w:rPr>
        <w:t xml:space="preserve">اراضي </w:t>
      </w:r>
      <w:r w:rsidR="00011384" w:rsidRPr="00011384">
        <w:rPr>
          <w:rFonts w:hint="cs"/>
          <w:sz w:val="24"/>
          <w:szCs w:val="24"/>
          <w:u w:val="single"/>
          <w:rtl/>
        </w:rPr>
        <w:t xml:space="preserve">دير </w:t>
      </w:r>
      <w:proofErr w:type="spellStart"/>
      <w:r w:rsidR="00011384" w:rsidRPr="00011384">
        <w:rPr>
          <w:rFonts w:hint="cs"/>
          <w:sz w:val="24"/>
          <w:szCs w:val="24"/>
          <w:u w:val="single"/>
          <w:rtl/>
        </w:rPr>
        <w:t>دبوان</w:t>
      </w:r>
      <w:proofErr w:type="spellEnd"/>
      <w:r w:rsidR="00011384" w:rsidRPr="00011384">
        <w:rPr>
          <w:rFonts w:hint="cs"/>
          <w:sz w:val="24"/>
          <w:szCs w:val="24"/>
          <w:u w:val="single"/>
          <w:rtl/>
        </w:rPr>
        <w:t>,</w:t>
      </w:r>
    </w:p>
    <w:p w:rsidR="00B90F87" w:rsidRDefault="00C71787" w:rsidP="00E85A98">
      <w:pPr>
        <w:bidi/>
        <w:spacing w:after="0"/>
        <w:rPr>
          <w:rFonts w:hint="cs"/>
          <w:b/>
          <w:bCs/>
          <w:sz w:val="24"/>
          <w:szCs w:val="24"/>
          <w:rtl/>
        </w:rPr>
      </w:pPr>
      <w:r w:rsidRPr="00681AAA">
        <w:rPr>
          <w:rFonts w:hint="cs"/>
          <w:b/>
          <w:bCs/>
          <w:sz w:val="24"/>
          <w:szCs w:val="24"/>
          <w:rtl/>
        </w:rPr>
        <w:t xml:space="preserve">حوض </w:t>
      </w:r>
      <w:r w:rsidR="00E85A98">
        <w:rPr>
          <w:rFonts w:hint="cs"/>
          <w:b/>
          <w:bCs/>
          <w:sz w:val="24"/>
          <w:szCs w:val="24"/>
          <w:rtl/>
        </w:rPr>
        <w:t xml:space="preserve">1, </w:t>
      </w:r>
      <w:r w:rsidR="00B90F87">
        <w:rPr>
          <w:rFonts w:hint="cs"/>
          <w:b/>
          <w:bCs/>
          <w:sz w:val="24"/>
          <w:szCs w:val="24"/>
          <w:rtl/>
        </w:rPr>
        <w:t xml:space="preserve"> قطع: 3-5, 85 </w:t>
      </w:r>
      <w:proofErr w:type="spellStart"/>
      <w:r w:rsidR="00B90F87">
        <w:rPr>
          <w:rFonts w:hint="cs"/>
          <w:b/>
          <w:bCs/>
          <w:sz w:val="24"/>
          <w:szCs w:val="24"/>
          <w:rtl/>
        </w:rPr>
        <w:t>باكملهم</w:t>
      </w:r>
      <w:proofErr w:type="spellEnd"/>
      <w:r w:rsidR="00B90F87">
        <w:rPr>
          <w:rFonts w:hint="cs"/>
          <w:b/>
          <w:bCs/>
          <w:sz w:val="24"/>
          <w:szCs w:val="24"/>
          <w:rtl/>
        </w:rPr>
        <w:t>. واجزاء من قطع: 1,2.</w:t>
      </w:r>
    </w:p>
    <w:p w:rsidR="00B90F87" w:rsidRDefault="00B90F87" w:rsidP="00B90F87">
      <w:pPr>
        <w:bidi/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حوض2. جزء من قطعة: 3.</w:t>
      </w:r>
    </w:p>
    <w:p w:rsidR="00665AAE" w:rsidRPr="00681AAA" w:rsidRDefault="00B90F87" w:rsidP="00B90F87">
      <w:pPr>
        <w:bidi/>
        <w:spacing w:after="0"/>
        <w:rPr>
          <w:b/>
          <w:bCs/>
          <w:sz w:val="24"/>
          <w:szCs w:val="24"/>
          <w:rtl/>
          <w:lang w:bidi="he-IL"/>
        </w:rPr>
      </w:pPr>
      <w:r>
        <w:rPr>
          <w:rFonts w:hint="cs"/>
          <w:b/>
          <w:bCs/>
          <w:sz w:val="24"/>
          <w:szCs w:val="24"/>
          <w:rtl/>
        </w:rPr>
        <w:t>حوض 11 قطعة 39 بأكملها,  واجزاء من قطعة 38.</w:t>
      </w:r>
    </w:p>
    <w:p w:rsidR="00681AAA" w:rsidRDefault="00681AAA" w:rsidP="00681AAA">
      <w:pPr>
        <w:bidi/>
        <w:spacing w:after="0"/>
        <w:rPr>
          <w:b/>
          <w:bCs/>
          <w:sz w:val="24"/>
          <w:szCs w:val="24"/>
          <w:rtl/>
        </w:rPr>
      </w:pPr>
    </w:p>
    <w:p w:rsidR="00681AAA" w:rsidRPr="00665AAE" w:rsidRDefault="00D524AE" w:rsidP="00681AAA">
      <w:pPr>
        <w:bidi/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في نطاق الذي يتضمن المنطقة الزراعية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منطقة </w:t>
      </w:r>
      <w:proofErr w:type="spellStart"/>
      <w:r>
        <w:rPr>
          <w:rFonts w:hint="cs"/>
          <w:sz w:val="24"/>
          <w:szCs w:val="24"/>
          <w:rtl/>
        </w:rPr>
        <w:t>التاثير</w:t>
      </w:r>
      <w:proofErr w:type="spellEnd"/>
      <w:r>
        <w:rPr>
          <w:rFonts w:hint="cs"/>
          <w:sz w:val="24"/>
          <w:szCs w:val="24"/>
          <w:rtl/>
        </w:rPr>
        <w:t>:</w:t>
      </w:r>
    </w:p>
    <w:p w:rsidR="002724F3" w:rsidRDefault="00CF0C5D" w:rsidP="002724F3">
      <w:pPr>
        <w:bidi/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اراضي دير </w:t>
      </w:r>
      <w:proofErr w:type="spellStart"/>
      <w:r>
        <w:rPr>
          <w:rFonts w:hint="cs"/>
          <w:sz w:val="24"/>
          <w:szCs w:val="24"/>
          <w:rtl/>
        </w:rPr>
        <w:t>دبوان</w:t>
      </w:r>
      <w:proofErr w:type="spellEnd"/>
      <w:r>
        <w:rPr>
          <w:rFonts w:hint="cs"/>
          <w:sz w:val="24"/>
          <w:szCs w:val="24"/>
          <w:rtl/>
        </w:rPr>
        <w:t>:</w:t>
      </w:r>
    </w:p>
    <w:p w:rsidR="00CF0C5D" w:rsidRDefault="00CF0C5D" w:rsidP="00CF0C5D">
      <w:pPr>
        <w:bidi/>
        <w:spacing w:after="0"/>
        <w:rPr>
          <w:rFonts w:ascii="Arial" w:hAnsi="Arial" w:cs="Arial" w:hint="cs"/>
          <w:rtl/>
        </w:rPr>
      </w:pPr>
      <w:r>
        <w:rPr>
          <w:rFonts w:hint="cs"/>
          <w:sz w:val="24"/>
          <w:szCs w:val="24"/>
          <w:rtl/>
        </w:rPr>
        <w:t xml:space="preserve">حوض 1, قطع: </w:t>
      </w:r>
      <w:r>
        <w:rPr>
          <w:rFonts w:ascii="Arial" w:hAnsi="Arial" w:cs="Arial" w:hint="cs"/>
          <w:rtl/>
        </w:rPr>
        <w:t>3-9, 13-15, 21, 23-24, 26, 30-37, 48-52, 59, 88</w:t>
      </w:r>
      <w:r>
        <w:rPr>
          <w:rFonts w:ascii="Arial" w:hAnsi="Arial" w:cs="Arial" w:hint="cs"/>
          <w:rtl/>
        </w:rPr>
        <w:t xml:space="preserve"> بأكملها,  اجزاء من قطع: </w:t>
      </w:r>
      <w:r>
        <w:rPr>
          <w:rFonts w:ascii="Arial" w:hAnsi="Arial" w:cs="Arial" w:hint="cs"/>
          <w:rtl/>
        </w:rPr>
        <w:t>1-2, 10-12, 16, 19-20, 22, 25, 27-29, 38, 47, 53, 58, 60-61, 66</w:t>
      </w:r>
      <w:r>
        <w:rPr>
          <w:rFonts w:ascii="Arial" w:hAnsi="Arial" w:cs="Arial" w:hint="cs"/>
          <w:rtl/>
        </w:rPr>
        <w:t>.</w:t>
      </w:r>
    </w:p>
    <w:p w:rsidR="00CF0C5D" w:rsidRDefault="00CF0C5D" w:rsidP="00CF0C5D">
      <w:pPr>
        <w:bidi/>
        <w:spacing w:after="0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حوض 2, جزء من قطعة: 3.</w:t>
      </w:r>
    </w:p>
    <w:p w:rsidR="00CF0C5D" w:rsidRDefault="00CF0C5D" w:rsidP="00CF0C5D">
      <w:pPr>
        <w:bidi/>
        <w:spacing w:after="0"/>
        <w:rPr>
          <w:rFonts w:ascii="Arial" w:hAnsi="Arial" w:cs="Arial" w:hint="cs"/>
          <w:rtl/>
        </w:rPr>
      </w:pPr>
    </w:p>
    <w:p w:rsidR="00CF0C5D" w:rsidRDefault="00CF0C5D" w:rsidP="00CF0C5D">
      <w:pPr>
        <w:bidi/>
        <w:spacing w:after="0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اراضي البيرة:</w:t>
      </w:r>
    </w:p>
    <w:p w:rsidR="00CF0C5D" w:rsidRDefault="00CF0C5D" w:rsidP="00CF0C5D">
      <w:pPr>
        <w:bidi/>
        <w:spacing w:after="0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حوض 1, اجزاء من قطع: 1,24.</w:t>
      </w:r>
    </w:p>
    <w:p w:rsidR="00CF0C5D" w:rsidRDefault="00CF0C5D" w:rsidP="00CF0C5D">
      <w:pPr>
        <w:pStyle w:val="a5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rtl/>
          <w:lang w:bidi="ar-SA"/>
        </w:rPr>
        <w:t>حوض</w:t>
      </w:r>
      <w:r>
        <w:rPr>
          <w:rFonts w:ascii="Arial" w:hAnsi="Arial" w:cs="Arial" w:hint="cs"/>
          <w:rtl/>
        </w:rPr>
        <w:t xml:space="preserve"> 2, </w:t>
      </w:r>
      <w:r>
        <w:rPr>
          <w:rFonts w:ascii="Arial" w:hAnsi="Arial" w:cs="Arial" w:hint="cs"/>
          <w:rtl/>
          <w:lang w:bidi="ar-SA"/>
        </w:rPr>
        <w:t>قطع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1-9, 59-83, 134-201</w:t>
      </w:r>
      <w:r>
        <w:rPr>
          <w:rFonts w:ascii="Arial" w:hAnsi="Arial" w:cs="Arial" w:hint="cs"/>
          <w:rtl/>
        </w:rPr>
        <w:t xml:space="preserve"> </w:t>
      </w:r>
      <w:proofErr w:type="spellStart"/>
      <w:r>
        <w:rPr>
          <w:rFonts w:ascii="Arial" w:hAnsi="Arial" w:cs="Arial" w:hint="cs"/>
          <w:rtl/>
          <w:lang w:bidi="ar-SA"/>
        </w:rPr>
        <w:t>بألكملها</w:t>
      </w:r>
      <w:proofErr w:type="spellEnd"/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 w:hint="cs"/>
          <w:rtl/>
          <w:lang w:bidi="ar-SA"/>
        </w:rPr>
        <w:t>اجزاء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من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قطع</w:t>
      </w:r>
      <w:r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 w:hint="cs"/>
          <w:sz w:val="22"/>
          <w:szCs w:val="22"/>
          <w:rtl/>
        </w:rPr>
        <w:t>13, 57-58, 84-85, 133-134, 202-203</w:t>
      </w:r>
    </w:p>
    <w:p w:rsidR="00CF0C5D" w:rsidRDefault="00CF0C5D" w:rsidP="00CF0C5D">
      <w:pPr>
        <w:bidi/>
        <w:spacing w:after="0"/>
        <w:rPr>
          <w:rFonts w:hint="cs"/>
          <w:sz w:val="24"/>
          <w:szCs w:val="24"/>
          <w:rtl/>
        </w:rPr>
      </w:pPr>
    </w:p>
    <w:p w:rsidR="00CF0C5D" w:rsidRDefault="00CF0C5D" w:rsidP="00CF0C5D">
      <w:pPr>
        <w:bidi/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اراضي عين يبرود: </w:t>
      </w:r>
    </w:p>
    <w:p w:rsidR="00CF0C5D" w:rsidRDefault="00CF0C5D" w:rsidP="00CF0C5D">
      <w:pPr>
        <w:bidi/>
        <w:spacing w:after="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حوض 9, جزء من قطعة: 8.</w:t>
      </w:r>
    </w:p>
    <w:p w:rsidR="009004BB" w:rsidRDefault="00CF0C5D" w:rsidP="009004BB">
      <w:pPr>
        <w:pStyle w:val="a5"/>
        <w:rPr>
          <w:rFonts w:ascii="Arial" w:hAnsi="Arial" w:cs="Arial"/>
          <w:sz w:val="22"/>
          <w:szCs w:val="22"/>
          <w:rtl/>
        </w:rPr>
      </w:pPr>
      <w:r>
        <w:rPr>
          <w:rFonts w:hint="cs"/>
          <w:rtl/>
          <w:lang w:bidi="ar-SA"/>
        </w:rPr>
        <w:t>حوض</w:t>
      </w:r>
      <w:r>
        <w:rPr>
          <w:rFonts w:hint="cs"/>
          <w:rtl/>
        </w:rPr>
        <w:t xml:space="preserve"> 10, </w:t>
      </w:r>
      <w:r>
        <w:rPr>
          <w:rFonts w:hint="cs"/>
          <w:rtl/>
          <w:lang w:bidi="ar-SA"/>
        </w:rPr>
        <w:t>قطع</w:t>
      </w:r>
      <w:r>
        <w:rPr>
          <w:rFonts w:hint="cs"/>
          <w:rtl/>
        </w:rPr>
        <w:t xml:space="preserve">: </w:t>
      </w:r>
      <w:r>
        <w:rPr>
          <w:rFonts w:ascii="Arial" w:hAnsi="Arial" w:cs="Arial" w:hint="cs"/>
          <w:sz w:val="22"/>
          <w:szCs w:val="22"/>
          <w:rtl/>
        </w:rPr>
        <w:t>16-17, 26, 29-34, 38-44, 50-53, 57-63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بأكملها</w:t>
      </w:r>
      <w:r>
        <w:rPr>
          <w:rFonts w:ascii="Arial" w:hAnsi="Arial" w:cs="Arial" w:hint="cs"/>
          <w:rtl/>
        </w:rPr>
        <w:t>.</w:t>
      </w:r>
      <w:r w:rsidR="009004BB">
        <w:rPr>
          <w:rFonts w:ascii="Arial" w:hAnsi="Arial" w:cs="Arial" w:hint="cs"/>
          <w:rtl/>
        </w:rPr>
        <w:t xml:space="preserve"> </w:t>
      </w:r>
      <w:r w:rsidR="009004BB">
        <w:rPr>
          <w:rFonts w:ascii="Arial" w:hAnsi="Arial" w:cs="Arial" w:hint="cs"/>
          <w:rtl/>
          <w:lang w:bidi="ar-SA"/>
        </w:rPr>
        <w:t>اجزاء</w:t>
      </w:r>
      <w:r w:rsidR="009004BB">
        <w:rPr>
          <w:rFonts w:ascii="Arial" w:hAnsi="Arial" w:cs="Arial" w:hint="cs"/>
          <w:rtl/>
        </w:rPr>
        <w:t xml:space="preserve"> </w:t>
      </w:r>
      <w:r w:rsidR="009004BB">
        <w:rPr>
          <w:rFonts w:ascii="Arial" w:hAnsi="Arial" w:cs="Arial" w:hint="cs"/>
          <w:rtl/>
          <w:lang w:bidi="ar-SA"/>
        </w:rPr>
        <w:t>من</w:t>
      </w:r>
      <w:r w:rsidR="009004BB">
        <w:rPr>
          <w:rFonts w:ascii="Arial" w:hAnsi="Arial" w:cs="Arial" w:hint="cs"/>
          <w:rtl/>
        </w:rPr>
        <w:t xml:space="preserve"> </w:t>
      </w:r>
      <w:r w:rsidR="009004BB">
        <w:rPr>
          <w:rFonts w:ascii="Arial" w:hAnsi="Arial" w:cs="Arial" w:hint="cs"/>
          <w:rtl/>
          <w:lang w:bidi="ar-SA"/>
        </w:rPr>
        <w:t>قطع</w:t>
      </w:r>
      <w:r w:rsidR="009004BB">
        <w:rPr>
          <w:rFonts w:ascii="Arial" w:hAnsi="Arial" w:cs="Arial" w:hint="cs"/>
          <w:rtl/>
        </w:rPr>
        <w:t xml:space="preserve">: </w:t>
      </w:r>
      <w:r w:rsidR="009004BB">
        <w:rPr>
          <w:rFonts w:ascii="Arial" w:hAnsi="Arial" w:cs="Arial" w:hint="cs"/>
          <w:sz w:val="22"/>
          <w:szCs w:val="22"/>
          <w:rtl/>
        </w:rPr>
        <w:t>12-15, 25, 27-28, 37, 48, 49, 54-56, 64-67, 69-70</w:t>
      </w:r>
    </w:p>
    <w:p w:rsidR="009004BB" w:rsidRDefault="009004BB" w:rsidP="009004BB">
      <w:pPr>
        <w:pStyle w:val="a5"/>
        <w:rPr>
          <w:rFonts w:ascii="Arial" w:hAnsi="Arial" w:cs="Arial"/>
          <w:sz w:val="22"/>
          <w:szCs w:val="22"/>
          <w:rtl/>
        </w:rPr>
      </w:pPr>
      <w:r>
        <w:rPr>
          <w:rFonts w:hint="cs"/>
          <w:rtl/>
          <w:lang w:bidi="ar-SA"/>
        </w:rPr>
        <w:t>حوض</w:t>
      </w:r>
      <w:r>
        <w:rPr>
          <w:rFonts w:hint="cs"/>
          <w:rtl/>
        </w:rPr>
        <w:t xml:space="preserve"> 11, </w:t>
      </w:r>
      <w:r>
        <w:rPr>
          <w:rFonts w:hint="cs"/>
          <w:rtl/>
          <w:lang w:bidi="ar-SA"/>
        </w:rPr>
        <w:t>قطع</w:t>
      </w:r>
      <w:r>
        <w:rPr>
          <w:rFonts w:hint="cs"/>
          <w:rtl/>
        </w:rPr>
        <w:t xml:space="preserve">: </w:t>
      </w:r>
      <w:r>
        <w:rPr>
          <w:rFonts w:ascii="Arial" w:hAnsi="Arial" w:cs="Arial" w:hint="cs"/>
          <w:sz w:val="22"/>
          <w:szCs w:val="22"/>
          <w:rtl/>
        </w:rPr>
        <w:t>1-3, 7-12, 14, 17-19, 21-22, 27-31, 39-96, 98-102, 104-106, 111-118, 120-123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بأكملها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 w:hint="cs"/>
          <w:rtl/>
          <w:lang w:bidi="ar-SA"/>
        </w:rPr>
        <w:t>اجزاء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من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قطع</w:t>
      </w:r>
      <w:r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 w:hint="cs"/>
          <w:sz w:val="22"/>
          <w:szCs w:val="22"/>
          <w:rtl/>
        </w:rPr>
        <w:t>4, 6, 13, 15, 16, 20, 23, 26, 32-33, 37-38, 103, 107-110, 119</w:t>
      </w:r>
    </w:p>
    <w:p w:rsidR="009004BB" w:rsidRPr="00677B7F" w:rsidRDefault="009004BB" w:rsidP="009004BB">
      <w:pPr>
        <w:pStyle w:val="a5"/>
        <w:rPr>
          <w:rFonts w:ascii="Arial" w:hAnsi="Arial" w:cs="Arial"/>
          <w:sz w:val="22"/>
          <w:szCs w:val="22"/>
          <w:rtl/>
        </w:rPr>
      </w:pPr>
      <w:r>
        <w:rPr>
          <w:rFonts w:hint="cs"/>
          <w:rtl/>
          <w:lang w:bidi="ar-SA"/>
        </w:rPr>
        <w:t>حوض</w:t>
      </w:r>
      <w:r>
        <w:rPr>
          <w:rFonts w:hint="cs"/>
          <w:rtl/>
        </w:rPr>
        <w:t xml:space="preserve"> 13, </w:t>
      </w:r>
      <w:r>
        <w:rPr>
          <w:rFonts w:hint="cs"/>
          <w:rtl/>
          <w:lang w:bidi="ar-SA"/>
        </w:rPr>
        <w:t>قطع</w:t>
      </w:r>
      <w:r>
        <w:rPr>
          <w:rFonts w:hint="cs"/>
          <w:rtl/>
        </w:rPr>
        <w:t xml:space="preserve">: </w:t>
      </w:r>
      <w:r>
        <w:rPr>
          <w:rFonts w:ascii="Arial" w:hAnsi="Arial" w:cs="Arial" w:hint="cs"/>
          <w:sz w:val="22"/>
          <w:szCs w:val="22"/>
          <w:rtl/>
        </w:rPr>
        <w:t>132, 139, 147-149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بأكملها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 w:hint="cs"/>
          <w:rtl/>
          <w:lang w:bidi="ar-SA"/>
        </w:rPr>
        <w:t>اجزاء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من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قطع</w:t>
      </w:r>
      <w:r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 w:hint="cs"/>
          <w:sz w:val="22"/>
          <w:szCs w:val="22"/>
          <w:rtl/>
        </w:rPr>
        <w:t>67, 70, 72, 130-131, 136-138, 145-146</w:t>
      </w:r>
    </w:p>
    <w:p w:rsidR="00CF0C5D" w:rsidRDefault="00CF0C5D" w:rsidP="00CF0C5D">
      <w:pPr>
        <w:bidi/>
        <w:spacing w:after="0"/>
        <w:rPr>
          <w:rFonts w:hint="cs"/>
          <w:sz w:val="24"/>
          <w:szCs w:val="24"/>
          <w:rtl/>
        </w:rPr>
      </w:pPr>
    </w:p>
    <w:p w:rsidR="00CF0C5D" w:rsidRDefault="00CF0C5D" w:rsidP="00CF0C5D">
      <w:pPr>
        <w:bidi/>
        <w:spacing w:after="0"/>
        <w:rPr>
          <w:rFonts w:hint="cs"/>
          <w:sz w:val="24"/>
          <w:szCs w:val="24"/>
          <w:rtl/>
        </w:rPr>
      </w:pPr>
    </w:p>
    <w:p w:rsidR="00CF0C5D" w:rsidRPr="00E82532" w:rsidRDefault="00CF0C5D" w:rsidP="00CF0C5D">
      <w:pPr>
        <w:bidi/>
        <w:spacing w:after="0"/>
        <w:rPr>
          <w:rFonts w:hint="cs"/>
          <w:sz w:val="24"/>
          <w:szCs w:val="24"/>
          <w:rtl/>
        </w:rPr>
      </w:pPr>
    </w:p>
    <w:p w:rsidR="002724F3" w:rsidRDefault="002724F3" w:rsidP="00681AAA">
      <w:pPr>
        <w:spacing w:after="120"/>
        <w:jc w:val="right"/>
        <w:rPr>
          <w:sz w:val="24"/>
          <w:szCs w:val="24"/>
          <w:rtl/>
        </w:rPr>
      </w:pPr>
      <w:r w:rsidRPr="00681AAA">
        <w:rPr>
          <w:rFonts w:hint="cs"/>
          <w:sz w:val="24"/>
          <w:szCs w:val="24"/>
          <w:rtl/>
        </w:rPr>
        <w:t>حدود المخطط:</w:t>
      </w:r>
      <w:r w:rsidRPr="00E82532">
        <w:rPr>
          <w:rFonts w:hint="cs"/>
          <w:sz w:val="24"/>
          <w:szCs w:val="24"/>
          <w:rtl/>
        </w:rPr>
        <w:t xml:space="preserve"> المحاط/المحدد بخط ازرق في خريطة المخطط.</w:t>
      </w:r>
    </w:p>
    <w:p w:rsidR="00681AAA" w:rsidRPr="00E82532" w:rsidRDefault="00681AAA" w:rsidP="00681AAA">
      <w:pPr>
        <w:spacing w:after="120"/>
        <w:jc w:val="right"/>
        <w:rPr>
          <w:sz w:val="24"/>
          <w:szCs w:val="24"/>
          <w:rtl/>
        </w:rPr>
      </w:pPr>
    </w:p>
    <w:p w:rsidR="002724F3" w:rsidRDefault="002724F3" w:rsidP="00681AAA">
      <w:pPr>
        <w:spacing w:after="120"/>
        <w:jc w:val="right"/>
        <w:rPr>
          <w:sz w:val="24"/>
          <w:szCs w:val="24"/>
          <w:rtl/>
        </w:rPr>
      </w:pPr>
      <w:r w:rsidRPr="00681AAA">
        <w:rPr>
          <w:rFonts w:hint="cs"/>
          <w:sz w:val="24"/>
          <w:szCs w:val="24"/>
          <w:rtl/>
        </w:rPr>
        <w:t>اهداف المخطط:</w:t>
      </w:r>
    </w:p>
    <w:p w:rsidR="006A233A" w:rsidRDefault="00681AAA" w:rsidP="006A233A">
      <w:pPr>
        <w:spacing w:after="120"/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1- </w:t>
      </w:r>
      <w:r w:rsidR="006A233A">
        <w:rPr>
          <w:rFonts w:hint="cs"/>
          <w:sz w:val="24"/>
          <w:szCs w:val="24"/>
          <w:rtl/>
        </w:rPr>
        <w:t>تحديد مناطق صناعية, منشئات, بنية تحتية وطرق.</w:t>
      </w:r>
    </w:p>
    <w:p w:rsidR="006A233A" w:rsidRDefault="006A233A" w:rsidP="006A233A">
      <w:pPr>
        <w:spacing w:after="120"/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 تشغيل المحاجر (تعليمات للحفاظ على جودة البيئة).</w:t>
      </w:r>
    </w:p>
    <w:p w:rsidR="006A233A" w:rsidRDefault="00A65E0F" w:rsidP="006A233A">
      <w:pPr>
        <w:spacing w:after="120"/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3- وسائل تحكم واشراف.</w:t>
      </w:r>
    </w:p>
    <w:p w:rsidR="00665AAE" w:rsidRPr="00665AAE" w:rsidRDefault="00556FE7" w:rsidP="00556FE7">
      <w:pPr>
        <w:spacing w:after="12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</w:t>
      </w:r>
    </w:p>
    <w:p w:rsidR="00665AAE" w:rsidRPr="00665AAE" w:rsidRDefault="00665AAE" w:rsidP="00665AAE">
      <w:pPr>
        <w:spacing w:after="0"/>
        <w:jc w:val="right"/>
        <w:rPr>
          <w:sz w:val="24"/>
          <w:szCs w:val="24"/>
          <w:u w:val="single"/>
          <w:rtl/>
        </w:rPr>
      </w:pPr>
    </w:p>
    <w:p w:rsidR="00C71787" w:rsidRPr="00C71787" w:rsidRDefault="002724F3" w:rsidP="00A65E0F">
      <w:pPr>
        <w:spacing w:after="0"/>
        <w:jc w:val="right"/>
        <w:rPr>
          <w:b/>
          <w:bCs/>
          <w:sz w:val="24"/>
          <w:szCs w:val="24"/>
          <w:rtl/>
        </w:rPr>
      </w:pPr>
      <w:r w:rsidRPr="00E82532">
        <w:rPr>
          <w:rFonts w:hint="cs"/>
          <w:sz w:val="24"/>
          <w:szCs w:val="24"/>
          <w:rtl/>
        </w:rPr>
        <w:lastRenderedPageBreak/>
        <w:t>حسب البند 24 (5), (6)  لقانون تخطيط المدن, القرى, و</w:t>
      </w:r>
      <w:r w:rsidR="00C71787">
        <w:rPr>
          <w:rFonts w:hint="cs"/>
          <w:sz w:val="24"/>
          <w:szCs w:val="24"/>
          <w:rtl/>
        </w:rPr>
        <w:t>المباني رقم 79 لعام 1966, بهذا ي</w:t>
      </w:r>
      <w:r w:rsidRPr="00E82532">
        <w:rPr>
          <w:rFonts w:hint="cs"/>
          <w:sz w:val="24"/>
          <w:szCs w:val="24"/>
          <w:rtl/>
        </w:rPr>
        <w:t xml:space="preserve">علن </w:t>
      </w:r>
      <w:r w:rsidR="00FF0F99">
        <w:rPr>
          <w:rFonts w:hint="cs"/>
          <w:sz w:val="24"/>
          <w:szCs w:val="24"/>
          <w:rtl/>
        </w:rPr>
        <w:t>اللجنة الفرعية للتعدين والتحجير</w:t>
      </w:r>
      <w:bookmarkStart w:id="0" w:name="_GoBack"/>
      <w:bookmarkEnd w:id="0"/>
      <w:r w:rsidR="00556FE7">
        <w:rPr>
          <w:rFonts w:hint="cs"/>
          <w:sz w:val="24"/>
          <w:szCs w:val="24"/>
          <w:rtl/>
        </w:rPr>
        <w:t xml:space="preserve"> </w:t>
      </w:r>
      <w:r w:rsidRPr="00E82532">
        <w:rPr>
          <w:rFonts w:hint="cs"/>
          <w:sz w:val="24"/>
          <w:szCs w:val="24"/>
          <w:rtl/>
        </w:rPr>
        <w:t>على</w:t>
      </w:r>
      <w:r>
        <w:rPr>
          <w:rFonts w:hint="cs"/>
          <w:sz w:val="24"/>
          <w:szCs w:val="24"/>
          <w:rtl/>
        </w:rPr>
        <w:t xml:space="preserve"> بدء</w:t>
      </w:r>
      <w:r w:rsidRPr="00E82532">
        <w:rPr>
          <w:rFonts w:hint="cs"/>
          <w:sz w:val="24"/>
          <w:szCs w:val="24"/>
          <w:rtl/>
        </w:rPr>
        <w:t xml:space="preserve"> سريان مفعول مخطط تنظيم تفصيلي رقم </w:t>
      </w:r>
      <w:r w:rsidR="00556FE7" w:rsidRPr="00E82532">
        <w:rPr>
          <w:rFonts w:hint="cs"/>
          <w:sz w:val="24"/>
          <w:szCs w:val="24"/>
          <w:rtl/>
          <w:lang w:bidi="he-IL"/>
        </w:rPr>
        <w:t>יוש</w:t>
      </w:r>
      <w:r w:rsidR="00A65E0F">
        <w:rPr>
          <w:rFonts w:hint="cs"/>
          <w:sz w:val="24"/>
          <w:szCs w:val="24"/>
          <w:rtl/>
        </w:rPr>
        <w:t>/ 1/38/52</w:t>
      </w:r>
      <w:r w:rsidR="00556FE7">
        <w:rPr>
          <w:rFonts w:hint="cs"/>
          <w:sz w:val="24"/>
          <w:szCs w:val="24"/>
          <w:rtl/>
          <w:lang w:bidi="he-IL"/>
        </w:rPr>
        <w:t xml:space="preserve"> </w:t>
      </w:r>
      <w:r w:rsidR="00556FE7" w:rsidRPr="00681AAA">
        <w:rPr>
          <w:rFonts w:cs="Arial"/>
          <w:sz w:val="24"/>
          <w:szCs w:val="24"/>
          <w:rtl/>
        </w:rPr>
        <w:t xml:space="preserve"> </w:t>
      </w:r>
    </w:p>
    <w:p w:rsidR="002724F3" w:rsidRDefault="002724F3" w:rsidP="002724F3">
      <w:pPr>
        <w:bidi/>
        <w:spacing w:after="0"/>
        <w:jc w:val="both"/>
        <w:rPr>
          <w:sz w:val="24"/>
          <w:szCs w:val="24"/>
          <w:rtl/>
        </w:rPr>
      </w:pPr>
      <w:r w:rsidRPr="00E82532">
        <w:rPr>
          <w:rFonts w:hint="cs"/>
          <w:sz w:val="24"/>
          <w:szCs w:val="24"/>
          <w:rtl/>
        </w:rPr>
        <w:t>يبدأ سريان المصادقة هذه بعد نهاية 15 يوم, من يوم الاعلان في الصحيفة (الجريدة).</w:t>
      </w:r>
    </w:p>
    <w:p w:rsidR="00556FE7" w:rsidRDefault="00556FE7" w:rsidP="00A65E0F">
      <w:pPr>
        <w:bidi/>
        <w:spacing w:after="0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المخطط موجود في مكاتب دائرة التخطيط المركزية منطقة يهودا والسامرة في بيت ايل هاتف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9977</w:t>
      </w:r>
      <w:r w:rsidR="00A65E0F">
        <w:rPr>
          <w:rFonts w:hint="cs"/>
          <w:sz w:val="24"/>
          <w:szCs w:val="24"/>
          <w:rtl/>
        </w:rPr>
        <w:t>811</w:t>
      </w:r>
      <w:r>
        <w:rPr>
          <w:rFonts w:hint="cs"/>
          <w:sz w:val="24"/>
          <w:szCs w:val="24"/>
          <w:rtl/>
        </w:rPr>
        <w:t>-02.</w:t>
      </w:r>
    </w:p>
    <w:p w:rsidR="00556FE7" w:rsidRPr="00E82532" w:rsidRDefault="00556FE7" w:rsidP="00556FE7">
      <w:pPr>
        <w:bidi/>
        <w:spacing w:after="0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كل شخص معني يمكنه الاطلاع عليه في الايام والساعات التي يكون فيها المكاتب المذكورة مفتوحة لاستقبال الجمهور.</w:t>
      </w:r>
    </w:p>
    <w:p w:rsidR="002724F3" w:rsidRDefault="002724F3" w:rsidP="002724F3">
      <w:pPr>
        <w:bidi/>
        <w:spacing w:after="0"/>
        <w:jc w:val="right"/>
        <w:rPr>
          <w:sz w:val="24"/>
          <w:szCs w:val="24"/>
        </w:rPr>
      </w:pPr>
    </w:p>
    <w:p w:rsidR="002724F3" w:rsidRPr="00E82532" w:rsidRDefault="002724F3" w:rsidP="002724F3">
      <w:pPr>
        <w:bidi/>
        <w:spacing w:after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اليعيزر </w:t>
      </w:r>
      <w:proofErr w:type="spellStart"/>
      <w:r>
        <w:rPr>
          <w:rFonts w:hint="cs"/>
          <w:b/>
          <w:bCs/>
          <w:sz w:val="24"/>
          <w:szCs w:val="24"/>
          <w:rtl/>
        </w:rPr>
        <w:t>شفرتس</w:t>
      </w:r>
      <w:proofErr w:type="spellEnd"/>
      <w:r>
        <w:rPr>
          <w:rFonts w:hint="cs"/>
          <w:b/>
          <w:bCs/>
          <w:sz w:val="24"/>
          <w:szCs w:val="24"/>
          <w:rtl/>
        </w:rPr>
        <w:tab/>
      </w:r>
      <w:r w:rsidR="00665AAE"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</w:p>
    <w:p w:rsidR="002724F3" w:rsidRPr="00E82532" w:rsidRDefault="00556FE7" w:rsidP="00A65E0F">
      <w:pPr>
        <w:bidi/>
        <w:spacing w:after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2724F3" w:rsidRPr="00E82532">
        <w:rPr>
          <w:rFonts w:hint="cs"/>
          <w:b/>
          <w:bCs/>
          <w:sz w:val="24"/>
          <w:szCs w:val="24"/>
          <w:rtl/>
        </w:rPr>
        <w:t xml:space="preserve">رئيس اللجنة الفرعية </w:t>
      </w:r>
      <w:r w:rsidR="00FF0F99">
        <w:rPr>
          <w:rFonts w:hint="cs"/>
          <w:b/>
          <w:bCs/>
          <w:sz w:val="24"/>
          <w:szCs w:val="24"/>
          <w:rtl/>
        </w:rPr>
        <w:t>للتعدين والتحجير</w:t>
      </w:r>
      <w:r w:rsidR="00665AAE">
        <w:rPr>
          <w:rFonts w:hint="cs"/>
          <w:b/>
          <w:bCs/>
          <w:sz w:val="24"/>
          <w:szCs w:val="24"/>
          <w:rtl/>
        </w:rPr>
        <w:tab/>
      </w:r>
      <w:r w:rsidR="002724F3">
        <w:rPr>
          <w:rFonts w:hint="cs"/>
          <w:b/>
          <w:bCs/>
          <w:sz w:val="24"/>
          <w:szCs w:val="24"/>
          <w:rtl/>
        </w:rPr>
        <w:tab/>
      </w:r>
    </w:p>
    <w:p w:rsidR="00C71787" w:rsidRDefault="00C71787" w:rsidP="002724F3">
      <w:pPr>
        <w:bidi/>
        <w:spacing w:after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التابع لمجلس التخطيط</w:t>
      </w:r>
      <w:r w:rsidR="002724F3">
        <w:rPr>
          <w:rFonts w:hint="cs"/>
          <w:b/>
          <w:bCs/>
          <w:sz w:val="24"/>
          <w:szCs w:val="24"/>
          <w:rtl/>
        </w:rPr>
        <w:t xml:space="preserve"> الاعلى</w:t>
      </w:r>
      <w:r w:rsidR="00665AAE">
        <w:rPr>
          <w:rFonts w:hint="cs"/>
          <w:b/>
          <w:bCs/>
          <w:sz w:val="24"/>
          <w:szCs w:val="24"/>
          <w:rtl/>
        </w:rPr>
        <w:t xml:space="preserve">, 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</w:p>
    <w:p w:rsidR="002724F3" w:rsidRPr="00E82532" w:rsidRDefault="00C71787" w:rsidP="00C71787">
      <w:pPr>
        <w:bidi/>
        <w:spacing w:after="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ab/>
      </w:r>
      <w:r w:rsidR="002724F3">
        <w:rPr>
          <w:rFonts w:hint="cs"/>
          <w:b/>
          <w:bCs/>
          <w:sz w:val="24"/>
          <w:szCs w:val="24"/>
          <w:rtl/>
        </w:rPr>
        <w:tab/>
      </w:r>
      <w:r w:rsidR="002724F3">
        <w:rPr>
          <w:rFonts w:hint="cs"/>
          <w:b/>
          <w:bCs/>
          <w:sz w:val="24"/>
          <w:szCs w:val="24"/>
          <w:rtl/>
        </w:rPr>
        <w:tab/>
      </w:r>
      <w:r w:rsidR="002724F3" w:rsidRPr="00E82532">
        <w:rPr>
          <w:rFonts w:hint="cs"/>
          <w:b/>
          <w:bCs/>
          <w:sz w:val="24"/>
          <w:szCs w:val="24"/>
          <w:rtl/>
        </w:rPr>
        <w:t xml:space="preserve">                     </w:t>
      </w:r>
    </w:p>
    <w:p w:rsidR="00607209" w:rsidRPr="002724F3" w:rsidRDefault="00607209" w:rsidP="002724F3">
      <w:pPr>
        <w:rPr>
          <w:rtl/>
        </w:rPr>
      </w:pPr>
    </w:p>
    <w:sectPr w:rsidR="00607209" w:rsidRPr="002724F3" w:rsidSect="00463F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11D"/>
    <w:multiLevelType w:val="hybridMultilevel"/>
    <w:tmpl w:val="F90A8A1C"/>
    <w:lvl w:ilvl="0" w:tplc="09FAF4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D2579"/>
    <w:multiLevelType w:val="hybridMultilevel"/>
    <w:tmpl w:val="AECA2826"/>
    <w:lvl w:ilvl="0" w:tplc="19226E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83126"/>
    <w:multiLevelType w:val="hybridMultilevel"/>
    <w:tmpl w:val="19449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6A"/>
    <w:rsid w:val="00002C2A"/>
    <w:rsid w:val="00011384"/>
    <w:rsid w:val="0002799A"/>
    <w:rsid w:val="00043D96"/>
    <w:rsid w:val="00095E5E"/>
    <w:rsid w:val="000B59A6"/>
    <w:rsid w:val="000B7E38"/>
    <w:rsid w:val="000F14FA"/>
    <w:rsid w:val="000F36D6"/>
    <w:rsid w:val="001129D8"/>
    <w:rsid w:val="00136CA5"/>
    <w:rsid w:val="001452E9"/>
    <w:rsid w:val="00181392"/>
    <w:rsid w:val="00237DAC"/>
    <w:rsid w:val="00256BF8"/>
    <w:rsid w:val="002700A3"/>
    <w:rsid w:val="002724F3"/>
    <w:rsid w:val="00274B08"/>
    <w:rsid w:val="0028785E"/>
    <w:rsid w:val="00321ED1"/>
    <w:rsid w:val="003613D1"/>
    <w:rsid w:val="0036272B"/>
    <w:rsid w:val="003C0CE1"/>
    <w:rsid w:val="004014A2"/>
    <w:rsid w:val="0040240B"/>
    <w:rsid w:val="00422F3B"/>
    <w:rsid w:val="00460D88"/>
    <w:rsid w:val="00463F11"/>
    <w:rsid w:val="00480E34"/>
    <w:rsid w:val="004B721F"/>
    <w:rsid w:val="00512030"/>
    <w:rsid w:val="00524EE8"/>
    <w:rsid w:val="0054305A"/>
    <w:rsid w:val="00556FE7"/>
    <w:rsid w:val="0057013D"/>
    <w:rsid w:val="005D2162"/>
    <w:rsid w:val="006054ED"/>
    <w:rsid w:val="00607209"/>
    <w:rsid w:val="006424BC"/>
    <w:rsid w:val="00665AAE"/>
    <w:rsid w:val="00681AAA"/>
    <w:rsid w:val="006A233A"/>
    <w:rsid w:val="006C554E"/>
    <w:rsid w:val="006F2554"/>
    <w:rsid w:val="007247FB"/>
    <w:rsid w:val="007E04C7"/>
    <w:rsid w:val="00823C61"/>
    <w:rsid w:val="0084045F"/>
    <w:rsid w:val="00842F82"/>
    <w:rsid w:val="00844E4F"/>
    <w:rsid w:val="008536F8"/>
    <w:rsid w:val="00854225"/>
    <w:rsid w:val="008659FC"/>
    <w:rsid w:val="008731ED"/>
    <w:rsid w:val="008C12FC"/>
    <w:rsid w:val="008D4C1F"/>
    <w:rsid w:val="008F17B3"/>
    <w:rsid w:val="009004BB"/>
    <w:rsid w:val="00937165"/>
    <w:rsid w:val="009451C0"/>
    <w:rsid w:val="00991A47"/>
    <w:rsid w:val="00993A07"/>
    <w:rsid w:val="009B1FB0"/>
    <w:rsid w:val="009E4577"/>
    <w:rsid w:val="00A4117C"/>
    <w:rsid w:val="00A65E0F"/>
    <w:rsid w:val="00AA799F"/>
    <w:rsid w:val="00AD3049"/>
    <w:rsid w:val="00AE27C1"/>
    <w:rsid w:val="00B90F87"/>
    <w:rsid w:val="00C373CF"/>
    <w:rsid w:val="00C42191"/>
    <w:rsid w:val="00C579E1"/>
    <w:rsid w:val="00C61EDB"/>
    <w:rsid w:val="00C71787"/>
    <w:rsid w:val="00C8644A"/>
    <w:rsid w:val="00CB4407"/>
    <w:rsid w:val="00CC2A68"/>
    <w:rsid w:val="00CF0C5D"/>
    <w:rsid w:val="00D524AE"/>
    <w:rsid w:val="00D61987"/>
    <w:rsid w:val="00D7257A"/>
    <w:rsid w:val="00DA09D5"/>
    <w:rsid w:val="00E052E9"/>
    <w:rsid w:val="00E20676"/>
    <w:rsid w:val="00E258F2"/>
    <w:rsid w:val="00E6200F"/>
    <w:rsid w:val="00E85A98"/>
    <w:rsid w:val="00EA65B4"/>
    <w:rsid w:val="00EB566B"/>
    <w:rsid w:val="00EB5B18"/>
    <w:rsid w:val="00EB7B1A"/>
    <w:rsid w:val="00F0030D"/>
    <w:rsid w:val="00F0366A"/>
    <w:rsid w:val="00F46340"/>
    <w:rsid w:val="00F531C7"/>
    <w:rsid w:val="00F6018C"/>
    <w:rsid w:val="00F94D0F"/>
    <w:rsid w:val="00F962E8"/>
    <w:rsid w:val="00FB2604"/>
    <w:rsid w:val="00FD6246"/>
    <w:rsid w:val="00FF0F99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60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C12F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semiHidden/>
    <w:rsid w:val="00C71787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60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C12F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semiHidden/>
    <w:rsid w:val="00C71787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Mohamed Khaled ibrahim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</dc:creator>
  <cp:lastModifiedBy>mosa</cp:lastModifiedBy>
  <cp:revision>8</cp:revision>
  <cp:lastPrinted>2019-08-22T00:01:00Z</cp:lastPrinted>
  <dcterms:created xsi:type="dcterms:W3CDTF">2019-08-21T21:38:00Z</dcterms:created>
  <dcterms:modified xsi:type="dcterms:W3CDTF">2019-08-22T00:01:00Z</dcterms:modified>
</cp:coreProperties>
</file>