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6EE7132F" w:rsidR="00374E30" w:rsidRDefault="00B35844" w:rsidP="00374E30">
      <w:pPr>
        <w:pStyle w:val="Heading1"/>
      </w:pPr>
      <w:r>
        <w:t>ILL Configuration</w:t>
      </w:r>
    </w:p>
    <w:p w14:paraId="346BF95E" w14:textId="77777777" w:rsidR="00374E30" w:rsidRDefault="00374E30" w:rsidP="00374E30"/>
    <w:p w14:paraId="6E73EBA4" w14:textId="77777777" w:rsidR="00280F9F" w:rsidRDefault="00280F9F" w:rsidP="00EE4239">
      <w:r>
        <w:t>Hello, Interlibrary Loan, or ILL, allows you to share physical items between your library and other institutions. Once ILL is enabled in Polaris, staff can request items at another library for your patrons by activating ILL capabilities.</w:t>
      </w:r>
    </w:p>
    <w:p w14:paraId="7023EEA8" w14:textId="77777777" w:rsidR="00280F9F" w:rsidRDefault="00280F9F" w:rsidP="00EE4239"/>
    <w:p w14:paraId="2D879B71" w14:textId="77777777" w:rsidR="00280F9F" w:rsidRPr="008B63F6" w:rsidRDefault="00280F9F" w:rsidP="00EE4239">
      <w:pPr>
        <w:autoSpaceDE w:val="0"/>
        <w:autoSpaceDN w:val="0"/>
        <w:adjustRightInd w:val="0"/>
        <w:spacing w:after="8" w:line="252" w:lineRule="auto"/>
      </w:pPr>
      <w:r>
        <w:t>In this session, you will learn how to enable ILL in Polaris System Administration.</w:t>
      </w:r>
    </w:p>
    <w:p w14:paraId="466313FE" w14:textId="77777777" w:rsidR="00280F9F" w:rsidRDefault="00280F9F" w:rsidP="00EE4239">
      <w:r>
        <w:t xml:space="preserve">To enable ILL, click Settings and Tables on the </w:t>
      </w:r>
      <w:proofErr w:type="spellStart"/>
      <w:r>
        <w:t>PolarisSA</w:t>
      </w:r>
      <w:proofErr w:type="spellEnd"/>
      <w:r>
        <w:t xml:space="preserve"> Home page or the side menu. This opens the Polaris System Administration configuration options. </w:t>
      </w:r>
    </w:p>
    <w:p w14:paraId="6202DE39" w14:textId="77777777" w:rsidR="00280F9F" w:rsidRDefault="00280F9F" w:rsidP="00EE4239"/>
    <w:p w14:paraId="23142094" w14:textId="77777777" w:rsidR="00280F9F" w:rsidRDefault="00280F9F" w:rsidP="00EE4239">
      <w:r>
        <w:t>Interlibrary Loan options can be found in the list by narrowing your results by selecting Module: Request or using the search box. Here are all the ILL Settings.</w:t>
      </w:r>
    </w:p>
    <w:p w14:paraId="56328882" w14:textId="77777777" w:rsidR="00280F9F" w:rsidRDefault="00280F9F" w:rsidP="00EE4239"/>
    <w:p w14:paraId="6BABCCA6" w14:textId="77777777" w:rsidR="00280F9F" w:rsidRDefault="00280F9F" w:rsidP="00EE4239">
      <w:r>
        <w:t xml:space="preserve">To enable Staff requests, on the ILL Options: Requests line, click Configure…. </w:t>
      </w:r>
      <w:r w:rsidRPr="00834F51">
        <w:t>If you</w:t>
      </w:r>
      <w:r>
        <w:t>r</w:t>
      </w:r>
      <w:r w:rsidRPr="00834F51">
        <w:t xml:space="preserve"> Discovery solution supports patrons creating ILL requests, you may also need to enable PAC requests here. The </w:t>
      </w:r>
      <w:r>
        <w:t>M</w:t>
      </w:r>
      <w:r w:rsidRPr="00834F51">
        <w:t xml:space="preserve">ediate </w:t>
      </w:r>
      <w:r>
        <w:t>A</w:t>
      </w:r>
      <w:r w:rsidRPr="00834F51">
        <w:t xml:space="preserve">ll option can be used if you want all patron-created </w:t>
      </w:r>
      <w:r>
        <w:t>interlibrary loan</w:t>
      </w:r>
      <w:r w:rsidRPr="00834F51">
        <w:t xml:space="preserve"> requests to remain in an inactive status until staff have reviewed the request.</w:t>
      </w:r>
      <w:r>
        <w:t xml:space="preserve"> Check the Enable box for Staff requests and click Save and Close.</w:t>
      </w:r>
    </w:p>
    <w:p w14:paraId="38D6EBF3" w14:textId="77777777" w:rsidR="00280F9F" w:rsidRDefault="00280F9F" w:rsidP="00EE4239"/>
    <w:p w14:paraId="282695A2" w14:textId="77777777" w:rsidR="00280F9F" w:rsidRDefault="00280F9F" w:rsidP="00EE4239">
      <w:r>
        <w:t>Then click Configure… for Restrictions. In the pop-up, you can select patron codes to exclude from being able to have an ILL request placed for them. You can also set the maximum number of days the request can be active, how long it will be held once received, and when patrons will be blocked for fines. When you’re done, click Save and Close.</w:t>
      </w:r>
    </w:p>
    <w:p w14:paraId="6B471ED9" w14:textId="77777777" w:rsidR="00280F9F" w:rsidRDefault="00280F9F" w:rsidP="00EE4239"/>
    <w:p w14:paraId="2277511C" w14:textId="77777777" w:rsidR="00280F9F" w:rsidRDefault="00280F9F" w:rsidP="00EE4239">
      <w:r>
        <w:t>If your institution has an OCLC connection, you can activate it here. For more information about OCLC and ILL, please see the Polaris documentation.</w:t>
      </w:r>
    </w:p>
    <w:p w14:paraId="566F76C3" w14:textId="77777777" w:rsidR="00280F9F" w:rsidRDefault="00280F9F" w:rsidP="00EE4239"/>
    <w:p w14:paraId="0D2BFDA5" w14:textId="77777777" w:rsidR="00280F9F" w:rsidRDefault="00280F9F" w:rsidP="00EE4239">
      <w:r>
        <w:t>Interlibrary loan has now been configured so that library staff can place requests for your patrons.</w:t>
      </w:r>
    </w:p>
    <w:p w14:paraId="6BAE5E82" w14:textId="77777777" w:rsidR="00280F9F" w:rsidRDefault="00280F9F" w:rsidP="00EE4239">
      <w:r>
        <w:t>You now know how to enable ILL for Polaris.</w:t>
      </w:r>
    </w:p>
    <w:p w14:paraId="1B6C8A94" w14:textId="77777777" w:rsidR="00280F9F" w:rsidRDefault="00280F9F" w:rsidP="00EE4239"/>
    <w:p w14:paraId="2E0D123A" w14:textId="77777777" w:rsidR="00280F9F" w:rsidRDefault="00280F9F" w:rsidP="00EE4239">
      <w:r>
        <w:t>Thanks for watching!</w:t>
      </w:r>
    </w:p>
    <w:p w14:paraId="4AFBA837" w14:textId="3502373D" w:rsidR="00053351" w:rsidRDefault="00053351" w:rsidP="00280F9F"/>
    <w:sectPr w:rsidR="00053351" w:rsidSect="009A32F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3351"/>
    <w:rsid w:val="001209F9"/>
    <w:rsid w:val="00233BDD"/>
    <w:rsid w:val="00277377"/>
    <w:rsid w:val="00280F9F"/>
    <w:rsid w:val="002A5C47"/>
    <w:rsid w:val="00303B3E"/>
    <w:rsid w:val="00374E30"/>
    <w:rsid w:val="005D3E74"/>
    <w:rsid w:val="007D7C07"/>
    <w:rsid w:val="008A6B9F"/>
    <w:rsid w:val="00904229"/>
    <w:rsid w:val="009250CE"/>
    <w:rsid w:val="009A32F4"/>
    <w:rsid w:val="00A05093"/>
    <w:rsid w:val="00A4620B"/>
    <w:rsid w:val="00AA5D6C"/>
    <w:rsid w:val="00B35844"/>
    <w:rsid w:val="00F123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NormalWeb">
    <w:name w:val="Normal (Web)"/>
    <w:basedOn w:val="Normal"/>
    <w:uiPriority w:val="99"/>
    <w:unhideWhenUsed/>
    <w:rsid w:val="00A4620B"/>
    <w:pPr>
      <w:spacing w:before="100" w:beforeAutospacing="1" w:after="100" w:afterAutospacing="1" w:line="240" w:lineRule="auto"/>
    </w:pPr>
    <w:rPr>
      <w:rFonts w:ascii="Calibri" w:eastAsia="Calibri" w:hAnsi="Calibri" w:cs="Calibri"/>
      <w:sz w:val="22"/>
      <w:szCs w:val="22"/>
    </w:rPr>
  </w:style>
  <w:style w:type="table" w:styleId="TableGrid">
    <w:name w:val="Table Grid"/>
    <w:basedOn w:val="TableNormal"/>
    <w:uiPriority w:val="39"/>
    <w:rsid w:val="00280F9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1450</Characters>
  <Application>Microsoft Office Word</Application>
  <DocSecurity>0</DocSecurity>
  <Lines>30</Lines>
  <Paragraphs>11</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dcterms:created xsi:type="dcterms:W3CDTF">2025-07-16T15:28:00Z</dcterms:created>
  <dcterms:modified xsi:type="dcterms:W3CDTF">2025-07-16T15:36:00Z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8d365616-8fbc-4468-ac95-c08b5eb4f15c</vt:lpwstr>
  </property>
</Properties>
</file>