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08881788"/>
        <w:docPartObj>
          <w:docPartGallery w:val="Cover Pages"/>
          <w:docPartUnique/>
        </w:docPartObj>
      </w:sdtPr>
      <w:sdtEndPr>
        <w:rPr>
          <w:rFonts w:ascii="Times New Roman" w:hAnsi="Times New Roman"/>
          <w:b/>
          <w:i/>
          <w:sz w:val="18"/>
          <w:szCs w:val="18"/>
          <w:lang w:val="nl-BE"/>
        </w:rPr>
      </w:sdtEndPr>
      <w:sdtContent>
        <w:p w14:paraId="5CB67247" w14:textId="1FE41C5A" w:rsidR="00324449" w:rsidRDefault="00324449"/>
        <w:p w14:paraId="357DB837" w14:textId="37C10560" w:rsidR="00324449" w:rsidRDefault="00324449">
          <w:pPr>
            <w:rPr>
              <w:rFonts w:ascii="Times New Roman" w:hAnsi="Times New Roman"/>
              <w:b/>
              <w:i/>
              <w:sz w:val="18"/>
              <w:szCs w:val="18"/>
              <w:lang w:val="nl-BE"/>
            </w:rPr>
          </w:pPr>
          <w:r>
            <w:rPr>
              <w:noProof/>
              <w:lang w:val="fr-BE" w:eastAsia="fr-BE" w:bidi="ar-SA"/>
            </w:rPr>
            <mc:AlternateContent>
              <mc:Choice Requires="wps">
                <w:drawing>
                  <wp:anchor distT="0" distB="0" distL="182880" distR="182880" simplePos="0" relativeHeight="251660288" behindDoc="0" locked="0" layoutInCell="1" allowOverlap="1" wp14:anchorId="7DA480FD" wp14:editId="2AF575E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10160" b="3810"/>
                    <wp:wrapSquare wrapText="bothSides"/>
                    <wp:docPr id="131" name="Tekstvak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5614E" w14:textId="421BFADA" w:rsidR="00F53C90" w:rsidRDefault="00121913">
                                <w:pPr>
                                  <w:pStyle w:val="NoSpacing"/>
                                  <w:spacing w:before="40" w:after="560" w:line="216" w:lineRule="auto"/>
                                  <w:rPr>
                                    <w:color w:val="4F81BD" w:themeColor="accent1"/>
                                    <w:sz w:val="72"/>
                                    <w:szCs w:val="72"/>
                                  </w:rPr>
                                </w:pPr>
                                <w:sdt>
                                  <w:sdtPr>
                                    <w:rPr>
                                      <w:color w:val="4F81BD" w:themeColor="accent1"/>
                                      <w:sz w:val="72"/>
                                      <w:szCs w:val="72"/>
                                    </w:rPr>
                                    <w:alias w:val="Titel"/>
                                    <w:tag w:val=""/>
                                    <w:id w:val="-1554375443"/>
                                    <w:dataBinding w:prefixMappings="xmlns:ns0='http://purl.org/dc/elements/1.1/' xmlns:ns1='http://schemas.openxmlformats.org/package/2006/metadata/core-properties' " w:xpath="/ns1:coreProperties[1]/ns0:title[1]" w:storeItemID="{6C3C8BC8-F283-45AE-878A-BAB7291924A1}"/>
                                    <w:text/>
                                  </w:sdtPr>
                                  <w:sdtEndPr/>
                                  <w:sdtContent>
                                    <w:r w:rsidR="00F53C90">
                                      <w:rPr>
                                        <w:color w:val="4F81BD" w:themeColor="accent1"/>
                                        <w:sz w:val="72"/>
                                        <w:szCs w:val="72"/>
                                      </w:rPr>
                                      <w:t>Arbeidsreglement</w:t>
                                    </w:r>
                                  </w:sdtContent>
                                </w:sdt>
                              </w:p>
                              <w:sdt>
                                <w:sdtPr>
                                  <w:rPr>
                                    <w:caps/>
                                    <w:color w:val="215868" w:themeColor="accent5" w:themeShade="80"/>
                                    <w:sz w:val="28"/>
                                    <w:szCs w:val="28"/>
                                  </w:rPr>
                                  <w:alias w:val="Ondertitel"/>
                                  <w:tag w:val=""/>
                                  <w:id w:val="-61564683"/>
                                  <w:dataBinding w:prefixMappings="xmlns:ns0='http://purl.org/dc/elements/1.1/' xmlns:ns1='http://schemas.openxmlformats.org/package/2006/metadata/core-properties' " w:xpath="/ns1:coreProperties[1]/ns0:subject[1]" w:storeItemID="{6C3C8BC8-F283-45AE-878A-BAB7291924A1}"/>
                                  <w:text/>
                                </w:sdtPr>
                                <w:sdtEndPr/>
                                <w:sdtContent>
                                  <w:p w14:paraId="6B92A77A" w14:textId="66C3758F" w:rsidR="00F53C90" w:rsidRDefault="00F53C90">
                                    <w:pPr>
                                      <w:pStyle w:val="NoSpacing"/>
                                      <w:spacing w:before="40" w:after="40"/>
                                      <w:rPr>
                                        <w:caps/>
                                        <w:color w:val="215868" w:themeColor="accent5" w:themeShade="80"/>
                                        <w:sz w:val="28"/>
                                        <w:szCs w:val="28"/>
                                      </w:rPr>
                                    </w:pPr>
                                    <w:r>
                                      <w:rPr>
                                        <w:caps/>
                                        <w:color w:val="215868" w:themeColor="accent5" w:themeShade="80"/>
                                        <w:sz w:val="28"/>
                                        <w:szCs w:val="28"/>
                                      </w:rPr>
                                      <w:t>voor de arbeiders van de ondernemingen van geregeld, bijzonder geregeld en ongeregeld vervoer</w:t>
                                    </w:r>
                                  </w:p>
                                </w:sdtContent>
                              </w:sdt>
                              <w:p w14:paraId="61FA5CB1" w14:textId="77777777" w:rsidR="00F53C90" w:rsidRDefault="00F53C9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DA480FD" id="_x0000_t202" coordsize="21600,21600" o:spt="202" path="m,l,21600r21600,l21600,xe">
                    <v:stroke joinstyle="miter"/>
                    <v:path gradientshapeok="t" o:connecttype="rect"/>
                  </v:shapetype>
                  <v:shape id="Tekstvak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LXdwIAAFc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B71CLXdwIAAFcFAAAOAAAA&#10;AAAAAAAAAAAAAC4CAABkcnMvZTJvRG9jLnhtbFBLAQItABQABgAIAAAAIQDzwApD3QAAAAYBAAAP&#10;AAAAAAAAAAAAAAAAANEEAABkcnMvZG93bnJldi54bWxQSwUGAAAAAAQABADzAAAA2wUAAAAA&#10;" filled="f" stroked="f" strokeweight=".5pt">
                    <v:textbox style="mso-fit-shape-to-text:t" inset="0,0,0,0">
                      <w:txbxContent>
                        <w:p w14:paraId="28A5614E" w14:textId="421BFADA" w:rsidR="00F53C90" w:rsidRDefault="001A1B8F">
                          <w:pPr>
                            <w:pStyle w:val="Geenafstand"/>
                            <w:spacing w:before="40" w:after="560" w:line="216" w:lineRule="auto"/>
                            <w:rPr>
                              <w:color w:val="4F81BD" w:themeColor="accent1"/>
                              <w:sz w:val="72"/>
                              <w:szCs w:val="72"/>
                            </w:rPr>
                          </w:pPr>
                          <w:sdt>
                            <w:sdtPr>
                              <w:rPr>
                                <w:color w:val="4F81BD" w:themeColor="accent1"/>
                                <w:sz w:val="72"/>
                                <w:szCs w:val="72"/>
                              </w:rPr>
                              <w:alias w:val="Titel"/>
                              <w:tag w:val=""/>
                              <w:id w:val="-1554375443"/>
                              <w:dataBinding w:prefixMappings="xmlns:ns0='http://purl.org/dc/elements/1.1/' xmlns:ns1='http://schemas.openxmlformats.org/package/2006/metadata/core-properties' " w:xpath="/ns1:coreProperties[1]/ns0:title[1]" w:storeItemID="{6C3C8BC8-F283-45AE-878A-BAB7291924A1}"/>
                              <w:text/>
                            </w:sdtPr>
                            <w:sdtEndPr/>
                            <w:sdtContent>
                              <w:r w:rsidR="00F53C90">
                                <w:rPr>
                                  <w:color w:val="4F81BD" w:themeColor="accent1"/>
                                  <w:sz w:val="72"/>
                                  <w:szCs w:val="72"/>
                                </w:rPr>
                                <w:t>Arbeidsreglement</w:t>
                              </w:r>
                            </w:sdtContent>
                          </w:sdt>
                        </w:p>
                        <w:sdt>
                          <w:sdtPr>
                            <w:rPr>
                              <w:caps/>
                              <w:color w:val="215868" w:themeColor="accent5" w:themeShade="80"/>
                              <w:sz w:val="28"/>
                              <w:szCs w:val="28"/>
                            </w:rPr>
                            <w:alias w:val="Ondertitel"/>
                            <w:tag w:val=""/>
                            <w:id w:val="-61564683"/>
                            <w:dataBinding w:prefixMappings="xmlns:ns0='http://purl.org/dc/elements/1.1/' xmlns:ns1='http://schemas.openxmlformats.org/package/2006/metadata/core-properties' " w:xpath="/ns1:coreProperties[1]/ns0:subject[1]" w:storeItemID="{6C3C8BC8-F283-45AE-878A-BAB7291924A1}"/>
                            <w:text/>
                          </w:sdtPr>
                          <w:sdtEndPr/>
                          <w:sdtContent>
                            <w:p w14:paraId="6B92A77A" w14:textId="66C3758F" w:rsidR="00F53C90" w:rsidRDefault="00F53C90">
                              <w:pPr>
                                <w:pStyle w:val="Geenafstand"/>
                                <w:spacing w:before="40" w:after="40"/>
                                <w:rPr>
                                  <w:caps/>
                                  <w:color w:val="215868" w:themeColor="accent5" w:themeShade="80"/>
                                  <w:sz w:val="28"/>
                                  <w:szCs w:val="28"/>
                                </w:rPr>
                              </w:pPr>
                              <w:r>
                                <w:rPr>
                                  <w:caps/>
                                  <w:color w:val="215868" w:themeColor="accent5" w:themeShade="80"/>
                                  <w:sz w:val="28"/>
                                  <w:szCs w:val="28"/>
                                </w:rPr>
                                <w:t>voor de arbeiders van de ondernemingen van geregeld, bijzonder geregeld en ongeregeld vervoer</w:t>
                              </w:r>
                            </w:p>
                          </w:sdtContent>
                        </w:sdt>
                        <w:p w14:paraId="61FA5CB1" w14:textId="77777777" w:rsidR="00F53C90" w:rsidRDefault="00F53C90"/>
                      </w:txbxContent>
                    </v:textbox>
                    <w10:wrap type="square" anchorx="margin" anchory="page"/>
                  </v:shape>
                </w:pict>
              </mc:Fallback>
            </mc:AlternateContent>
          </w:r>
          <w:r>
            <w:rPr>
              <w:rFonts w:ascii="Times New Roman" w:hAnsi="Times New Roman"/>
              <w:b/>
              <w:i/>
              <w:sz w:val="18"/>
              <w:szCs w:val="18"/>
              <w:lang w:val="nl-BE"/>
            </w:rPr>
            <w:br w:type="page"/>
          </w:r>
        </w:p>
      </w:sdtContent>
    </w:sdt>
    <w:p w14:paraId="6E7DA339" w14:textId="77777777" w:rsidR="00B878B0" w:rsidRDefault="00B878B0">
      <w:pPr>
        <w:rPr>
          <w:sz w:val="48"/>
        </w:rPr>
      </w:pPr>
      <w:r>
        <w:rPr>
          <w:sz w:val="48"/>
        </w:rPr>
        <w:lastRenderedPageBreak/>
        <w:br w:type="page"/>
      </w:r>
    </w:p>
    <w:p w14:paraId="4B435D9D" w14:textId="4B3E96B3" w:rsidR="00D32142" w:rsidRPr="0081135E" w:rsidRDefault="00D32142" w:rsidP="0081135E">
      <w:pPr>
        <w:autoSpaceDE w:val="0"/>
        <w:autoSpaceDN w:val="0"/>
        <w:adjustRightInd w:val="0"/>
        <w:jc w:val="center"/>
        <w:rPr>
          <w:rFonts w:ascii="Times New Roman" w:hAnsi="Times New Roman"/>
          <w:i/>
          <w:szCs w:val="18"/>
          <w:lang w:val="nl-BE"/>
        </w:rPr>
      </w:pPr>
      <w:r w:rsidRPr="0081135E">
        <w:rPr>
          <w:rFonts w:ascii="Times New Roman" w:hAnsi="Times New Roman"/>
          <w:b/>
          <w:i/>
          <w:szCs w:val="18"/>
          <w:lang w:val="nl-BE"/>
        </w:rPr>
        <w:lastRenderedPageBreak/>
        <w:t xml:space="preserve">Arbeidsreglement voor de </w:t>
      </w:r>
      <w:r w:rsidR="003940BB">
        <w:rPr>
          <w:rFonts w:ascii="Times New Roman" w:hAnsi="Times New Roman"/>
          <w:b/>
          <w:i/>
          <w:szCs w:val="18"/>
          <w:lang w:val="nl-BE"/>
        </w:rPr>
        <w:t>arbeiders</w:t>
      </w:r>
      <w:r w:rsidRPr="0081135E">
        <w:rPr>
          <w:rFonts w:ascii="Times New Roman" w:hAnsi="Times New Roman"/>
          <w:b/>
          <w:i/>
          <w:szCs w:val="18"/>
          <w:lang w:val="nl-BE"/>
        </w:rPr>
        <w:t xml:space="preserve"> van de ondernemingen van geregeld, bijzonder geregeld en ongeregeld vervoer</w:t>
      </w:r>
    </w:p>
    <w:p w14:paraId="726B1C16" w14:textId="77777777" w:rsidR="00D32142" w:rsidRPr="009E211A" w:rsidRDefault="00D32142" w:rsidP="00203345">
      <w:pPr>
        <w:autoSpaceDE w:val="0"/>
        <w:autoSpaceDN w:val="0"/>
        <w:adjustRightInd w:val="0"/>
        <w:jc w:val="both"/>
        <w:rPr>
          <w:rFonts w:ascii="Times New Roman" w:hAnsi="Times New Roman"/>
          <w:i/>
          <w:sz w:val="18"/>
          <w:szCs w:val="18"/>
          <w:lang w:val="nl-BE"/>
        </w:rPr>
      </w:pPr>
    </w:p>
    <w:p w14:paraId="12215FD9"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Nr. van neerlegging bij Toezicht op de Sociale Wetten: …</w:t>
      </w:r>
    </w:p>
    <w:p w14:paraId="6FC82768"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b/>
          <w:i/>
          <w:sz w:val="18"/>
          <w:szCs w:val="18"/>
          <w:lang w:val="nl-BE"/>
        </w:rPr>
        <w:t>WERKGEVER</w:t>
      </w:r>
      <w:r w:rsidRPr="009E211A">
        <w:rPr>
          <w:rFonts w:ascii="Times New Roman" w:hAnsi="Times New Roman"/>
          <w:i/>
          <w:sz w:val="18"/>
          <w:szCs w:val="18"/>
          <w:lang w:val="nl-BE"/>
        </w:rPr>
        <w:t>: …</w:t>
      </w:r>
    </w:p>
    <w:p w14:paraId="6C9CA675"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(HOOFDZETEL): …</w:t>
      </w:r>
    </w:p>
    <w:p w14:paraId="50AAC313"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Telefoon: …</w:t>
      </w:r>
    </w:p>
    <w:p w14:paraId="420A9162"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Afdelings- of exploitatiezetel(s):…</w:t>
      </w:r>
    </w:p>
    <w:p w14:paraId="1F01B916" w14:textId="77777777" w:rsidR="00E70E76" w:rsidRDefault="00E70E76" w:rsidP="00E70E76">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Ondernemingsnummer: …</w:t>
      </w:r>
    </w:p>
    <w:p w14:paraId="61AEB602" w14:textId="77777777" w:rsidR="000E0D7F" w:rsidRPr="009E211A" w:rsidRDefault="000E0D7F" w:rsidP="00203345">
      <w:pPr>
        <w:autoSpaceDE w:val="0"/>
        <w:autoSpaceDN w:val="0"/>
        <w:adjustRightInd w:val="0"/>
        <w:jc w:val="both"/>
        <w:rPr>
          <w:rFonts w:ascii="Times New Roman" w:hAnsi="Times New Roman"/>
          <w:b/>
          <w:i/>
          <w:sz w:val="18"/>
          <w:szCs w:val="18"/>
          <w:lang w:val="nl-BE"/>
        </w:rPr>
      </w:pPr>
    </w:p>
    <w:p w14:paraId="06894CF6" w14:textId="0F1B3729" w:rsidR="000E0D7F" w:rsidRDefault="00603FBB" w:rsidP="00203345">
      <w:pPr>
        <w:autoSpaceDE w:val="0"/>
        <w:autoSpaceDN w:val="0"/>
        <w:adjustRightInd w:val="0"/>
        <w:jc w:val="both"/>
        <w:rPr>
          <w:rFonts w:ascii="Times New Roman" w:hAnsi="Times New Roman"/>
          <w:b/>
          <w:i/>
          <w:sz w:val="18"/>
          <w:szCs w:val="18"/>
          <w:lang w:val="nl-BE"/>
        </w:rPr>
      </w:pPr>
      <w:r>
        <w:rPr>
          <w:rFonts w:ascii="Times New Roman" w:hAnsi="Times New Roman"/>
          <w:b/>
          <w:i/>
          <w:sz w:val="18"/>
          <w:szCs w:val="18"/>
          <w:lang w:val="nl-BE"/>
        </w:rPr>
        <w:t xml:space="preserve">AUTONOOM </w:t>
      </w:r>
      <w:r w:rsidR="00D32142" w:rsidRPr="009E211A">
        <w:rPr>
          <w:rFonts w:ascii="Times New Roman" w:hAnsi="Times New Roman"/>
          <w:b/>
          <w:i/>
          <w:sz w:val="18"/>
          <w:szCs w:val="18"/>
          <w:lang w:val="nl-BE"/>
        </w:rPr>
        <w:t xml:space="preserve">PARITAIR </w:t>
      </w:r>
      <w:r>
        <w:rPr>
          <w:rFonts w:ascii="Times New Roman" w:hAnsi="Times New Roman"/>
          <w:b/>
          <w:i/>
          <w:sz w:val="18"/>
          <w:szCs w:val="18"/>
          <w:lang w:val="nl-BE"/>
        </w:rPr>
        <w:t>SUB</w:t>
      </w:r>
      <w:r w:rsidR="00D32142" w:rsidRPr="009E211A">
        <w:rPr>
          <w:rFonts w:ascii="Times New Roman" w:hAnsi="Times New Roman"/>
          <w:b/>
          <w:i/>
          <w:sz w:val="18"/>
          <w:szCs w:val="18"/>
          <w:lang w:val="nl-BE"/>
        </w:rPr>
        <w:t>COMITÉ</w:t>
      </w:r>
      <w:r>
        <w:rPr>
          <w:rFonts w:ascii="Times New Roman" w:hAnsi="Times New Roman"/>
          <w:i/>
          <w:sz w:val="18"/>
          <w:szCs w:val="18"/>
          <w:lang w:val="nl-BE"/>
        </w:rPr>
        <w:t xml:space="preserve"> </w:t>
      </w:r>
      <w:r>
        <w:rPr>
          <w:rFonts w:ascii="Times New Roman" w:hAnsi="Times New Roman"/>
          <w:b/>
          <w:i/>
          <w:sz w:val="18"/>
          <w:szCs w:val="18"/>
          <w:lang w:val="nl-BE"/>
        </w:rPr>
        <w:t>140.01</w:t>
      </w:r>
    </w:p>
    <w:p w14:paraId="35B34674" w14:textId="77777777" w:rsidR="00603FBB" w:rsidRPr="00277C05" w:rsidRDefault="00603FBB" w:rsidP="00203345">
      <w:pPr>
        <w:autoSpaceDE w:val="0"/>
        <w:autoSpaceDN w:val="0"/>
        <w:adjustRightInd w:val="0"/>
        <w:jc w:val="both"/>
        <w:rPr>
          <w:rFonts w:ascii="Times New Roman" w:hAnsi="Times New Roman"/>
          <w:b/>
          <w:i/>
          <w:sz w:val="18"/>
          <w:szCs w:val="18"/>
          <w:lang w:val="nl-BE"/>
        </w:rPr>
      </w:pPr>
    </w:p>
    <w:p w14:paraId="53300474" w14:textId="77777777" w:rsidR="00D32142" w:rsidRPr="009E211A" w:rsidRDefault="00D32142" w:rsidP="00203345">
      <w:pPr>
        <w:autoSpaceDE w:val="0"/>
        <w:autoSpaceDN w:val="0"/>
        <w:adjustRightInd w:val="0"/>
        <w:jc w:val="both"/>
        <w:rPr>
          <w:rFonts w:ascii="Times New Roman" w:hAnsi="Times New Roman"/>
          <w:b/>
          <w:i/>
          <w:sz w:val="18"/>
          <w:szCs w:val="18"/>
          <w:lang w:val="nl-BE"/>
        </w:rPr>
      </w:pPr>
      <w:r w:rsidRPr="009E211A">
        <w:rPr>
          <w:rFonts w:ascii="Times New Roman" w:hAnsi="Times New Roman"/>
          <w:b/>
          <w:i/>
          <w:sz w:val="18"/>
          <w:szCs w:val="18"/>
          <w:lang w:val="nl-BE"/>
        </w:rPr>
        <w:t>RIJKSDIENST VOOR SOCIALE ZEKERHEID (RSZ)</w:t>
      </w:r>
    </w:p>
    <w:p w14:paraId="7427AA5B"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Victor Hortaplein 11 – 1060 BRUSSEL</w:t>
      </w:r>
    </w:p>
    <w:p w14:paraId="30BF6B8E"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 02/509.31.11 – Fax: 02/509.30.19</w:t>
      </w:r>
    </w:p>
    <w:p w14:paraId="3A8E0239"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Aansluitingsnummer: …</w:t>
      </w:r>
    </w:p>
    <w:p w14:paraId="47867905" w14:textId="77777777" w:rsidR="00170943" w:rsidRPr="009E211A" w:rsidRDefault="00170943" w:rsidP="00203345">
      <w:pPr>
        <w:autoSpaceDE w:val="0"/>
        <w:autoSpaceDN w:val="0"/>
        <w:adjustRightInd w:val="0"/>
        <w:jc w:val="both"/>
        <w:rPr>
          <w:rFonts w:ascii="Times New Roman" w:hAnsi="Times New Roman"/>
          <w:i/>
          <w:sz w:val="18"/>
          <w:szCs w:val="18"/>
          <w:lang w:val="nl-BE"/>
        </w:rPr>
      </w:pPr>
    </w:p>
    <w:p w14:paraId="3046EAAC" w14:textId="77777777" w:rsidR="00D32142" w:rsidRPr="009E211A" w:rsidRDefault="00D32142" w:rsidP="00203345">
      <w:pPr>
        <w:autoSpaceDE w:val="0"/>
        <w:autoSpaceDN w:val="0"/>
        <w:adjustRightInd w:val="0"/>
        <w:jc w:val="both"/>
        <w:rPr>
          <w:rFonts w:ascii="Times New Roman" w:hAnsi="Times New Roman"/>
          <w:b/>
          <w:i/>
          <w:sz w:val="18"/>
          <w:szCs w:val="18"/>
          <w:lang w:val="nl-BE"/>
        </w:rPr>
      </w:pPr>
      <w:r w:rsidRPr="009E211A">
        <w:rPr>
          <w:rFonts w:ascii="Times New Roman" w:hAnsi="Times New Roman"/>
          <w:b/>
          <w:i/>
          <w:sz w:val="18"/>
          <w:szCs w:val="18"/>
          <w:lang w:val="nl-BE"/>
        </w:rPr>
        <w:t xml:space="preserve">KAS VOOR KINDERBIJSLAG </w:t>
      </w:r>
    </w:p>
    <w:p w14:paraId="2BA5937D"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0A17F56F"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542F60B1"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389D3713"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 …</w:t>
      </w:r>
    </w:p>
    <w:p w14:paraId="0256A667"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Aansluitingsnummer: …</w:t>
      </w:r>
    </w:p>
    <w:p w14:paraId="097126D0" w14:textId="77777777" w:rsidR="00CB1070" w:rsidRPr="009E211A" w:rsidRDefault="00CB1070" w:rsidP="00C328CB">
      <w:pPr>
        <w:rPr>
          <w:rFonts w:ascii="Times New Roman" w:hAnsi="Times New Roman"/>
          <w:b/>
          <w:i/>
          <w:sz w:val="18"/>
          <w:szCs w:val="18"/>
          <w:lang w:val="nl-BE"/>
        </w:rPr>
      </w:pPr>
    </w:p>
    <w:p w14:paraId="49F5B3C5" w14:textId="0CC690E8" w:rsidR="00D32142" w:rsidRPr="009E211A" w:rsidRDefault="00D32142" w:rsidP="00C328CB">
      <w:pPr>
        <w:rPr>
          <w:rFonts w:ascii="Times New Roman" w:hAnsi="Times New Roman"/>
          <w:b/>
          <w:i/>
          <w:sz w:val="18"/>
          <w:szCs w:val="18"/>
          <w:lang w:val="nl-BE"/>
        </w:rPr>
      </w:pPr>
      <w:r w:rsidRPr="009E211A">
        <w:rPr>
          <w:rFonts w:ascii="Times New Roman" w:hAnsi="Times New Roman"/>
          <w:b/>
          <w:i/>
          <w:sz w:val="18"/>
          <w:szCs w:val="18"/>
          <w:lang w:val="nl-BE"/>
        </w:rPr>
        <w:t>KAS VOOR JAARLIJKSE VAKANTIE</w:t>
      </w:r>
    </w:p>
    <w:p w14:paraId="71FE7371"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499F9EF3"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0BA1B582"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55BCFEE9"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 …</w:t>
      </w:r>
    </w:p>
    <w:p w14:paraId="4E8C23CF"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Aansluitingsnummer: …</w:t>
      </w:r>
    </w:p>
    <w:p w14:paraId="71469D01" w14:textId="77777777" w:rsidR="00D32142" w:rsidRPr="009E211A" w:rsidRDefault="00D32142" w:rsidP="00203345">
      <w:pPr>
        <w:autoSpaceDE w:val="0"/>
        <w:autoSpaceDN w:val="0"/>
        <w:adjustRightInd w:val="0"/>
        <w:jc w:val="both"/>
        <w:rPr>
          <w:rFonts w:ascii="Times New Roman" w:hAnsi="Times New Roman"/>
          <w:b/>
          <w:i/>
          <w:sz w:val="18"/>
          <w:szCs w:val="18"/>
          <w:lang w:val="nl-BE"/>
        </w:rPr>
      </w:pPr>
    </w:p>
    <w:p w14:paraId="4063271F" w14:textId="77777777" w:rsidR="003850DC" w:rsidRDefault="003850DC" w:rsidP="00203345">
      <w:pPr>
        <w:autoSpaceDE w:val="0"/>
        <w:autoSpaceDN w:val="0"/>
        <w:adjustRightInd w:val="0"/>
        <w:jc w:val="both"/>
        <w:rPr>
          <w:rFonts w:ascii="Times New Roman" w:hAnsi="Times New Roman"/>
          <w:b/>
          <w:i/>
          <w:sz w:val="18"/>
          <w:szCs w:val="18"/>
          <w:lang w:val="nl-BE"/>
        </w:rPr>
      </w:pPr>
    </w:p>
    <w:p w14:paraId="3D022347" w14:textId="77777777" w:rsidR="00D32142" w:rsidRPr="009E211A" w:rsidRDefault="00D32142" w:rsidP="00203345">
      <w:pPr>
        <w:autoSpaceDE w:val="0"/>
        <w:autoSpaceDN w:val="0"/>
        <w:adjustRightInd w:val="0"/>
        <w:jc w:val="both"/>
        <w:rPr>
          <w:rFonts w:ascii="Times New Roman" w:hAnsi="Times New Roman"/>
          <w:b/>
          <w:i/>
          <w:sz w:val="18"/>
          <w:szCs w:val="18"/>
          <w:lang w:val="nl-BE"/>
        </w:rPr>
      </w:pPr>
      <w:r w:rsidRPr="009E211A">
        <w:rPr>
          <w:rFonts w:ascii="Times New Roman" w:hAnsi="Times New Roman"/>
          <w:b/>
          <w:i/>
          <w:sz w:val="18"/>
          <w:szCs w:val="18"/>
          <w:lang w:val="nl-BE"/>
        </w:rPr>
        <w:lastRenderedPageBreak/>
        <w:t>VERZEKERINGSMAATSCHAPPIJ ARBEIDSONGEVALLEN</w:t>
      </w:r>
    </w:p>
    <w:p w14:paraId="161034A3"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06BFFC87"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 …</w:t>
      </w:r>
    </w:p>
    <w:p w14:paraId="0E477A13"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Polisnummer: …</w:t>
      </w:r>
    </w:p>
    <w:p w14:paraId="6722D2C3" w14:textId="77777777" w:rsidR="00D32142" w:rsidRPr="009E211A" w:rsidRDefault="00D32142" w:rsidP="00203345">
      <w:pPr>
        <w:autoSpaceDE w:val="0"/>
        <w:autoSpaceDN w:val="0"/>
        <w:adjustRightInd w:val="0"/>
        <w:jc w:val="both"/>
        <w:rPr>
          <w:rFonts w:ascii="Times New Roman" w:hAnsi="Times New Roman"/>
          <w:b/>
          <w:i/>
          <w:sz w:val="18"/>
          <w:szCs w:val="18"/>
          <w:lang w:val="nl-BE"/>
        </w:rPr>
      </w:pPr>
    </w:p>
    <w:p w14:paraId="3DFC74F5" w14:textId="2D8306B0" w:rsidR="00D32142" w:rsidRPr="009E211A" w:rsidRDefault="00D32142" w:rsidP="00203345">
      <w:pPr>
        <w:autoSpaceDE w:val="0"/>
        <w:autoSpaceDN w:val="0"/>
        <w:adjustRightInd w:val="0"/>
        <w:jc w:val="both"/>
        <w:rPr>
          <w:rFonts w:ascii="Times New Roman" w:hAnsi="Times New Roman"/>
          <w:b/>
          <w:i/>
          <w:sz w:val="18"/>
          <w:szCs w:val="18"/>
          <w:lang w:val="nl-BE"/>
        </w:rPr>
      </w:pPr>
      <w:r w:rsidRPr="009E211A">
        <w:rPr>
          <w:rFonts w:ascii="Times New Roman" w:hAnsi="Times New Roman"/>
          <w:b/>
          <w:i/>
          <w:sz w:val="18"/>
          <w:szCs w:val="18"/>
          <w:lang w:val="nl-BE"/>
        </w:rPr>
        <w:t xml:space="preserve">EXTERNE DIENST VOOR PREVENTIE EN BESCHERMING OP HET WERK </w:t>
      </w:r>
    </w:p>
    <w:p w14:paraId="191FA6FC"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6E55CC10"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6C827CB1"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w:t>
      </w:r>
    </w:p>
    <w:p w14:paraId="64F68E4E" w14:textId="77777777" w:rsidR="00D32142" w:rsidRPr="009E211A"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Tel: …</w:t>
      </w:r>
    </w:p>
    <w:p w14:paraId="61BE37DA" w14:textId="16A45965" w:rsidR="00D32142" w:rsidRPr="00FD1A16" w:rsidRDefault="00D32142" w:rsidP="00203345">
      <w:pPr>
        <w:autoSpaceDE w:val="0"/>
        <w:autoSpaceDN w:val="0"/>
        <w:adjustRightInd w:val="0"/>
        <w:jc w:val="both"/>
        <w:rPr>
          <w:rFonts w:ascii="Times New Roman" w:hAnsi="Times New Roman"/>
          <w:i/>
          <w:sz w:val="18"/>
          <w:szCs w:val="18"/>
          <w:lang w:val="nl-BE"/>
        </w:rPr>
      </w:pPr>
      <w:r w:rsidRPr="009E211A">
        <w:rPr>
          <w:rFonts w:ascii="Times New Roman" w:hAnsi="Times New Roman"/>
          <w:i/>
          <w:sz w:val="18"/>
          <w:szCs w:val="18"/>
          <w:lang w:val="nl-BE"/>
        </w:rPr>
        <w:t>Aansluitingsnummer</w:t>
      </w:r>
      <w:r w:rsidR="00557197">
        <w:rPr>
          <w:rFonts w:ascii="Times New Roman" w:hAnsi="Times New Roman"/>
          <w:i/>
          <w:sz w:val="18"/>
          <w:szCs w:val="18"/>
          <w:lang w:val="nl-BE"/>
        </w:rPr>
        <w:t xml:space="preserve"> : ….</w:t>
      </w:r>
    </w:p>
    <w:p w14:paraId="59718727" w14:textId="77777777" w:rsidR="00D32142" w:rsidRPr="00FD1A16" w:rsidRDefault="00D32142" w:rsidP="00203345">
      <w:pPr>
        <w:autoSpaceDE w:val="0"/>
        <w:autoSpaceDN w:val="0"/>
        <w:adjustRightInd w:val="0"/>
        <w:jc w:val="both"/>
        <w:rPr>
          <w:rFonts w:ascii="Times New Roman" w:hAnsi="Times New Roman"/>
          <w:i/>
          <w:sz w:val="18"/>
          <w:szCs w:val="18"/>
          <w:lang w:val="nl-BE"/>
        </w:rPr>
      </w:pPr>
    </w:p>
    <w:p w14:paraId="7B51048D" w14:textId="77777777" w:rsidR="00D32142" w:rsidRPr="00FD1A16" w:rsidRDefault="00D32142" w:rsidP="00203345">
      <w:pPr>
        <w:tabs>
          <w:tab w:val="left" w:pos="2518"/>
          <w:tab w:val="left" w:pos="6062"/>
        </w:tabs>
        <w:rPr>
          <w:rFonts w:ascii="Times New Roman" w:hAnsi="Times New Roman"/>
          <w:sz w:val="18"/>
          <w:szCs w:val="18"/>
          <w:lang w:val="nl-BE"/>
        </w:rPr>
      </w:pPr>
    </w:p>
    <w:p w14:paraId="47B45FDE" w14:textId="77777777" w:rsidR="00496DED" w:rsidRDefault="00496DED">
      <w:r>
        <w:br w:type="page"/>
      </w:r>
    </w:p>
    <w:p w14:paraId="56819D5B" w14:textId="77777777" w:rsidR="00D32142" w:rsidRPr="00FD1A16" w:rsidRDefault="00D32142" w:rsidP="00496DED">
      <w:pPr>
        <w:pStyle w:val="ListParagraph"/>
        <w:numPr>
          <w:ilvl w:val="0"/>
          <w:numId w:val="3"/>
        </w:numPr>
        <w:autoSpaceDE w:val="0"/>
        <w:autoSpaceDN w:val="0"/>
        <w:adjustRightInd w:val="0"/>
        <w:ind w:left="318" w:hanging="316"/>
        <w:jc w:val="both"/>
        <w:rPr>
          <w:rFonts w:ascii="Times New Roman" w:hAnsi="Times New Roman"/>
          <w:b/>
          <w:i/>
          <w:sz w:val="18"/>
          <w:szCs w:val="18"/>
          <w:lang w:val="nl-BE"/>
        </w:rPr>
      </w:pPr>
      <w:r w:rsidRPr="00FD1A16">
        <w:rPr>
          <w:lang w:val="nl-BE"/>
        </w:rPr>
        <w:lastRenderedPageBreak/>
        <w:tab/>
      </w:r>
      <w:r w:rsidRPr="00FD1A16">
        <w:rPr>
          <w:rFonts w:ascii="Times New Roman" w:hAnsi="Times New Roman"/>
          <w:b/>
          <w:i/>
          <w:sz w:val="18"/>
          <w:szCs w:val="18"/>
          <w:lang w:val="nl-BE"/>
        </w:rPr>
        <w:t>ALGEMENE BEPALINGEN</w:t>
      </w:r>
    </w:p>
    <w:p w14:paraId="2253B52F" w14:textId="739DCF51"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 xml:space="preserve">Art. 1. </w:t>
      </w:r>
      <w:r w:rsidRPr="00FD1A16">
        <w:rPr>
          <w:rFonts w:ascii="Times New Roman" w:hAnsi="Times New Roman"/>
          <w:i/>
          <w:sz w:val="18"/>
          <w:szCs w:val="18"/>
          <w:lang w:val="nl-BE"/>
        </w:rPr>
        <w:t>–</w:t>
      </w:r>
      <w:r w:rsidRPr="0081135E">
        <w:rPr>
          <w:rFonts w:ascii="Times New Roman" w:hAnsi="Times New Roman"/>
          <w:i/>
          <w:sz w:val="18"/>
          <w:szCs w:val="18"/>
          <w:lang w:val="nl-BE"/>
        </w:rPr>
        <w:t>Dit</w:t>
      </w:r>
      <w:r w:rsidRPr="00FD1A16">
        <w:rPr>
          <w:rFonts w:ascii="Times New Roman" w:hAnsi="Times New Roman"/>
          <w:i/>
          <w:sz w:val="18"/>
          <w:szCs w:val="18"/>
          <w:lang w:val="nl-BE"/>
        </w:rPr>
        <w:t xml:space="preserve"> arbeidsreglement regelt de arbeidsvoorwaarden van alle werklieden tewerkgesteld bij de ondernemingen die geregeld vervoer verrichten voor rekening van de regionale openbare vervoermaatschappijen</w:t>
      </w:r>
      <w:r w:rsidR="00905497">
        <w:rPr>
          <w:rFonts w:ascii="Times New Roman" w:hAnsi="Times New Roman"/>
          <w:i/>
          <w:sz w:val="18"/>
          <w:szCs w:val="18"/>
          <w:lang w:val="nl-BE"/>
        </w:rPr>
        <w:t xml:space="preserve"> VVM-De Lijn en SRWT-TEC,</w:t>
      </w:r>
      <w:r w:rsidRPr="00FD1A16">
        <w:rPr>
          <w:rFonts w:ascii="Times New Roman" w:hAnsi="Times New Roman"/>
          <w:i/>
          <w:sz w:val="18"/>
          <w:szCs w:val="18"/>
          <w:lang w:val="nl-BE"/>
        </w:rPr>
        <w:t>, de ondernemingen die bijzonder geregeld vervoer (speciale diensten) verzekeren en de ondernemingen die ongeregeld vervoer of internationaal geregeld vervoer verrichten, ongeacht leeftijd, geslacht</w:t>
      </w:r>
      <w:r w:rsidRPr="0081135E">
        <w:rPr>
          <w:rFonts w:ascii="Times New Roman" w:hAnsi="Times New Roman"/>
          <w:i/>
          <w:sz w:val="18"/>
          <w:szCs w:val="18"/>
          <w:lang w:val="nl-BE"/>
        </w:rPr>
        <w:t>, nationaliteit</w:t>
      </w:r>
      <w:r w:rsidRPr="00FD1A16">
        <w:rPr>
          <w:rFonts w:ascii="Times New Roman" w:hAnsi="Times New Roman"/>
          <w:i/>
          <w:sz w:val="18"/>
          <w:szCs w:val="18"/>
          <w:lang w:val="nl-BE"/>
        </w:rPr>
        <w:t xml:space="preserve"> of functie, en ongeacht de aard en de duur van de overeenkomst. </w:t>
      </w:r>
      <w:r w:rsidRPr="0081135E">
        <w:rPr>
          <w:rFonts w:ascii="Times New Roman" w:hAnsi="Times New Roman"/>
          <w:i/>
          <w:sz w:val="18"/>
          <w:szCs w:val="18"/>
          <w:lang w:val="nl-BE"/>
        </w:rPr>
        <w:t>Zowel de werkgever als de werknemer worden vanaf de afgifte van dit arbeidsreglement aan de werknemer geacht dit reglement te kennen en alle voorwaarden ervan te aanvaarden en verbinden zich ertoe de inhoud en de eventuele wettelijke of overeengekomen wijzigingen na te komen, uitgezonderd deze die onwettig zouden worden krachtens bindende wettelijke bepalingen</w:t>
      </w:r>
      <w:r w:rsidRPr="00FD1A16">
        <w:rPr>
          <w:rFonts w:ascii="Times New Roman" w:hAnsi="Times New Roman"/>
          <w:i/>
          <w:sz w:val="18"/>
          <w:szCs w:val="18"/>
          <w:lang w:val="nl-BE"/>
        </w:rPr>
        <w:t>.</w:t>
      </w:r>
    </w:p>
    <w:p w14:paraId="005A9E33"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i/>
          <w:sz w:val="18"/>
          <w:szCs w:val="18"/>
          <w:lang w:val="nl-BE"/>
        </w:rPr>
        <w:t xml:space="preserve">Via een goed zichtbaar en toegankelijk uitgehangen bericht, zal de plaats worden aangegeven, waar inzage in het arbeidsreglement mogelijk is. </w:t>
      </w:r>
    </w:p>
    <w:p w14:paraId="2F73C100" w14:textId="368CE322" w:rsidR="00D32142" w:rsidRPr="00FD1A16" w:rsidRDefault="00D32142" w:rsidP="00496DED">
      <w:pPr>
        <w:tabs>
          <w:tab w:val="left" w:pos="2518"/>
          <w:tab w:val="left" w:pos="6062"/>
        </w:tabs>
        <w:autoSpaceDE w:val="0"/>
        <w:autoSpaceDN w:val="0"/>
        <w:adjustRightInd w:val="0"/>
        <w:rPr>
          <w:lang w:val="nl-BE"/>
        </w:rPr>
      </w:pPr>
      <w:r w:rsidRPr="00FD1A16">
        <w:rPr>
          <w:rFonts w:ascii="Times New Roman" w:hAnsi="Times New Roman"/>
          <w:i/>
          <w:sz w:val="18"/>
          <w:szCs w:val="18"/>
          <w:lang w:val="nl-BE"/>
        </w:rPr>
        <w:t xml:space="preserve">Iedere werknemer ontvangt een exemplaar, mits aftekening voor ontvangst. Een afschrift van onderhavig reglement wordt overgemaakt aan de </w:t>
      </w:r>
      <w:r w:rsidRPr="0081135E">
        <w:rPr>
          <w:rFonts w:ascii="Times New Roman" w:hAnsi="Times New Roman"/>
          <w:i/>
          <w:sz w:val="18"/>
          <w:szCs w:val="18"/>
          <w:lang w:val="nl-BE"/>
        </w:rPr>
        <w:t>regionale directie van het Toezicht op de Sociale Wetten van het ambtsgebied waarin de maatschappelijke zetel of de vestiging gelegen</w:t>
      </w:r>
      <w:r w:rsidR="007E1078">
        <w:rPr>
          <w:rFonts w:ascii="Times New Roman" w:hAnsi="Times New Roman"/>
          <w:i/>
          <w:sz w:val="18"/>
          <w:szCs w:val="18"/>
          <w:lang w:val="nl-BE"/>
        </w:rPr>
        <w:t xml:space="preserve"> is</w:t>
      </w:r>
      <w:r w:rsidRPr="00FD1A16">
        <w:rPr>
          <w:rFonts w:ascii="Times New Roman" w:hAnsi="Times New Roman"/>
          <w:i/>
          <w:sz w:val="18"/>
          <w:szCs w:val="18"/>
          <w:lang w:val="nl-BE"/>
        </w:rPr>
        <w:t>.</w:t>
      </w:r>
      <w:r w:rsidRPr="00FD1A16">
        <w:rPr>
          <w:rFonts w:ascii="Times New Roman" w:hAnsi="Times New Roman"/>
          <w:sz w:val="18"/>
          <w:szCs w:val="18"/>
          <w:lang w:val="nl-BE"/>
        </w:rPr>
        <w:t xml:space="preserve"> </w:t>
      </w:r>
    </w:p>
    <w:p w14:paraId="0DBB12AD" w14:textId="2950732E" w:rsidR="00D32142" w:rsidRPr="00FD1A16" w:rsidRDefault="00D32142" w:rsidP="00C50E52">
      <w:pPr>
        <w:pStyle w:val="ListParagraph"/>
        <w:numPr>
          <w:ilvl w:val="0"/>
          <w:numId w:val="3"/>
        </w:numPr>
        <w:autoSpaceDE w:val="0"/>
        <w:autoSpaceDN w:val="0"/>
        <w:adjustRightInd w:val="0"/>
        <w:jc w:val="both"/>
        <w:rPr>
          <w:rFonts w:ascii="Times New Roman" w:hAnsi="Times New Roman"/>
          <w:b/>
          <w:i/>
          <w:sz w:val="18"/>
          <w:szCs w:val="18"/>
          <w:lang w:val="nl-BE"/>
        </w:rPr>
      </w:pPr>
      <w:r w:rsidRPr="00FD1A16">
        <w:rPr>
          <w:rFonts w:ascii="Times New Roman" w:hAnsi="Times New Roman"/>
          <w:b/>
          <w:i/>
          <w:sz w:val="18"/>
          <w:szCs w:val="18"/>
          <w:lang w:val="nl-BE"/>
        </w:rPr>
        <w:t>AANWERVING</w:t>
      </w:r>
    </w:p>
    <w:p w14:paraId="05D5E649"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2.</w:t>
      </w:r>
      <w:r w:rsidRPr="00FD1A16">
        <w:rPr>
          <w:rFonts w:ascii="Times New Roman" w:hAnsi="Times New Roman"/>
          <w:i/>
          <w:sz w:val="18"/>
          <w:szCs w:val="18"/>
          <w:lang w:val="nl-BE"/>
        </w:rPr>
        <w:t xml:space="preserve"> – Bij zijn aanvraag tot indienstneming en indien de werkgever hem er uitdrukkelijk om verzoekt, moet de werknemer het certificaat voorleggen bepaald door artikel 21 van de wet betreffende de arbeidsovereenkomsten, dat hem werd uitgereikt door zijn vorige werkgever. </w:t>
      </w:r>
    </w:p>
    <w:p w14:paraId="0EE5F35F"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3.</w:t>
      </w:r>
      <w:r w:rsidRPr="00FD1A16">
        <w:rPr>
          <w:rFonts w:ascii="Times New Roman" w:hAnsi="Times New Roman"/>
          <w:i/>
          <w:sz w:val="18"/>
          <w:szCs w:val="18"/>
          <w:lang w:val="nl-BE"/>
        </w:rPr>
        <w:t xml:space="preserve"> – Op het ogenblik dat hij in dienst genomen wordt door de onderneming, moet de werknemer: </w:t>
      </w:r>
    </w:p>
    <w:p w14:paraId="26B64587" w14:textId="77777777" w:rsidR="00D32142" w:rsidRPr="00FD1A16" w:rsidRDefault="00D32142" w:rsidP="00496DED">
      <w:pPr>
        <w:pStyle w:val="ListParagraph"/>
        <w:numPr>
          <w:ilvl w:val="0"/>
          <w:numId w:val="5"/>
        </w:numPr>
        <w:autoSpaceDE w:val="0"/>
        <w:autoSpaceDN w:val="0"/>
        <w:adjustRightInd w:val="0"/>
        <w:ind w:left="316" w:hanging="283"/>
        <w:jc w:val="both"/>
        <w:rPr>
          <w:rFonts w:ascii="Times New Roman" w:hAnsi="Times New Roman"/>
          <w:i/>
          <w:sz w:val="18"/>
          <w:szCs w:val="18"/>
          <w:lang w:val="nl-BE"/>
        </w:rPr>
      </w:pPr>
      <w:r w:rsidRPr="00FD1A16">
        <w:rPr>
          <w:rFonts w:ascii="Times New Roman" w:hAnsi="Times New Roman"/>
          <w:i/>
          <w:sz w:val="18"/>
          <w:szCs w:val="18"/>
          <w:lang w:val="nl-BE"/>
        </w:rPr>
        <w:t>Alle stukken en inlichtingen verstrekken, die vereist zijn voor het opstellen van de sociale documenten;</w:t>
      </w:r>
    </w:p>
    <w:p w14:paraId="3996007E" w14:textId="77777777" w:rsidR="00D32142" w:rsidRPr="00FD1A16" w:rsidRDefault="00D32142" w:rsidP="00496DED">
      <w:pPr>
        <w:pStyle w:val="ListParagraph"/>
        <w:numPr>
          <w:ilvl w:val="0"/>
          <w:numId w:val="5"/>
        </w:numPr>
        <w:autoSpaceDE w:val="0"/>
        <w:autoSpaceDN w:val="0"/>
        <w:adjustRightInd w:val="0"/>
        <w:ind w:left="316" w:hanging="283"/>
        <w:jc w:val="both"/>
        <w:rPr>
          <w:rFonts w:ascii="Times New Roman" w:hAnsi="Times New Roman"/>
          <w:i/>
          <w:sz w:val="18"/>
          <w:szCs w:val="18"/>
          <w:lang w:val="nl-BE"/>
        </w:rPr>
      </w:pPr>
      <w:r w:rsidRPr="00FD1A16">
        <w:rPr>
          <w:rFonts w:ascii="Times New Roman" w:hAnsi="Times New Roman"/>
          <w:i/>
          <w:sz w:val="18"/>
          <w:szCs w:val="18"/>
          <w:lang w:val="nl-BE"/>
        </w:rPr>
        <w:t>In het bezit zijn van een uittreksel van het strafregister, van een geldig rijbewijs voor de categorie voertuigen die moet bestuurd worden en van een geldig attest van rijgeschiktheid.</w:t>
      </w:r>
    </w:p>
    <w:p w14:paraId="4A9DC14F" w14:textId="77777777" w:rsidR="00D32142" w:rsidRPr="00FD1A16" w:rsidRDefault="00D32142" w:rsidP="00496DED">
      <w:pPr>
        <w:pStyle w:val="ListParagraph"/>
        <w:numPr>
          <w:ilvl w:val="0"/>
          <w:numId w:val="5"/>
        </w:numPr>
        <w:autoSpaceDE w:val="0"/>
        <w:autoSpaceDN w:val="0"/>
        <w:adjustRightInd w:val="0"/>
        <w:ind w:left="316" w:hanging="283"/>
        <w:jc w:val="both"/>
        <w:rPr>
          <w:rFonts w:ascii="Times New Roman" w:hAnsi="Times New Roman"/>
          <w:i/>
          <w:sz w:val="18"/>
          <w:szCs w:val="18"/>
          <w:lang w:val="nl-BE"/>
        </w:rPr>
      </w:pPr>
      <w:r w:rsidRPr="00FD1A16">
        <w:rPr>
          <w:rFonts w:ascii="Times New Roman" w:hAnsi="Times New Roman"/>
          <w:i/>
          <w:sz w:val="18"/>
          <w:szCs w:val="18"/>
          <w:lang w:val="nl-BE"/>
        </w:rPr>
        <w:t>Voldoen aan de wettelijke bepalingen inzake vakbekwaamheid.</w:t>
      </w:r>
    </w:p>
    <w:p w14:paraId="273A33D6" w14:textId="0E5F772B"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i/>
          <w:sz w:val="18"/>
          <w:szCs w:val="18"/>
          <w:lang w:val="nl-BE"/>
        </w:rPr>
        <w:t>Indien de werknemer zich onderwerpen moet aan psychotechnische tests, moeten de resultaten van deze tests als vertrouwelijk beschouwd worden.</w:t>
      </w:r>
    </w:p>
    <w:p w14:paraId="7EE35D13" w14:textId="3A0627CC"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4.</w:t>
      </w:r>
      <w:r w:rsidRPr="00FD1A16">
        <w:rPr>
          <w:rFonts w:ascii="Times New Roman" w:hAnsi="Times New Roman"/>
          <w:i/>
          <w:sz w:val="18"/>
          <w:szCs w:val="18"/>
          <w:lang w:val="nl-BE"/>
        </w:rPr>
        <w:t xml:space="preserve"> – De indiensttreding zal bij voorkeur schriftelijk vastgelegd worden in twee door de werkgever en door de werknemer ondertekende exemplaren. Zij moet schriftelijk vastgelegd worden onder dezelfde normen in al de gevallen waar bijzondere voorwaarden zijn bedongen</w:t>
      </w:r>
      <w:r w:rsidR="00AE3611">
        <w:rPr>
          <w:rFonts w:ascii="Times New Roman" w:hAnsi="Times New Roman"/>
          <w:i/>
          <w:sz w:val="18"/>
          <w:szCs w:val="18"/>
          <w:lang w:val="nl-BE"/>
        </w:rPr>
        <w:t xml:space="preserve"> en in die gevallen bij wet bepaald.</w:t>
      </w:r>
      <w:r w:rsidRPr="00FD1A16">
        <w:rPr>
          <w:rFonts w:ascii="Times New Roman" w:hAnsi="Times New Roman"/>
          <w:i/>
          <w:sz w:val="18"/>
          <w:szCs w:val="18"/>
          <w:lang w:val="nl-BE"/>
        </w:rPr>
        <w:t xml:space="preserve"> </w:t>
      </w:r>
    </w:p>
    <w:p w14:paraId="5036A434" w14:textId="7AA4A2D3" w:rsidR="00D32142" w:rsidRPr="00FD1A16" w:rsidRDefault="00D32142" w:rsidP="00C50E52">
      <w:pPr>
        <w:pStyle w:val="ListParagraph"/>
        <w:numPr>
          <w:ilvl w:val="0"/>
          <w:numId w:val="3"/>
        </w:numPr>
        <w:autoSpaceDE w:val="0"/>
        <w:autoSpaceDN w:val="0"/>
        <w:adjustRightInd w:val="0"/>
        <w:jc w:val="both"/>
        <w:rPr>
          <w:rFonts w:ascii="Times New Roman" w:hAnsi="Times New Roman"/>
          <w:b/>
          <w:i/>
          <w:sz w:val="18"/>
          <w:szCs w:val="18"/>
          <w:lang w:val="nl-BE"/>
        </w:rPr>
      </w:pPr>
      <w:r w:rsidRPr="00FD1A16">
        <w:rPr>
          <w:rFonts w:ascii="Times New Roman" w:hAnsi="Times New Roman"/>
          <w:b/>
          <w:i/>
          <w:sz w:val="18"/>
          <w:szCs w:val="18"/>
          <w:lang w:val="nl-BE"/>
        </w:rPr>
        <w:t>AARD VAN HET OVEREENGEKOMEN WERK</w:t>
      </w:r>
    </w:p>
    <w:p w14:paraId="2DE4A8CB" w14:textId="326EF6A9" w:rsidR="007530FC" w:rsidRPr="00FD1A16" w:rsidRDefault="007530FC" w:rsidP="007530FC">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5.</w:t>
      </w:r>
      <w:r w:rsidRPr="00FD1A16">
        <w:rPr>
          <w:rFonts w:ascii="Times New Roman" w:hAnsi="Times New Roman"/>
          <w:i/>
          <w:sz w:val="18"/>
          <w:szCs w:val="18"/>
          <w:lang w:val="nl-BE"/>
        </w:rPr>
        <w:t xml:space="preserve"> – Elke werknemer moet het werk uitvoeren waarvoor hij in dienst genomen werd. Hij </w:t>
      </w:r>
      <w:r w:rsidRPr="0081135E">
        <w:rPr>
          <w:rFonts w:ascii="Times New Roman" w:hAnsi="Times New Roman"/>
          <w:i/>
          <w:sz w:val="18"/>
          <w:szCs w:val="18"/>
          <w:lang w:val="nl-BE"/>
        </w:rPr>
        <w:t>verklaart zich daarenboven bereid tijdelijk andere arbeid te verrichten wanneer de werkgever of zijn aangestelde hem dit vraagt met het oog op de goede gang van zaken en voor zover dit in overeenstemming is met zijn lichamelijke of geestelijke geschiktheden</w:t>
      </w:r>
      <w:r w:rsidRPr="00FD1A16">
        <w:rPr>
          <w:rFonts w:ascii="Times New Roman" w:hAnsi="Times New Roman"/>
          <w:i/>
          <w:sz w:val="18"/>
          <w:szCs w:val="18"/>
          <w:lang w:val="nl-BE"/>
        </w:rPr>
        <w:t>. Evenwel moet het vervangingswerk een occasioneel karakter behouden. Voor dit vervangingswerk mag de werkgever aan de werknemer in kwestie geen lagere bezoldiging betalen dan de bezoldiging die hij in zijn eerdere functie verdiende; als voor dit vervangingswerk de loonschaal een hoger loon voorziet, moet dit laatste aan de werknemer worden betaald, zonder dat hij deze hogere bezoldiging evenwel als een verworven recht beschouwen kan voor de toekomst.</w:t>
      </w:r>
    </w:p>
    <w:p w14:paraId="7558B463" w14:textId="2AF3ABE6" w:rsidR="00D32142" w:rsidRPr="00FD1A16" w:rsidRDefault="00D32142">
      <w:pPr>
        <w:autoSpaceDE w:val="0"/>
        <w:autoSpaceDN w:val="0"/>
        <w:adjustRightInd w:val="0"/>
        <w:jc w:val="both"/>
        <w:rPr>
          <w:rFonts w:ascii="Times New Roman" w:hAnsi="Times New Roman"/>
          <w:sz w:val="18"/>
          <w:szCs w:val="18"/>
          <w:lang w:val="nl-BE"/>
        </w:rPr>
      </w:pPr>
      <w:r w:rsidRPr="00FD1A16">
        <w:rPr>
          <w:rFonts w:ascii="Times New Roman" w:hAnsi="Times New Roman"/>
          <w:b/>
          <w:i/>
          <w:sz w:val="18"/>
          <w:szCs w:val="18"/>
          <w:lang w:val="nl-BE"/>
        </w:rPr>
        <w:t>Art. 6.</w:t>
      </w:r>
      <w:r w:rsidRPr="00FD1A16">
        <w:rPr>
          <w:rFonts w:ascii="Times New Roman" w:hAnsi="Times New Roman"/>
          <w:i/>
          <w:sz w:val="18"/>
          <w:szCs w:val="18"/>
          <w:lang w:val="nl-BE"/>
        </w:rPr>
        <w:t xml:space="preserve"> – In geval van opzegging en ongeacht het feit of zij betekend werd door de werkgever dan wel door de werknemer, mag deze laatste niet weigeren gedurende de opzeggingstermijn te werken in een ander lokaal of gedurende deze zelfde opzeggingstermijn ander werk uit te voeren, wanneer dit hem gevraagd wordt door de werkgever, voor zover de bepalingen op het stuk van arbeidsgeschiktheid en inkomen bepaald door artikel 5 hiervoor en artikel 7 hierna geëerbiedigd worden en op voorwaarde dat dit werk geen vernederend karakter heeft. </w:t>
      </w:r>
      <w:r w:rsidRPr="00FD1A16">
        <w:rPr>
          <w:lang w:val="nl-BE"/>
        </w:rPr>
        <w:tab/>
      </w:r>
    </w:p>
    <w:p w14:paraId="670D2449" w14:textId="2E45F22A" w:rsidR="00D32142" w:rsidRPr="0081135E" w:rsidRDefault="00D32142"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81135E">
        <w:rPr>
          <w:rFonts w:ascii="Times New Roman" w:hAnsi="Times New Roman"/>
          <w:b/>
          <w:i/>
          <w:sz w:val="18"/>
          <w:szCs w:val="18"/>
          <w:lang w:val="nl-BE"/>
        </w:rPr>
        <w:t>PLAATS WAAR HET WERK WORDT UITGEVOERD</w:t>
      </w:r>
    </w:p>
    <w:p w14:paraId="77F00F6E"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 xml:space="preserve">Art. 7. </w:t>
      </w:r>
      <w:r w:rsidRPr="00FD1A16">
        <w:rPr>
          <w:rFonts w:ascii="Times New Roman" w:hAnsi="Times New Roman"/>
          <w:i/>
          <w:sz w:val="18"/>
          <w:szCs w:val="18"/>
          <w:lang w:val="nl-BE"/>
        </w:rPr>
        <w:t xml:space="preserve">– De werknemer is in dienst om zijn werk te presteren op het adres van de uitbatingszetel van de onderneming zoals bovenaan dit reglement aangeduid, evenals in haar bijhuizen en afdelingen. </w:t>
      </w:r>
    </w:p>
    <w:p w14:paraId="4F8CE546"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i/>
          <w:sz w:val="18"/>
          <w:szCs w:val="18"/>
          <w:lang w:val="nl-BE"/>
        </w:rPr>
        <w:t>Voor de toepassing van voorgaande moet rekening worden gehouden met de aard van het beroep van chauffeur.</w:t>
      </w:r>
    </w:p>
    <w:p w14:paraId="6B448113" w14:textId="77777777" w:rsidR="00D32142" w:rsidRPr="00FD1A16"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i/>
          <w:sz w:val="18"/>
          <w:szCs w:val="18"/>
          <w:lang w:val="nl-BE"/>
        </w:rPr>
        <w:lastRenderedPageBreak/>
        <w:t xml:space="preserve">Indien de onderneming om het even welke reden besluiten moest haar uitbatingszetel te verhuizen of er een nieuwe op te richten, aanvaardt de werknemer op dit nieuwe adres te werken tegen de voorwaarden van dit reglement, tenzij dit voor de werknemer ernstige moeilijkheden zou veroorzaken. De reiskosten die hieruit voor de werknemer zouden voorvloeien, zijn ten laste van de werkgever. </w:t>
      </w:r>
    </w:p>
    <w:p w14:paraId="181D6B54" w14:textId="4C680129" w:rsidR="00D32142" w:rsidRPr="00FD1A16" w:rsidRDefault="00D32142"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FD1A16">
        <w:rPr>
          <w:rFonts w:ascii="Times New Roman" w:hAnsi="Times New Roman"/>
          <w:b/>
          <w:i/>
          <w:sz w:val="18"/>
          <w:szCs w:val="18"/>
          <w:lang w:val="nl-BE"/>
        </w:rPr>
        <w:t xml:space="preserve">WERKRROOSTERS </w:t>
      </w:r>
    </w:p>
    <w:p w14:paraId="30F162B4" w14:textId="25D4B20B" w:rsidR="00D32142"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8</w:t>
      </w:r>
      <w:r w:rsidR="009E211A">
        <w:rPr>
          <w:rFonts w:ascii="Times New Roman" w:hAnsi="Times New Roman"/>
          <w:b/>
          <w:i/>
          <w:sz w:val="18"/>
          <w:szCs w:val="18"/>
          <w:lang w:val="nl-BE"/>
        </w:rPr>
        <w:t>.</w:t>
      </w:r>
      <w:r w:rsidRPr="00FD1A16">
        <w:rPr>
          <w:rFonts w:ascii="Times New Roman" w:hAnsi="Times New Roman"/>
          <w:i/>
          <w:sz w:val="18"/>
          <w:szCs w:val="18"/>
          <w:lang w:val="nl-BE"/>
        </w:rPr>
        <w:t xml:space="preserve"> - Onverminderd de bepalingen van art. 10 hierna in verband met de rustdagen in de onderneming, is het werkrooster als volgt bepaald:</w:t>
      </w:r>
    </w:p>
    <w:p w14:paraId="229703EB" w14:textId="6831687E" w:rsidR="00D32142" w:rsidRPr="00277C05" w:rsidRDefault="00D32142" w:rsidP="00277C05">
      <w:pPr>
        <w:pStyle w:val="ListParagraph"/>
        <w:numPr>
          <w:ilvl w:val="0"/>
          <w:numId w:val="52"/>
        </w:numPr>
        <w:autoSpaceDE w:val="0"/>
        <w:autoSpaceDN w:val="0"/>
        <w:adjustRightInd w:val="0"/>
        <w:jc w:val="both"/>
        <w:rPr>
          <w:rFonts w:ascii="Times New Roman" w:hAnsi="Times New Roman"/>
          <w:b/>
          <w:i/>
          <w:sz w:val="18"/>
          <w:szCs w:val="18"/>
          <w:lang w:val="nl-BE"/>
        </w:rPr>
      </w:pPr>
      <w:r w:rsidRPr="00277C05">
        <w:rPr>
          <w:rFonts w:ascii="Times New Roman" w:hAnsi="Times New Roman"/>
          <w:b/>
          <w:i/>
          <w:sz w:val="18"/>
          <w:szCs w:val="18"/>
          <w:lang w:val="nl-BE"/>
        </w:rPr>
        <w:t>GARAGEPERSONEEL:</w:t>
      </w:r>
    </w:p>
    <w:p w14:paraId="04003A47" w14:textId="77777777" w:rsidR="00122BE4" w:rsidRPr="00277C05" w:rsidRDefault="00122BE4" w:rsidP="00277C05">
      <w:pPr>
        <w:pStyle w:val="ListParagraph"/>
        <w:autoSpaceDE w:val="0"/>
        <w:autoSpaceDN w:val="0"/>
        <w:adjustRightInd w:val="0"/>
        <w:ind w:left="502"/>
        <w:jc w:val="both"/>
        <w:rPr>
          <w:rFonts w:ascii="Times New Roman" w:hAnsi="Times New Roman"/>
          <w:b/>
          <w:i/>
          <w:sz w:val="18"/>
          <w:szCs w:val="18"/>
          <w:lang w:val="nl-BE"/>
        </w:rPr>
      </w:pPr>
    </w:p>
    <w:p w14:paraId="290EC003" w14:textId="77777777" w:rsidR="00D32142" w:rsidRPr="00FD1A16" w:rsidRDefault="00D32142" w:rsidP="00132EB5">
      <w:pPr>
        <w:autoSpaceDE w:val="0"/>
        <w:autoSpaceDN w:val="0"/>
        <w:adjustRightInd w:val="0"/>
        <w:ind w:firstLine="142"/>
        <w:jc w:val="both"/>
        <w:rPr>
          <w:rFonts w:ascii="Times New Roman" w:hAnsi="Times New Roman"/>
          <w:b/>
          <w:i/>
          <w:sz w:val="18"/>
          <w:szCs w:val="18"/>
          <w:lang w:val="nl-BE"/>
        </w:rPr>
      </w:pPr>
      <w:r w:rsidRPr="00FD1A16">
        <w:rPr>
          <w:rFonts w:ascii="Times New Roman" w:hAnsi="Times New Roman"/>
          <w:b/>
          <w:i/>
          <w:sz w:val="18"/>
          <w:szCs w:val="18"/>
          <w:lang w:val="nl-BE"/>
        </w:rPr>
        <w:t>2. RIJDEND PERSONEEL</w:t>
      </w:r>
      <w:r>
        <w:rPr>
          <w:rFonts w:ascii="Times New Roman" w:hAnsi="Times New Roman"/>
          <w:b/>
          <w:i/>
          <w:sz w:val="18"/>
          <w:szCs w:val="18"/>
          <w:lang w:val="nl-BE"/>
        </w:rPr>
        <w:t>:</w:t>
      </w:r>
    </w:p>
    <w:p w14:paraId="35E900B7" w14:textId="482BECD7" w:rsidR="00D32142"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i/>
          <w:sz w:val="18"/>
          <w:szCs w:val="18"/>
          <w:lang w:val="nl-BE"/>
        </w:rPr>
        <w:t xml:space="preserve">Uit de aard van de werkzaamheden van het rijdend personeel is het onmogelijk een juist en regelmatig werkrooster op te stellen. Er zal zoveel als mogelijk gepoogd worden het werkrooster van het garagepersoneel te benaderen en </w:t>
      </w:r>
      <w:r w:rsidRPr="0081135E">
        <w:rPr>
          <w:rFonts w:ascii="Times New Roman" w:hAnsi="Times New Roman"/>
          <w:i/>
          <w:sz w:val="18"/>
          <w:szCs w:val="18"/>
          <w:lang w:val="nl-BE"/>
        </w:rPr>
        <w:t>het werkrooster wordt opgesteld met respect voor de arbeidswetgeving en van de collectieve arbeidsovereenkomsten</w:t>
      </w:r>
      <w:r w:rsidRPr="00170943">
        <w:rPr>
          <w:rFonts w:ascii="Times New Roman" w:hAnsi="Times New Roman"/>
          <w:i/>
          <w:sz w:val="18"/>
          <w:szCs w:val="18"/>
          <w:lang w:val="nl-BE"/>
        </w:rPr>
        <w:t>.</w:t>
      </w:r>
    </w:p>
    <w:p w14:paraId="46CD4D36" w14:textId="6BBF2304" w:rsidR="00D32142" w:rsidRDefault="00D32142"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t>Van deze werkroosters kan alleen in geval van dringende noodzaak, overmacht en bijzondere gevallen afgeweken worden in zoverre de goede gang van de onderneming dit vereist.</w:t>
      </w:r>
      <w:r w:rsidR="009E211A">
        <w:rPr>
          <w:rFonts w:ascii="Times New Roman" w:hAnsi="Times New Roman"/>
          <w:i/>
          <w:sz w:val="18"/>
          <w:szCs w:val="18"/>
          <w:lang w:val="nl-BE"/>
        </w:rPr>
        <w:t xml:space="preserve"> </w:t>
      </w:r>
    </w:p>
    <w:p w14:paraId="1EAF342F" w14:textId="0C755FD8" w:rsidR="009E211A" w:rsidRPr="00170943" w:rsidRDefault="009E211A" w:rsidP="00203345">
      <w:pPr>
        <w:autoSpaceDE w:val="0"/>
        <w:autoSpaceDN w:val="0"/>
        <w:adjustRightInd w:val="0"/>
        <w:jc w:val="both"/>
        <w:rPr>
          <w:rFonts w:ascii="Times New Roman" w:hAnsi="Times New Roman"/>
          <w:i/>
          <w:sz w:val="18"/>
          <w:szCs w:val="18"/>
          <w:lang w:val="nl-BE"/>
        </w:rPr>
      </w:pPr>
      <w:r w:rsidRPr="00170943">
        <w:rPr>
          <w:rFonts w:ascii="Times New Roman" w:hAnsi="Times New Roman"/>
          <w:i/>
          <w:sz w:val="18"/>
          <w:szCs w:val="18"/>
          <w:lang w:val="nl-BE"/>
        </w:rPr>
        <w:t>Deze werkroosters worden bekendgemaakt aan het personeel</w:t>
      </w:r>
    </w:p>
    <w:p w14:paraId="14227DDC" w14:textId="77777777" w:rsidR="00D32142" w:rsidRDefault="00D32142" w:rsidP="00203345">
      <w:pPr>
        <w:autoSpaceDE w:val="0"/>
        <w:autoSpaceDN w:val="0"/>
        <w:adjustRightInd w:val="0"/>
        <w:jc w:val="both"/>
        <w:rPr>
          <w:rFonts w:ascii="Times New Roman" w:hAnsi="Times New Roman"/>
          <w:i/>
          <w:sz w:val="18"/>
          <w:szCs w:val="18"/>
          <w:lang w:val="nl-BE"/>
        </w:rPr>
      </w:pPr>
      <w:r w:rsidRPr="00FD1A16">
        <w:rPr>
          <w:rFonts w:ascii="Times New Roman" w:hAnsi="Times New Roman"/>
          <w:b/>
          <w:i/>
          <w:sz w:val="18"/>
          <w:szCs w:val="18"/>
          <w:lang w:val="nl-BE"/>
        </w:rPr>
        <w:t>Art. 9.</w:t>
      </w:r>
      <w:r w:rsidRPr="00FD1A16">
        <w:rPr>
          <w:rFonts w:ascii="Times New Roman" w:hAnsi="Times New Roman"/>
          <w:i/>
          <w:sz w:val="18"/>
          <w:szCs w:val="18"/>
          <w:lang w:val="nl-BE"/>
        </w:rPr>
        <w:t xml:space="preserve"> - De werknemers moeten zich, klaar om hun werk te beginnen, op hun post bevinden op het ogenblik dat het hiervoor bepaalde werkrooster een aanvang neemt.</w:t>
      </w:r>
    </w:p>
    <w:p w14:paraId="12975DB4" w14:textId="3F18B7F4" w:rsidR="00B43DA0" w:rsidRDefault="00C50E52" w:rsidP="0081135E">
      <w:pPr>
        <w:autoSpaceDE w:val="0"/>
        <w:autoSpaceDN w:val="0"/>
        <w:adjustRightInd w:val="0"/>
        <w:jc w:val="both"/>
        <w:rPr>
          <w:lang w:val="nl-BE"/>
        </w:rPr>
      </w:pPr>
      <w:r w:rsidRPr="00FD1A16">
        <w:rPr>
          <w:rFonts w:ascii="Times New Roman" w:hAnsi="Times New Roman"/>
          <w:i/>
          <w:sz w:val="18"/>
          <w:szCs w:val="18"/>
          <w:lang w:val="nl-BE"/>
        </w:rPr>
        <w:t>De duur van de aanwezigheid op het werk wordt eventueel bepaald door prikken bij het begin en bij het einde van elke arbeidsdag.</w:t>
      </w:r>
    </w:p>
    <w:p w14:paraId="4A5DC365" w14:textId="22B943B9" w:rsidR="00D32142" w:rsidRDefault="00D32142"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41350C">
        <w:rPr>
          <w:rFonts w:ascii="Times New Roman" w:hAnsi="Times New Roman"/>
          <w:b/>
          <w:i/>
          <w:sz w:val="18"/>
          <w:szCs w:val="18"/>
          <w:lang w:val="nl-BE"/>
        </w:rPr>
        <w:t>NORMALE RUSTDAGEN</w:t>
      </w:r>
    </w:p>
    <w:p w14:paraId="35B8F509" w14:textId="77777777" w:rsidR="00D32142" w:rsidRPr="00232230" w:rsidRDefault="00D32142" w:rsidP="00203345">
      <w:pPr>
        <w:autoSpaceDE w:val="0"/>
        <w:autoSpaceDN w:val="0"/>
        <w:adjustRightInd w:val="0"/>
        <w:jc w:val="both"/>
        <w:rPr>
          <w:rFonts w:ascii="Times New Roman" w:hAnsi="Times New Roman"/>
          <w:i/>
          <w:sz w:val="18"/>
          <w:szCs w:val="18"/>
          <w:lang w:val="nl-BE"/>
        </w:rPr>
      </w:pPr>
      <w:r w:rsidRPr="00F71731">
        <w:rPr>
          <w:rFonts w:ascii="Times New Roman" w:hAnsi="Times New Roman"/>
          <w:b/>
          <w:i/>
          <w:sz w:val="18"/>
          <w:szCs w:val="18"/>
          <w:lang w:val="nl-BE"/>
        </w:rPr>
        <w:t xml:space="preserve">Art. 10. </w:t>
      </w:r>
      <w:r w:rsidRPr="00F71731">
        <w:rPr>
          <w:rFonts w:ascii="Times New Roman" w:hAnsi="Times New Roman"/>
          <w:i/>
          <w:sz w:val="18"/>
          <w:szCs w:val="18"/>
          <w:lang w:val="nl-BE"/>
        </w:rPr>
        <w:t xml:space="preserve">– Onverminderd de bepalingen van artikels 11, 13 en 14, zijn de normale rustdagen in de onderneming: </w:t>
      </w:r>
    </w:p>
    <w:p w14:paraId="139D2C65" w14:textId="77777777" w:rsidR="00D32142" w:rsidRPr="00232230" w:rsidRDefault="00D32142" w:rsidP="00496DED">
      <w:pPr>
        <w:pStyle w:val="ListParagraph"/>
        <w:numPr>
          <w:ilvl w:val="0"/>
          <w:numId w:val="12"/>
        </w:numPr>
        <w:autoSpaceDE w:val="0"/>
        <w:autoSpaceDN w:val="0"/>
        <w:adjustRightInd w:val="0"/>
        <w:jc w:val="both"/>
        <w:rPr>
          <w:rFonts w:ascii="Times New Roman" w:hAnsi="Times New Roman"/>
          <w:i/>
          <w:sz w:val="18"/>
          <w:szCs w:val="18"/>
          <w:lang w:val="nl-BE"/>
        </w:rPr>
      </w:pPr>
      <w:r w:rsidRPr="00F71731">
        <w:rPr>
          <w:rFonts w:ascii="Times New Roman" w:hAnsi="Times New Roman"/>
          <w:i/>
          <w:sz w:val="18"/>
          <w:szCs w:val="18"/>
          <w:lang w:val="nl-BE"/>
        </w:rPr>
        <w:t>de zondagen;</w:t>
      </w:r>
    </w:p>
    <w:p w14:paraId="0FBCD52B" w14:textId="77777777" w:rsidR="00D32142" w:rsidRPr="00232230" w:rsidRDefault="00D32142" w:rsidP="00496DED">
      <w:pPr>
        <w:pStyle w:val="ListParagraph"/>
        <w:numPr>
          <w:ilvl w:val="0"/>
          <w:numId w:val="12"/>
        </w:numPr>
        <w:autoSpaceDE w:val="0"/>
        <w:autoSpaceDN w:val="0"/>
        <w:adjustRightInd w:val="0"/>
        <w:jc w:val="both"/>
        <w:rPr>
          <w:rFonts w:ascii="Times New Roman" w:hAnsi="Times New Roman"/>
          <w:i/>
          <w:sz w:val="18"/>
          <w:szCs w:val="18"/>
          <w:lang w:val="nl-BE"/>
        </w:rPr>
      </w:pPr>
      <w:r w:rsidRPr="00F71731">
        <w:rPr>
          <w:rFonts w:ascii="Times New Roman" w:hAnsi="Times New Roman"/>
          <w:i/>
          <w:sz w:val="18"/>
          <w:szCs w:val="18"/>
          <w:lang w:val="nl-BE"/>
        </w:rPr>
        <w:t>de tien wettelijke feestdagen;</w:t>
      </w:r>
    </w:p>
    <w:p w14:paraId="5A4A881E" w14:textId="77777777" w:rsidR="00D32142" w:rsidRPr="00232230" w:rsidRDefault="00D32142" w:rsidP="00496DED">
      <w:pPr>
        <w:pStyle w:val="ListParagraph"/>
        <w:numPr>
          <w:ilvl w:val="0"/>
          <w:numId w:val="12"/>
        </w:numPr>
        <w:autoSpaceDE w:val="0"/>
        <w:autoSpaceDN w:val="0"/>
        <w:adjustRightInd w:val="0"/>
        <w:jc w:val="both"/>
        <w:rPr>
          <w:rFonts w:ascii="Times New Roman" w:hAnsi="Times New Roman"/>
          <w:i/>
          <w:sz w:val="18"/>
          <w:szCs w:val="18"/>
          <w:lang w:val="nl-BE"/>
        </w:rPr>
      </w:pPr>
      <w:r w:rsidRPr="00F71731">
        <w:rPr>
          <w:rFonts w:ascii="Times New Roman" w:hAnsi="Times New Roman"/>
          <w:i/>
          <w:sz w:val="18"/>
          <w:szCs w:val="18"/>
          <w:lang w:val="nl-BE"/>
        </w:rPr>
        <w:t>de dagen die de wettelijke feestdagen vervangen;</w:t>
      </w:r>
    </w:p>
    <w:p w14:paraId="7854DB42" w14:textId="77777777" w:rsidR="00D32142" w:rsidRPr="00232230" w:rsidRDefault="00D32142" w:rsidP="00496DED">
      <w:pPr>
        <w:pStyle w:val="ListParagraph"/>
        <w:numPr>
          <w:ilvl w:val="0"/>
          <w:numId w:val="12"/>
        </w:numPr>
        <w:autoSpaceDE w:val="0"/>
        <w:autoSpaceDN w:val="0"/>
        <w:adjustRightInd w:val="0"/>
        <w:jc w:val="both"/>
        <w:rPr>
          <w:rFonts w:ascii="Times New Roman" w:hAnsi="Times New Roman"/>
          <w:i/>
          <w:sz w:val="18"/>
          <w:szCs w:val="18"/>
          <w:lang w:val="nl-BE"/>
        </w:rPr>
      </w:pPr>
      <w:r w:rsidRPr="00F71731">
        <w:rPr>
          <w:rFonts w:ascii="Times New Roman" w:hAnsi="Times New Roman"/>
          <w:i/>
          <w:sz w:val="18"/>
          <w:szCs w:val="18"/>
          <w:lang w:val="nl-BE"/>
        </w:rPr>
        <w:t>de dagen van de jaarlijkse vakantie;</w:t>
      </w:r>
    </w:p>
    <w:p w14:paraId="6A6C768C" w14:textId="77777777" w:rsidR="00D32142" w:rsidRDefault="00D32142" w:rsidP="00496DED">
      <w:pPr>
        <w:pStyle w:val="ListParagraph"/>
        <w:numPr>
          <w:ilvl w:val="0"/>
          <w:numId w:val="12"/>
        </w:numPr>
        <w:autoSpaceDE w:val="0"/>
        <w:autoSpaceDN w:val="0"/>
        <w:adjustRightInd w:val="0"/>
        <w:jc w:val="both"/>
        <w:rPr>
          <w:rFonts w:ascii="Times New Roman" w:hAnsi="Times New Roman"/>
          <w:i/>
          <w:sz w:val="18"/>
          <w:szCs w:val="18"/>
          <w:lang w:val="nl-BE"/>
        </w:rPr>
      </w:pPr>
      <w:r w:rsidRPr="00F71731">
        <w:rPr>
          <w:rFonts w:ascii="Times New Roman" w:hAnsi="Times New Roman"/>
          <w:i/>
          <w:sz w:val="18"/>
          <w:szCs w:val="18"/>
          <w:lang w:val="nl-BE"/>
        </w:rPr>
        <w:t>de andere bij paritaire overeenkomst vastgestelde dagen.</w:t>
      </w:r>
    </w:p>
    <w:p w14:paraId="2DB68F13" w14:textId="2483236F" w:rsidR="00D32142" w:rsidRPr="00FD1A16" w:rsidRDefault="00D32142" w:rsidP="00C50E52">
      <w:pPr>
        <w:autoSpaceDE w:val="0"/>
        <w:autoSpaceDN w:val="0"/>
        <w:adjustRightInd w:val="0"/>
        <w:jc w:val="both"/>
        <w:rPr>
          <w:lang w:val="nl-BE"/>
        </w:rPr>
      </w:pPr>
      <w:r w:rsidRPr="00B95863">
        <w:rPr>
          <w:rFonts w:ascii="Times New Roman" w:hAnsi="Times New Roman"/>
          <w:i/>
          <w:sz w:val="18"/>
          <w:szCs w:val="18"/>
          <w:lang w:val="nl-BE"/>
        </w:rPr>
        <w:t>Als de werkgever hun zulks vraagt, en voor zover het binnen de wettelijke grenzen blijft, mogen de werknemers niet weigeren te werken op rustdagen, als hiervoor dwingende redenen</w:t>
      </w:r>
      <w:r w:rsidR="007A6949">
        <w:rPr>
          <w:rFonts w:ascii="Times New Roman" w:hAnsi="Times New Roman"/>
          <w:i/>
          <w:sz w:val="18"/>
          <w:szCs w:val="18"/>
          <w:lang w:val="nl-BE"/>
        </w:rPr>
        <w:t xml:space="preserve"> bestaan</w:t>
      </w:r>
      <w:r w:rsidRPr="00B95863">
        <w:rPr>
          <w:rFonts w:ascii="Times New Roman" w:hAnsi="Times New Roman"/>
          <w:i/>
          <w:sz w:val="18"/>
          <w:szCs w:val="18"/>
          <w:lang w:val="nl-BE"/>
        </w:rPr>
        <w:t xml:space="preserve">. </w:t>
      </w:r>
    </w:p>
    <w:p w14:paraId="6467FE8C" w14:textId="77777777" w:rsidR="00C50E52" w:rsidRDefault="00C50E52">
      <w:pPr>
        <w:rPr>
          <w:rFonts w:ascii="Times New Roman" w:hAnsi="Times New Roman"/>
          <w:b/>
          <w:i/>
          <w:sz w:val="18"/>
          <w:szCs w:val="18"/>
          <w:lang w:val="nl-BE"/>
        </w:rPr>
      </w:pPr>
      <w:r>
        <w:rPr>
          <w:rFonts w:ascii="Times New Roman" w:hAnsi="Times New Roman"/>
          <w:b/>
          <w:i/>
          <w:sz w:val="18"/>
          <w:szCs w:val="18"/>
          <w:lang w:val="nl-BE"/>
        </w:rPr>
        <w:br w:type="page"/>
      </w:r>
    </w:p>
    <w:p w14:paraId="1C3BB4DC" w14:textId="6976E492" w:rsidR="00D32142" w:rsidRPr="0081135E" w:rsidRDefault="00D32142"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81135E">
        <w:rPr>
          <w:rFonts w:ascii="Times New Roman" w:hAnsi="Times New Roman"/>
          <w:b/>
          <w:i/>
          <w:sz w:val="18"/>
          <w:szCs w:val="18"/>
          <w:lang w:val="nl-BE"/>
        </w:rPr>
        <w:lastRenderedPageBreak/>
        <w:t>ZONDAGSWERK</w:t>
      </w:r>
    </w:p>
    <w:p w14:paraId="636F8E46" w14:textId="580ED6D3" w:rsidR="00D32142" w:rsidRPr="00464F98" w:rsidRDefault="00D32142" w:rsidP="00464F98">
      <w:pPr>
        <w:autoSpaceDE w:val="0"/>
        <w:autoSpaceDN w:val="0"/>
        <w:adjustRightInd w:val="0"/>
        <w:jc w:val="both"/>
        <w:rPr>
          <w:rFonts w:ascii="Times New Roman" w:hAnsi="Times New Roman"/>
          <w:i/>
          <w:sz w:val="18"/>
          <w:szCs w:val="18"/>
          <w:lang w:val="nl-BE"/>
        </w:rPr>
      </w:pPr>
      <w:r w:rsidRPr="00F71731">
        <w:rPr>
          <w:rFonts w:ascii="Times New Roman" w:hAnsi="Times New Roman"/>
          <w:b/>
          <w:i/>
          <w:sz w:val="18"/>
          <w:szCs w:val="18"/>
          <w:lang w:val="nl-BE"/>
        </w:rPr>
        <w:t>Art. 11.</w:t>
      </w:r>
      <w:r w:rsidRPr="00F71731">
        <w:rPr>
          <w:rFonts w:ascii="Times New Roman" w:hAnsi="Times New Roman"/>
          <w:i/>
          <w:sz w:val="18"/>
          <w:szCs w:val="18"/>
          <w:lang w:val="nl-BE"/>
        </w:rPr>
        <w:t xml:space="preserve"> – In het algemeen wordt ’s zondags in de onderneming gewerkt. De werknemers die op zondag </w:t>
      </w:r>
      <w:r w:rsidRPr="0081135E">
        <w:rPr>
          <w:rFonts w:ascii="Times New Roman" w:hAnsi="Times New Roman"/>
          <w:i/>
          <w:sz w:val="18"/>
          <w:szCs w:val="18"/>
          <w:lang w:val="nl-BE"/>
        </w:rPr>
        <w:t>tewerkgesteld</w:t>
      </w:r>
      <w:r w:rsidR="00170943" w:rsidRPr="00170943">
        <w:rPr>
          <w:rFonts w:ascii="Times New Roman" w:hAnsi="Times New Roman"/>
          <w:i/>
          <w:sz w:val="18"/>
          <w:szCs w:val="18"/>
          <w:lang w:val="nl-BE"/>
        </w:rPr>
        <w:t xml:space="preserve"> </w:t>
      </w:r>
      <w:r w:rsidRPr="00170943">
        <w:rPr>
          <w:rFonts w:ascii="Times New Roman" w:hAnsi="Times New Roman"/>
          <w:i/>
          <w:sz w:val="18"/>
          <w:szCs w:val="18"/>
          <w:lang w:val="nl-BE"/>
        </w:rPr>
        <w:t xml:space="preserve">worden, hebben recht op inhaalrust die moet toegekend worden overeenkomstig de </w:t>
      </w:r>
      <w:r w:rsidRPr="0081135E">
        <w:rPr>
          <w:rFonts w:ascii="Times New Roman" w:hAnsi="Times New Roman"/>
          <w:i/>
          <w:sz w:val="18"/>
          <w:szCs w:val="18"/>
          <w:lang w:val="nl-BE"/>
        </w:rPr>
        <w:t>arbeidswetgeving en de van toepassing zijnde collectieve arbeidsovereenkomsten</w:t>
      </w:r>
      <w:r w:rsidRPr="00170943">
        <w:rPr>
          <w:rFonts w:ascii="Times New Roman" w:hAnsi="Times New Roman"/>
          <w:i/>
          <w:sz w:val="18"/>
          <w:szCs w:val="18"/>
          <w:lang w:val="nl-BE"/>
        </w:rPr>
        <w:t xml:space="preserve">. </w:t>
      </w:r>
      <w:r w:rsidRPr="0081135E">
        <w:rPr>
          <w:rFonts w:ascii="Times New Roman" w:hAnsi="Times New Roman"/>
          <w:i/>
          <w:sz w:val="18"/>
          <w:szCs w:val="18"/>
          <w:lang w:val="nl-BE"/>
        </w:rPr>
        <w:t>Een specifieke regeling werd opgenomen in  bijlage I.</w:t>
      </w:r>
      <w:r w:rsidRPr="00F71731">
        <w:rPr>
          <w:rFonts w:ascii="Times New Roman" w:hAnsi="Times New Roman"/>
          <w:i/>
          <w:sz w:val="18"/>
          <w:szCs w:val="18"/>
          <w:lang w:val="nl-BE"/>
        </w:rPr>
        <w:t xml:space="preserve"> </w:t>
      </w:r>
    </w:p>
    <w:p w14:paraId="49B20851" w14:textId="1EFB7698" w:rsidR="00D32142" w:rsidRPr="00CF3979" w:rsidRDefault="00D32142" w:rsidP="00277C05">
      <w:pPr>
        <w:pStyle w:val="ListParagraph"/>
        <w:numPr>
          <w:ilvl w:val="0"/>
          <w:numId w:val="3"/>
        </w:numPr>
        <w:autoSpaceDE w:val="0"/>
        <w:autoSpaceDN w:val="0"/>
        <w:adjustRightInd w:val="0"/>
        <w:jc w:val="both"/>
        <w:rPr>
          <w:rFonts w:ascii="Times New Roman" w:hAnsi="Times New Roman"/>
          <w:b/>
          <w:i/>
          <w:sz w:val="18"/>
          <w:szCs w:val="18"/>
          <w:lang w:val="nl-BE"/>
        </w:rPr>
      </w:pPr>
      <w:r w:rsidRPr="00CF3979">
        <w:rPr>
          <w:rFonts w:ascii="Times New Roman" w:hAnsi="Times New Roman"/>
          <w:b/>
          <w:i/>
          <w:sz w:val="18"/>
          <w:szCs w:val="18"/>
          <w:lang w:val="nl-BE"/>
        </w:rPr>
        <w:t>WEKELIJKSE ARBEIDSDUUR</w:t>
      </w:r>
    </w:p>
    <w:p w14:paraId="6F7A1B94" w14:textId="7EA62B32" w:rsidR="00D32142" w:rsidRPr="00FD1A16" w:rsidRDefault="00D32142" w:rsidP="00203345">
      <w:pPr>
        <w:tabs>
          <w:tab w:val="left" w:pos="2518"/>
          <w:tab w:val="left" w:pos="6062"/>
        </w:tabs>
        <w:rPr>
          <w:lang w:val="nl-BE"/>
        </w:rPr>
      </w:pPr>
      <w:r w:rsidRPr="00F71731">
        <w:rPr>
          <w:rFonts w:ascii="Times New Roman" w:hAnsi="Times New Roman"/>
          <w:b/>
          <w:i/>
          <w:sz w:val="18"/>
          <w:szCs w:val="18"/>
          <w:lang w:val="nl-BE"/>
        </w:rPr>
        <w:t>Art. 12.</w:t>
      </w:r>
      <w:r w:rsidRPr="00F71731">
        <w:rPr>
          <w:rFonts w:ascii="Times New Roman" w:hAnsi="Times New Roman"/>
          <w:i/>
          <w:sz w:val="18"/>
          <w:szCs w:val="18"/>
          <w:lang w:val="nl-BE"/>
        </w:rPr>
        <w:t xml:space="preserve"> – De wekelijkse arbeidsduur is deze bepaald </w:t>
      </w:r>
      <w:r w:rsidR="00750CA3">
        <w:rPr>
          <w:rFonts w:ascii="Times New Roman" w:hAnsi="Times New Roman"/>
          <w:i/>
          <w:sz w:val="18"/>
          <w:szCs w:val="18"/>
          <w:lang w:val="nl-BE"/>
        </w:rPr>
        <w:t>door het Paritair Comité voor het Vervoer en de Logistiek (PC 140) v</w:t>
      </w:r>
      <w:r w:rsidRPr="00F71731">
        <w:rPr>
          <w:rFonts w:ascii="Times New Roman" w:hAnsi="Times New Roman"/>
          <w:i/>
          <w:sz w:val="18"/>
          <w:szCs w:val="18"/>
          <w:lang w:val="nl-BE"/>
        </w:rPr>
        <w:t>oor de be</w:t>
      </w:r>
      <w:r w:rsidR="00750CA3">
        <w:rPr>
          <w:rFonts w:ascii="Times New Roman" w:hAnsi="Times New Roman"/>
          <w:i/>
          <w:sz w:val="18"/>
          <w:szCs w:val="18"/>
          <w:lang w:val="nl-BE"/>
        </w:rPr>
        <w:t>trokken subsector(en)</w:t>
      </w:r>
      <w:r w:rsidRPr="00F71731">
        <w:rPr>
          <w:rFonts w:ascii="Times New Roman" w:hAnsi="Times New Roman"/>
          <w:i/>
          <w:sz w:val="18"/>
          <w:szCs w:val="18"/>
          <w:lang w:val="nl-BE"/>
        </w:rPr>
        <w:t xml:space="preserve">. </w:t>
      </w:r>
      <w:r w:rsidRPr="00CF3979">
        <w:rPr>
          <w:rFonts w:ascii="Times New Roman" w:hAnsi="Times New Roman"/>
          <w:i/>
          <w:sz w:val="18"/>
          <w:szCs w:val="18"/>
          <w:lang w:val="nl-BE"/>
        </w:rPr>
        <w:tab/>
      </w:r>
    </w:p>
    <w:p w14:paraId="2AF0C1E6" w14:textId="2E548B52" w:rsidR="00D32142" w:rsidRDefault="00D32142" w:rsidP="00277C05">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CF3979">
        <w:rPr>
          <w:rFonts w:ascii="Times New Roman" w:hAnsi="Times New Roman"/>
          <w:b/>
          <w:i/>
          <w:color w:val="000000"/>
          <w:sz w:val="18"/>
          <w:szCs w:val="18"/>
          <w:lang w:val="nl-BE"/>
        </w:rPr>
        <w:t>WETTELIJKE FEESTDAGEN</w:t>
      </w:r>
    </w:p>
    <w:p w14:paraId="6E55F157" w14:textId="073329E1" w:rsidR="000C0D6A" w:rsidRDefault="00D32142"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Art. 13.</w:t>
      </w:r>
      <w:r>
        <w:rPr>
          <w:rFonts w:ascii="Times New Roman" w:hAnsi="Times New Roman"/>
          <w:b/>
          <w:i/>
          <w:color w:val="000000"/>
          <w:sz w:val="18"/>
          <w:szCs w:val="18"/>
          <w:lang w:val="nl-BE"/>
        </w:rPr>
        <w:t xml:space="preserve"> – </w:t>
      </w:r>
      <w:r>
        <w:rPr>
          <w:rFonts w:ascii="Times New Roman" w:hAnsi="Times New Roman"/>
          <w:i/>
          <w:color w:val="000000"/>
          <w:sz w:val="18"/>
          <w:szCs w:val="18"/>
          <w:lang w:val="nl-BE"/>
        </w:rPr>
        <w:t>De werkgever betaalt het loon voor de tien wettelijke feestdagen en hun vervangingsdagen aan de werknemers die voldoen aan de wettelijke en reglementaire bepalingen. De tien wettelijke feestdagen zijn</w:t>
      </w:r>
      <w:r w:rsidR="000C0D6A">
        <w:rPr>
          <w:rFonts w:ascii="Times New Roman" w:hAnsi="Times New Roman"/>
          <w:i/>
          <w:color w:val="000000"/>
          <w:sz w:val="18"/>
          <w:szCs w:val="18"/>
          <w:lang w:val="nl-BE"/>
        </w:rPr>
        <w:t xml:space="preserve"> : 1 januari, Paasmaandag, 1 mei, Hemelvaartdag, Pinkstermaandag, 21 juli, Tenhemelopneming, Allerheiligen, 11 november, Kerstmis.</w:t>
      </w:r>
    </w:p>
    <w:p w14:paraId="739CE112" w14:textId="61C88536" w:rsidR="005B537F" w:rsidRDefault="005B537F" w:rsidP="00277C0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w:t>
      </w:r>
      <w:r w:rsidR="00D32142">
        <w:rPr>
          <w:rFonts w:ascii="Times New Roman" w:hAnsi="Times New Roman"/>
          <w:i/>
          <w:color w:val="000000"/>
          <w:sz w:val="18"/>
          <w:szCs w:val="18"/>
          <w:lang w:val="nl-BE"/>
        </w:rPr>
        <w:t xml:space="preserve">anneer één van deze dagen samenvalt met een zondag of een gewone </w:t>
      </w:r>
      <w:r>
        <w:rPr>
          <w:rFonts w:ascii="Times New Roman" w:hAnsi="Times New Roman"/>
          <w:i/>
          <w:color w:val="000000"/>
          <w:sz w:val="18"/>
          <w:szCs w:val="18"/>
          <w:lang w:val="nl-BE"/>
        </w:rPr>
        <w:t>inactiviteitsdag, wordt deze vervangen door de eerstvolgende werkdag tenzij andersluidende dringende verplichting of voorafgaand schriftelijk akkoord onder partijen overeenkomstig de geldende wetgeving.</w:t>
      </w:r>
    </w:p>
    <w:p w14:paraId="2BB64A45" w14:textId="3C8CBA9C" w:rsidR="00D32142" w:rsidRPr="00CF3979" w:rsidRDefault="00D32142" w:rsidP="00277C0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werknemers die op een feestdag </w:t>
      </w:r>
      <w:r w:rsidRPr="0081135E">
        <w:rPr>
          <w:rFonts w:ascii="Times New Roman" w:hAnsi="Times New Roman"/>
          <w:i/>
          <w:color w:val="000000"/>
          <w:sz w:val="18"/>
          <w:szCs w:val="18"/>
          <w:lang w:val="nl-BE"/>
        </w:rPr>
        <w:t>tewerkgesteld</w:t>
      </w:r>
      <w:r>
        <w:rPr>
          <w:rFonts w:ascii="Times New Roman" w:hAnsi="Times New Roman"/>
          <w:i/>
          <w:color w:val="000000"/>
          <w:sz w:val="18"/>
          <w:szCs w:val="18"/>
          <w:lang w:val="nl-BE"/>
        </w:rPr>
        <w:t xml:space="preserve"> worden, hebben recht op inhaalrust die moet worden toegekend overeenkomstig de wet en het door het Paritair Comité goedgekeurde reglement dat is opgenomen in bijlage </w:t>
      </w:r>
      <w:r w:rsidRPr="0081135E">
        <w:rPr>
          <w:rFonts w:ascii="Times New Roman" w:hAnsi="Times New Roman"/>
          <w:i/>
          <w:color w:val="000000"/>
          <w:sz w:val="18"/>
          <w:szCs w:val="18"/>
          <w:lang w:val="nl-BE"/>
        </w:rPr>
        <w:t>I</w:t>
      </w:r>
      <w:r w:rsidRPr="00170943">
        <w:rPr>
          <w:rFonts w:ascii="Times New Roman" w:hAnsi="Times New Roman"/>
          <w:i/>
          <w:color w:val="000000"/>
          <w:sz w:val="18"/>
          <w:szCs w:val="18"/>
          <w:lang w:val="nl-BE"/>
        </w:rPr>
        <w:t>.</w:t>
      </w:r>
    </w:p>
    <w:p w14:paraId="1BB534A3" w14:textId="40789A61" w:rsidR="00D32142" w:rsidRPr="0081135E" w:rsidRDefault="00D32142"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 xml:space="preserve">JAARLIJKSE VAKANTIE </w:t>
      </w:r>
    </w:p>
    <w:p w14:paraId="5CDECBF8" w14:textId="09BE8861" w:rsidR="00D32142" w:rsidRDefault="00D32142" w:rsidP="00203345">
      <w:pPr>
        <w:autoSpaceDE w:val="0"/>
        <w:autoSpaceDN w:val="0"/>
        <w:adjustRightInd w:val="0"/>
        <w:jc w:val="both"/>
        <w:rPr>
          <w:rFonts w:ascii="Times New Roman" w:hAnsi="Times New Roman"/>
          <w:i/>
          <w:color w:val="000000"/>
          <w:sz w:val="18"/>
          <w:szCs w:val="18"/>
          <w:lang w:val="nl-BE"/>
        </w:rPr>
      </w:pPr>
      <w:r w:rsidRPr="00DC62A7">
        <w:rPr>
          <w:rFonts w:ascii="Times New Roman" w:hAnsi="Times New Roman"/>
          <w:b/>
          <w:i/>
          <w:color w:val="000000"/>
          <w:sz w:val="18"/>
          <w:szCs w:val="18"/>
          <w:lang w:val="nl-BE"/>
        </w:rPr>
        <w:t>Art. 14.</w:t>
      </w:r>
      <w:r w:rsidRPr="00DC62A7">
        <w:rPr>
          <w:rFonts w:ascii="Times New Roman" w:hAnsi="Times New Roman"/>
          <w:i/>
          <w:color w:val="000000"/>
          <w:sz w:val="18"/>
          <w:szCs w:val="18"/>
          <w:lang w:val="nl-BE"/>
        </w:rPr>
        <w:t xml:space="preserve"> – De jaarlijkse vakantie wordt collectief of individueel genomen. Bij ontstentenis van mededeling van de collectieve vakantieperiodes vóór 15 december van het voorgaande jaar wordt aangenomen dat het verlof individueel kan worden opgenomen, mits toestemming van de werkgever. Het aantal wettelijke vakantiedagen waarop een werknemer recht heeft, wordt bepaald krachten</w:t>
      </w:r>
      <w:r w:rsidR="001B330C">
        <w:rPr>
          <w:rFonts w:ascii="Times New Roman" w:hAnsi="Times New Roman"/>
          <w:i/>
          <w:color w:val="000000"/>
          <w:sz w:val="18"/>
          <w:szCs w:val="18"/>
          <w:lang w:val="nl-BE"/>
        </w:rPr>
        <w:t>s</w:t>
      </w:r>
      <w:r w:rsidRPr="00DC62A7">
        <w:rPr>
          <w:rFonts w:ascii="Times New Roman" w:hAnsi="Times New Roman"/>
          <w:i/>
          <w:color w:val="000000"/>
          <w:sz w:val="18"/>
          <w:szCs w:val="18"/>
          <w:lang w:val="nl-BE"/>
        </w:rPr>
        <w:t xml:space="preserve"> de wetten betreffende de jaarlijkse vakantie van de werknemers, gecoördineerd bij KB 28 juni 1971 en krachtens het KB 30</w:t>
      </w:r>
      <w:r>
        <w:rPr>
          <w:rFonts w:ascii="Times New Roman" w:hAnsi="Times New Roman"/>
          <w:i/>
          <w:color w:val="000000"/>
          <w:sz w:val="18"/>
          <w:szCs w:val="18"/>
          <w:lang w:val="nl-BE"/>
        </w:rPr>
        <w:t xml:space="preserve"> </w:t>
      </w:r>
      <w:r w:rsidRPr="0081135E">
        <w:rPr>
          <w:rFonts w:ascii="Times New Roman" w:hAnsi="Times New Roman"/>
          <w:i/>
          <w:color w:val="000000"/>
          <w:sz w:val="18"/>
          <w:szCs w:val="18"/>
          <w:lang w:val="nl-BE"/>
        </w:rPr>
        <w:t>maart 19</w:t>
      </w:r>
      <w:r w:rsidRPr="00170943">
        <w:rPr>
          <w:rFonts w:ascii="Times New Roman" w:hAnsi="Times New Roman"/>
          <w:i/>
          <w:color w:val="000000"/>
          <w:sz w:val="18"/>
          <w:szCs w:val="18"/>
          <w:lang w:val="nl-BE"/>
        </w:rPr>
        <w:t>67</w:t>
      </w:r>
      <w:r w:rsidRPr="00DC62A7">
        <w:rPr>
          <w:rFonts w:ascii="Times New Roman" w:hAnsi="Times New Roman"/>
          <w:i/>
          <w:color w:val="000000"/>
          <w:sz w:val="18"/>
          <w:szCs w:val="18"/>
          <w:lang w:val="nl-BE"/>
        </w:rPr>
        <w:t xml:space="preserve"> </w:t>
      </w:r>
      <w:r w:rsidRPr="008F096D">
        <w:rPr>
          <w:rFonts w:ascii="Times New Roman" w:hAnsi="Times New Roman"/>
          <w:i/>
          <w:color w:val="000000"/>
          <w:sz w:val="18"/>
          <w:szCs w:val="18"/>
          <w:lang w:val="nl-BE"/>
        </w:rPr>
        <w:t xml:space="preserve">tot bepaling van de algemene uitvoeringsmodaliteiten. </w:t>
      </w:r>
    </w:p>
    <w:p w14:paraId="6A43CACC" w14:textId="1C9F4BF5" w:rsidR="00D32142" w:rsidRDefault="00D32142" w:rsidP="00203345">
      <w:pPr>
        <w:autoSpaceDE w:val="0"/>
        <w:autoSpaceDN w:val="0"/>
        <w:adjustRightInd w:val="0"/>
        <w:jc w:val="both"/>
        <w:rPr>
          <w:rFonts w:ascii="Times New Roman" w:hAnsi="Times New Roman"/>
          <w:i/>
          <w:color w:val="000000"/>
          <w:sz w:val="18"/>
          <w:szCs w:val="18"/>
          <w:lang w:val="nl-BE"/>
        </w:rPr>
      </w:pPr>
      <w:r w:rsidRPr="008F096D">
        <w:rPr>
          <w:rFonts w:ascii="Times New Roman" w:hAnsi="Times New Roman"/>
          <w:i/>
          <w:color w:val="000000"/>
          <w:sz w:val="18"/>
          <w:szCs w:val="18"/>
          <w:lang w:val="nl-BE"/>
        </w:rPr>
        <w:t>Iedere v</w:t>
      </w:r>
      <w:r w:rsidR="00220E45">
        <w:rPr>
          <w:rFonts w:ascii="Times New Roman" w:hAnsi="Times New Roman"/>
          <w:i/>
          <w:color w:val="000000"/>
          <w:sz w:val="18"/>
          <w:szCs w:val="18"/>
          <w:lang w:val="nl-BE"/>
        </w:rPr>
        <w:t>akantie</w:t>
      </w:r>
      <w:r w:rsidRPr="008F096D">
        <w:rPr>
          <w:rFonts w:ascii="Times New Roman" w:hAnsi="Times New Roman"/>
          <w:i/>
          <w:color w:val="000000"/>
          <w:sz w:val="18"/>
          <w:szCs w:val="18"/>
          <w:lang w:val="nl-BE"/>
        </w:rPr>
        <w:t>aanvraag dient schriftelijk</w:t>
      </w:r>
      <w:r w:rsidRPr="00DC62A7">
        <w:rPr>
          <w:rFonts w:ascii="Times New Roman" w:hAnsi="Times New Roman"/>
          <w:i/>
          <w:color w:val="000000"/>
          <w:sz w:val="18"/>
          <w:szCs w:val="18"/>
          <w:lang w:val="nl-BE"/>
        </w:rPr>
        <w:t xml:space="preserve"> ingediend:</w:t>
      </w:r>
      <w:r>
        <w:rPr>
          <w:rFonts w:ascii="Times New Roman" w:hAnsi="Times New Roman"/>
          <w:i/>
          <w:color w:val="000000"/>
          <w:sz w:val="18"/>
          <w:szCs w:val="18"/>
          <w:lang w:val="nl-BE"/>
        </w:rPr>
        <w:t xml:space="preserve"> </w:t>
      </w:r>
    </w:p>
    <w:p w14:paraId="45C7EEEB" w14:textId="2631BFBC" w:rsidR="00D32142" w:rsidRDefault="00D32142" w:rsidP="00203345">
      <w:pPr>
        <w:autoSpaceDE w:val="0"/>
        <w:autoSpaceDN w:val="0"/>
        <w:adjustRightInd w:val="0"/>
        <w:jc w:val="both"/>
        <w:rPr>
          <w:rFonts w:ascii="Times New Roman" w:hAnsi="Times New Roman"/>
          <w:i/>
          <w:color w:val="000000"/>
          <w:sz w:val="18"/>
          <w:szCs w:val="18"/>
          <w:lang w:val="nl-BE"/>
        </w:rPr>
      </w:pPr>
      <w:r w:rsidRPr="00DC62A7">
        <w:rPr>
          <w:rFonts w:ascii="Times New Roman" w:hAnsi="Times New Roman"/>
          <w:i/>
          <w:color w:val="000000"/>
          <w:sz w:val="18"/>
          <w:szCs w:val="18"/>
          <w:lang w:val="nl-BE"/>
        </w:rPr>
        <w:t xml:space="preserve">- </w:t>
      </w:r>
      <w:r>
        <w:rPr>
          <w:rFonts w:ascii="Times New Roman" w:hAnsi="Times New Roman"/>
          <w:i/>
          <w:color w:val="000000"/>
          <w:sz w:val="18"/>
          <w:szCs w:val="18"/>
          <w:lang w:val="nl-BE"/>
        </w:rPr>
        <w:t>voor een v</w:t>
      </w:r>
      <w:r w:rsidR="00220E45">
        <w:rPr>
          <w:rFonts w:ascii="Times New Roman" w:hAnsi="Times New Roman"/>
          <w:i/>
          <w:color w:val="000000"/>
          <w:sz w:val="18"/>
          <w:szCs w:val="18"/>
          <w:lang w:val="nl-BE"/>
        </w:rPr>
        <w:t>akantie</w:t>
      </w:r>
      <w:r>
        <w:rPr>
          <w:rFonts w:ascii="Times New Roman" w:hAnsi="Times New Roman"/>
          <w:i/>
          <w:color w:val="000000"/>
          <w:sz w:val="18"/>
          <w:szCs w:val="18"/>
          <w:lang w:val="nl-BE"/>
        </w:rPr>
        <w:t>periode van meer dan een week: minstens één maand op voorhand.</w:t>
      </w:r>
    </w:p>
    <w:p w14:paraId="22257C0C" w14:textId="5D955EF2"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voor een v</w:t>
      </w:r>
      <w:r w:rsidR="00220E45">
        <w:rPr>
          <w:rFonts w:ascii="Times New Roman" w:hAnsi="Times New Roman"/>
          <w:i/>
          <w:color w:val="000000"/>
          <w:sz w:val="18"/>
          <w:szCs w:val="18"/>
          <w:lang w:val="nl-BE"/>
        </w:rPr>
        <w:t>akantie</w:t>
      </w:r>
      <w:r>
        <w:rPr>
          <w:rFonts w:ascii="Times New Roman" w:hAnsi="Times New Roman"/>
          <w:i/>
          <w:color w:val="000000"/>
          <w:sz w:val="18"/>
          <w:szCs w:val="18"/>
          <w:lang w:val="nl-BE"/>
        </w:rPr>
        <w:t>periode van minder dan één week: minstens één week op voorhand.</w:t>
      </w:r>
    </w:p>
    <w:p w14:paraId="1314A790" w14:textId="2977AF3A"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Indien de werkgever zijn weigering niet binnen één week na de aanvraag kenbaar maakt, wordt </w:t>
      </w:r>
      <w:r w:rsidR="00E95F0F">
        <w:rPr>
          <w:rFonts w:ascii="Times New Roman" w:hAnsi="Times New Roman"/>
          <w:i/>
          <w:color w:val="000000"/>
          <w:sz w:val="18"/>
          <w:szCs w:val="18"/>
          <w:lang w:val="nl-BE"/>
        </w:rPr>
        <w:t>de</w:t>
      </w:r>
      <w:r>
        <w:rPr>
          <w:rFonts w:ascii="Times New Roman" w:hAnsi="Times New Roman"/>
          <w:i/>
          <w:color w:val="000000"/>
          <w:sz w:val="18"/>
          <w:szCs w:val="18"/>
          <w:lang w:val="nl-BE"/>
        </w:rPr>
        <w:t xml:space="preserve"> aangevraagd</w:t>
      </w:r>
      <w:r w:rsidR="00E95F0F">
        <w:rPr>
          <w:rFonts w:ascii="Times New Roman" w:hAnsi="Times New Roman"/>
          <w:i/>
          <w:color w:val="000000"/>
          <w:sz w:val="18"/>
          <w:szCs w:val="18"/>
          <w:lang w:val="nl-BE"/>
        </w:rPr>
        <w:t>e</w:t>
      </w:r>
      <w:r>
        <w:rPr>
          <w:rFonts w:ascii="Times New Roman" w:hAnsi="Times New Roman"/>
          <w:i/>
          <w:color w:val="000000"/>
          <w:sz w:val="18"/>
          <w:szCs w:val="18"/>
          <w:lang w:val="nl-BE"/>
        </w:rPr>
        <w:t xml:space="preserve"> v</w:t>
      </w:r>
      <w:r w:rsidR="00E95F0F">
        <w:rPr>
          <w:rFonts w:ascii="Times New Roman" w:hAnsi="Times New Roman"/>
          <w:i/>
          <w:color w:val="000000"/>
          <w:sz w:val="18"/>
          <w:szCs w:val="18"/>
          <w:lang w:val="nl-BE"/>
        </w:rPr>
        <w:t>akantie</w:t>
      </w:r>
      <w:r>
        <w:rPr>
          <w:rFonts w:ascii="Times New Roman" w:hAnsi="Times New Roman"/>
          <w:i/>
          <w:color w:val="000000"/>
          <w:sz w:val="18"/>
          <w:szCs w:val="18"/>
          <w:lang w:val="nl-BE"/>
        </w:rPr>
        <w:t xml:space="preserve"> verondersteld te zijn toegekend. </w:t>
      </w:r>
    </w:p>
    <w:p w14:paraId="1A6CF291" w14:textId="6F8A05B4"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Als de jaarlijkse vakantie individueel genomen wordt, zal een beurtrol opgemaakt worden waarbij zal getracht word</w:t>
      </w:r>
      <w:r w:rsidR="001C72A5">
        <w:rPr>
          <w:rFonts w:ascii="Times New Roman" w:hAnsi="Times New Roman"/>
          <w:i/>
          <w:color w:val="000000"/>
          <w:sz w:val="18"/>
          <w:szCs w:val="18"/>
          <w:lang w:val="nl-BE"/>
        </w:rPr>
        <w:t>en</w:t>
      </w:r>
      <w:r>
        <w:rPr>
          <w:rFonts w:ascii="Times New Roman" w:hAnsi="Times New Roman"/>
          <w:i/>
          <w:color w:val="000000"/>
          <w:sz w:val="18"/>
          <w:szCs w:val="18"/>
          <w:lang w:val="nl-BE"/>
        </w:rPr>
        <w:t xml:space="preserve"> prioriteit te verlenen aan de werknemers met schoolgaande kinderen tijdens de maanden juli en augustus. </w:t>
      </w:r>
    </w:p>
    <w:p w14:paraId="60A26171" w14:textId="1C5A7335"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Vervolgens gebeurt de keuze van de v</w:t>
      </w:r>
      <w:r w:rsidR="00091359">
        <w:rPr>
          <w:rFonts w:ascii="Times New Roman" w:hAnsi="Times New Roman"/>
          <w:i/>
          <w:color w:val="000000"/>
          <w:sz w:val="18"/>
          <w:szCs w:val="18"/>
          <w:lang w:val="nl-BE"/>
        </w:rPr>
        <w:t>akantie</w:t>
      </w:r>
      <w:r>
        <w:rPr>
          <w:rFonts w:ascii="Times New Roman" w:hAnsi="Times New Roman"/>
          <w:i/>
          <w:color w:val="000000"/>
          <w:sz w:val="18"/>
          <w:szCs w:val="18"/>
          <w:lang w:val="nl-BE"/>
        </w:rPr>
        <w:t>periode volgens de anciënniteit in het bedrijf.</w:t>
      </w:r>
    </w:p>
    <w:p w14:paraId="0D5AE318" w14:textId="50BD01CB" w:rsidR="00B43DA0"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Als de vakantie collectief wordt vastgelegd, wordt de sluitingsperiode jaarlijks aangeduid in bijlage </w:t>
      </w:r>
      <w:r w:rsidRPr="00850EB0">
        <w:rPr>
          <w:rFonts w:ascii="Times New Roman" w:hAnsi="Times New Roman"/>
          <w:i/>
          <w:color w:val="000000"/>
          <w:sz w:val="18"/>
          <w:szCs w:val="18"/>
          <w:highlight w:val="lightGray"/>
          <w:lang w:val="nl-BE"/>
        </w:rPr>
        <w:t>II</w:t>
      </w:r>
      <w:r>
        <w:rPr>
          <w:rFonts w:ascii="Times New Roman" w:hAnsi="Times New Roman"/>
          <w:i/>
          <w:color w:val="000000"/>
          <w:sz w:val="18"/>
          <w:szCs w:val="18"/>
          <w:lang w:val="nl-BE"/>
        </w:rPr>
        <w:t xml:space="preserve"> van dit reglement. Een afschrift van deze bijlage wordt aan het personeel overhandigd en een afschrift wordt </w:t>
      </w:r>
      <w:r w:rsidRPr="0081135E">
        <w:rPr>
          <w:rFonts w:ascii="Times New Roman" w:hAnsi="Times New Roman"/>
          <w:i/>
          <w:color w:val="000000"/>
          <w:sz w:val="18"/>
          <w:szCs w:val="18"/>
          <w:lang w:val="nl-BE"/>
        </w:rPr>
        <w:t>overgemaakt aan de regionale directie van het Toezicht op de Sociale Wetten van het ambtsgebied van de onderneming</w:t>
      </w:r>
      <w:r>
        <w:rPr>
          <w:rFonts w:ascii="Times New Roman" w:hAnsi="Times New Roman"/>
          <w:i/>
          <w:color w:val="000000"/>
          <w:sz w:val="18"/>
          <w:szCs w:val="18"/>
          <w:lang w:val="nl-BE"/>
        </w:rPr>
        <w:t>.</w:t>
      </w:r>
    </w:p>
    <w:p w14:paraId="0294D8F1" w14:textId="77777777" w:rsidR="00D32142" w:rsidRDefault="00D32142" w:rsidP="00C50E52">
      <w:pPr>
        <w:autoSpaceDE w:val="0"/>
        <w:autoSpaceDN w:val="0"/>
        <w:adjustRightInd w:val="0"/>
        <w:jc w:val="both"/>
        <w:rPr>
          <w:rFonts w:ascii="Times New Roman" w:hAnsi="Times New Roman"/>
          <w:b/>
          <w:i/>
          <w:color w:val="000000"/>
          <w:sz w:val="18"/>
          <w:szCs w:val="18"/>
          <w:lang w:val="nl-BE"/>
        </w:rPr>
      </w:pPr>
    </w:p>
    <w:p w14:paraId="1B2FCA07" w14:textId="77777777" w:rsidR="00C50E52" w:rsidRDefault="00C50E52">
      <w:pPr>
        <w:rPr>
          <w:rFonts w:ascii="Times New Roman" w:hAnsi="Times New Roman"/>
          <w:b/>
          <w:i/>
          <w:color w:val="000000"/>
          <w:sz w:val="18"/>
          <w:szCs w:val="18"/>
          <w:lang w:val="nl-BE"/>
        </w:rPr>
      </w:pPr>
      <w:r>
        <w:rPr>
          <w:rFonts w:ascii="Times New Roman" w:hAnsi="Times New Roman"/>
          <w:b/>
          <w:i/>
          <w:color w:val="000000"/>
          <w:sz w:val="18"/>
          <w:szCs w:val="18"/>
          <w:lang w:val="nl-BE"/>
        </w:rPr>
        <w:br w:type="page"/>
      </w:r>
    </w:p>
    <w:p w14:paraId="4C9E494C" w14:textId="5C691A3C" w:rsidR="00D32142" w:rsidRPr="0081135E" w:rsidRDefault="00D32142" w:rsidP="0081135E">
      <w:pPr>
        <w:pStyle w:val="ListParagraph"/>
        <w:numPr>
          <w:ilvl w:val="0"/>
          <w:numId w:val="3"/>
        </w:num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b/>
          <w:i/>
          <w:color w:val="000000"/>
          <w:sz w:val="18"/>
          <w:szCs w:val="18"/>
          <w:lang w:val="nl-BE"/>
        </w:rPr>
        <w:lastRenderedPageBreak/>
        <w:t xml:space="preserve">BEZOLDIGING </w:t>
      </w:r>
    </w:p>
    <w:p w14:paraId="7FF80105" w14:textId="55028787" w:rsidR="009A47C1" w:rsidRPr="00FD1A16" w:rsidRDefault="00D32142" w:rsidP="009A47C1">
      <w:pPr>
        <w:tabs>
          <w:tab w:val="left" w:pos="2518"/>
          <w:tab w:val="left" w:pos="6062"/>
        </w:tabs>
        <w:rPr>
          <w:lang w:val="nl-BE"/>
        </w:rPr>
      </w:pPr>
      <w:r w:rsidRPr="00F43A86">
        <w:rPr>
          <w:rFonts w:ascii="Times New Roman" w:hAnsi="Times New Roman"/>
          <w:b/>
          <w:i/>
          <w:sz w:val="18"/>
          <w:szCs w:val="18"/>
          <w:lang w:val="nl-BE"/>
        </w:rPr>
        <w:t>Art. 15.</w:t>
      </w:r>
      <w:r w:rsidRPr="00243979">
        <w:rPr>
          <w:rFonts w:ascii="Times New Roman" w:hAnsi="Times New Roman"/>
          <w:i/>
          <w:sz w:val="18"/>
          <w:szCs w:val="18"/>
          <w:lang w:val="nl-BE"/>
        </w:rPr>
        <w:t xml:space="preserve"> — De bezoldigingsvoorwaarden zullen ten minste gelijk zijn aan deze </w:t>
      </w:r>
      <w:r w:rsidR="00E07EF4">
        <w:rPr>
          <w:rFonts w:ascii="Times New Roman" w:hAnsi="Times New Roman"/>
          <w:i/>
          <w:sz w:val="18"/>
          <w:szCs w:val="18"/>
          <w:lang w:val="nl-BE"/>
        </w:rPr>
        <w:t xml:space="preserve">bepaald door </w:t>
      </w:r>
      <w:r w:rsidR="009A47C1">
        <w:rPr>
          <w:rFonts w:ascii="Times New Roman" w:hAnsi="Times New Roman"/>
          <w:i/>
          <w:sz w:val="18"/>
          <w:szCs w:val="18"/>
          <w:lang w:val="nl-BE"/>
        </w:rPr>
        <w:t>het Paritair Comité voor het Vervoer en de Logistiek (PC 140) v</w:t>
      </w:r>
      <w:r w:rsidR="009A47C1" w:rsidRPr="00F71731">
        <w:rPr>
          <w:rFonts w:ascii="Times New Roman" w:hAnsi="Times New Roman"/>
          <w:i/>
          <w:sz w:val="18"/>
          <w:szCs w:val="18"/>
          <w:lang w:val="nl-BE"/>
        </w:rPr>
        <w:t>oor de be</w:t>
      </w:r>
      <w:r w:rsidR="009A47C1">
        <w:rPr>
          <w:rFonts w:ascii="Times New Roman" w:hAnsi="Times New Roman"/>
          <w:i/>
          <w:sz w:val="18"/>
          <w:szCs w:val="18"/>
          <w:lang w:val="nl-BE"/>
        </w:rPr>
        <w:t>trokken subsector(en)</w:t>
      </w:r>
      <w:r w:rsidR="009A47C1" w:rsidRPr="00F71731">
        <w:rPr>
          <w:rFonts w:ascii="Times New Roman" w:hAnsi="Times New Roman"/>
          <w:i/>
          <w:sz w:val="18"/>
          <w:szCs w:val="18"/>
          <w:lang w:val="nl-BE"/>
        </w:rPr>
        <w:t xml:space="preserve">. </w:t>
      </w:r>
      <w:r w:rsidR="009A47C1" w:rsidRPr="00CF3979">
        <w:rPr>
          <w:rFonts w:ascii="Times New Roman" w:hAnsi="Times New Roman"/>
          <w:i/>
          <w:sz w:val="18"/>
          <w:szCs w:val="18"/>
          <w:lang w:val="nl-BE"/>
        </w:rPr>
        <w:tab/>
      </w:r>
    </w:p>
    <w:p w14:paraId="4E979A22" w14:textId="77777777" w:rsidR="00D32142" w:rsidRPr="00243979" w:rsidRDefault="00D32142"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b/>
          <w:i/>
          <w:sz w:val="18"/>
          <w:szCs w:val="18"/>
          <w:lang w:val="nl-BE"/>
        </w:rPr>
        <w:t>Art. 16.</w:t>
      </w:r>
      <w:r w:rsidRPr="00243979">
        <w:rPr>
          <w:rFonts w:ascii="Times New Roman" w:hAnsi="Times New Roman"/>
          <w:i/>
          <w:sz w:val="18"/>
          <w:szCs w:val="18"/>
          <w:lang w:val="nl-BE"/>
        </w:rPr>
        <w:t xml:space="preserve"> - Met het oog op de toepassing van de sociale en fiscale wetgeving, moet elke werknemer spontaan en zonder verwijl de personeelsdienst op de hoogte stellen van elke verandering in zijn burgerlijke staat, in zijn gezinslast, en van elke woonstverandering. </w:t>
      </w:r>
    </w:p>
    <w:p w14:paraId="2900D8F4" w14:textId="77777777" w:rsidR="00D32142" w:rsidRPr="00243979" w:rsidRDefault="00D32142" w:rsidP="00203345">
      <w:pPr>
        <w:autoSpaceDE w:val="0"/>
        <w:autoSpaceDN w:val="0"/>
        <w:adjustRightInd w:val="0"/>
        <w:jc w:val="both"/>
        <w:rPr>
          <w:rFonts w:ascii="Times New Roman" w:hAnsi="Times New Roman"/>
          <w:i/>
          <w:sz w:val="18"/>
          <w:szCs w:val="18"/>
          <w:lang w:val="nl-BE"/>
        </w:rPr>
      </w:pPr>
      <w:r w:rsidRPr="00243979">
        <w:rPr>
          <w:rFonts w:ascii="Times New Roman" w:hAnsi="Times New Roman"/>
          <w:i/>
          <w:sz w:val="18"/>
          <w:szCs w:val="18"/>
          <w:lang w:val="nl-BE"/>
        </w:rPr>
        <w:t>De betaling van het loon geschiedt in speciën, cheque op naam of overschrijving in de lokalen van de onderneming uiterlijk de 4</w:t>
      </w:r>
      <w:r w:rsidRPr="00243979">
        <w:rPr>
          <w:rFonts w:ascii="Times New Roman" w:hAnsi="Times New Roman"/>
          <w:i/>
          <w:sz w:val="18"/>
          <w:szCs w:val="18"/>
          <w:vertAlign w:val="superscript"/>
          <w:lang w:val="nl-BE"/>
        </w:rPr>
        <w:t>de</w:t>
      </w:r>
      <w:r w:rsidRPr="00243979">
        <w:rPr>
          <w:rFonts w:ascii="Times New Roman" w:hAnsi="Times New Roman"/>
          <w:i/>
          <w:sz w:val="18"/>
          <w:szCs w:val="18"/>
          <w:lang w:val="nl-BE"/>
        </w:rPr>
        <w:t xml:space="preserve"> werkdag na de 15</w:t>
      </w:r>
      <w:r w:rsidRPr="00243979">
        <w:rPr>
          <w:rFonts w:ascii="Times New Roman" w:hAnsi="Times New Roman"/>
          <w:i/>
          <w:sz w:val="18"/>
          <w:szCs w:val="18"/>
          <w:vertAlign w:val="superscript"/>
          <w:lang w:val="nl-BE"/>
        </w:rPr>
        <w:t>de</w:t>
      </w:r>
      <w:r w:rsidRPr="00243979">
        <w:rPr>
          <w:rFonts w:ascii="Times New Roman" w:hAnsi="Times New Roman"/>
          <w:i/>
          <w:sz w:val="18"/>
          <w:szCs w:val="18"/>
          <w:lang w:val="nl-BE"/>
        </w:rPr>
        <w:t xml:space="preserve"> van de maand op grond van staten afgesloten op de onderneming op de </w:t>
      </w:r>
      <w:r>
        <w:rPr>
          <w:rFonts w:ascii="Times New Roman" w:hAnsi="Times New Roman"/>
          <w:i/>
          <w:sz w:val="18"/>
          <w:szCs w:val="18"/>
          <w:lang w:val="nl-BE"/>
        </w:rPr>
        <w:t>15</w:t>
      </w:r>
      <w:r>
        <w:rPr>
          <w:rFonts w:ascii="Times New Roman" w:hAnsi="Times New Roman"/>
          <w:i/>
          <w:sz w:val="18"/>
          <w:szCs w:val="18"/>
          <w:vertAlign w:val="superscript"/>
          <w:lang w:val="nl-BE"/>
        </w:rPr>
        <w:t>de</w:t>
      </w:r>
      <w:r>
        <w:rPr>
          <w:rFonts w:ascii="Times New Roman" w:hAnsi="Times New Roman"/>
          <w:i/>
          <w:sz w:val="18"/>
          <w:szCs w:val="18"/>
          <w:lang w:val="nl-BE"/>
        </w:rPr>
        <w:t xml:space="preserve"> van elke maand en uiterlijk de 4</w:t>
      </w:r>
      <w:r>
        <w:rPr>
          <w:rFonts w:ascii="Times New Roman" w:hAnsi="Times New Roman"/>
          <w:i/>
          <w:sz w:val="18"/>
          <w:szCs w:val="18"/>
          <w:vertAlign w:val="superscript"/>
          <w:lang w:val="nl-BE"/>
        </w:rPr>
        <w:t>de</w:t>
      </w:r>
      <w:r>
        <w:rPr>
          <w:rFonts w:ascii="Times New Roman" w:hAnsi="Times New Roman"/>
          <w:i/>
          <w:sz w:val="18"/>
          <w:szCs w:val="18"/>
          <w:lang w:val="nl-BE"/>
        </w:rPr>
        <w:t xml:space="preserve"> werkdag volgend op de maand voor wat betreft de definitieve afrekening van de vorige maand op basis van de loonstaten afgesloten op de </w:t>
      </w:r>
      <w:r w:rsidRPr="00243979">
        <w:rPr>
          <w:rFonts w:ascii="Times New Roman" w:hAnsi="Times New Roman"/>
          <w:i/>
          <w:sz w:val="18"/>
          <w:szCs w:val="18"/>
          <w:lang w:val="nl-BE"/>
        </w:rPr>
        <w:t>laatste dag van de maand.</w:t>
      </w:r>
    </w:p>
    <w:p w14:paraId="208FD0E0" w14:textId="3A1CA97B" w:rsidR="00D32142" w:rsidRPr="00243979" w:rsidRDefault="00D32142" w:rsidP="00203345">
      <w:pPr>
        <w:autoSpaceDE w:val="0"/>
        <w:autoSpaceDN w:val="0"/>
        <w:adjustRightInd w:val="0"/>
        <w:jc w:val="both"/>
        <w:rPr>
          <w:rFonts w:ascii="Times New Roman" w:hAnsi="Times New Roman"/>
          <w:i/>
          <w:sz w:val="18"/>
          <w:szCs w:val="18"/>
          <w:lang w:val="nl-BE"/>
        </w:rPr>
      </w:pPr>
      <w:r w:rsidRPr="00243979">
        <w:rPr>
          <w:rFonts w:ascii="Times New Roman" w:hAnsi="Times New Roman"/>
          <w:i/>
          <w:sz w:val="18"/>
          <w:szCs w:val="18"/>
          <w:lang w:val="nl-BE"/>
        </w:rPr>
        <w:t>Bij de definitieve maandelijkse afrekening van het loon dient de werkgever een document te voegen minimaal vermeldende: naam werkgever, naam werknemer, loonperiode, aantal dagen van contractschor</w:t>
      </w:r>
      <w:r w:rsidR="001F5891">
        <w:rPr>
          <w:rFonts w:ascii="Times New Roman" w:hAnsi="Times New Roman"/>
          <w:i/>
          <w:sz w:val="18"/>
          <w:szCs w:val="18"/>
          <w:lang w:val="nl-BE"/>
        </w:rPr>
        <w:t>s</w:t>
      </w:r>
      <w:r w:rsidRPr="00243979">
        <w:rPr>
          <w:rFonts w:ascii="Times New Roman" w:hAnsi="Times New Roman"/>
          <w:i/>
          <w:sz w:val="18"/>
          <w:szCs w:val="18"/>
          <w:lang w:val="nl-BE"/>
        </w:rPr>
        <w:t>ing, aantal arbeidsuren, uurloon, premies, afhoudingen R</w:t>
      </w:r>
      <w:r>
        <w:rPr>
          <w:rFonts w:ascii="Times New Roman" w:hAnsi="Times New Roman"/>
          <w:i/>
          <w:sz w:val="18"/>
          <w:szCs w:val="18"/>
          <w:lang w:val="nl-BE"/>
        </w:rPr>
        <w:t>.</w:t>
      </w:r>
      <w:r w:rsidRPr="00243979">
        <w:rPr>
          <w:rFonts w:ascii="Times New Roman" w:hAnsi="Times New Roman"/>
          <w:i/>
          <w:sz w:val="18"/>
          <w:szCs w:val="18"/>
          <w:lang w:val="nl-BE"/>
        </w:rPr>
        <w:t>S</w:t>
      </w:r>
      <w:r>
        <w:rPr>
          <w:rFonts w:ascii="Times New Roman" w:hAnsi="Times New Roman"/>
          <w:i/>
          <w:sz w:val="18"/>
          <w:szCs w:val="18"/>
          <w:lang w:val="nl-BE"/>
        </w:rPr>
        <w:t>.Z.</w:t>
      </w:r>
      <w:r w:rsidRPr="00243979">
        <w:rPr>
          <w:rFonts w:ascii="Times New Roman" w:hAnsi="Times New Roman"/>
          <w:i/>
          <w:sz w:val="18"/>
          <w:szCs w:val="18"/>
          <w:lang w:val="nl-BE"/>
        </w:rPr>
        <w:t xml:space="preserve">, bedrijfsvoorheffing, nettoloon. </w:t>
      </w:r>
    </w:p>
    <w:p w14:paraId="484CD8BF" w14:textId="77777777" w:rsidR="00D32142" w:rsidRPr="00243979" w:rsidRDefault="00D32142" w:rsidP="00203345">
      <w:pPr>
        <w:autoSpaceDE w:val="0"/>
        <w:autoSpaceDN w:val="0"/>
        <w:adjustRightInd w:val="0"/>
        <w:jc w:val="both"/>
        <w:rPr>
          <w:rFonts w:ascii="Times New Roman" w:hAnsi="Times New Roman"/>
          <w:i/>
          <w:sz w:val="18"/>
          <w:szCs w:val="18"/>
          <w:lang w:val="nl-BE"/>
        </w:rPr>
      </w:pPr>
      <w:r w:rsidRPr="00243979">
        <w:rPr>
          <w:rFonts w:ascii="Times New Roman" w:hAnsi="Times New Roman"/>
          <w:i/>
          <w:sz w:val="18"/>
          <w:szCs w:val="18"/>
          <w:lang w:val="nl-BE"/>
        </w:rPr>
        <w:t xml:space="preserve">Vooraleer het lokaal te verlaten waarin de betaling geschiedt, moet de werknemer nagaan of het hem betaalde loon overeenkomt met de aanduidingen op zijn loonbriefje. Nadien zal geen klacht meer aanvaard worden. Vergissingen in de berekening moeten zo spoedig mogelijk meegedeeld worden; zij zullen geregulariseerd worden bij de volgende uitbetaling van het loon. </w:t>
      </w:r>
    </w:p>
    <w:p w14:paraId="4A40205A"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sidRPr="00D8676F">
        <w:rPr>
          <w:rFonts w:ascii="Times New Roman" w:hAnsi="Times New Roman"/>
          <w:b/>
          <w:i/>
          <w:color w:val="000000"/>
          <w:sz w:val="18"/>
          <w:szCs w:val="18"/>
          <w:lang w:val="nl-BE"/>
        </w:rPr>
        <w:t>Art. 17.</w:t>
      </w:r>
      <w:r>
        <w:rPr>
          <w:rFonts w:ascii="Times New Roman" w:hAnsi="Times New Roman"/>
          <w:i/>
          <w:color w:val="000000"/>
          <w:sz w:val="18"/>
          <w:szCs w:val="18"/>
          <w:lang w:val="nl-BE"/>
        </w:rPr>
        <w:t xml:space="preserve"> – De loonstaat van elke werknemer (individuele rekening) kan door hem ingezien worden elke … (dag) en elke … (dag) van … uur tot … uur op het kantoor van … . </w:t>
      </w:r>
    </w:p>
    <w:p w14:paraId="1925FE68"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Wanneer de onderneming aangesloten is bij een werkgeverssecretariaat kan hij voor de voornoemde dagen slechts gebruik maken van dit recht mits een 3 dagen op voorhand ingediend verzoek.</w:t>
      </w:r>
    </w:p>
    <w:p w14:paraId="619D89DC"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Een afschrift van de individuele rekening voor het voorbije jaar zal aan de werknemer overhandigd worden binnen de volgende termijnen: </w:t>
      </w:r>
    </w:p>
    <w:p w14:paraId="73BEB1F5"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binnen de eerste twee maanden van het kalenderjaar, voor de rekening van het voorbije jaar;</w:t>
      </w:r>
    </w:p>
    <w:p w14:paraId="75BDF990"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binnen de zeven dagen volgend op het einde van de arbeidsovereenkomst, voor het lopend en het voorbije kalenderjaar indien het afschrift voor dit laatste hem nog niet overhandigd werd.</w:t>
      </w:r>
    </w:p>
    <w:p w14:paraId="12A01EF6" w14:textId="77777777" w:rsidR="00D32142" w:rsidRDefault="00D32142" w:rsidP="00203345">
      <w:pPr>
        <w:autoSpaceDE w:val="0"/>
        <w:autoSpaceDN w:val="0"/>
        <w:adjustRightInd w:val="0"/>
        <w:jc w:val="both"/>
        <w:rPr>
          <w:rFonts w:ascii="Times New Roman" w:hAnsi="Times New Roman"/>
          <w:i/>
          <w:color w:val="000000"/>
          <w:sz w:val="18"/>
          <w:szCs w:val="18"/>
          <w:lang w:val="nl-BE"/>
        </w:rPr>
      </w:pPr>
      <w:r w:rsidRPr="00D8676F">
        <w:rPr>
          <w:rFonts w:ascii="Times New Roman" w:hAnsi="Times New Roman"/>
          <w:b/>
          <w:i/>
          <w:color w:val="000000"/>
          <w:sz w:val="18"/>
          <w:szCs w:val="18"/>
          <w:lang w:val="nl-BE"/>
        </w:rPr>
        <w:t>Art. 18.</w:t>
      </w:r>
      <w:r>
        <w:rPr>
          <w:rFonts w:ascii="Times New Roman" w:hAnsi="Times New Roman"/>
          <w:i/>
          <w:color w:val="000000"/>
          <w:sz w:val="18"/>
          <w:szCs w:val="18"/>
          <w:lang w:val="nl-BE"/>
        </w:rPr>
        <w:t xml:space="preserve"> – Het loon van de werknemer mag slechts binnen de grenzen van de wet en op voorwaarde dat de door de werknemer aangeduide persoon een volmacht bezit, aan derden uitbetaald worden. </w:t>
      </w:r>
    </w:p>
    <w:p w14:paraId="11A254AB" w14:textId="789E9D43" w:rsidR="00D32142" w:rsidRDefault="00D32142" w:rsidP="00203345">
      <w:pPr>
        <w:autoSpaceDE w:val="0"/>
        <w:autoSpaceDN w:val="0"/>
        <w:adjustRightInd w:val="0"/>
        <w:jc w:val="both"/>
        <w:rPr>
          <w:rFonts w:ascii="Times New Roman" w:hAnsi="Times New Roman"/>
          <w:i/>
          <w:color w:val="000000"/>
          <w:sz w:val="18"/>
          <w:szCs w:val="18"/>
          <w:lang w:val="nl-BE"/>
        </w:rPr>
      </w:pPr>
      <w:r w:rsidRPr="00D8676F">
        <w:rPr>
          <w:rFonts w:ascii="Times New Roman" w:hAnsi="Times New Roman"/>
          <w:b/>
          <w:i/>
          <w:color w:val="000000"/>
          <w:sz w:val="18"/>
          <w:szCs w:val="18"/>
          <w:lang w:val="nl-BE"/>
        </w:rPr>
        <w:t>Art. 19.</w:t>
      </w:r>
      <w:r>
        <w:rPr>
          <w:rFonts w:ascii="Times New Roman" w:hAnsi="Times New Roman"/>
          <w:i/>
          <w:color w:val="000000"/>
          <w:sz w:val="18"/>
          <w:szCs w:val="18"/>
          <w:lang w:val="nl-BE"/>
        </w:rPr>
        <w:t xml:space="preserve"> – Wanneer de arbeidsovereenkomst een einde neemt, wordt het nog verschuldigd loon onmiddellijk uitbetaald of, overeenkomstig artikel 16, op de eerste betaaldag welke volgt op het einde van de overeenkomst. In dit tweede geval en wanneer de werknemer zich die dag niet aangeboden heeft, zal de betaling giraal geschieden. </w:t>
      </w:r>
    </w:p>
    <w:p w14:paraId="063A669D" w14:textId="2B66EDCA" w:rsidR="00D32142" w:rsidRPr="0081135E" w:rsidRDefault="00D32142"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EINDE VAN DE OVEREENKOMST</w:t>
      </w:r>
    </w:p>
    <w:p w14:paraId="522547FF" w14:textId="4B6D372B" w:rsidR="00E82B34" w:rsidRDefault="00E82B34" w:rsidP="00E82B34">
      <w:pPr>
        <w:autoSpaceDE w:val="0"/>
        <w:autoSpaceDN w:val="0"/>
        <w:adjustRightInd w:val="0"/>
        <w:jc w:val="both"/>
        <w:rPr>
          <w:rFonts w:ascii="Times New Roman" w:hAnsi="Times New Roman"/>
          <w:i/>
          <w:sz w:val="18"/>
          <w:szCs w:val="18"/>
          <w:lang w:val="nl-BE"/>
        </w:rPr>
      </w:pPr>
      <w:r w:rsidRPr="00F43A86">
        <w:rPr>
          <w:rFonts w:ascii="Times New Roman" w:hAnsi="Times New Roman"/>
          <w:b/>
          <w:i/>
          <w:sz w:val="18"/>
          <w:szCs w:val="18"/>
          <w:lang w:val="nl-BE"/>
        </w:rPr>
        <w:t>Art. 20</w:t>
      </w:r>
      <w:r w:rsidRPr="006F6ADD">
        <w:rPr>
          <w:rFonts w:ascii="Times New Roman" w:hAnsi="Times New Roman"/>
          <w:i/>
          <w:sz w:val="18"/>
          <w:szCs w:val="18"/>
          <w:lang w:val="nl-BE"/>
        </w:rPr>
        <w:t>.—</w:t>
      </w:r>
      <w:r>
        <w:rPr>
          <w:rFonts w:ascii="Times New Roman" w:hAnsi="Times New Roman"/>
          <w:i/>
          <w:sz w:val="18"/>
          <w:szCs w:val="18"/>
          <w:lang w:val="nl-BE"/>
        </w:rPr>
        <w:t xml:space="preserve"> </w:t>
      </w:r>
      <w:r w:rsidRPr="006F6ADD">
        <w:rPr>
          <w:rFonts w:ascii="Times New Roman" w:hAnsi="Times New Roman"/>
          <w:i/>
          <w:sz w:val="18"/>
          <w:szCs w:val="18"/>
          <w:lang w:val="nl-BE"/>
        </w:rPr>
        <w:t xml:space="preserve">Noch de werkgever, </w:t>
      </w:r>
      <w:r w:rsidR="00333F40">
        <w:rPr>
          <w:rFonts w:ascii="Times New Roman" w:hAnsi="Times New Roman"/>
          <w:i/>
          <w:sz w:val="18"/>
          <w:szCs w:val="18"/>
          <w:lang w:val="nl-BE"/>
        </w:rPr>
        <w:t xml:space="preserve">noch </w:t>
      </w:r>
      <w:r w:rsidRPr="006F6ADD">
        <w:rPr>
          <w:rFonts w:ascii="Times New Roman" w:hAnsi="Times New Roman"/>
          <w:i/>
          <w:sz w:val="18"/>
          <w:szCs w:val="18"/>
          <w:lang w:val="nl-BE"/>
        </w:rPr>
        <w:t xml:space="preserve">de werknemer kunnen een einde maken aan de arbeidsovereenkomst zonder opzegging, behalve voor dringende redenen. </w:t>
      </w:r>
    </w:p>
    <w:p w14:paraId="7B47D1A8" w14:textId="3B886E31" w:rsidR="00E82B34" w:rsidRDefault="00E82B34" w:rsidP="00E82B34">
      <w:pPr>
        <w:tabs>
          <w:tab w:val="left" w:pos="2518"/>
          <w:tab w:val="left" w:pos="6062"/>
        </w:tabs>
        <w:autoSpaceDE w:val="0"/>
        <w:autoSpaceDN w:val="0"/>
        <w:adjustRightInd w:val="0"/>
        <w:rPr>
          <w:rFonts w:ascii="Times New Roman" w:hAnsi="Times New Roman"/>
          <w:b/>
          <w:i/>
          <w:color w:val="000000"/>
          <w:sz w:val="18"/>
          <w:szCs w:val="18"/>
          <w:lang w:val="nl-BE"/>
        </w:rPr>
      </w:pPr>
      <w:r w:rsidRPr="006F6ADD">
        <w:rPr>
          <w:rFonts w:ascii="Times New Roman" w:hAnsi="Times New Roman"/>
          <w:i/>
          <w:sz w:val="18"/>
          <w:szCs w:val="18"/>
          <w:lang w:val="nl-BE"/>
        </w:rPr>
        <w:t xml:space="preserve">De duur van de opzeggingstermijn is </w:t>
      </w:r>
      <w:r w:rsidRPr="00DE2D87">
        <w:rPr>
          <w:rFonts w:ascii="Times New Roman" w:hAnsi="Times New Roman"/>
          <w:i/>
          <w:sz w:val="18"/>
          <w:szCs w:val="18"/>
          <w:lang w:val="nl-BE"/>
        </w:rPr>
        <w:t xml:space="preserve">diegene </w:t>
      </w:r>
      <w:r>
        <w:rPr>
          <w:rFonts w:ascii="Times New Roman" w:hAnsi="Times New Roman"/>
          <w:i/>
          <w:sz w:val="18"/>
          <w:szCs w:val="18"/>
          <w:lang w:val="nl-BE"/>
        </w:rPr>
        <w:t>welke</w:t>
      </w:r>
      <w:r w:rsidRPr="00DE2D87">
        <w:rPr>
          <w:rFonts w:ascii="Times New Roman" w:hAnsi="Times New Roman"/>
          <w:i/>
          <w:sz w:val="18"/>
          <w:szCs w:val="18"/>
          <w:lang w:val="nl-BE"/>
        </w:rPr>
        <w:t xml:space="preserve"> bepaald is </w:t>
      </w:r>
      <w:r w:rsidRPr="0081135E">
        <w:rPr>
          <w:rFonts w:ascii="Times New Roman" w:hAnsi="Times New Roman"/>
          <w:i/>
          <w:sz w:val="18"/>
          <w:szCs w:val="18"/>
          <w:lang w:val="nl-BE"/>
        </w:rPr>
        <w:t>in bijlage VII van dit arbeidsreglemen</w:t>
      </w:r>
      <w:r w:rsidR="00E63D3A" w:rsidRPr="00E63D3A">
        <w:rPr>
          <w:rFonts w:ascii="Times New Roman" w:hAnsi="Times New Roman"/>
          <w:i/>
          <w:sz w:val="18"/>
          <w:szCs w:val="18"/>
          <w:lang w:val="nl-BE"/>
        </w:rPr>
        <w:t>t</w:t>
      </w:r>
      <w:r>
        <w:rPr>
          <w:rFonts w:ascii="Times New Roman" w:hAnsi="Times New Roman"/>
          <w:i/>
          <w:sz w:val="18"/>
          <w:szCs w:val="18"/>
          <w:lang w:val="nl-BE"/>
        </w:rPr>
        <w:t>.</w:t>
      </w:r>
    </w:p>
    <w:p w14:paraId="2EF0AE9C" w14:textId="1AB6B906" w:rsidR="00892D43" w:rsidRPr="006F6ADD" w:rsidRDefault="00D32142"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b/>
          <w:i/>
          <w:sz w:val="18"/>
          <w:szCs w:val="18"/>
          <w:lang w:val="nl-BE"/>
        </w:rPr>
        <w:t>Art.</w:t>
      </w:r>
      <w:r>
        <w:rPr>
          <w:rFonts w:ascii="Times New Roman" w:hAnsi="Times New Roman"/>
          <w:b/>
          <w:i/>
          <w:sz w:val="18"/>
          <w:szCs w:val="18"/>
          <w:lang w:val="nl-BE"/>
        </w:rPr>
        <w:t xml:space="preserve"> 2</w:t>
      </w:r>
      <w:r w:rsidR="00C338BD">
        <w:rPr>
          <w:rFonts w:ascii="Times New Roman" w:hAnsi="Times New Roman"/>
          <w:b/>
          <w:i/>
          <w:sz w:val="18"/>
          <w:szCs w:val="18"/>
          <w:lang w:val="nl-BE"/>
        </w:rPr>
        <w:t>1</w:t>
      </w:r>
      <w:r w:rsidRPr="00F43A86">
        <w:rPr>
          <w:rFonts w:ascii="Times New Roman" w:hAnsi="Times New Roman"/>
          <w:b/>
          <w:i/>
          <w:sz w:val="18"/>
          <w:szCs w:val="18"/>
          <w:lang w:val="nl-BE"/>
        </w:rPr>
        <w:t>.</w:t>
      </w:r>
      <w:r w:rsidRPr="006F6ADD">
        <w:rPr>
          <w:rFonts w:ascii="Times New Roman" w:hAnsi="Times New Roman"/>
          <w:i/>
          <w:sz w:val="18"/>
          <w:szCs w:val="18"/>
          <w:lang w:val="nl-BE"/>
        </w:rPr>
        <w:t xml:space="preserve"> — Indien de overeenkomst een einde neemt, worden de volgende documenten aan de werknemer overhandigd:</w:t>
      </w:r>
    </w:p>
    <w:p w14:paraId="7066DA67" w14:textId="77777777" w:rsidR="00D32142" w:rsidRPr="006F6ADD" w:rsidRDefault="00D32142" w:rsidP="00203345">
      <w:pPr>
        <w:autoSpaceDE w:val="0"/>
        <w:autoSpaceDN w:val="0"/>
        <w:adjustRightInd w:val="0"/>
        <w:jc w:val="both"/>
        <w:rPr>
          <w:rFonts w:ascii="Times New Roman" w:hAnsi="Times New Roman"/>
          <w:i/>
          <w:sz w:val="18"/>
          <w:szCs w:val="18"/>
          <w:lang w:val="nl-BE"/>
        </w:rPr>
      </w:pPr>
      <w:r w:rsidRPr="006F6ADD">
        <w:rPr>
          <w:rFonts w:ascii="Times New Roman" w:hAnsi="Times New Roman"/>
          <w:i/>
          <w:sz w:val="18"/>
          <w:szCs w:val="18"/>
          <w:lang w:val="nl-BE"/>
        </w:rPr>
        <w:t>- een belastingfiche 281.10;</w:t>
      </w:r>
    </w:p>
    <w:p w14:paraId="34D5A345" w14:textId="77777777" w:rsidR="00D32142" w:rsidRPr="006F6ADD" w:rsidRDefault="00D32142" w:rsidP="00203345">
      <w:pPr>
        <w:autoSpaceDE w:val="0"/>
        <w:autoSpaceDN w:val="0"/>
        <w:adjustRightInd w:val="0"/>
        <w:jc w:val="both"/>
        <w:rPr>
          <w:rFonts w:ascii="Times New Roman" w:hAnsi="Times New Roman"/>
          <w:i/>
          <w:sz w:val="18"/>
          <w:szCs w:val="18"/>
          <w:lang w:val="nl-BE"/>
        </w:rPr>
      </w:pPr>
      <w:r w:rsidRPr="006F6ADD">
        <w:rPr>
          <w:rFonts w:ascii="Times New Roman" w:hAnsi="Times New Roman"/>
          <w:i/>
          <w:sz w:val="18"/>
          <w:szCs w:val="18"/>
          <w:lang w:val="nl-BE"/>
        </w:rPr>
        <w:t>- een afschrift van de individuele rekening;</w:t>
      </w:r>
    </w:p>
    <w:p w14:paraId="02E55FAB" w14:textId="77777777" w:rsidR="00D32142" w:rsidRPr="006F6ADD" w:rsidRDefault="00D32142" w:rsidP="00203345">
      <w:pPr>
        <w:autoSpaceDE w:val="0"/>
        <w:autoSpaceDN w:val="0"/>
        <w:adjustRightInd w:val="0"/>
        <w:jc w:val="both"/>
        <w:rPr>
          <w:rFonts w:ascii="Times New Roman" w:hAnsi="Times New Roman"/>
          <w:i/>
          <w:sz w:val="18"/>
          <w:szCs w:val="18"/>
          <w:lang w:val="nl-BE"/>
        </w:rPr>
      </w:pPr>
      <w:r w:rsidRPr="006F6ADD">
        <w:rPr>
          <w:rFonts w:ascii="Times New Roman" w:hAnsi="Times New Roman"/>
          <w:i/>
          <w:sz w:val="18"/>
          <w:szCs w:val="18"/>
          <w:lang w:val="nl-BE"/>
        </w:rPr>
        <w:t>- het bewijs van werkloosheid (C4);</w:t>
      </w:r>
    </w:p>
    <w:p w14:paraId="0AFDB633" w14:textId="6EE4C92F" w:rsidR="00892D43" w:rsidRDefault="00D32142" w:rsidP="00277C05">
      <w:pPr>
        <w:autoSpaceDE w:val="0"/>
        <w:autoSpaceDN w:val="0"/>
        <w:adjustRightInd w:val="0"/>
        <w:jc w:val="both"/>
        <w:rPr>
          <w:rFonts w:ascii="Times New Roman" w:hAnsi="Times New Roman"/>
          <w:i/>
          <w:sz w:val="18"/>
          <w:szCs w:val="18"/>
          <w:lang w:val="nl-BE"/>
        </w:rPr>
      </w:pPr>
      <w:r w:rsidRPr="006F6ADD">
        <w:rPr>
          <w:rFonts w:ascii="Times New Roman" w:hAnsi="Times New Roman"/>
          <w:i/>
          <w:sz w:val="18"/>
          <w:szCs w:val="18"/>
          <w:lang w:val="nl-BE"/>
        </w:rPr>
        <w:t>- een attest met de datum van het begin en van het einde van</w:t>
      </w:r>
      <w:r>
        <w:rPr>
          <w:rFonts w:ascii="Times New Roman" w:hAnsi="Times New Roman"/>
          <w:i/>
          <w:sz w:val="18"/>
          <w:szCs w:val="18"/>
          <w:lang w:val="nl-BE"/>
        </w:rPr>
        <w:t xml:space="preserve"> </w:t>
      </w:r>
      <w:r w:rsidRPr="006F6ADD">
        <w:rPr>
          <w:rFonts w:ascii="Times New Roman" w:hAnsi="Times New Roman"/>
          <w:i/>
          <w:sz w:val="18"/>
          <w:szCs w:val="18"/>
          <w:lang w:val="nl-BE"/>
        </w:rPr>
        <w:t>de overeenkomst, het arbeidsregime en met de uitgeoefende functie;</w:t>
      </w:r>
    </w:p>
    <w:p w14:paraId="1DCFF88C" w14:textId="5950A4D6" w:rsidR="00496DED" w:rsidRDefault="00D32142" w:rsidP="00277C05">
      <w:pPr>
        <w:autoSpaceDE w:val="0"/>
        <w:autoSpaceDN w:val="0"/>
        <w:adjustRightInd w:val="0"/>
        <w:jc w:val="both"/>
      </w:pPr>
      <w:r w:rsidRPr="006F6ADD">
        <w:rPr>
          <w:rFonts w:ascii="Times New Roman" w:hAnsi="Times New Roman"/>
          <w:i/>
          <w:sz w:val="18"/>
          <w:szCs w:val="18"/>
          <w:lang w:val="nl-BE"/>
        </w:rPr>
        <w:lastRenderedPageBreak/>
        <w:t>- eventueel een attest met vermelding van de door de belanghebbende genomen jaarlijkse vakantiedagen.</w:t>
      </w:r>
      <w:r w:rsidRPr="00CF3979">
        <w:rPr>
          <w:rFonts w:ascii="Times New Roman" w:hAnsi="Times New Roman"/>
          <w:b/>
          <w:i/>
          <w:color w:val="000000"/>
          <w:sz w:val="18"/>
          <w:szCs w:val="18"/>
          <w:lang w:val="nl-BE"/>
        </w:rPr>
        <w:tab/>
      </w:r>
    </w:p>
    <w:p w14:paraId="3CD764FF" w14:textId="43D75E89" w:rsidR="00D32142" w:rsidRPr="0081135E" w:rsidRDefault="00D32142"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81135E">
        <w:rPr>
          <w:rFonts w:ascii="Times New Roman" w:hAnsi="Times New Roman"/>
          <w:b/>
          <w:i/>
          <w:sz w:val="18"/>
          <w:szCs w:val="18"/>
          <w:lang w:val="nl-BE"/>
        </w:rPr>
        <w:t xml:space="preserve">METEN VAN DE ARBEID </w:t>
      </w:r>
    </w:p>
    <w:p w14:paraId="790ADAAC" w14:textId="05D085F4" w:rsidR="00E82B34" w:rsidRDefault="00E82B34" w:rsidP="00E82B34">
      <w:pPr>
        <w:autoSpaceDE w:val="0"/>
        <w:autoSpaceDN w:val="0"/>
        <w:adjustRightInd w:val="0"/>
        <w:jc w:val="both"/>
        <w:rPr>
          <w:rFonts w:ascii="Times New Roman" w:hAnsi="Times New Roman"/>
          <w:i/>
          <w:sz w:val="18"/>
          <w:szCs w:val="18"/>
          <w:lang w:val="nl-BE"/>
        </w:rPr>
      </w:pPr>
      <w:r w:rsidRPr="00F71731">
        <w:rPr>
          <w:rFonts w:ascii="Times New Roman" w:hAnsi="Times New Roman"/>
          <w:b/>
          <w:i/>
          <w:sz w:val="18"/>
          <w:szCs w:val="18"/>
          <w:lang w:val="nl-BE"/>
        </w:rPr>
        <w:t>Art. 2</w:t>
      </w:r>
      <w:r w:rsidR="006745E8">
        <w:rPr>
          <w:rFonts w:ascii="Times New Roman" w:hAnsi="Times New Roman"/>
          <w:b/>
          <w:i/>
          <w:sz w:val="18"/>
          <w:szCs w:val="18"/>
          <w:lang w:val="nl-BE"/>
        </w:rPr>
        <w:t>2</w:t>
      </w:r>
      <w:r w:rsidRPr="00F71731">
        <w:rPr>
          <w:rFonts w:ascii="Times New Roman" w:hAnsi="Times New Roman"/>
          <w:b/>
          <w:i/>
          <w:sz w:val="18"/>
          <w:szCs w:val="18"/>
          <w:lang w:val="nl-BE"/>
        </w:rPr>
        <w:t>.</w:t>
      </w:r>
      <w:r w:rsidRPr="00BA59A1">
        <w:rPr>
          <w:rFonts w:ascii="Times New Roman" w:hAnsi="Times New Roman"/>
          <w:i/>
          <w:sz w:val="18"/>
          <w:szCs w:val="18"/>
          <w:lang w:val="nl-BE"/>
        </w:rPr>
        <w:t xml:space="preserve"> — </w:t>
      </w:r>
      <w:r w:rsidRPr="0081135E">
        <w:rPr>
          <w:rFonts w:ascii="Times New Roman" w:hAnsi="Times New Roman"/>
          <w:i/>
          <w:sz w:val="18"/>
          <w:szCs w:val="18"/>
          <w:lang w:val="nl-BE"/>
        </w:rPr>
        <w:t>In de onderneming gebeurt de controle op de aanwezigheid van de werknemer en op de arbeidsuren die hij presteert op de volgende manier: …</w:t>
      </w:r>
      <w:r>
        <w:rPr>
          <w:rFonts w:ascii="Times New Roman" w:hAnsi="Times New Roman"/>
          <w:i/>
          <w:sz w:val="18"/>
          <w:szCs w:val="18"/>
          <w:lang w:val="nl-BE"/>
        </w:rPr>
        <w:t>.</w:t>
      </w:r>
    </w:p>
    <w:p w14:paraId="3073F05F" w14:textId="37EA5991" w:rsidR="00E82B34" w:rsidRDefault="00E82B34" w:rsidP="00E82B34">
      <w:pPr>
        <w:autoSpaceDE w:val="0"/>
        <w:autoSpaceDN w:val="0"/>
        <w:adjustRightInd w:val="0"/>
        <w:jc w:val="both"/>
        <w:rPr>
          <w:rFonts w:ascii="Times New Roman" w:hAnsi="Times New Roman"/>
          <w:i/>
          <w:sz w:val="18"/>
          <w:szCs w:val="18"/>
          <w:lang w:val="nl-BE"/>
        </w:rPr>
      </w:pPr>
      <w:r w:rsidRPr="00BA59A1">
        <w:rPr>
          <w:rFonts w:ascii="Times New Roman" w:hAnsi="Times New Roman"/>
          <w:i/>
          <w:sz w:val="18"/>
          <w:szCs w:val="18"/>
          <w:lang w:val="nl-BE"/>
        </w:rPr>
        <w:t xml:space="preserve">In geval van aanwezigheid van een prikklok of een ander meetsysteem zijn de werknemers verplicht zich eraan te onderwerpen bij het begin en het einde van iedere arbeidsdag. De werknemer die vergeet zich hieraan te onderwerpen of een meetvergissing vaststelt, moet zijn hiërarchische meerdere onmiddellijk verwittigen. Het is verboden te registreren in de plaats van een andere werknemer; elke overtreding van deze bepaling is een reden </w:t>
      </w:r>
      <w:r w:rsidR="00333F40">
        <w:rPr>
          <w:rFonts w:ascii="Times New Roman" w:hAnsi="Times New Roman"/>
          <w:i/>
          <w:sz w:val="18"/>
          <w:szCs w:val="18"/>
          <w:lang w:val="nl-BE"/>
        </w:rPr>
        <w:t xml:space="preserve">voor </w:t>
      </w:r>
      <w:r w:rsidRPr="00BA59A1">
        <w:rPr>
          <w:rFonts w:ascii="Times New Roman" w:hAnsi="Times New Roman"/>
          <w:i/>
          <w:sz w:val="18"/>
          <w:szCs w:val="18"/>
          <w:lang w:val="nl-BE"/>
        </w:rPr>
        <w:t xml:space="preserve">onmiddellijk ontslag zonder vooropzeg noch vergoeding. </w:t>
      </w:r>
    </w:p>
    <w:p w14:paraId="65C93304" w14:textId="0B45E292" w:rsidR="00E82B34" w:rsidRDefault="00D32142" w:rsidP="00277C05">
      <w:pPr>
        <w:autoSpaceDE w:val="0"/>
        <w:autoSpaceDN w:val="0"/>
        <w:adjustRightInd w:val="0"/>
        <w:jc w:val="both"/>
        <w:rPr>
          <w:rFonts w:ascii="Times New Roman" w:hAnsi="Times New Roman"/>
          <w:color w:val="000000"/>
          <w:sz w:val="18"/>
          <w:szCs w:val="18"/>
          <w:lang w:val="nl-BE"/>
        </w:rPr>
      </w:pPr>
      <w:r w:rsidRPr="00F43A86">
        <w:rPr>
          <w:rFonts w:ascii="Times New Roman" w:hAnsi="Times New Roman"/>
          <w:b/>
          <w:i/>
          <w:sz w:val="18"/>
          <w:szCs w:val="18"/>
          <w:lang w:val="nl-BE"/>
        </w:rPr>
        <w:t>Art. 2</w:t>
      </w:r>
      <w:r w:rsidR="008044B2">
        <w:rPr>
          <w:rFonts w:ascii="Times New Roman" w:hAnsi="Times New Roman"/>
          <w:b/>
          <w:i/>
          <w:sz w:val="18"/>
          <w:szCs w:val="18"/>
          <w:lang w:val="nl-BE"/>
        </w:rPr>
        <w:t>3</w:t>
      </w:r>
      <w:r w:rsidRPr="00F43A86">
        <w:rPr>
          <w:rFonts w:ascii="Times New Roman" w:hAnsi="Times New Roman"/>
          <w:b/>
          <w:i/>
          <w:sz w:val="18"/>
          <w:szCs w:val="18"/>
          <w:lang w:val="nl-BE"/>
        </w:rPr>
        <w:t>.</w:t>
      </w:r>
      <w:r w:rsidRPr="00BA59A1">
        <w:rPr>
          <w:rFonts w:ascii="Times New Roman" w:hAnsi="Times New Roman"/>
          <w:i/>
          <w:sz w:val="18"/>
          <w:szCs w:val="18"/>
          <w:lang w:val="nl-BE"/>
        </w:rPr>
        <w:t xml:space="preserve"> — Iedere werknemer die de toestemming krijgt zijn arbeid te onderbreken of het werk te verlaten, moet het weggaan van en het terugkeren naar zijn werk registreren.</w:t>
      </w:r>
      <w:r w:rsidRPr="00CF3979">
        <w:rPr>
          <w:rFonts w:ascii="Times New Roman" w:hAnsi="Times New Roman"/>
          <w:b/>
          <w:i/>
          <w:color w:val="000000"/>
          <w:sz w:val="18"/>
          <w:szCs w:val="18"/>
          <w:lang w:val="nl-BE"/>
        </w:rPr>
        <w:tab/>
      </w:r>
    </w:p>
    <w:p w14:paraId="106A3A35" w14:textId="2D70EAE2" w:rsidR="00F119C5" w:rsidRPr="0081135E" w:rsidRDefault="00F119C5" w:rsidP="0081135E">
      <w:pPr>
        <w:pStyle w:val="ListParagraph"/>
        <w:numPr>
          <w:ilvl w:val="0"/>
          <w:numId w:val="3"/>
        </w:numPr>
        <w:rPr>
          <w:rFonts w:ascii="Times New Roman" w:hAnsi="Times New Roman"/>
          <w:b/>
          <w:i/>
          <w:sz w:val="18"/>
          <w:szCs w:val="18"/>
          <w:lang w:val="nl-BE"/>
        </w:rPr>
      </w:pPr>
      <w:r w:rsidRPr="0081135E">
        <w:rPr>
          <w:rFonts w:ascii="Times New Roman" w:hAnsi="Times New Roman"/>
          <w:b/>
          <w:i/>
          <w:sz w:val="18"/>
          <w:szCs w:val="18"/>
          <w:lang w:val="nl-BE"/>
        </w:rPr>
        <w:t>ONMIDDELLIJKE VERBREKING VAN DE ARBEIDSOVEREENKOMST VOOR ZWAARWICHTIGE REDEN ZONDER VERGOEDING NOCH OPZEG</w:t>
      </w:r>
    </w:p>
    <w:p w14:paraId="7F5DF051" w14:textId="2B68ECB5" w:rsidR="00F119C5" w:rsidRPr="00F43A86" w:rsidRDefault="00F119C5" w:rsidP="00203345">
      <w:pPr>
        <w:autoSpaceDE w:val="0"/>
        <w:autoSpaceDN w:val="0"/>
        <w:adjustRightInd w:val="0"/>
        <w:rPr>
          <w:rFonts w:ascii="Times New Roman" w:hAnsi="Times New Roman"/>
          <w:b/>
          <w:i/>
          <w:sz w:val="18"/>
          <w:szCs w:val="18"/>
          <w:lang w:val="nl-BE"/>
        </w:rPr>
      </w:pPr>
      <w:r w:rsidRPr="00F43A86">
        <w:rPr>
          <w:rFonts w:ascii="Times New Roman" w:hAnsi="Times New Roman"/>
          <w:b/>
          <w:i/>
          <w:sz w:val="18"/>
          <w:szCs w:val="18"/>
          <w:lang w:val="nl-BE"/>
        </w:rPr>
        <w:t>Art. 2</w:t>
      </w:r>
      <w:r w:rsidR="001D4060">
        <w:rPr>
          <w:rFonts w:ascii="Times New Roman" w:hAnsi="Times New Roman"/>
          <w:b/>
          <w:i/>
          <w:sz w:val="18"/>
          <w:szCs w:val="18"/>
          <w:lang w:val="nl-BE"/>
        </w:rPr>
        <w:t>4</w:t>
      </w:r>
      <w:r w:rsidRPr="00F43A86">
        <w:rPr>
          <w:rFonts w:ascii="Times New Roman" w:hAnsi="Times New Roman"/>
          <w:b/>
          <w:i/>
          <w:sz w:val="18"/>
          <w:szCs w:val="18"/>
          <w:lang w:val="nl-BE"/>
        </w:rPr>
        <w:t xml:space="preserve">. </w:t>
      </w:r>
    </w:p>
    <w:p w14:paraId="51D95487" w14:textId="77777777" w:rsidR="00F119C5" w:rsidRPr="00B95863" w:rsidRDefault="00F119C5" w:rsidP="00203345">
      <w:pPr>
        <w:autoSpaceDE w:val="0"/>
        <w:autoSpaceDN w:val="0"/>
        <w:adjustRightInd w:val="0"/>
        <w:rPr>
          <w:rFonts w:ascii="Times New Roman" w:hAnsi="Times New Roman"/>
          <w:b/>
          <w:i/>
          <w:sz w:val="18"/>
          <w:szCs w:val="18"/>
          <w:lang w:val="nl-BE"/>
        </w:rPr>
      </w:pPr>
      <w:r w:rsidRPr="00B95863">
        <w:rPr>
          <w:rFonts w:ascii="Times New Roman" w:hAnsi="Times New Roman"/>
          <w:b/>
          <w:i/>
          <w:sz w:val="18"/>
          <w:szCs w:val="18"/>
          <w:lang w:val="nl-BE"/>
        </w:rPr>
        <w:t>A. - Door de werknemer:</w:t>
      </w:r>
    </w:p>
    <w:p w14:paraId="198C97B0" w14:textId="2E410077" w:rsidR="00F119C5" w:rsidRDefault="00F119C5" w:rsidP="00203345">
      <w:pPr>
        <w:autoSpaceDE w:val="0"/>
        <w:autoSpaceDN w:val="0"/>
        <w:adjustRightInd w:val="0"/>
        <w:jc w:val="both"/>
        <w:rPr>
          <w:rFonts w:ascii="Times New Roman" w:hAnsi="Times New Roman"/>
          <w:i/>
          <w:sz w:val="18"/>
          <w:szCs w:val="18"/>
          <w:lang w:val="nl-BE"/>
        </w:rPr>
      </w:pPr>
      <w:r w:rsidRPr="0081135E">
        <w:rPr>
          <w:rFonts w:ascii="Times New Roman" w:hAnsi="Times New Roman"/>
          <w:i/>
          <w:sz w:val="18"/>
          <w:szCs w:val="18"/>
          <w:lang w:val="nl-BE"/>
        </w:rPr>
        <w:t>Zonder afbreuk te doen aan de soevereine beslissingsmacht van de rechter, kan de werknemer op staande voet een einde stellen aan zijn werkzaamheden, om onder meer de volgende redene</w:t>
      </w:r>
      <w:r w:rsidR="00E63D3A" w:rsidRPr="0081135E">
        <w:rPr>
          <w:rFonts w:ascii="Times New Roman" w:hAnsi="Times New Roman"/>
          <w:i/>
          <w:sz w:val="18"/>
          <w:szCs w:val="18"/>
          <w:lang w:val="nl-BE"/>
        </w:rPr>
        <w:t>n</w:t>
      </w:r>
      <w:r>
        <w:rPr>
          <w:rFonts w:ascii="Times New Roman" w:hAnsi="Times New Roman"/>
          <w:i/>
          <w:sz w:val="18"/>
          <w:szCs w:val="18"/>
          <w:lang w:val="nl-BE"/>
        </w:rPr>
        <w:t>:</w:t>
      </w:r>
    </w:p>
    <w:p w14:paraId="41A3E9D8"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1) wanneer het ondernemingshoofd of degene die hem vervangt zich te zijnen opzichte schuldig maakt aan een daad van oneerlijkheid, aan geweldpoging of aan grove beledigingen, m.i.v. herhaaldelijke vergissingen m.b.t. de berekening van de loonuitbetaling, berekening van de arbeidstijd of niet-naleving van de sociale wetgeving; </w:t>
      </w:r>
    </w:p>
    <w:p w14:paraId="484ED211"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2) wanneer het onde</w:t>
      </w:r>
      <w:r>
        <w:rPr>
          <w:rFonts w:ascii="Times New Roman" w:hAnsi="Times New Roman"/>
          <w:i/>
          <w:sz w:val="18"/>
          <w:szCs w:val="18"/>
          <w:lang w:val="nl-BE"/>
        </w:rPr>
        <w:t>rn</w:t>
      </w:r>
      <w:r w:rsidRPr="00F43A86">
        <w:rPr>
          <w:rFonts w:ascii="Times New Roman" w:hAnsi="Times New Roman"/>
          <w:i/>
          <w:sz w:val="18"/>
          <w:szCs w:val="18"/>
          <w:lang w:val="nl-BE"/>
        </w:rPr>
        <w:t xml:space="preserve">emingshoofd vanwege zijn aangestelden gelijkaardige daden tegenover de werknemer duldt; </w:t>
      </w:r>
    </w:p>
    <w:p w14:paraId="12DDC4C6"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3) wanneer de eerbaarheid van de werknemer gedurende de uitvoering van de overeenkomst in gevaar gebracht wordt; </w:t>
      </w:r>
    </w:p>
    <w:p w14:paraId="60D2974D"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4) wanneer, tijdens de uitvoering van de overeenkomst, de veiligheid of de gezondheid van de werknemer blootgesteld zijn aan gevaren die hij niet kon voorzien bij het afsluiten van de overeenkomst;</w:t>
      </w:r>
    </w:p>
    <w:p w14:paraId="0A0347BB" w14:textId="26876C26"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5) in het algemeen, wanneer het onde</w:t>
      </w:r>
      <w:r>
        <w:rPr>
          <w:rFonts w:ascii="Times New Roman" w:hAnsi="Times New Roman"/>
          <w:i/>
          <w:sz w:val="18"/>
          <w:szCs w:val="18"/>
          <w:lang w:val="nl-BE"/>
        </w:rPr>
        <w:t>rn</w:t>
      </w:r>
      <w:r w:rsidRPr="00F43A86">
        <w:rPr>
          <w:rFonts w:ascii="Times New Roman" w:hAnsi="Times New Roman"/>
          <w:i/>
          <w:sz w:val="18"/>
          <w:szCs w:val="18"/>
          <w:lang w:val="nl-BE"/>
        </w:rPr>
        <w:t xml:space="preserve">emingshoofd op ernstige wijze </w:t>
      </w:r>
      <w:r w:rsidR="00FB5C85">
        <w:rPr>
          <w:rFonts w:ascii="Times New Roman" w:hAnsi="Times New Roman"/>
          <w:i/>
          <w:sz w:val="18"/>
          <w:szCs w:val="18"/>
          <w:lang w:val="nl-BE"/>
        </w:rPr>
        <w:t xml:space="preserve">aan </w:t>
      </w:r>
      <w:r w:rsidRPr="00F43A86">
        <w:rPr>
          <w:rFonts w:ascii="Times New Roman" w:hAnsi="Times New Roman"/>
          <w:i/>
          <w:sz w:val="18"/>
          <w:szCs w:val="18"/>
          <w:lang w:val="nl-BE"/>
        </w:rPr>
        <w:t xml:space="preserve">zijn verplichtingen in verband met de uitvoering van de overeenkomst verzuimt. </w:t>
      </w:r>
    </w:p>
    <w:p w14:paraId="3AE393D8" w14:textId="77777777" w:rsidR="00F119C5"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De hiervoor vermelde bepalingen gelden onverminderd het recht van de w</w:t>
      </w:r>
      <w:r>
        <w:rPr>
          <w:rFonts w:ascii="Times New Roman" w:hAnsi="Times New Roman"/>
          <w:i/>
          <w:sz w:val="18"/>
          <w:szCs w:val="18"/>
          <w:lang w:val="nl-BE"/>
        </w:rPr>
        <w:t xml:space="preserve">erknemer op schadevergoedingen, </w:t>
      </w:r>
      <w:r w:rsidRPr="00F43A86">
        <w:rPr>
          <w:rFonts w:ascii="Times New Roman" w:hAnsi="Times New Roman"/>
          <w:i/>
          <w:sz w:val="18"/>
          <w:szCs w:val="18"/>
          <w:lang w:val="nl-BE"/>
        </w:rPr>
        <w:t>indien daartoe gronden bestaan.</w:t>
      </w:r>
    </w:p>
    <w:p w14:paraId="7204636B" w14:textId="77777777" w:rsidR="00F119C5" w:rsidRPr="00B95863" w:rsidRDefault="00F119C5" w:rsidP="00203345">
      <w:pPr>
        <w:autoSpaceDE w:val="0"/>
        <w:autoSpaceDN w:val="0"/>
        <w:adjustRightInd w:val="0"/>
        <w:rPr>
          <w:rFonts w:ascii="Times New Roman" w:hAnsi="Times New Roman"/>
          <w:b/>
          <w:i/>
          <w:sz w:val="18"/>
          <w:szCs w:val="18"/>
          <w:lang w:val="nl-BE"/>
        </w:rPr>
      </w:pPr>
      <w:r w:rsidRPr="00B95863">
        <w:rPr>
          <w:rFonts w:ascii="Times New Roman" w:hAnsi="Times New Roman"/>
          <w:b/>
          <w:i/>
          <w:sz w:val="18"/>
          <w:szCs w:val="18"/>
          <w:lang w:val="nl-BE"/>
        </w:rPr>
        <w:t>B. - Door de werkgever:</w:t>
      </w:r>
    </w:p>
    <w:p w14:paraId="2D66F56F" w14:textId="734DB4FE" w:rsidR="00F119C5" w:rsidRDefault="00F119C5" w:rsidP="00203345">
      <w:pPr>
        <w:autoSpaceDE w:val="0"/>
        <w:autoSpaceDN w:val="0"/>
        <w:adjustRightInd w:val="0"/>
        <w:jc w:val="both"/>
        <w:rPr>
          <w:rFonts w:ascii="Times New Roman" w:hAnsi="Times New Roman"/>
          <w:i/>
          <w:sz w:val="18"/>
          <w:szCs w:val="18"/>
          <w:lang w:val="nl-BE"/>
        </w:rPr>
      </w:pPr>
      <w:r w:rsidRPr="0081135E">
        <w:rPr>
          <w:rFonts w:ascii="Times New Roman" w:hAnsi="Times New Roman"/>
          <w:i/>
          <w:sz w:val="18"/>
          <w:szCs w:val="18"/>
          <w:lang w:val="nl-BE"/>
        </w:rPr>
        <w:t>Zonder afbreuk te doen aan de soevereine beslissingsmacht van de rechter, kunnen onder meer de volgende feiten beschouwd worden als een zware fout die een onmiddellijke contractbreuk kunnen rechtvaardigen en dit zonder opzeg of vergoeding</w:t>
      </w:r>
      <w:r>
        <w:rPr>
          <w:rFonts w:ascii="Times New Roman" w:hAnsi="Times New Roman"/>
          <w:i/>
          <w:sz w:val="18"/>
          <w:szCs w:val="18"/>
          <w:lang w:val="nl-BE"/>
        </w:rPr>
        <w:t>:</w:t>
      </w:r>
    </w:p>
    <w:p w14:paraId="61E27D03" w14:textId="3F1E0A3E"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1) wanneer de werknemer zich tijdens de ui</w:t>
      </w:r>
      <w:r>
        <w:rPr>
          <w:rFonts w:ascii="Times New Roman" w:hAnsi="Times New Roman"/>
          <w:i/>
          <w:sz w:val="18"/>
          <w:szCs w:val="18"/>
          <w:lang w:val="nl-BE"/>
        </w:rPr>
        <w:t xml:space="preserve">tvoering van de overeenkomst in </w:t>
      </w:r>
      <w:r w:rsidRPr="00F43A86">
        <w:rPr>
          <w:rFonts w:ascii="Times New Roman" w:hAnsi="Times New Roman"/>
          <w:i/>
          <w:sz w:val="18"/>
          <w:szCs w:val="18"/>
          <w:lang w:val="nl-BE"/>
        </w:rPr>
        <w:t>staat van dronkenschap of alcoholintoxicatie omschreven onder hoofdstuk</w:t>
      </w:r>
      <w:r>
        <w:rPr>
          <w:rFonts w:ascii="Times New Roman" w:hAnsi="Times New Roman"/>
          <w:i/>
          <w:sz w:val="18"/>
          <w:szCs w:val="18"/>
          <w:lang w:val="nl-BE"/>
        </w:rPr>
        <w:t xml:space="preserve"> </w:t>
      </w:r>
      <w:r w:rsidR="00964F5F">
        <w:rPr>
          <w:rFonts w:ascii="Times New Roman" w:hAnsi="Times New Roman"/>
          <w:i/>
          <w:sz w:val="18"/>
          <w:szCs w:val="18"/>
          <w:lang w:val="nl-BE"/>
        </w:rPr>
        <w:t>XXI</w:t>
      </w:r>
      <w:r w:rsidR="00471120">
        <w:rPr>
          <w:rFonts w:ascii="Times New Roman" w:hAnsi="Times New Roman"/>
          <w:i/>
          <w:sz w:val="18"/>
          <w:szCs w:val="18"/>
          <w:lang w:val="nl-BE"/>
        </w:rPr>
        <w:t xml:space="preserve"> </w:t>
      </w:r>
      <w:r w:rsidRPr="00F43A86">
        <w:rPr>
          <w:rFonts w:ascii="Times New Roman" w:hAnsi="Times New Roman"/>
          <w:i/>
          <w:sz w:val="18"/>
          <w:szCs w:val="18"/>
          <w:lang w:val="nl-BE"/>
        </w:rPr>
        <w:t>bevindt;</w:t>
      </w:r>
    </w:p>
    <w:p w14:paraId="48E2C630" w14:textId="7204980F" w:rsidR="00F119C5" w:rsidRPr="00F43A86" w:rsidRDefault="000002C9"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t xml:space="preserve">2) het </w:t>
      </w:r>
      <w:r w:rsidR="00F119C5" w:rsidRPr="00F43A86">
        <w:rPr>
          <w:rFonts w:ascii="Times New Roman" w:hAnsi="Times New Roman"/>
          <w:i/>
          <w:sz w:val="18"/>
          <w:szCs w:val="18"/>
          <w:lang w:val="nl-BE"/>
        </w:rPr>
        <w:t>verlaten van het werk zonder toelating;</w:t>
      </w:r>
    </w:p>
    <w:p w14:paraId="3EDA0112"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3) de veroordeling van de werknemer </w:t>
      </w:r>
      <w:r>
        <w:rPr>
          <w:rFonts w:ascii="Times New Roman" w:hAnsi="Times New Roman"/>
          <w:i/>
          <w:sz w:val="18"/>
          <w:szCs w:val="18"/>
          <w:lang w:val="nl-BE"/>
        </w:rPr>
        <w:t xml:space="preserve">tot </w:t>
      </w:r>
      <w:r w:rsidRPr="00F43A86">
        <w:rPr>
          <w:rFonts w:ascii="Times New Roman" w:hAnsi="Times New Roman"/>
          <w:i/>
          <w:sz w:val="18"/>
          <w:szCs w:val="18"/>
          <w:lang w:val="nl-BE"/>
        </w:rPr>
        <w:t>een</w:t>
      </w:r>
      <w:r>
        <w:rPr>
          <w:rFonts w:ascii="Times New Roman" w:hAnsi="Times New Roman"/>
          <w:i/>
          <w:sz w:val="18"/>
          <w:szCs w:val="18"/>
          <w:lang w:val="nl-BE"/>
        </w:rPr>
        <w:t xml:space="preserve"> vrijheidsstraf;</w:t>
      </w:r>
    </w:p>
    <w:p w14:paraId="4C67DD04"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4) de </w:t>
      </w:r>
      <w:r>
        <w:rPr>
          <w:rFonts w:ascii="Times New Roman" w:hAnsi="Times New Roman"/>
          <w:i/>
          <w:sz w:val="18"/>
          <w:szCs w:val="18"/>
          <w:lang w:val="nl-BE"/>
        </w:rPr>
        <w:t xml:space="preserve">herhaalde </w:t>
      </w:r>
      <w:r w:rsidRPr="00F43A86">
        <w:rPr>
          <w:rFonts w:ascii="Times New Roman" w:hAnsi="Times New Roman"/>
          <w:i/>
          <w:sz w:val="18"/>
          <w:szCs w:val="18"/>
          <w:lang w:val="nl-BE"/>
        </w:rPr>
        <w:t xml:space="preserve">weigering van de werknemer om zich aan te </w:t>
      </w:r>
      <w:r>
        <w:rPr>
          <w:rFonts w:ascii="Times New Roman" w:hAnsi="Times New Roman"/>
          <w:i/>
          <w:sz w:val="18"/>
          <w:szCs w:val="18"/>
          <w:lang w:val="nl-BE"/>
        </w:rPr>
        <w:t xml:space="preserve">melden </w:t>
      </w:r>
      <w:r w:rsidRPr="00F43A86">
        <w:rPr>
          <w:rFonts w:ascii="Times New Roman" w:hAnsi="Times New Roman"/>
          <w:i/>
          <w:sz w:val="18"/>
          <w:szCs w:val="18"/>
          <w:lang w:val="nl-BE"/>
        </w:rPr>
        <w:t>op de</w:t>
      </w:r>
      <w:r>
        <w:rPr>
          <w:rFonts w:ascii="Times New Roman" w:hAnsi="Times New Roman"/>
          <w:i/>
          <w:sz w:val="18"/>
          <w:szCs w:val="18"/>
          <w:lang w:val="nl-BE"/>
        </w:rPr>
        <w:t xml:space="preserve"> door het ondernemingshoofd in het raam van de </w:t>
      </w:r>
      <w:r w:rsidRPr="00F43A86">
        <w:rPr>
          <w:rFonts w:ascii="Times New Roman" w:hAnsi="Times New Roman"/>
          <w:i/>
          <w:sz w:val="18"/>
          <w:szCs w:val="18"/>
          <w:lang w:val="nl-BE"/>
        </w:rPr>
        <w:t>door dit r</w:t>
      </w:r>
      <w:r>
        <w:rPr>
          <w:rFonts w:ascii="Times New Roman" w:hAnsi="Times New Roman"/>
          <w:i/>
          <w:sz w:val="18"/>
          <w:szCs w:val="18"/>
          <w:lang w:val="nl-BE"/>
        </w:rPr>
        <w:t>e</w:t>
      </w:r>
      <w:r w:rsidRPr="00F43A86">
        <w:rPr>
          <w:rFonts w:ascii="Times New Roman" w:hAnsi="Times New Roman"/>
          <w:i/>
          <w:sz w:val="18"/>
          <w:szCs w:val="18"/>
          <w:lang w:val="nl-BE"/>
        </w:rPr>
        <w:t>glement bepaalde</w:t>
      </w:r>
      <w:r>
        <w:rPr>
          <w:rFonts w:ascii="Times New Roman" w:hAnsi="Times New Roman"/>
          <w:i/>
          <w:sz w:val="18"/>
          <w:szCs w:val="18"/>
          <w:lang w:val="nl-BE"/>
        </w:rPr>
        <w:t xml:space="preserve"> uren;</w:t>
      </w:r>
    </w:p>
    <w:p w14:paraId="4796B540"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5) wanneer de werknemer het onde</w:t>
      </w:r>
      <w:r>
        <w:rPr>
          <w:rFonts w:ascii="Times New Roman" w:hAnsi="Times New Roman"/>
          <w:i/>
          <w:sz w:val="18"/>
          <w:szCs w:val="18"/>
          <w:lang w:val="nl-BE"/>
        </w:rPr>
        <w:t>rn</w:t>
      </w:r>
      <w:r w:rsidRPr="00F43A86">
        <w:rPr>
          <w:rFonts w:ascii="Times New Roman" w:hAnsi="Times New Roman"/>
          <w:i/>
          <w:sz w:val="18"/>
          <w:szCs w:val="18"/>
          <w:lang w:val="nl-BE"/>
        </w:rPr>
        <w:t>emingshoofd bij het afsluiten van de</w:t>
      </w:r>
      <w:r>
        <w:rPr>
          <w:rFonts w:ascii="Times New Roman" w:hAnsi="Times New Roman"/>
          <w:i/>
          <w:sz w:val="18"/>
          <w:szCs w:val="18"/>
          <w:lang w:val="nl-BE"/>
        </w:rPr>
        <w:t xml:space="preserve"> </w:t>
      </w:r>
      <w:r w:rsidRPr="00F43A86">
        <w:rPr>
          <w:rFonts w:ascii="Times New Roman" w:hAnsi="Times New Roman"/>
          <w:i/>
          <w:sz w:val="18"/>
          <w:szCs w:val="18"/>
          <w:lang w:val="nl-BE"/>
        </w:rPr>
        <w:t xml:space="preserve">overeenkomst bedrogen </w:t>
      </w:r>
      <w:r>
        <w:rPr>
          <w:rFonts w:ascii="Times New Roman" w:hAnsi="Times New Roman"/>
          <w:i/>
          <w:sz w:val="18"/>
          <w:szCs w:val="18"/>
          <w:lang w:val="nl-BE"/>
        </w:rPr>
        <w:t xml:space="preserve">heeft </w:t>
      </w:r>
      <w:r w:rsidRPr="00F43A86">
        <w:rPr>
          <w:rFonts w:ascii="Times New Roman" w:hAnsi="Times New Roman"/>
          <w:i/>
          <w:sz w:val="18"/>
          <w:szCs w:val="18"/>
          <w:lang w:val="nl-BE"/>
        </w:rPr>
        <w:t xml:space="preserve">door het </w:t>
      </w:r>
      <w:r>
        <w:rPr>
          <w:rFonts w:ascii="Times New Roman" w:hAnsi="Times New Roman"/>
          <w:i/>
          <w:sz w:val="18"/>
          <w:szCs w:val="18"/>
          <w:lang w:val="nl-BE"/>
        </w:rPr>
        <w:t xml:space="preserve">voorleggen </w:t>
      </w:r>
      <w:r w:rsidRPr="00F43A86">
        <w:rPr>
          <w:rFonts w:ascii="Times New Roman" w:hAnsi="Times New Roman"/>
          <w:i/>
          <w:sz w:val="18"/>
          <w:szCs w:val="18"/>
          <w:lang w:val="nl-BE"/>
        </w:rPr>
        <w:t>van valse</w:t>
      </w:r>
      <w:r>
        <w:rPr>
          <w:rFonts w:ascii="Times New Roman" w:hAnsi="Times New Roman"/>
          <w:i/>
          <w:sz w:val="18"/>
          <w:szCs w:val="18"/>
          <w:lang w:val="nl-BE"/>
        </w:rPr>
        <w:t xml:space="preserve"> getuigschriften en documenten;</w:t>
      </w:r>
    </w:p>
    <w:p w14:paraId="494BE10A" w14:textId="6D6FA617" w:rsidR="00F119C5" w:rsidRPr="00F43A86" w:rsidRDefault="00F119C5"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lastRenderedPageBreak/>
        <w:t xml:space="preserve">6) wanneer de werknemer zich schuldig maakt aan een daad van oneerlijkheid, </w:t>
      </w:r>
      <w:r w:rsidRPr="00F43A86">
        <w:rPr>
          <w:rFonts w:ascii="Times New Roman" w:hAnsi="Times New Roman"/>
          <w:i/>
          <w:sz w:val="18"/>
          <w:szCs w:val="18"/>
          <w:lang w:val="nl-BE"/>
        </w:rPr>
        <w:t xml:space="preserve">aan </w:t>
      </w:r>
      <w:r>
        <w:rPr>
          <w:rFonts w:ascii="Times New Roman" w:hAnsi="Times New Roman"/>
          <w:i/>
          <w:sz w:val="18"/>
          <w:szCs w:val="18"/>
          <w:lang w:val="nl-BE"/>
        </w:rPr>
        <w:t xml:space="preserve">geweldpleging </w:t>
      </w:r>
      <w:r w:rsidRPr="00F43A86">
        <w:rPr>
          <w:rFonts w:ascii="Times New Roman" w:hAnsi="Times New Roman"/>
          <w:i/>
          <w:sz w:val="18"/>
          <w:szCs w:val="18"/>
          <w:lang w:val="nl-BE"/>
        </w:rPr>
        <w:t>of</w:t>
      </w:r>
      <w:r>
        <w:rPr>
          <w:rFonts w:ascii="Times New Roman" w:hAnsi="Times New Roman"/>
          <w:i/>
          <w:sz w:val="18"/>
          <w:szCs w:val="18"/>
          <w:lang w:val="nl-BE"/>
        </w:rPr>
        <w:t xml:space="preserve"> grove </w:t>
      </w:r>
      <w:r w:rsidRPr="00F43A86">
        <w:rPr>
          <w:rFonts w:ascii="Times New Roman" w:hAnsi="Times New Roman"/>
          <w:i/>
          <w:sz w:val="18"/>
          <w:szCs w:val="18"/>
          <w:lang w:val="nl-BE"/>
        </w:rPr>
        <w:t xml:space="preserve">beledigingen </w:t>
      </w:r>
      <w:r>
        <w:rPr>
          <w:rFonts w:ascii="Times New Roman" w:hAnsi="Times New Roman"/>
          <w:i/>
          <w:sz w:val="18"/>
          <w:szCs w:val="18"/>
          <w:lang w:val="nl-BE"/>
        </w:rPr>
        <w:t xml:space="preserve">tegenover </w:t>
      </w:r>
      <w:r w:rsidRPr="00F43A86">
        <w:rPr>
          <w:rFonts w:ascii="Times New Roman" w:hAnsi="Times New Roman"/>
          <w:i/>
          <w:sz w:val="18"/>
          <w:szCs w:val="18"/>
          <w:lang w:val="nl-BE"/>
        </w:rPr>
        <w:t>het</w:t>
      </w:r>
      <w:r>
        <w:rPr>
          <w:rFonts w:ascii="Times New Roman" w:hAnsi="Times New Roman"/>
          <w:i/>
          <w:sz w:val="18"/>
          <w:szCs w:val="18"/>
          <w:lang w:val="nl-BE"/>
        </w:rPr>
        <w:t xml:space="preserve"> ondernemingshoofd of </w:t>
      </w:r>
      <w:r w:rsidRPr="00F43A86">
        <w:rPr>
          <w:rFonts w:ascii="Times New Roman" w:hAnsi="Times New Roman"/>
          <w:i/>
          <w:sz w:val="18"/>
          <w:szCs w:val="18"/>
          <w:lang w:val="nl-BE"/>
        </w:rPr>
        <w:t xml:space="preserve">tegenover </w:t>
      </w:r>
      <w:r>
        <w:rPr>
          <w:rFonts w:ascii="Times New Roman" w:hAnsi="Times New Roman"/>
          <w:i/>
          <w:sz w:val="18"/>
          <w:szCs w:val="18"/>
          <w:lang w:val="nl-BE"/>
        </w:rPr>
        <w:t xml:space="preserve">het personeel </w:t>
      </w:r>
      <w:r w:rsidRPr="00F43A86">
        <w:rPr>
          <w:rFonts w:ascii="Times New Roman" w:hAnsi="Times New Roman"/>
          <w:i/>
          <w:sz w:val="18"/>
          <w:szCs w:val="18"/>
          <w:lang w:val="nl-BE"/>
        </w:rPr>
        <w:t>van de</w:t>
      </w:r>
      <w:r>
        <w:rPr>
          <w:rFonts w:ascii="Times New Roman" w:hAnsi="Times New Roman"/>
          <w:i/>
          <w:sz w:val="18"/>
          <w:szCs w:val="18"/>
          <w:lang w:val="nl-BE"/>
        </w:rPr>
        <w:t xml:space="preserve"> onderneming. </w:t>
      </w:r>
      <w:r w:rsidRPr="00F43A86">
        <w:rPr>
          <w:rFonts w:ascii="Times New Roman" w:hAnsi="Times New Roman"/>
          <w:i/>
          <w:sz w:val="18"/>
          <w:szCs w:val="18"/>
          <w:lang w:val="nl-BE"/>
        </w:rPr>
        <w:t xml:space="preserve"> In dit</w:t>
      </w:r>
      <w:r>
        <w:rPr>
          <w:rFonts w:ascii="Times New Roman" w:hAnsi="Times New Roman"/>
          <w:i/>
          <w:sz w:val="18"/>
          <w:szCs w:val="18"/>
          <w:lang w:val="nl-BE"/>
        </w:rPr>
        <w:t xml:space="preserve"> geval moet </w:t>
      </w:r>
      <w:r w:rsidRPr="00F43A86">
        <w:rPr>
          <w:rFonts w:ascii="Times New Roman" w:hAnsi="Times New Roman"/>
          <w:i/>
          <w:sz w:val="18"/>
          <w:szCs w:val="18"/>
          <w:lang w:val="nl-BE"/>
        </w:rPr>
        <w:t xml:space="preserve">de reden zo </w:t>
      </w:r>
      <w:r>
        <w:rPr>
          <w:rFonts w:ascii="Times New Roman" w:hAnsi="Times New Roman"/>
          <w:i/>
          <w:sz w:val="18"/>
          <w:szCs w:val="18"/>
          <w:lang w:val="nl-BE"/>
        </w:rPr>
        <w:t>ernstig zijn,</w:t>
      </w:r>
      <w:r w:rsidRPr="00F43A86">
        <w:rPr>
          <w:rFonts w:ascii="Times New Roman" w:hAnsi="Times New Roman"/>
          <w:i/>
          <w:sz w:val="18"/>
          <w:szCs w:val="18"/>
          <w:lang w:val="nl-BE"/>
        </w:rPr>
        <w:t xml:space="preserve"> dat de betrekkingen met de </w:t>
      </w:r>
      <w:r>
        <w:rPr>
          <w:rFonts w:ascii="Times New Roman" w:hAnsi="Times New Roman"/>
          <w:i/>
          <w:sz w:val="18"/>
          <w:szCs w:val="18"/>
          <w:lang w:val="nl-BE"/>
        </w:rPr>
        <w:t xml:space="preserve">werkgever onmogelijk </w:t>
      </w:r>
      <w:r w:rsidRPr="00F43A86">
        <w:rPr>
          <w:rFonts w:ascii="Times New Roman" w:hAnsi="Times New Roman"/>
          <w:i/>
          <w:sz w:val="18"/>
          <w:szCs w:val="18"/>
          <w:lang w:val="nl-BE"/>
        </w:rPr>
        <w:t>nog</w:t>
      </w:r>
      <w:r>
        <w:rPr>
          <w:rFonts w:ascii="Times New Roman" w:hAnsi="Times New Roman"/>
          <w:i/>
          <w:sz w:val="18"/>
          <w:szCs w:val="18"/>
          <w:lang w:val="nl-BE"/>
        </w:rPr>
        <w:t xml:space="preserve"> kunnen voortgezet worden;</w:t>
      </w:r>
    </w:p>
    <w:p w14:paraId="7F050E14"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7) wanneer de werknemer zich één of </w:t>
      </w:r>
      <w:r>
        <w:rPr>
          <w:rFonts w:ascii="Times New Roman" w:hAnsi="Times New Roman"/>
          <w:i/>
          <w:sz w:val="18"/>
          <w:szCs w:val="18"/>
          <w:lang w:val="nl-BE"/>
        </w:rPr>
        <w:t xml:space="preserve">meer </w:t>
      </w:r>
      <w:r w:rsidRPr="00F43A86">
        <w:rPr>
          <w:rFonts w:ascii="Times New Roman" w:hAnsi="Times New Roman"/>
          <w:i/>
          <w:sz w:val="18"/>
          <w:szCs w:val="18"/>
          <w:lang w:val="nl-BE"/>
        </w:rPr>
        <w:t xml:space="preserve">stukken </w:t>
      </w:r>
      <w:r>
        <w:rPr>
          <w:rFonts w:ascii="Times New Roman" w:hAnsi="Times New Roman"/>
          <w:i/>
          <w:sz w:val="18"/>
          <w:szCs w:val="18"/>
          <w:lang w:val="nl-BE"/>
        </w:rPr>
        <w:t xml:space="preserve">gereedschap van de </w:t>
      </w:r>
      <w:r w:rsidRPr="00F43A86">
        <w:rPr>
          <w:rFonts w:ascii="Times New Roman" w:hAnsi="Times New Roman"/>
          <w:i/>
          <w:sz w:val="18"/>
          <w:szCs w:val="18"/>
          <w:lang w:val="nl-BE"/>
        </w:rPr>
        <w:t>onde</w:t>
      </w:r>
      <w:r>
        <w:rPr>
          <w:rFonts w:ascii="Times New Roman" w:hAnsi="Times New Roman"/>
          <w:i/>
          <w:sz w:val="18"/>
          <w:szCs w:val="18"/>
          <w:lang w:val="nl-BE"/>
        </w:rPr>
        <w:t xml:space="preserve">rneming toeëigent; </w:t>
      </w:r>
    </w:p>
    <w:p w14:paraId="7FFA001C" w14:textId="77777777"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8) wanneer de werknemer het onde</w:t>
      </w:r>
      <w:r>
        <w:rPr>
          <w:rFonts w:ascii="Times New Roman" w:hAnsi="Times New Roman"/>
          <w:i/>
          <w:sz w:val="18"/>
          <w:szCs w:val="18"/>
          <w:lang w:val="nl-BE"/>
        </w:rPr>
        <w:t>rn</w:t>
      </w:r>
      <w:r w:rsidRPr="00F43A86">
        <w:rPr>
          <w:rFonts w:ascii="Times New Roman" w:hAnsi="Times New Roman"/>
          <w:i/>
          <w:sz w:val="18"/>
          <w:szCs w:val="18"/>
          <w:lang w:val="nl-BE"/>
        </w:rPr>
        <w:t>emin</w:t>
      </w:r>
      <w:r>
        <w:rPr>
          <w:rFonts w:ascii="Times New Roman" w:hAnsi="Times New Roman"/>
          <w:i/>
          <w:sz w:val="18"/>
          <w:szCs w:val="18"/>
          <w:lang w:val="nl-BE"/>
        </w:rPr>
        <w:t xml:space="preserve">gshoofd of het personeel van de </w:t>
      </w:r>
      <w:r w:rsidRPr="00F43A86">
        <w:rPr>
          <w:rFonts w:ascii="Times New Roman" w:hAnsi="Times New Roman"/>
          <w:i/>
          <w:sz w:val="18"/>
          <w:szCs w:val="18"/>
          <w:lang w:val="nl-BE"/>
        </w:rPr>
        <w:t>onde</w:t>
      </w:r>
      <w:r>
        <w:rPr>
          <w:rFonts w:ascii="Times New Roman" w:hAnsi="Times New Roman"/>
          <w:i/>
          <w:sz w:val="18"/>
          <w:szCs w:val="18"/>
          <w:lang w:val="nl-BE"/>
        </w:rPr>
        <w:t>rn</w:t>
      </w:r>
      <w:r w:rsidRPr="00F43A86">
        <w:rPr>
          <w:rFonts w:ascii="Times New Roman" w:hAnsi="Times New Roman"/>
          <w:i/>
          <w:sz w:val="18"/>
          <w:szCs w:val="18"/>
          <w:lang w:val="nl-BE"/>
        </w:rPr>
        <w:t>eming</w:t>
      </w:r>
      <w:r>
        <w:rPr>
          <w:rFonts w:ascii="Times New Roman" w:hAnsi="Times New Roman"/>
          <w:i/>
          <w:sz w:val="18"/>
          <w:szCs w:val="18"/>
          <w:lang w:val="nl-BE"/>
        </w:rPr>
        <w:t xml:space="preserve"> opzettelijk enige </w:t>
      </w:r>
      <w:r w:rsidRPr="00F43A86">
        <w:rPr>
          <w:rFonts w:ascii="Times New Roman" w:hAnsi="Times New Roman"/>
          <w:i/>
          <w:sz w:val="18"/>
          <w:szCs w:val="18"/>
          <w:lang w:val="nl-BE"/>
        </w:rPr>
        <w:t xml:space="preserve">stoffelijke schade berokkent </w:t>
      </w:r>
      <w:r>
        <w:rPr>
          <w:rFonts w:ascii="Times New Roman" w:hAnsi="Times New Roman"/>
          <w:i/>
          <w:sz w:val="18"/>
          <w:szCs w:val="18"/>
          <w:lang w:val="nl-BE"/>
        </w:rPr>
        <w:t xml:space="preserve">tijdens of </w:t>
      </w:r>
      <w:r w:rsidRPr="00F43A86">
        <w:rPr>
          <w:rFonts w:ascii="Times New Roman" w:hAnsi="Times New Roman"/>
          <w:i/>
          <w:sz w:val="18"/>
          <w:szCs w:val="18"/>
          <w:lang w:val="nl-BE"/>
        </w:rPr>
        <w:t>ter</w:t>
      </w:r>
      <w:r>
        <w:rPr>
          <w:rFonts w:ascii="Times New Roman" w:hAnsi="Times New Roman"/>
          <w:i/>
          <w:sz w:val="18"/>
          <w:szCs w:val="18"/>
          <w:lang w:val="nl-BE"/>
        </w:rPr>
        <w:t xml:space="preserve"> gelegenheid van de uitvoering van de overeenkomst;</w:t>
      </w:r>
    </w:p>
    <w:p w14:paraId="34E33346" w14:textId="4862E2FC" w:rsidR="00F119C5" w:rsidRPr="00F43A86"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9) wanneer </w:t>
      </w:r>
      <w:r w:rsidR="00286401">
        <w:rPr>
          <w:rFonts w:ascii="Times New Roman" w:hAnsi="Times New Roman"/>
          <w:i/>
          <w:sz w:val="18"/>
          <w:szCs w:val="18"/>
          <w:lang w:val="nl-BE"/>
        </w:rPr>
        <w:t xml:space="preserve">de werknemer </w:t>
      </w:r>
      <w:r w:rsidRPr="00F43A86">
        <w:rPr>
          <w:rFonts w:ascii="Times New Roman" w:hAnsi="Times New Roman"/>
          <w:i/>
          <w:sz w:val="18"/>
          <w:szCs w:val="18"/>
          <w:lang w:val="nl-BE"/>
        </w:rPr>
        <w:t>zich tijdens de uitvoering van de overeenkomst schuldig maakt</w:t>
      </w:r>
      <w:r>
        <w:rPr>
          <w:rFonts w:ascii="Times New Roman" w:hAnsi="Times New Roman"/>
          <w:i/>
          <w:sz w:val="18"/>
          <w:szCs w:val="18"/>
          <w:lang w:val="nl-BE"/>
        </w:rPr>
        <w:t xml:space="preserve"> a</w:t>
      </w:r>
      <w:r w:rsidRPr="00F43A86">
        <w:rPr>
          <w:rFonts w:ascii="Times New Roman" w:hAnsi="Times New Roman"/>
          <w:i/>
          <w:sz w:val="18"/>
          <w:szCs w:val="18"/>
          <w:lang w:val="nl-BE"/>
        </w:rPr>
        <w:t>an</w:t>
      </w:r>
      <w:r>
        <w:rPr>
          <w:rFonts w:ascii="Times New Roman" w:hAnsi="Times New Roman"/>
          <w:i/>
          <w:sz w:val="18"/>
          <w:szCs w:val="18"/>
          <w:lang w:val="nl-BE"/>
        </w:rPr>
        <w:t xml:space="preserve"> onzedelijke handelingen; </w:t>
      </w:r>
    </w:p>
    <w:p w14:paraId="0B32DD13" w14:textId="77777777" w:rsidR="00F119C5" w:rsidRDefault="00F119C5" w:rsidP="00203345">
      <w:pPr>
        <w:autoSpaceDE w:val="0"/>
        <w:autoSpaceDN w:val="0"/>
        <w:adjustRightInd w:val="0"/>
        <w:jc w:val="both"/>
        <w:rPr>
          <w:rFonts w:ascii="Times New Roman" w:hAnsi="Times New Roman"/>
          <w:i/>
          <w:sz w:val="18"/>
          <w:szCs w:val="18"/>
          <w:lang w:val="nl-BE"/>
        </w:rPr>
      </w:pPr>
      <w:r w:rsidRPr="00F43A86">
        <w:rPr>
          <w:rFonts w:ascii="Times New Roman" w:hAnsi="Times New Roman"/>
          <w:i/>
          <w:sz w:val="18"/>
          <w:szCs w:val="18"/>
          <w:lang w:val="nl-BE"/>
        </w:rPr>
        <w:t xml:space="preserve">10) wanneer hij door </w:t>
      </w:r>
      <w:r>
        <w:rPr>
          <w:rFonts w:ascii="Times New Roman" w:hAnsi="Times New Roman"/>
          <w:i/>
          <w:sz w:val="18"/>
          <w:szCs w:val="18"/>
          <w:lang w:val="nl-BE"/>
        </w:rPr>
        <w:t xml:space="preserve">zijn onvoorzichtigheid </w:t>
      </w:r>
      <w:r w:rsidRPr="00F43A86">
        <w:rPr>
          <w:rFonts w:ascii="Times New Roman" w:hAnsi="Times New Roman"/>
          <w:i/>
          <w:sz w:val="18"/>
          <w:szCs w:val="18"/>
          <w:lang w:val="nl-BE"/>
        </w:rPr>
        <w:t>de veiligheid van de anderen</w:t>
      </w:r>
      <w:r>
        <w:rPr>
          <w:rFonts w:ascii="Times New Roman" w:hAnsi="Times New Roman"/>
          <w:i/>
          <w:sz w:val="18"/>
          <w:szCs w:val="18"/>
          <w:lang w:val="nl-BE"/>
        </w:rPr>
        <w:t xml:space="preserve"> ernstig </w:t>
      </w:r>
      <w:r w:rsidRPr="00F43A86">
        <w:rPr>
          <w:rFonts w:ascii="Times New Roman" w:hAnsi="Times New Roman"/>
          <w:i/>
          <w:sz w:val="18"/>
          <w:szCs w:val="18"/>
          <w:lang w:val="nl-BE"/>
        </w:rPr>
        <w:t>in het gevaar brengt;</w:t>
      </w:r>
    </w:p>
    <w:p w14:paraId="78F263CC" w14:textId="4368214E" w:rsidR="00F119C5" w:rsidRPr="004C4CDD" w:rsidRDefault="00F119C5" w:rsidP="00203345">
      <w:pPr>
        <w:autoSpaceDE w:val="0"/>
        <w:autoSpaceDN w:val="0"/>
        <w:adjustRightInd w:val="0"/>
        <w:jc w:val="both"/>
        <w:rPr>
          <w:rFonts w:ascii="Times New Roman" w:hAnsi="Times New Roman"/>
          <w:i/>
          <w:sz w:val="18"/>
          <w:szCs w:val="18"/>
          <w:lang w:val="nl-BE"/>
        </w:rPr>
      </w:pPr>
      <w:r w:rsidRPr="004C4CDD">
        <w:rPr>
          <w:rFonts w:ascii="Times New Roman" w:hAnsi="Times New Roman"/>
          <w:i/>
          <w:sz w:val="18"/>
          <w:szCs w:val="18"/>
          <w:lang w:val="nl-BE"/>
        </w:rPr>
        <w:t>11) in het algemeen, wanneer hij ernstig tekort komt aan zijn verplichtingen in verband met de goede orde, de tucht in de ondern</w:t>
      </w:r>
      <w:r w:rsidR="00005F50">
        <w:rPr>
          <w:rFonts w:ascii="Times New Roman" w:hAnsi="Times New Roman"/>
          <w:i/>
          <w:sz w:val="18"/>
          <w:szCs w:val="18"/>
          <w:lang w:val="nl-BE"/>
        </w:rPr>
        <w:t xml:space="preserve">eming en de uitvoering van zijn </w:t>
      </w:r>
      <w:r w:rsidRPr="004C4CDD">
        <w:rPr>
          <w:rFonts w:ascii="Times New Roman" w:hAnsi="Times New Roman"/>
          <w:i/>
          <w:sz w:val="18"/>
          <w:szCs w:val="18"/>
          <w:lang w:val="nl-BE"/>
        </w:rPr>
        <w:t>overeenkomst;</w:t>
      </w:r>
    </w:p>
    <w:p w14:paraId="05EB77B5"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12) voor de chauffeurs wanneer zij weigeren, de door de overeenkomst bepaalde stortingen te doen volgens de overeengekomen periodiciteit en voorwaarden. </w:t>
      </w:r>
    </w:p>
    <w:p w14:paraId="355C1220"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Een derde aanmaning is een reden van ontslag op staande voet;</w:t>
      </w:r>
    </w:p>
    <w:p w14:paraId="28303862"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13) het feit dat een werknemer in, of aan de inrichting, of haar bijhuizen zonder toelating herstellingen of eender welk werk voor eigen rekening uitvoert;</w:t>
      </w:r>
    </w:p>
    <w:p w14:paraId="5CEFCA83"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14) het feit dat een werknemer zonder toelating met een voertuig of een werktuig van de onderneming eender welk werk voor eigen rekening uitvoert;</w:t>
      </w:r>
    </w:p>
    <w:p w14:paraId="7638E54B"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15) het feit dat een werknemer zonder toelating gebruik maakt van grondstoffen of gereedschap van de onderneming voor eigen doeleinden;</w:t>
      </w:r>
    </w:p>
    <w:p w14:paraId="7FC1690D"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16) het feit zonder toelating een daad te stellen welke indruist tegen de wet op het concurrentiebeding; </w:t>
      </w:r>
    </w:p>
    <w:p w14:paraId="39E80CD6" w14:textId="04F693DE"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17) het feit dat hij tijdens een verplaatsing aan een voertuig werken of herstellingen </w:t>
      </w:r>
      <w:r w:rsidR="00005F50">
        <w:rPr>
          <w:rFonts w:ascii="Times New Roman" w:hAnsi="Times New Roman"/>
          <w:i/>
          <w:sz w:val="18"/>
          <w:szCs w:val="18"/>
          <w:lang w:val="nl-BE"/>
        </w:rPr>
        <w:t xml:space="preserve">laat uitvoeren </w:t>
      </w:r>
      <w:r w:rsidRPr="0081253F">
        <w:rPr>
          <w:rFonts w:ascii="Times New Roman" w:hAnsi="Times New Roman"/>
          <w:i/>
          <w:sz w:val="18"/>
          <w:szCs w:val="18"/>
          <w:lang w:val="nl-BE"/>
        </w:rPr>
        <w:t>welke meer dan 250 EUR kosten veroorza</w:t>
      </w:r>
      <w:r w:rsidR="00005F50">
        <w:rPr>
          <w:rFonts w:ascii="Times New Roman" w:hAnsi="Times New Roman"/>
          <w:i/>
          <w:sz w:val="18"/>
          <w:szCs w:val="18"/>
          <w:lang w:val="nl-BE"/>
        </w:rPr>
        <w:t>ken</w:t>
      </w:r>
      <w:r w:rsidRPr="0081253F">
        <w:rPr>
          <w:rFonts w:ascii="Times New Roman" w:hAnsi="Times New Roman"/>
          <w:i/>
          <w:sz w:val="18"/>
          <w:szCs w:val="18"/>
          <w:lang w:val="nl-BE"/>
        </w:rPr>
        <w:t xml:space="preserve"> zonder telefonisch of per fax toelating te hebben gekregen van het ondernemingshoofd of diens aangestelde; </w:t>
      </w:r>
    </w:p>
    <w:p w14:paraId="164143FD" w14:textId="4583367B" w:rsidR="00F119C5" w:rsidRPr="0081253F" w:rsidRDefault="00F119C5" w:rsidP="00005F50">
      <w:pPr>
        <w:autoSpaceDE w:val="0"/>
        <w:autoSpaceDN w:val="0"/>
        <w:adjustRightInd w:val="0"/>
        <w:rPr>
          <w:rFonts w:ascii="Times New Roman" w:hAnsi="Times New Roman"/>
          <w:i/>
          <w:sz w:val="18"/>
          <w:szCs w:val="18"/>
          <w:lang w:val="nl-BE"/>
        </w:rPr>
      </w:pPr>
      <w:r w:rsidRPr="0081253F">
        <w:rPr>
          <w:rFonts w:ascii="Times New Roman" w:hAnsi="Times New Roman"/>
          <w:i/>
          <w:sz w:val="18"/>
          <w:szCs w:val="18"/>
          <w:lang w:val="nl-BE"/>
        </w:rPr>
        <w:t xml:space="preserve">18) het feit dat hij tijdens een verplaatsing een vervangingsvoertuig bestelde </w:t>
      </w:r>
      <w:r w:rsidR="00005F50">
        <w:rPr>
          <w:rFonts w:ascii="Times New Roman" w:hAnsi="Times New Roman"/>
          <w:i/>
          <w:sz w:val="18"/>
          <w:szCs w:val="18"/>
          <w:lang w:val="nl-BE"/>
        </w:rPr>
        <w:t>zonder telefonisch of per fax toelatin</w:t>
      </w:r>
      <w:r w:rsidRPr="0081253F">
        <w:rPr>
          <w:rFonts w:ascii="Times New Roman" w:hAnsi="Times New Roman"/>
          <w:i/>
          <w:sz w:val="18"/>
          <w:szCs w:val="18"/>
          <w:lang w:val="nl-BE"/>
        </w:rPr>
        <w:t xml:space="preserve">g verkregen te hebben van het ondernemingshoofd of diens aangestelde; </w:t>
      </w:r>
    </w:p>
    <w:p w14:paraId="60D9F702"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20) het feit dat een werknemer de voor het uitvoeren van een gevaarlijk werk gegeven veiligheidsvoorschriften niet eerbiedigt; </w:t>
      </w:r>
    </w:p>
    <w:p w14:paraId="24E5E71D"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21) het feit dat hij fictieve, valse of vervalste bewijsstukken voorlegt ter rechtvaardiging van al dan niet tijdens reizen gemaakte kosten;</w:t>
      </w:r>
    </w:p>
    <w:p w14:paraId="22DFFFC8"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22) het herhaald eisen van drinkgeld ten overstaan van het cliënteel;</w:t>
      </w:r>
    </w:p>
    <w:p w14:paraId="066450A2"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22) het wijzigen van reisroutes, het inkorten van reizen of het opdringen van halteplaatsen tegen de wil van de opdrachtgever in wanneer deze vooraf schriftelijk zijn vastgelegd; </w:t>
      </w:r>
    </w:p>
    <w:p w14:paraId="51761A70"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23) het zonder schriftelijke toelating van de werkgever uitvoeren van werken voor derden tijdens de door de werkgever bezoldigde tijden;</w:t>
      </w:r>
    </w:p>
    <w:p w14:paraId="3AE10E62"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24) de weigering zich te onderwerpen aan de bij dit reglement bepaalde controles;</w:t>
      </w:r>
    </w:p>
    <w:p w14:paraId="66F19B51" w14:textId="00F5A490"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25) wanneer de chauffeur omwille van misdragingen of onbehoorlijk gedrag  door het cliënteel wordt gewraakt</w:t>
      </w:r>
      <w:r w:rsidR="00483E80">
        <w:rPr>
          <w:rFonts w:ascii="Times New Roman" w:hAnsi="Times New Roman"/>
          <w:i/>
          <w:sz w:val="18"/>
          <w:szCs w:val="18"/>
          <w:lang w:val="nl-BE"/>
        </w:rPr>
        <w:t>, of de ondernemer hierdoor zijn cliënteel</w:t>
      </w:r>
      <w:r w:rsidRPr="0081253F">
        <w:rPr>
          <w:rFonts w:ascii="Times New Roman" w:hAnsi="Times New Roman"/>
          <w:i/>
          <w:sz w:val="18"/>
          <w:szCs w:val="18"/>
          <w:lang w:val="nl-BE"/>
        </w:rPr>
        <w:t xml:space="preserve"> dreigt te verliezen;</w:t>
      </w:r>
    </w:p>
    <w:p w14:paraId="5DE06AD6"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26) het registreren in de plaats van een andere werknemer;</w:t>
      </w:r>
    </w:p>
    <w:p w14:paraId="056F699D"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27) het opzettelijk overtreden van de verkeersvoorschriften. </w:t>
      </w:r>
    </w:p>
    <w:p w14:paraId="1E3365A8" w14:textId="77777777"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lastRenderedPageBreak/>
        <w:t xml:space="preserve">De hiervoor vermelde bepalingen gelden </w:t>
      </w:r>
      <w:r>
        <w:rPr>
          <w:rFonts w:ascii="Times New Roman" w:hAnsi="Times New Roman"/>
          <w:i/>
          <w:sz w:val="18"/>
          <w:szCs w:val="18"/>
          <w:lang w:val="nl-BE"/>
        </w:rPr>
        <w:t xml:space="preserve">onverminderd </w:t>
      </w:r>
      <w:r w:rsidRPr="0081253F">
        <w:rPr>
          <w:rFonts w:ascii="Times New Roman" w:hAnsi="Times New Roman"/>
          <w:i/>
          <w:sz w:val="18"/>
          <w:szCs w:val="18"/>
          <w:lang w:val="nl-BE"/>
        </w:rPr>
        <w:t>het recht van de werkgever op schadevergoedingen, indien daartoe gronden bestaan.</w:t>
      </w:r>
    </w:p>
    <w:p w14:paraId="6BDB03AF" w14:textId="7E7BC5AF" w:rsidR="00F119C5" w:rsidRPr="0081253F" w:rsidRDefault="00F119C5" w:rsidP="00203345">
      <w:pPr>
        <w:autoSpaceDE w:val="0"/>
        <w:autoSpaceDN w:val="0"/>
        <w:adjustRightInd w:val="0"/>
        <w:jc w:val="both"/>
        <w:rPr>
          <w:rFonts w:ascii="Times New Roman" w:hAnsi="Times New Roman"/>
          <w:i/>
          <w:sz w:val="18"/>
          <w:szCs w:val="18"/>
          <w:lang w:val="nl-BE"/>
        </w:rPr>
      </w:pPr>
      <w:r w:rsidRPr="00480980">
        <w:rPr>
          <w:rFonts w:ascii="Times New Roman" w:hAnsi="Times New Roman"/>
          <w:b/>
          <w:i/>
          <w:sz w:val="18"/>
          <w:szCs w:val="18"/>
          <w:lang w:val="nl-BE"/>
        </w:rPr>
        <w:t>Art. 2</w:t>
      </w:r>
      <w:r w:rsidR="00177EB1">
        <w:rPr>
          <w:rFonts w:ascii="Times New Roman" w:hAnsi="Times New Roman"/>
          <w:b/>
          <w:i/>
          <w:sz w:val="18"/>
          <w:szCs w:val="18"/>
          <w:lang w:val="nl-BE"/>
        </w:rPr>
        <w:t>5</w:t>
      </w:r>
      <w:r w:rsidRPr="00480980">
        <w:rPr>
          <w:rFonts w:ascii="Times New Roman" w:hAnsi="Times New Roman"/>
          <w:b/>
          <w:i/>
          <w:sz w:val="18"/>
          <w:szCs w:val="18"/>
          <w:lang w:val="nl-BE"/>
        </w:rPr>
        <w:t>.</w:t>
      </w:r>
      <w:r>
        <w:rPr>
          <w:rFonts w:ascii="Times New Roman" w:hAnsi="Times New Roman"/>
          <w:i/>
          <w:sz w:val="18"/>
          <w:szCs w:val="18"/>
          <w:lang w:val="nl-BE"/>
        </w:rPr>
        <w:t xml:space="preserve"> – </w:t>
      </w:r>
      <w:r w:rsidRPr="0081253F">
        <w:rPr>
          <w:rFonts w:ascii="Times New Roman" w:hAnsi="Times New Roman"/>
          <w:i/>
          <w:sz w:val="18"/>
          <w:szCs w:val="18"/>
          <w:lang w:val="nl-BE"/>
        </w:rPr>
        <w:t xml:space="preserve">In geval van onmiddellijke verbreking van de arbeidsovereenkomst voor dringende reden, moet de ontslagen werknemer onmiddellijk de plaats van het werk verlaten. </w:t>
      </w:r>
    </w:p>
    <w:p w14:paraId="4C293893" w14:textId="5191D8A5" w:rsidR="00F119C5" w:rsidRPr="0081253F" w:rsidRDefault="00F119C5" w:rsidP="00203345">
      <w:pPr>
        <w:autoSpaceDE w:val="0"/>
        <w:autoSpaceDN w:val="0"/>
        <w:adjustRightInd w:val="0"/>
        <w:jc w:val="both"/>
        <w:rPr>
          <w:rFonts w:ascii="Times New Roman" w:hAnsi="Times New Roman"/>
          <w:i/>
          <w:sz w:val="18"/>
          <w:szCs w:val="18"/>
          <w:lang w:val="nl-BE"/>
        </w:rPr>
      </w:pPr>
      <w:r w:rsidRPr="0081253F">
        <w:rPr>
          <w:rFonts w:ascii="Times New Roman" w:hAnsi="Times New Roman"/>
          <w:i/>
          <w:sz w:val="18"/>
          <w:szCs w:val="18"/>
          <w:lang w:val="nl-BE"/>
        </w:rPr>
        <w:t xml:space="preserve">Het ontslag moet betekend worden per aangetekende brief </w:t>
      </w:r>
      <w:r w:rsidRPr="0081135E">
        <w:rPr>
          <w:rFonts w:ascii="Times New Roman" w:hAnsi="Times New Roman"/>
          <w:i/>
          <w:sz w:val="18"/>
          <w:szCs w:val="18"/>
          <w:lang w:val="nl-BE"/>
        </w:rPr>
        <w:t>of per deurwaardersexploot</w:t>
      </w:r>
      <w:r>
        <w:rPr>
          <w:rFonts w:ascii="Times New Roman" w:hAnsi="Times New Roman"/>
          <w:i/>
          <w:sz w:val="18"/>
          <w:szCs w:val="18"/>
          <w:lang w:val="nl-BE"/>
        </w:rPr>
        <w:t xml:space="preserve"> </w:t>
      </w:r>
      <w:r w:rsidRPr="0081253F">
        <w:rPr>
          <w:rFonts w:ascii="Times New Roman" w:hAnsi="Times New Roman"/>
          <w:i/>
          <w:sz w:val="18"/>
          <w:szCs w:val="18"/>
          <w:lang w:val="nl-BE"/>
        </w:rPr>
        <w:t xml:space="preserve">die verzonden moet worden binnen de drie </w:t>
      </w:r>
      <w:r w:rsidRPr="0081135E">
        <w:rPr>
          <w:rFonts w:ascii="Times New Roman" w:hAnsi="Times New Roman"/>
          <w:i/>
          <w:sz w:val="18"/>
          <w:szCs w:val="18"/>
          <w:lang w:val="nl-BE"/>
        </w:rPr>
        <w:t>werk</w:t>
      </w:r>
      <w:r w:rsidRPr="00E63D3A">
        <w:rPr>
          <w:rFonts w:ascii="Times New Roman" w:hAnsi="Times New Roman"/>
          <w:i/>
          <w:sz w:val="18"/>
          <w:szCs w:val="18"/>
          <w:lang w:val="nl-BE"/>
        </w:rPr>
        <w:t>dagen</w:t>
      </w:r>
      <w:r w:rsidRPr="0081253F">
        <w:rPr>
          <w:rFonts w:ascii="Times New Roman" w:hAnsi="Times New Roman"/>
          <w:i/>
          <w:sz w:val="18"/>
          <w:szCs w:val="18"/>
          <w:lang w:val="nl-BE"/>
        </w:rPr>
        <w:t xml:space="preserve"> nadat de feiten, die tot het ontslag geleid hebben, bekend werden.</w:t>
      </w:r>
    </w:p>
    <w:p w14:paraId="43A0404F" w14:textId="6D5BD09E" w:rsidR="00F119C5" w:rsidRDefault="00F119C5" w:rsidP="00277C05">
      <w:pPr>
        <w:autoSpaceDE w:val="0"/>
        <w:autoSpaceDN w:val="0"/>
        <w:adjustRightInd w:val="0"/>
        <w:jc w:val="both"/>
        <w:rPr>
          <w:rFonts w:ascii="Times New Roman" w:hAnsi="Times New Roman"/>
          <w:color w:val="000000"/>
          <w:sz w:val="18"/>
          <w:szCs w:val="18"/>
          <w:lang w:val="nl-BE"/>
        </w:rPr>
      </w:pPr>
      <w:r w:rsidRPr="0081253F">
        <w:rPr>
          <w:rFonts w:ascii="Times New Roman" w:hAnsi="Times New Roman"/>
          <w:i/>
          <w:sz w:val="18"/>
          <w:szCs w:val="18"/>
          <w:lang w:val="nl-BE"/>
        </w:rPr>
        <w:t>Via de werknemersorganisaties kan de ontslagen werknemer een beroep doen op de regionale verzoeningscommissie, samengesteld uit de vertegenwoordigers van de werkgevers- en werknemersorganisaties.</w:t>
      </w:r>
      <w:r w:rsidRPr="00F71731">
        <w:rPr>
          <w:rFonts w:ascii="Times New Roman" w:hAnsi="Times New Roman"/>
          <w:color w:val="000000"/>
          <w:sz w:val="18"/>
          <w:szCs w:val="18"/>
          <w:lang w:val="nl-BE"/>
        </w:rPr>
        <w:t xml:space="preserve"> </w:t>
      </w:r>
    </w:p>
    <w:p w14:paraId="75CFED17" w14:textId="69983E26"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 xml:space="preserve">RECHTEN EN VERPLICHTINGEN VAN HET TOEZICHTHOUDENDE PERSONEEL </w:t>
      </w:r>
    </w:p>
    <w:p w14:paraId="32FD4442" w14:textId="765F3BF3"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Art. 2</w:t>
      </w:r>
      <w:r w:rsidR="00177EB1">
        <w:rPr>
          <w:rFonts w:ascii="Times New Roman" w:hAnsi="Times New Roman"/>
          <w:b/>
          <w:i/>
          <w:color w:val="000000"/>
          <w:sz w:val="18"/>
          <w:szCs w:val="18"/>
          <w:lang w:val="nl-BE"/>
        </w:rPr>
        <w:t>6</w:t>
      </w:r>
      <w:r w:rsidRPr="00F71731">
        <w:rPr>
          <w:rFonts w:ascii="Times New Roman" w:hAnsi="Times New Roman"/>
          <w:b/>
          <w:i/>
          <w:color w:val="000000"/>
          <w:sz w:val="18"/>
          <w:szCs w:val="18"/>
          <w:lang w:val="nl-BE"/>
        </w:rPr>
        <w:t>.</w:t>
      </w:r>
      <w:r w:rsidRPr="00403D14">
        <w:rPr>
          <w:rFonts w:ascii="Times New Roman" w:hAnsi="Times New Roman"/>
          <w:i/>
          <w:color w:val="000000"/>
          <w:sz w:val="18"/>
          <w:szCs w:val="18"/>
          <w:lang w:val="nl-BE"/>
        </w:rPr>
        <w:t xml:space="preserve"> – Het personeel dat belast is met de leiding van en het toezicht op het werk zoals ploegbazen, meestergasten, atelierchefs, afdelingshoofden, vervangt de hogere leiding van de onderneming, elk volgens de hem verleende bevoegdheid</w:t>
      </w:r>
      <w:r>
        <w:rPr>
          <w:rFonts w:ascii="Times New Roman" w:hAnsi="Times New Roman"/>
          <w:i/>
          <w:color w:val="000000"/>
          <w:sz w:val="18"/>
          <w:szCs w:val="18"/>
          <w:lang w:val="nl-BE"/>
        </w:rPr>
        <w:t>. Het waakt erover dat de bepalingen van dit reglement stipt nageleefd en onpartijdig toegepast worden. Het is onder</w:t>
      </w:r>
      <w:r w:rsidR="00E63D3A">
        <w:rPr>
          <w:rFonts w:ascii="Times New Roman" w:hAnsi="Times New Roman"/>
          <w:i/>
          <w:color w:val="000000"/>
          <w:sz w:val="18"/>
          <w:szCs w:val="18"/>
          <w:lang w:val="nl-BE"/>
        </w:rPr>
        <w:t xml:space="preserve"> </w:t>
      </w:r>
      <w:r>
        <w:rPr>
          <w:rFonts w:ascii="Times New Roman" w:hAnsi="Times New Roman"/>
          <w:i/>
          <w:color w:val="000000"/>
          <w:sz w:val="18"/>
          <w:szCs w:val="18"/>
          <w:lang w:val="nl-BE"/>
        </w:rPr>
        <w:t xml:space="preserve">meer belast met: </w:t>
      </w:r>
    </w:p>
    <w:p w14:paraId="393054F8"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de controle op de aanwezigheden;</w:t>
      </w:r>
    </w:p>
    <w:p w14:paraId="0E388264"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de controle op het gepresteerde werk;</w:t>
      </w:r>
    </w:p>
    <w:p w14:paraId="28EEF711"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 het handhaven van de orde en van de tucht in de onderneming; </w:t>
      </w:r>
    </w:p>
    <w:p w14:paraId="72891E9D"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het toezicht op de normale werking van de voertuigen en machines; in geval van ongeval, moet het zijn rechtstreekse overste verwittigen;</w:t>
      </w:r>
    </w:p>
    <w:p w14:paraId="11686C44"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het doen naleven van alle maatregelen welke in de onderneming getroffen zijn of welke vereist zijn voor de veiligheid en de hygiëne van het personeel.</w:t>
      </w:r>
    </w:p>
    <w:p w14:paraId="6E0E30A9"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Het heeft tot plicht van de werknemers te eisen dat zij zich van hun taak kwijten met alle nauwgezetheid en vakbekwaamheid, alle zorg en alle voorzichtigheid welke vereist zijn om onberispelijk werk te verrichten met een minimum aan risico’s voor henzelf, voor hun collega’s, voor de onderneming en voor het cliënteel.</w:t>
      </w:r>
    </w:p>
    <w:p w14:paraId="316DB9EF" w14:textId="14F26324"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Het toezichthoudende personeel is verplicht zich tegenover de werknemers rechtvaardig, zedig, beleefd en betamelijk te gedragen. Wanneer een lid van het toezichthoudend personeel afwezig is</w:t>
      </w:r>
      <w:r w:rsidR="0031617D">
        <w:rPr>
          <w:rFonts w:ascii="Times New Roman" w:hAnsi="Times New Roman"/>
          <w:i/>
          <w:color w:val="000000"/>
          <w:sz w:val="18"/>
          <w:szCs w:val="18"/>
          <w:lang w:val="nl-BE"/>
        </w:rPr>
        <w:t>,</w:t>
      </w:r>
      <w:r>
        <w:rPr>
          <w:rFonts w:ascii="Times New Roman" w:hAnsi="Times New Roman"/>
          <w:i/>
          <w:color w:val="000000"/>
          <w:sz w:val="18"/>
          <w:szCs w:val="18"/>
          <w:lang w:val="nl-BE"/>
        </w:rPr>
        <w:t xml:space="preserve"> wordt het vervangen</w:t>
      </w:r>
      <w:r w:rsidR="00796103">
        <w:rPr>
          <w:rFonts w:ascii="Times New Roman" w:hAnsi="Times New Roman"/>
          <w:i/>
          <w:color w:val="000000"/>
          <w:sz w:val="18"/>
          <w:szCs w:val="18"/>
          <w:lang w:val="nl-BE"/>
        </w:rPr>
        <w:t>.</w:t>
      </w:r>
      <w:r>
        <w:rPr>
          <w:rFonts w:ascii="Times New Roman" w:hAnsi="Times New Roman"/>
          <w:i/>
          <w:color w:val="000000"/>
          <w:sz w:val="18"/>
          <w:szCs w:val="18"/>
          <w:lang w:val="nl-BE"/>
        </w:rPr>
        <w:t xml:space="preserve"> </w:t>
      </w:r>
      <w:r w:rsidR="00796103">
        <w:rPr>
          <w:rFonts w:ascii="Times New Roman" w:hAnsi="Times New Roman"/>
          <w:i/>
          <w:color w:val="000000"/>
          <w:sz w:val="18"/>
          <w:szCs w:val="18"/>
          <w:lang w:val="nl-BE"/>
        </w:rPr>
        <w:t>Z</w:t>
      </w:r>
      <w:r>
        <w:rPr>
          <w:rFonts w:ascii="Times New Roman" w:hAnsi="Times New Roman"/>
          <w:i/>
          <w:color w:val="000000"/>
          <w:sz w:val="18"/>
          <w:szCs w:val="18"/>
          <w:lang w:val="nl-BE"/>
        </w:rPr>
        <w:t>ijn plaatsvervanger bezit dezelfde rechten en verplichtingen als hij.</w:t>
      </w:r>
    </w:p>
    <w:p w14:paraId="47B1276F" w14:textId="31D224E9" w:rsidR="00E82B34" w:rsidRDefault="00F119C5" w:rsidP="00277C05">
      <w:pPr>
        <w:autoSpaceDE w:val="0"/>
        <w:autoSpaceDN w:val="0"/>
        <w:adjustRightInd w:val="0"/>
        <w:jc w:val="both"/>
        <w:rPr>
          <w:rFonts w:ascii="Times New Roman" w:hAnsi="Times New Roman"/>
          <w:color w:val="000000"/>
          <w:sz w:val="18"/>
          <w:szCs w:val="18"/>
          <w:lang w:val="nl-BE"/>
        </w:rPr>
      </w:pPr>
      <w:r>
        <w:rPr>
          <w:rFonts w:ascii="Times New Roman" w:hAnsi="Times New Roman"/>
          <w:i/>
          <w:color w:val="000000"/>
          <w:sz w:val="18"/>
          <w:szCs w:val="18"/>
          <w:lang w:val="nl-BE"/>
        </w:rPr>
        <w:t xml:space="preserve">Het mag een werknemer verbieden het werk te beginnen indien deze zich op het werk aanbiedt in klaarblijkelijke toestand van ongeschiktheid om te werken. Deze beslissing wordt zo spoedig mogelijk ter bekrachtiging voorgelegd aan de werkgever of zijn aangestelde. </w:t>
      </w:r>
    </w:p>
    <w:p w14:paraId="530F517F" w14:textId="6169798E" w:rsidR="00F119C5" w:rsidRPr="0081135E" w:rsidRDefault="00F119C5" w:rsidP="0081135E">
      <w:pPr>
        <w:pStyle w:val="ListParagraph"/>
        <w:numPr>
          <w:ilvl w:val="0"/>
          <w:numId w:val="3"/>
        </w:numPr>
        <w:autoSpaceDE w:val="0"/>
        <w:autoSpaceDN w:val="0"/>
        <w:adjustRightInd w:val="0"/>
        <w:rPr>
          <w:rFonts w:ascii="Times New Roman" w:hAnsi="Times New Roman"/>
          <w:b/>
          <w:i/>
          <w:color w:val="000000"/>
          <w:sz w:val="18"/>
          <w:szCs w:val="18"/>
          <w:lang w:val="nl-BE"/>
        </w:rPr>
      </w:pPr>
      <w:r w:rsidRPr="0081135E">
        <w:rPr>
          <w:rFonts w:ascii="Times New Roman" w:hAnsi="Times New Roman"/>
          <w:b/>
          <w:i/>
          <w:color w:val="000000"/>
          <w:sz w:val="18"/>
          <w:szCs w:val="18"/>
          <w:lang w:val="nl-BE"/>
        </w:rPr>
        <w:t>VERPLICHTINGEN VAN DE WERKNEMERS</w:t>
      </w:r>
    </w:p>
    <w:p w14:paraId="1534C2AA" w14:textId="65DEC766" w:rsidR="001018F6" w:rsidRDefault="001018F6" w:rsidP="001018F6">
      <w:pPr>
        <w:autoSpaceDE w:val="0"/>
        <w:autoSpaceDN w:val="0"/>
        <w:adjustRightInd w:val="0"/>
        <w:jc w:val="both"/>
        <w:rPr>
          <w:rFonts w:ascii="Times New Roman" w:hAnsi="Times New Roman"/>
          <w:i/>
          <w:color w:val="000000"/>
          <w:sz w:val="18"/>
          <w:szCs w:val="18"/>
          <w:lang w:val="nl-BE"/>
        </w:rPr>
      </w:pPr>
      <w:r w:rsidRPr="005061F8">
        <w:rPr>
          <w:rFonts w:ascii="Times New Roman" w:hAnsi="Times New Roman"/>
          <w:b/>
          <w:i/>
          <w:color w:val="000000"/>
          <w:sz w:val="18"/>
          <w:szCs w:val="18"/>
          <w:lang w:val="nl-BE"/>
        </w:rPr>
        <w:t>Art. 2</w:t>
      </w:r>
      <w:r w:rsidR="00996F56">
        <w:rPr>
          <w:rFonts w:ascii="Times New Roman" w:hAnsi="Times New Roman"/>
          <w:b/>
          <w:i/>
          <w:color w:val="000000"/>
          <w:sz w:val="18"/>
          <w:szCs w:val="18"/>
          <w:lang w:val="nl-BE"/>
        </w:rPr>
        <w:t>7</w:t>
      </w:r>
      <w:r w:rsidRPr="005061F8">
        <w:rPr>
          <w:rFonts w:ascii="Times New Roman" w:hAnsi="Times New Roman"/>
          <w:b/>
          <w:i/>
          <w:color w:val="000000"/>
          <w:sz w:val="18"/>
          <w:szCs w:val="18"/>
          <w:lang w:val="nl-BE"/>
        </w:rPr>
        <w:t xml:space="preserve">. </w:t>
      </w:r>
      <w:r>
        <w:rPr>
          <w:rFonts w:ascii="Times New Roman" w:hAnsi="Times New Roman"/>
          <w:i/>
          <w:color w:val="000000"/>
          <w:sz w:val="18"/>
          <w:szCs w:val="18"/>
          <w:lang w:val="nl-BE"/>
        </w:rPr>
        <w:t xml:space="preserve">– Afgezien van de bijzondere verplichtingen voorzien door andere artikelen van dit reglement en van zijn eventuele bijlagen, is de werknemer verplicht, zich ten opzichte van zijn collega’s, </w:t>
      </w:r>
      <w:r w:rsidRPr="0081135E">
        <w:rPr>
          <w:rFonts w:ascii="Times New Roman" w:hAnsi="Times New Roman"/>
          <w:i/>
          <w:color w:val="000000"/>
          <w:sz w:val="18"/>
          <w:szCs w:val="18"/>
          <w:lang w:val="nl-BE"/>
        </w:rPr>
        <w:t>de personen die gezag uitoefenen op de werkplaats</w:t>
      </w:r>
      <w:r>
        <w:rPr>
          <w:rFonts w:ascii="Times New Roman" w:hAnsi="Times New Roman"/>
          <w:i/>
          <w:color w:val="000000"/>
          <w:sz w:val="18"/>
          <w:szCs w:val="18"/>
          <w:lang w:val="nl-BE"/>
        </w:rPr>
        <w:t>, en heel in het bijzonder het cliënteel</w:t>
      </w:r>
      <w:r w:rsidR="007800A2">
        <w:rPr>
          <w:rFonts w:ascii="Times New Roman" w:hAnsi="Times New Roman"/>
          <w:i/>
          <w:color w:val="000000"/>
          <w:sz w:val="18"/>
          <w:szCs w:val="18"/>
          <w:lang w:val="nl-BE"/>
        </w:rPr>
        <w:t>,</w:t>
      </w:r>
      <w:r>
        <w:rPr>
          <w:rFonts w:ascii="Times New Roman" w:hAnsi="Times New Roman"/>
          <w:i/>
          <w:color w:val="000000"/>
          <w:sz w:val="18"/>
          <w:szCs w:val="18"/>
          <w:lang w:val="nl-BE"/>
        </w:rPr>
        <w:t xml:space="preserve"> welvoeglijk, vriendelijk, eerlijk en voorkomend te gedragen. </w:t>
      </w:r>
      <w:r w:rsidRPr="0081135E">
        <w:rPr>
          <w:rFonts w:ascii="Times New Roman" w:hAnsi="Times New Roman"/>
          <w:i/>
          <w:color w:val="000000"/>
          <w:sz w:val="18"/>
          <w:szCs w:val="18"/>
          <w:lang w:val="nl-BE"/>
        </w:rPr>
        <w:t>De werkneme</w:t>
      </w:r>
      <w:r w:rsidRPr="00E63D3A">
        <w:rPr>
          <w:rFonts w:ascii="Times New Roman" w:hAnsi="Times New Roman"/>
          <w:i/>
          <w:color w:val="000000"/>
          <w:sz w:val="18"/>
          <w:szCs w:val="18"/>
          <w:lang w:val="nl-BE"/>
        </w:rPr>
        <w:t>r</w:t>
      </w:r>
      <w:r>
        <w:rPr>
          <w:rFonts w:ascii="Times New Roman" w:hAnsi="Times New Roman"/>
          <w:i/>
          <w:color w:val="000000"/>
          <w:sz w:val="18"/>
          <w:szCs w:val="18"/>
          <w:lang w:val="nl-BE"/>
        </w:rPr>
        <w:t xml:space="preserve"> dient zich </w:t>
      </w:r>
      <w:r w:rsidRPr="0081135E">
        <w:rPr>
          <w:rFonts w:ascii="Times New Roman" w:hAnsi="Times New Roman"/>
          <w:i/>
          <w:color w:val="000000"/>
          <w:sz w:val="18"/>
          <w:szCs w:val="18"/>
          <w:lang w:val="nl-BE"/>
        </w:rPr>
        <w:t>te</w:t>
      </w:r>
      <w:r>
        <w:rPr>
          <w:rFonts w:ascii="Times New Roman" w:hAnsi="Times New Roman"/>
          <w:i/>
          <w:color w:val="000000"/>
          <w:sz w:val="18"/>
          <w:szCs w:val="18"/>
          <w:lang w:val="nl-BE"/>
        </w:rPr>
        <w:t xml:space="preserve"> onthouden van alles wat de veiligheid van zichzelf en van anderen in het gedrang brengen kan. </w:t>
      </w:r>
    </w:p>
    <w:p w14:paraId="741156D2" w14:textId="2E947C35"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5B2934">
        <w:rPr>
          <w:rFonts w:ascii="Times New Roman" w:hAnsi="Times New Roman"/>
          <w:b/>
          <w:i/>
          <w:color w:val="000000"/>
          <w:sz w:val="18"/>
          <w:szCs w:val="18"/>
          <w:lang w:val="nl-BE"/>
        </w:rPr>
        <w:t>2</w:t>
      </w:r>
      <w:r w:rsidR="002E48AA">
        <w:rPr>
          <w:rFonts w:ascii="Times New Roman" w:hAnsi="Times New Roman"/>
          <w:b/>
          <w:i/>
          <w:color w:val="000000"/>
          <w:sz w:val="18"/>
          <w:szCs w:val="18"/>
          <w:lang w:val="nl-BE"/>
        </w:rPr>
        <w:t>8</w:t>
      </w:r>
      <w:r w:rsidRPr="00F7173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Geen enkele werknemer mag een voertuig besturen of verplaatsen zonder hiertoe door zijn hiërarchische meerdere gemachtigd te zijn. </w:t>
      </w:r>
    </w:p>
    <w:p w14:paraId="6D55433C" w14:textId="7A9D1FCC" w:rsidR="00F119C5" w:rsidRDefault="00F119C5" w:rsidP="00203345">
      <w:pPr>
        <w:autoSpaceDE w:val="0"/>
        <w:autoSpaceDN w:val="0"/>
        <w:adjustRightInd w:val="0"/>
        <w:jc w:val="both"/>
        <w:rPr>
          <w:rFonts w:ascii="Times New Roman" w:hAnsi="Times New Roman"/>
          <w:i/>
          <w:color w:val="000000"/>
          <w:sz w:val="18"/>
          <w:szCs w:val="18"/>
          <w:lang w:val="nl-BE"/>
        </w:rPr>
      </w:pPr>
      <w:r w:rsidRPr="00DE7292">
        <w:rPr>
          <w:rFonts w:ascii="Times New Roman" w:hAnsi="Times New Roman"/>
          <w:b/>
          <w:i/>
          <w:color w:val="000000"/>
          <w:sz w:val="18"/>
          <w:szCs w:val="18"/>
          <w:lang w:val="nl-BE"/>
        </w:rPr>
        <w:t xml:space="preserve">Art. </w:t>
      </w:r>
      <w:r w:rsidR="002E48AA">
        <w:rPr>
          <w:rFonts w:ascii="Times New Roman" w:hAnsi="Times New Roman"/>
          <w:b/>
          <w:i/>
          <w:color w:val="000000"/>
          <w:sz w:val="18"/>
          <w:szCs w:val="18"/>
          <w:lang w:val="nl-BE"/>
        </w:rPr>
        <w:t>29</w:t>
      </w:r>
      <w:r w:rsidR="00D33297">
        <w:rPr>
          <w:rFonts w:ascii="Times New Roman" w:hAnsi="Times New Roman"/>
          <w:b/>
          <w:i/>
          <w:color w:val="000000"/>
          <w:sz w:val="18"/>
          <w:szCs w:val="18"/>
          <w:lang w:val="nl-BE"/>
        </w:rPr>
        <w:t>.</w:t>
      </w:r>
      <w:r w:rsidRPr="00DE7292">
        <w:rPr>
          <w:rFonts w:ascii="Times New Roman" w:hAnsi="Times New Roman"/>
          <w:b/>
          <w:i/>
          <w:color w:val="000000"/>
          <w:sz w:val="18"/>
          <w:szCs w:val="18"/>
          <w:lang w:val="nl-BE"/>
        </w:rPr>
        <w:t xml:space="preserve"> </w:t>
      </w:r>
      <w:r>
        <w:rPr>
          <w:rFonts w:ascii="Times New Roman" w:hAnsi="Times New Roman"/>
          <w:i/>
          <w:color w:val="000000"/>
          <w:sz w:val="18"/>
          <w:szCs w:val="18"/>
          <w:lang w:val="nl-BE"/>
        </w:rPr>
        <w:t xml:space="preserve">– </w:t>
      </w:r>
      <w:r w:rsidRPr="0081135E">
        <w:rPr>
          <w:rFonts w:ascii="Times New Roman" w:hAnsi="Times New Roman"/>
          <w:i/>
          <w:color w:val="000000"/>
          <w:sz w:val="18"/>
          <w:szCs w:val="18"/>
          <w:lang w:val="nl-BE"/>
        </w:rPr>
        <w:t>De werknemer die</w:t>
      </w:r>
      <w:r>
        <w:rPr>
          <w:rFonts w:ascii="Times New Roman" w:hAnsi="Times New Roman"/>
          <w:i/>
          <w:color w:val="000000"/>
          <w:sz w:val="18"/>
          <w:szCs w:val="18"/>
          <w:lang w:val="nl-BE"/>
        </w:rPr>
        <w:t xml:space="preserve"> aanvaard heeft met een voertuig te rijden, wordt geacht de verkeersvoorschriften te kennen en toe te passen.</w:t>
      </w:r>
    </w:p>
    <w:p w14:paraId="7B0147CF" w14:textId="586BC94A"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boeten of eventuele andere gevolgen door hem opgelopen wegens overtredingen waarvoor alleen hij </w:t>
      </w:r>
      <w:r w:rsidRPr="0081135E">
        <w:rPr>
          <w:rFonts w:ascii="Times New Roman" w:hAnsi="Times New Roman"/>
          <w:i/>
          <w:color w:val="000000"/>
          <w:sz w:val="18"/>
          <w:szCs w:val="18"/>
          <w:lang w:val="nl-BE"/>
        </w:rPr>
        <w:t>aansprakelijk</w:t>
      </w:r>
      <w:r>
        <w:rPr>
          <w:rFonts w:ascii="Times New Roman" w:hAnsi="Times New Roman"/>
          <w:i/>
          <w:color w:val="000000"/>
          <w:sz w:val="18"/>
          <w:szCs w:val="18"/>
          <w:lang w:val="nl-BE"/>
        </w:rPr>
        <w:t xml:space="preserve"> is of die opzettelijk werden begaan of die bij hem eerder gewoonlijk dan toevallig voorkomen, vallen</w:t>
      </w:r>
      <w:r w:rsidR="00D33297">
        <w:rPr>
          <w:rFonts w:ascii="Times New Roman" w:hAnsi="Times New Roman"/>
          <w:i/>
          <w:color w:val="000000"/>
          <w:sz w:val="18"/>
          <w:szCs w:val="18"/>
          <w:lang w:val="nl-BE"/>
        </w:rPr>
        <w:t xml:space="preserve"> </w:t>
      </w:r>
      <w:r>
        <w:rPr>
          <w:rFonts w:ascii="Times New Roman" w:hAnsi="Times New Roman"/>
          <w:i/>
          <w:color w:val="000000"/>
          <w:sz w:val="18"/>
          <w:szCs w:val="18"/>
          <w:lang w:val="nl-BE"/>
        </w:rPr>
        <w:t xml:space="preserve">te zijnen laste. </w:t>
      </w:r>
    </w:p>
    <w:p w14:paraId="7B2CC981" w14:textId="632158C4"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Hij zal strafrechtelijk </w:t>
      </w:r>
      <w:r w:rsidRPr="0081135E">
        <w:rPr>
          <w:rFonts w:ascii="Times New Roman" w:hAnsi="Times New Roman"/>
          <w:i/>
          <w:color w:val="000000"/>
          <w:sz w:val="18"/>
          <w:szCs w:val="18"/>
          <w:lang w:val="nl-BE"/>
        </w:rPr>
        <w:t>aansprakelijk</w:t>
      </w:r>
      <w:r>
        <w:rPr>
          <w:rFonts w:ascii="Times New Roman" w:hAnsi="Times New Roman"/>
          <w:i/>
          <w:color w:val="000000"/>
          <w:sz w:val="18"/>
          <w:szCs w:val="18"/>
          <w:lang w:val="nl-BE"/>
        </w:rPr>
        <w:t xml:space="preserve"> zijn voor al deze overtredingen. Een opzettelijke overtreding van de verkeersvoorschriften is een reden tot onmiddellijk ontslag zonder vergoeding. </w:t>
      </w:r>
    </w:p>
    <w:p w14:paraId="189F3CB9" w14:textId="6AADBA73"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lastRenderedPageBreak/>
        <w:t>GEREEDSCHAP</w:t>
      </w:r>
    </w:p>
    <w:p w14:paraId="233B0D3B" w14:textId="3A15F0ED"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Art. 3</w:t>
      </w:r>
      <w:r w:rsidR="00460669">
        <w:rPr>
          <w:rFonts w:ascii="Times New Roman" w:hAnsi="Times New Roman"/>
          <w:b/>
          <w:i/>
          <w:color w:val="000000"/>
          <w:sz w:val="18"/>
          <w:szCs w:val="18"/>
          <w:lang w:val="nl-BE"/>
        </w:rPr>
        <w:t>0</w:t>
      </w:r>
      <w:r>
        <w:rPr>
          <w:rFonts w:ascii="Times New Roman" w:hAnsi="Times New Roman"/>
          <w:b/>
          <w:i/>
          <w:color w:val="000000"/>
          <w:sz w:val="18"/>
          <w:szCs w:val="18"/>
          <w:lang w:val="nl-BE"/>
        </w:rPr>
        <w:t xml:space="preserve">. – </w:t>
      </w:r>
      <w:r w:rsidRPr="00F71731">
        <w:rPr>
          <w:rFonts w:ascii="Times New Roman" w:hAnsi="Times New Roman"/>
          <w:i/>
          <w:color w:val="000000"/>
          <w:sz w:val="18"/>
          <w:szCs w:val="18"/>
          <w:lang w:val="nl-BE"/>
        </w:rPr>
        <w:t xml:space="preserve">Elke werknemer is verantwoordelijk voor het juist gebruik en goed behoud van de voertuigen, werktuigen en materialen die hem toevertrouwd worden. </w:t>
      </w:r>
    </w:p>
    <w:p w14:paraId="2B7763AE"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Geen enkele werknemer mag een voertuig in het verkeer brengen indien de toestand, de bezetting of het gebruik ervan niet overeenstemt met de voorschriften van de wetgeving op het verkeer en/of het vervoer. De werknemer kan geen sanctie opgelegd worden wanneer hij weigert dergelijk voertuig in het verkeer te brengen. De chauffeurs die weet zouden hebben van om het even welk defect zijn ertoe gehouden dit zonder verwijl te signaleren. </w:t>
      </w:r>
    </w:p>
    <w:p w14:paraId="60124574" w14:textId="00FA8351"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Art. 3</w:t>
      </w:r>
      <w:r w:rsidR="00936DAC">
        <w:rPr>
          <w:rFonts w:ascii="Times New Roman" w:hAnsi="Times New Roman"/>
          <w:b/>
          <w:i/>
          <w:color w:val="000000"/>
          <w:sz w:val="18"/>
          <w:szCs w:val="18"/>
          <w:lang w:val="nl-BE"/>
        </w:rPr>
        <w:t>1</w:t>
      </w:r>
      <w:r w:rsidRPr="00F7173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In geval van verkeerd gebruik, van</w:t>
      </w:r>
      <w:r w:rsidR="007523A7">
        <w:rPr>
          <w:rFonts w:ascii="Times New Roman" w:hAnsi="Times New Roman"/>
          <w:i/>
          <w:color w:val="000000"/>
          <w:sz w:val="18"/>
          <w:szCs w:val="18"/>
          <w:lang w:val="nl-BE"/>
        </w:rPr>
        <w:t xml:space="preserve"> </w:t>
      </w:r>
      <w:r>
        <w:rPr>
          <w:rFonts w:ascii="Times New Roman" w:hAnsi="Times New Roman"/>
          <w:i/>
          <w:color w:val="000000"/>
          <w:sz w:val="18"/>
          <w:szCs w:val="18"/>
          <w:lang w:val="nl-BE"/>
        </w:rPr>
        <w:t xml:space="preserve">vernieling of beschadiging van voertuigen, van werktuigen, materialen, grondstoffen of producten, is de werknemer aansprakelijk voor zijn bedrog en zijn zware schuld. </w:t>
      </w:r>
    </w:p>
    <w:p w14:paraId="37FF6D20"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Op dezelfde manier staat hij in voor zijn lichte schuld wanneer deze eerder gewoonlijk dan toevallig voorkomt. </w:t>
      </w:r>
    </w:p>
    <w:p w14:paraId="5D0A3360"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schadeloosstelling verschuldigd bij toepassing van dit artikel, zullen van het loon worden afgehouden in overeenstemming met de vigerende wetgeving. </w:t>
      </w:r>
    </w:p>
    <w:p w14:paraId="6B61C00A"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Hetzelfde geldt bij verlies van gereedschap, werkkledij en uitrusting die te zijner beschikking werden gesteld, en bij het in afwijking van de beroepsgeplogenheden onbeheerd achterlaten of verlaten van het voertuig. </w:t>
      </w:r>
    </w:p>
    <w:p w14:paraId="20113B7E" w14:textId="5F3B53EF"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Zijnerzijds besteedt het ondernemingshoofd zijn beste zorgen aan de bewaring van het gereedschap dat aan de werknemer toebehoort en door deze met </w:t>
      </w:r>
      <w:r w:rsidR="00D41FE1">
        <w:rPr>
          <w:rFonts w:ascii="Times New Roman" w:hAnsi="Times New Roman"/>
          <w:i/>
          <w:color w:val="000000"/>
          <w:sz w:val="18"/>
          <w:szCs w:val="18"/>
          <w:lang w:val="nl-BE"/>
        </w:rPr>
        <w:t>zijn toestemming wordt gebruikt.</w:t>
      </w:r>
    </w:p>
    <w:p w14:paraId="50240DFD"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In geval van beschadiging door de fout van de werkgever of van zijn aangestelde van het gereedschap dat op een speciale hiervoor voorziene plaats opgeborgen wordt, heeft de arbeider recht op de kosteloze vervanging ervan. </w:t>
      </w:r>
    </w:p>
    <w:p w14:paraId="12398C1D" w14:textId="77777777" w:rsidR="00F119C5" w:rsidRDefault="00F119C5" w:rsidP="00203345">
      <w:pPr>
        <w:tabs>
          <w:tab w:val="left" w:pos="2518"/>
          <w:tab w:val="left" w:pos="6062"/>
        </w:tabs>
        <w:autoSpaceDE w:val="0"/>
        <w:autoSpaceDN w:val="0"/>
        <w:adjustRightInd w:val="0"/>
        <w:rPr>
          <w:rFonts w:ascii="Times New Roman" w:hAnsi="Times New Roman"/>
          <w:b/>
          <w:i/>
          <w:color w:val="000000"/>
          <w:sz w:val="18"/>
          <w:szCs w:val="18"/>
          <w:lang w:val="nl-BE"/>
        </w:rPr>
      </w:pPr>
      <w:r>
        <w:rPr>
          <w:rFonts w:ascii="Times New Roman" w:hAnsi="Times New Roman"/>
          <w:i/>
          <w:color w:val="000000"/>
          <w:sz w:val="18"/>
          <w:szCs w:val="18"/>
          <w:lang w:val="nl-BE"/>
        </w:rPr>
        <w:t xml:space="preserve">De werkgever kan niet verantwoordelijk gesteld worden voor diefstal of beschadiging van voorwerpen die toebehoren aan de werknemer en waarvan hij niet uitdrukkelijk de bewaring aanvaard heeft. </w:t>
      </w:r>
      <w:r w:rsidRPr="00BF7B3B">
        <w:rPr>
          <w:rFonts w:ascii="Times New Roman" w:hAnsi="Times New Roman"/>
          <w:i/>
          <w:color w:val="000000"/>
          <w:sz w:val="18"/>
          <w:szCs w:val="18"/>
          <w:lang w:val="nl-BE"/>
        </w:rPr>
        <w:tab/>
      </w:r>
    </w:p>
    <w:p w14:paraId="082A16AA" w14:textId="63D360DB"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VERHAAL VAN DE PARTIJEN - STRAFBEPALINGEN</w:t>
      </w:r>
    </w:p>
    <w:p w14:paraId="069DFD79" w14:textId="258C61FD" w:rsidR="00F119C5" w:rsidRDefault="00F119C5" w:rsidP="00203345">
      <w:pPr>
        <w:autoSpaceDE w:val="0"/>
        <w:autoSpaceDN w:val="0"/>
        <w:adjustRightInd w:val="0"/>
        <w:jc w:val="both"/>
        <w:rPr>
          <w:rFonts w:ascii="Times New Roman" w:hAnsi="Times New Roman"/>
          <w:i/>
          <w:color w:val="000000"/>
          <w:sz w:val="18"/>
          <w:szCs w:val="18"/>
          <w:lang w:val="nl-BE"/>
        </w:rPr>
      </w:pPr>
      <w:r w:rsidRPr="0097102A">
        <w:rPr>
          <w:rFonts w:ascii="Times New Roman" w:hAnsi="Times New Roman"/>
          <w:b/>
          <w:i/>
          <w:color w:val="000000"/>
          <w:sz w:val="18"/>
          <w:szCs w:val="18"/>
          <w:lang w:val="nl-BE"/>
        </w:rPr>
        <w:t>Art. 3</w:t>
      </w:r>
      <w:r w:rsidR="00E3177D">
        <w:rPr>
          <w:rFonts w:ascii="Times New Roman" w:hAnsi="Times New Roman"/>
          <w:b/>
          <w:i/>
          <w:color w:val="000000"/>
          <w:sz w:val="18"/>
          <w:szCs w:val="18"/>
          <w:lang w:val="nl-BE"/>
        </w:rPr>
        <w:t>2</w:t>
      </w:r>
      <w:r w:rsidRPr="0097102A">
        <w:rPr>
          <w:rFonts w:ascii="Times New Roman" w:hAnsi="Times New Roman"/>
          <w:b/>
          <w:i/>
          <w:color w:val="000000"/>
          <w:sz w:val="18"/>
          <w:szCs w:val="18"/>
          <w:lang w:val="nl-BE"/>
        </w:rPr>
        <w:t>.</w:t>
      </w:r>
      <w:r>
        <w:rPr>
          <w:rFonts w:ascii="Times New Roman" w:hAnsi="Times New Roman"/>
          <w:b/>
          <w:i/>
          <w:color w:val="000000"/>
          <w:sz w:val="18"/>
          <w:szCs w:val="18"/>
          <w:lang w:val="nl-BE"/>
        </w:rPr>
        <w:t xml:space="preserve"> -</w:t>
      </w:r>
      <w:r>
        <w:rPr>
          <w:rFonts w:ascii="Times New Roman" w:hAnsi="Times New Roman"/>
          <w:i/>
          <w:color w:val="000000"/>
          <w:sz w:val="18"/>
          <w:szCs w:val="18"/>
          <w:lang w:val="nl-BE"/>
        </w:rPr>
        <w:t xml:space="preserve"> De werknemers die menen dat zij dienen te presteren in omstandigheden die hen niet toelaten de bepalingen van dit arbeidsreglement te respecteren, dienen zonder enig uitstel hiervan schriftelijke kennis te geven aan de hiërarchische overste.</w:t>
      </w:r>
    </w:p>
    <w:p w14:paraId="7611CFAA" w14:textId="02D7A923"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Deze kennisgeving geschiedt bij middel van het h</w:t>
      </w:r>
      <w:r w:rsidR="006454E8">
        <w:rPr>
          <w:rFonts w:ascii="Times New Roman" w:hAnsi="Times New Roman"/>
          <w:i/>
          <w:color w:val="000000"/>
          <w:sz w:val="18"/>
          <w:szCs w:val="18"/>
          <w:lang w:val="nl-BE"/>
        </w:rPr>
        <w:t>u</w:t>
      </w:r>
      <w:r>
        <w:rPr>
          <w:rFonts w:ascii="Times New Roman" w:hAnsi="Times New Roman"/>
          <w:i/>
          <w:color w:val="000000"/>
          <w:sz w:val="18"/>
          <w:szCs w:val="18"/>
          <w:lang w:val="nl-BE"/>
        </w:rPr>
        <w:t xml:space="preserve">n door de bedrijfsleiding ter beschikking gestelde klachtenregister. </w:t>
      </w:r>
    </w:p>
    <w:p w14:paraId="2DC7A76A" w14:textId="3901EBD8" w:rsidR="00A91C81" w:rsidRPr="00A91C81" w:rsidRDefault="00A91C81"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Art.33. </w:t>
      </w:r>
      <w:r>
        <w:rPr>
          <w:rFonts w:ascii="Times New Roman" w:hAnsi="Times New Roman"/>
          <w:i/>
          <w:color w:val="000000"/>
          <w:sz w:val="18"/>
          <w:szCs w:val="18"/>
          <w:lang w:val="nl-BE"/>
        </w:rPr>
        <w:t>Benevens de zwaarwichtige redenen die aanleiding geven tot de onmiddellijke verbreking van de arbeidsovereenkomst</w:t>
      </w:r>
      <w:r w:rsidR="007C0325">
        <w:rPr>
          <w:rFonts w:ascii="Times New Roman" w:hAnsi="Times New Roman"/>
          <w:i/>
          <w:color w:val="000000"/>
          <w:sz w:val="18"/>
          <w:szCs w:val="18"/>
          <w:lang w:val="nl-BE"/>
        </w:rPr>
        <w:t>,</w:t>
      </w:r>
      <w:r>
        <w:rPr>
          <w:rFonts w:ascii="Times New Roman" w:hAnsi="Times New Roman"/>
          <w:i/>
          <w:color w:val="000000"/>
          <w:sz w:val="18"/>
          <w:szCs w:val="18"/>
          <w:lang w:val="nl-BE"/>
        </w:rPr>
        <w:t xml:space="preserve"> zijn bij onregelmatigheden begaan door de werknemer volgende sancties eveneens van toepassing :</w:t>
      </w:r>
    </w:p>
    <w:p w14:paraId="73254864" w14:textId="77777777" w:rsidR="00F119C5" w:rsidRDefault="00F119C5" w:rsidP="00496DED">
      <w:pPr>
        <w:pStyle w:val="ListParagraph"/>
        <w:numPr>
          <w:ilvl w:val="0"/>
          <w:numId w:val="14"/>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Bij onregelmatigheden inzake stiptheid: </w:t>
      </w:r>
    </w:p>
    <w:p w14:paraId="78570A3A" w14:textId="77777777" w:rsidR="00F119C5" w:rsidRDefault="00F119C5" w:rsidP="00203345">
      <w:pPr>
        <w:pStyle w:val="ListParagraph"/>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te laat komen met minder dan ’60: aftrek van het overeenkomstig aantal minuten afgerond tot het hoger kwartier;</w:t>
      </w:r>
    </w:p>
    <w:p w14:paraId="3E305479" w14:textId="77777777" w:rsidR="00F119C5" w:rsidRDefault="00F119C5" w:rsidP="00203345">
      <w:pPr>
        <w:pStyle w:val="ListParagraph"/>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te laat komen met meer dan één uur: in normale omstandigheden: het terug naar huis zenden van de werknemer met loonverlies voor die dag.</w:t>
      </w:r>
    </w:p>
    <w:p w14:paraId="03C5E104" w14:textId="77777777" w:rsidR="001C2143" w:rsidRDefault="00F119C5">
      <w:pPr>
        <w:pStyle w:val="ListParagraph"/>
        <w:numPr>
          <w:ilvl w:val="0"/>
          <w:numId w:val="14"/>
        </w:numPr>
        <w:autoSpaceDE w:val="0"/>
        <w:autoSpaceDN w:val="0"/>
        <w:adjustRightInd w:val="0"/>
        <w:jc w:val="both"/>
        <w:rPr>
          <w:rFonts w:ascii="Times New Roman" w:hAnsi="Times New Roman"/>
          <w:i/>
          <w:color w:val="000000"/>
          <w:sz w:val="18"/>
          <w:szCs w:val="18"/>
          <w:lang w:val="nl-BE"/>
        </w:rPr>
      </w:pPr>
      <w:r w:rsidRPr="001C2143">
        <w:rPr>
          <w:rFonts w:ascii="Times New Roman" w:hAnsi="Times New Roman"/>
          <w:i/>
          <w:color w:val="000000"/>
          <w:sz w:val="18"/>
          <w:szCs w:val="18"/>
          <w:lang w:val="nl-BE"/>
        </w:rPr>
        <w:t xml:space="preserve">Bij onregelmatigheden vastgesteld bij het uitvoeren van schoolvervoerdiensten: </w:t>
      </w:r>
    </w:p>
    <w:p w14:paraId="5288DAFF" w14:textId="77777777" w:rsidR="001C2143" w:rsidRPr="00277C05" w:rsidRDefault="001C2143" w:rsidP="00277C05">
      <w:pPr>
        <w:shd w:val="clear" w:color="auto" w:fill="FFFFFF"/>
        <w:spacing w:before="197" w:line="200" w:lineRule="exact"/>
        <w:ind w:left="1440" w:right="11" w:hanging="436"/>
        <w:jc w:val="both"/>
        <w:rPr>
          <w:rFonts w:ascii="Times New Roman" w:hAnsi="Times New Roman"/>
          <w:i/>
          <w:sz w:val="18"/>
          <w:szCs w:val="18"/>
        </w:rPr>
      </w:pPr>
      <w:r w:rsidRPr="00277C05">
        <w:rPr>
          <w:rFonts w:ascii="Times New Roman" w:hAnsi="Times New Roman"/>
          <w:i/>
          <w:color w:val="000000"/>
          <w:sz w:val="18"/>
          <w:szCs w:val="18"/>
        </w:rPr>
        <w:t>a)    indien deze geen aanleiding geven tot officiële verwittigingen door de opdrachtgever:</w:t>
      </w:r>
    </w:p>
    <w:p w14:paraId="6746549B" w14:textId="77777777" w:rsidR="001C2143" w:rsidRPr="00277C05" w:rsidRDefault="001C2143" w:rsidP="00277C05">
      <w:pPr>
        <w:widowControl w:val="0"/>
        <w:numPr>
          <w:ilvl w:val="0"/>
          <w:numId w:val="53"/>
        </w:numPr>
        <w:shd w:val="clear" w:color="auto" w:fill="FFFFFF"/>
        <w:tabs>
          <w:tab w:val="left" w:pos="384"/>
          <w:tab w:val="left" w:pos="1843"/>
        </w:tabs>
        <w:autoSpaceDE w:val="0"/>
        <w:autoSpaceDN w:val="0"/>
        <w:adjustRightInd w:val="0"/>
        <w:spacing w:before="192" w:after="0" w:line="200" w:lineRule="exact"/>
        <w:ind w:left="1288" w:right="11"/>
        <w:jc w:val="both"/>
        <w:rPr>
          <w:rFonts w:ascii="Times New Roman" w:hAnsi="Times New Roman"/>
          <w:i/>
          <w:color w:val="000000"/>
          <w:sz w:val="18"/>
          <w:szCs w:val="18"/>
        </w:rPr>
      </w:pPr>
      <w:r w:rsidRPr="00277C05">
        <w:rPr>
          <w:rFonts w:ascii="Times New Roman" w:hAnsi="Times New Roman"/>
          <w:i/>
          <w:color w:val="000000"/>
          <w:spacing w:val="-5"/>
          <w:sz w:val="18"/>
          <w:szCs w:val="18"/>
        </w:rPr>
        <w:t>1ste opmerking:</w:t>
      </w:r>
      <w:r w:rsidRPr="00277C05">
        <w:rPr>
          <w:rFonts w:ascii="Times New Roman" w:hAnsi="Times New Roman"/>
          <w:i/>
          <w:color w:val="000000"/>
          <w:sz w:val="18"/>
          <w:szCs w:val="18"/>
        </w:rPr>
        <w:tab/>
      </w:r>
      <w:r w:rsidRPr="00277C05">
        <w:rPr>
          <w:rFonts w:ascii="Times New Roman" w:hAnsi="Times New Roman"/>
          <w:i/>
          <w:color w:val="000000"/>
          <w:spacing w:val="-1"/>
          <w:sz w:val="18"/>
          <w:szCs w:val="18"/>
        </w:rPr>
        <w:t>verwittiging</w:t>
      </w:r>
    </w:p>
    <w:p w14:paraId="1028B4B3" w14:textId="77777777" w:rsidR="001C2143" w:rsidRPr="00277C05" w:rsidRDefault="001C2143" w:rsidP="00277C05">
      <w:pPr>
        <w:widowControl w:val="0"/>
        <w:numPr>
          <w:ilvl w:val="0"/>
          <w:numId w:val="53"/>
        </w:numPr>
        <w:shd w:val="clear" w:color="auto" w:fill="FFFFFF"/>
        <w:tabs>
          <w:tab w:val="left" w:pos="384"/>
          <w:tab w:val="left" w:pos="1843"/>
        </w:tabs>
        <w:autoSpaceDE w:val="0"/>
        <w:autoSpaceDN w:val="0"/>
        <w:adjustRightInd w:val="0"/>
        <w:spacing w:after="0" w:line="200" w:lineRule="exact"/>
        <w:ind w:left="1288" w:right="11"/>
        <w:jc w:val="both"/>
        <w:rPr>
          <w:rFonts w:ascii="Times New Roman" w:hAnsi="Times New Roman"/>
          <w:i/>
          <w:color w:val="000000"/>
          <w:sz w:val="18"/>
          <w:szCs w:val="18"/>
        </w:rPr>
      </w:pPr>
      <w:r w:rsidRPr="00277C05">
        <w:rPr>
          <w:rFonts w:ascii="Times New Roman" w:hAnsi="Times New Roman"/>
          <w:i/>
          <w:color w:val="000000"/>
          <w:spacing w:val="-2"/>
          <w:sz w:val="18"/>
          <w:szCs w:val="18"/>
        </w:rPr>
        <w:t>2de opmerking:</w:t>
      </w:r>
      <w:r w:rsidRPr="00277C05">
        <w:rPr>
          <w:rFonts w:ascii="Times New Roman" w:hAnsi="Times New Roman"/>
          <w:i/>
          <w:color w:val="000000"/>
          <w:sz w:val="18"/>
          <w:szCs w:val="18"/>
        </w:rPr>
        <w:tab/>
        <w:t>2,5 EUR</w:t>
      </w:r>
      <w:r w:rsidRPr="00277C05">
        <w:rPr>
          <w:rFonts w:ascii="Times New Roman" w:hAnsi="Times New Roman"/>
          <w:i/>
          <w:color w:val="000000"/>
          <w:spacing w:val="-3"/>
          <w:sz w:val="18"/>
          <w:szCs w:val="18"/>
        </w:rPr>
        <w:t xml:space="preserve"> boete</w:t>
      </w:r>
    </w:p>
    <w:p w14:paraId="04A8EA35" w14:textId="77777777" w:rsidR="001C2143" w:rsidRPr="00277C05" w:rsidRDefault="001C2143" w:rsidP="00277C05">
      <w:pPr>
        <w:widowControl w:val="0"/>
        <w:numPr>
          <w:ilvl w:val="0"/>
          <w:numId w:val="53"/>
        </w:numPr>
        <w:shd w:val="clear" w:color="auto" w:fill="FFFFFF"/>
        <w:tabs>
          <w:tab w:val="left" w:pos="384"/>
          <w:tab w:val="left" w:pos="1843"/>
        </w:tabs>
        <w:autoSpaceDE w:val="0"/>
        <w:autoSpaceDN w:val="0"/>
        <w:adjustRightInd w:val="0"/>
        <w:spacing w:before="5" w:after="0" w:line="200" w:lineRule="exact"/>
        <w:ind w:left="1288" w:right="11"/>
        <w:jc w:val="both"/>
        <w:rPr>
          <w:rFonts w:ascii="Times New Roman" w:hAnsi="Times New Roman"/>
          <w:i/>
          <w:color w:val="000000"/>
          <w:sz w:val="18"/>
          <w:szCs w:val="18"/>
        </w:rPr>
      </w:pPr>
      <w:r w:rsidRPr="00277C05">
        <w:rPr>
          <w:rFonts w:ascii="Times New Roman" w:hAnsi="Times New Roman"/>
          <w:i/>
          <w:color w:val="000000"/>
          <w:spacing w:val="-2"/>
          <w:sz w:val="18"/>
          <w:szCs w:val="18"/>
        </w:rPr>
        <w:t>3de opmerking:</w:t>
      </w:r>
      <w:r w:rsidRPr="00277C05">
        <w:rPr>
          <w:rFonts w:ascii="Times New Roman" w:hAnsi="Times New Roman"/>
          <w:i/>
          <w:color w:val="000000"/>
          <w:sz w:val="18"/>
          <w:szCs w:val="18"/>
        </w:rPr>
        <w:tab/>
        <w:t>5 EUR</w:t>
      </w:r>
      <w:r w:rsidRPr="00277C05">
        <w:rPr>
          <w:rFonts w:ascii="Times New Roman" w:hAnsi="Times New Roman"/>
          <w:i/>
          <w:color w:val="000000"/>
          <w:spacing w:val="-1"/>
          <w:sz w:val="18"/>
          <w:szCs w:val="18"/>
        </w:rPr>
        <w:t xml:space="preserve"> boete</w:t>
      </w:r>
    </w:p>
    <w:p w14:paraId="75BB4198" w14:textId="38D5B532" w:rsidR="001C2143" w:rsidRDefault="001C2143" w:rsidP="00277C05">
      <w:pPr>
        <w:widowControl w:val="0"/>
        <w:numPr>
          <w:ilvl w:val="0"/>
          <w:numId w:val="53"/>
        </w:numPr>
        <w:shd w:val="clear" w:color="auto" w:fill="FFFFFF"/>
        <w:tabs>
          <w:tab w:val="left" w:pos="384"/>
          <w:tab w:val="left" w:pos="1843"/>
        </w:tabs>
        <w:autoSpaceDE w:val="0"/>
        <w:autoSpaceDN w:val="0"/>
        <w:adjustRightInd w:val="0"/>
        <w:spacing w:after="0" w:line="200" w:lineRule="exact"/>
        <w:ind w:left="1288" w:right="11"/>
        <w:jc w:val="both"/>
        <w:rPr>
          <w:rFonts w:ascii="Times New Roman" w:hAnsi="Times New Roman"/>
          <w:i/>
          <w:color w:val="000000"/>
          <w:spacing w:val="-1"/>
          <w:sz w:val="18"/>
          <w:szCs w:val="18"/>
        </w:rPr>
      </w:pPr>
      <w:r w:rsidRPr="00277C05">
        <w:rPr>
          <w:rFonts w:ascii="Times New Roman" w:hAnsi="Times New Roman"/>
          <w:i/>
          <w:color w:val="000000"/>
          <w:spacing w:val="-2"/>
          <w:sz w:val="18"/>
          <w:szCs w:val="18"/>
        </w:rPr>
        <w:t>4de opmerking:</w:t>
      </w:r>
      <w:r w:rsidRPr="00277C05">
        <w:rPr>
          <w:rFonts w:ascii="Times New Roman" w:hAnsi="Times New Roman"/>
          <w:i/>
          <w:color w:val="000000"/>
          <w:sz w:val="18"/>
          <w:szCs w:val="18"/>
        </w:rPr>
        <w:tab/>
        <w:t>een boete ten bedrage van één vijfde van het</w:t>
      </w:r>
      <w:r w:rsidRPr="001C2143">
        <w:rPr>
          <w:rFonts w:ascii="Times New Roman" w:hAnsi="Times New Roman"/>
          <w:i/>
          <w:color w:val="000000"/>
          <w:sz w:val="18"/>
          <w:szCs w:val="18"/>
        </w:rPr>
        <w:t xml:space="preserve"> </w:t>
      </w:r>
      <w:r w:rsidRPr="00277C05">
        <w:rPr>
          <w:rFonts w:ascii="Times New Roman" w:hAnsi="Times New Roman"/>
          <w:i/>
          <w:color w:val="000000"/>
          <w:spacing w:val="-1"/>
          <w:sz w:val="18"/>
          <w:szCs w:val="18"/>
        </w:rPr>
        <w:t>gemiddeld normaal dagloon.</w:t>
      </w:r>
    </w:p>
    <w:p w14:paraId="79951F12" w14:textId="77777777" w:rsidR="001C2143" w:rsidRPr="00277C05" w:rsidRDefault="001C2143" w:rsidP="00277C05">
      <w:pPr>
        <w:widowControl w:val="0"/>
        <w:shd w:val="clear" w:color="auto" w:fill="FFFFFF"/>
        <w:tabs>
          <w:tab w:val="left" w:pos="384"/>
          <w:tab w:val="left" w:pos="1843"/>
        </w:tabs>
        <w:autoSpaceDE w:val="0"/>
        <w:autoSpaceDN w:val="0"/>
        <w:adjustRightInd w:val="0"/>
        <w:spacing w:after="0" w:line="200" w:lineRule="exact"/>
        <w:ind w:left="1288" w:right="11"/>
        <w:jc w:val="both"/>
        <w:rPr>
          <w:rFonts w:ascii="Times New Roman" w:hAnsi="Times New Roman"/>
          <w:i/>
          <w:color w:val="000000"/>
          <w:spacing w:val="-1"/>
          <w:sz w:val="18"/>
          <w:szCs w:val="18"/>
        </w:rPr>
      </w:pPr>
    </w:p>
    <w:p w14:paraId="2BD0574F" w14:textId="77777777" w:rsidR="001C2143" w:rsidRPr="00277C05" w:rsidRDefault="001C2143" w:rsidP="00277C05">
      <w:pPr>
        <w:shd w:val="clear" w:color="auto" w:fill="FFFFFF"/>
        <w:spacing w:line="200" w:lineRule="exact"/>
        <w:ind w:left="990" w:right="11"/>
        <w:jc w:val="both"/>
        <w:rPr>
          <w:rFonts w:ascii="Times New Roman" w:hAnsi="Times New Roman"/>
          <w:i/>
          <w:sz w:val="18"/>
          <w:szCs w:val="18"/>
        </w:rPr>
      </w:pPr>
      <w:r w:rsidRPr="00277C05">
        <w:rPr>
          <w:rFonts w:ascii="Times New Roman" w:hAnsi="Times New Roman"/>
          <w:i/>
          <w:color w:val="000000"/>
          <w:spacing w:val="-1"/>
          <w:sz w:val="18"/>
          <w:szCs w:val="18"/>
        </w:rPr>
        <w:t>b)    indien deze wel aanleiding geven tot een officiële verwittiging:</w:t>
      </w:r>
    </w:p>
    <w:p w14:paraId="72B24B89" w14:textId="77777777" w:rsidR="001C2143" w:rsidRPr="00277C05" w:rsidRDefault="001C2143" w:rsidP="00277C05">
      <w:pPr>
        <w:widowControl w:val="0"/>
        <w:numPr>
          <w:ilvl w:val="0"/>
          <w:numId w:val="53"/>
        </w:numPr>
        <w:shd w:val="clear" w:color="auto" w:fill="FFFFFF"/>
        <w:tabs>
          <w:tab w:val="left" w:pos="374"/>
          <w:tab w:val="left" w:pos="1982"/>
        </w:tabs>
        <w:autoSpaceDE w:val="0"/>
        <w:autoSpaceDN w:val="0"/>
        <w:adjustRightInd w:val="0"/>
        <w:spacing w:before="187" w:after="0" w:line="200" w:lineRule="exact"/>
        <w:ind w:left="1278" w:right="11"/>
        <w:jc w:val="both"/>
        <w:rPr>
          <w:rFonts w:ascii="Times New Roman" w:hAnsi="Times New Roman"/>
          <w:i/>
          <w:color w:val="000000"/>
          <w:sz w:val="18"/>
          <w:szCs w:val="18"/>
        </w:rPr>
      </w:pPr>
      <w:r w:rsidRPr="00277C05">
        <w:rPr>
          <w:rFonts w:ascii="Times New Roman" w:hAnsi="Times New Roman"/>
          <w:i/>
          <w:color w:val="000000"/>
          <w:spacing w:val="-4"/>
          <w:sz w:val="18"/>
          <w:szCs w:val="18"/>
        </w:rPr>
        <w:t>1ste opmerking:</w:t>
      </w:r>
      <w:r w:rsidRPr="00277C05">
        <w:rPr>
          <w:rFonts w:ascii="Times New Roman" w:hAnsi="Times New Roman"/>
          <w:i/>
          <w:color w:val="000000"/>
          <w:sz w:val="18"/>
          <w:szCs w:val="18"/>
        </w:rPr>
        <w:tab/>
      </w:r>
      <w:r w:rsidRPr="00277C05">
        <w:rPr>
          <w:rFonts w:ascii="Times New Roman" w:hAnsi="Times New Roman"/>
          <w:i/>
          <w:color w:val="000000"/>
          <w:spacing w:val="-1"/>
          <w:sz w:val="18"/>
          <w:szCs w:val="18"/>
        </w:rPr>
        <w:t>verwittiging</w:t>
      </w:r>
    </w:p>
    <w:p w14:paraId="138CBE61" w14:textId="53F70768" w:rsidR="001C2143" w:rsidRPr="00277C05" w:rsidRDefault="001C2143" w:rsidP="00277C05">
      <w:pPr>
        <w:widowControl w:val="0"/>
        <w:numPr>
          <w:ilvl w:val="0"/>
          <w:numId w:val="53"/>
        </w:numPr>
        <w:shd w:val="clear" w:color="auto" w:fill="FFFFFF"/>
        <w:tabs>
          <w:tab w:val="left" w:pos="374"/>
          <w:tab w:val="left" w:pos="1978"/>
        </w:tabs>
        <w:autoSpaceDE w:val="0"/>
        <w:autoSpaceDN w:val="0"/>
        <w:adjustRightInd w:val="0"/>
        <w:spacing w:before="5" w:after="0" w:line="200" w:lineRule="exact"/>
        <w:ind w:left="1278" w:right="11"/>
        <w:jc w:val="both"/>
        <w:rPr>
          <w:rFonts w:ascii="Times New Roman" w:hAnsi="Times New Roman"/>
          <w:i/>
          <w:sz w:val="18"/>
          <w:szCs w:val="18"/>
        </w:rPr>
      </w:pPr>
      <w:r w:rsidRPr="00277C05">
        <w:rPr>
          <w:rFonts w:ascii="Times New Roman" w:hAnsi="Times New Roman"/>
          <w:i/>
          <w:color w:val="000000"/>
          <w:spacing w:val="-2"/>
          <w:sz w:val="18"/>
          <w:szCs w:val="18"/>
        </w:rPr>
        <w:t>2de opmerking:</w:t>
      </w:r>
      <w:r w:rsidRPr="00277C05">
        <w:rPr>
          <w:rFonts w:ascii="Times New Roman" w:hAnsi="Times New Roman"/>
          <w:i/>
          <w:color w:val="000000"/>
          <w:sz w:val="18"/>
          <w:szCs w:val="18"/>
        </w:rPr>
        <w:tab/>
      </w:r>
      <w:r w:rsidRPr="00277C05">
        <w:rPr>
          <w:rFonts w:ascii="Times New Roman" w:hAnsi="Times New Roman"/>
          <w:i/>
          <w:color w:val="000000"/>
          <w:spacing w:val="-1"/>
          <w:sz w:val="18"/>
          <w:szCs w:val="18"/>
        </w:rPr>
        <w:t>een boete ten bedrage van één vijfde van het</w:t>
      </w:r>
      <w:r w:rsidRPr="001C2143">
        <w:rPr>
          <w:rFonts w:ascii="Times New Roman" w:hAnsi="Times New Roman"/>
          <w:i/>
          <w:color w:val="000000"/>
          <w:spacing w:val="-1"/>
          <w:sz w:val="18"/>
          <w:szCs w:val="18"/>
        </w:rPr>
        <w:t xml:space="preserve"> </w:t>
      </w:r>
      <w:r w:rsidRPr="00277C05">
        <w:rPr>
          <w:rFonts w:ascii="Times New Roman" w:hAnsi="Times New Roman"/>
          <w:i/>
          <w:color w:val="000000"/>
          <w:sz w:val="18"/>
          <w:szCs w:val="18"/>
        </w:rPr>
        <w:t>gemiddeld normaal dagloon</w:t>
      </w:r>
    </w:p>
    <w:p w14:paraId="25DA902F" w14:textId="77777777" w:rsidR="006A0D55" w:rsidRDefault="001C2143" w:rsidP="00277C05">
      <w:pPr>
        <w:ind w:left="1278"/>
        <w:rPr>
          <w:rFonts w:ascii="Times New Roman" w:hAnsi="Times New Roman"/>
          <w:i/>
          <w:color w:val="000000"/>
          <w:spacing w:val="-1"/>
          <w:sz w:val="18"/>
          <w:szCs w:val="18"/>
        </w:rPr>
      </w:pPr>
      <w:r w:rsidRPr="00277C05">
        <w:rPr>
          <w:rFonts w:ascii="Times New Roman" w:hAnsi="Times New Roman"/>
          <w:i/>
          <w:color w:val="000000"/>
          <w:sz w:val="18"/>
          <w:szCs w:val="18"/>
        </w:rPr>
        <w:t>-</w:t>
      </w:r>
      <w:r w:rsidRPr="00277C05">
        <w:rPr>
          <w:rFonts w:ascii="Times New Roman" w:hAnsi="Times New Roman"/>
          <w:i/>
          <w:color w:val="000000"/>
          <w:spacing w:val="-2"/>
          <w:sz w:val="18"/>
          <w:szCs w:val="18"/>
        </w:rPr>
        <w:t>3de opmerking:</w:t>
      </w:r>
      <w:r w:rsidRPr="00277C05">
        <w:rPr>
          <w:rFonts w:ascii="Times New Roman" w:hAnsi="Times New Roman"/>
          <w:i/>
          <w:color w:val="000000"/>
          <w:sz w:val="18"/>
          <w:szCs w:val="18"/>
        </w:rPr>
        <w:tab/>
      </w:r>
      <w:r w:rsidRPr="00277C05">
        <w:rPr>
          <w:rFonts w:ascii="Times New Roman" w:hAnsi="Times New Roman"/>
          <w:i/>
          <w:color w:val="000000"/>
          <w:spacing w:val="-1"/>
          <w:sz w:val="18"/>
          <w:szCs w:val="18"/>
        </w:rPr>
        <w:t>onmiddellijk ontslag.</w:t>
      </w:r>
    </w:p>
    <w:p w14:paraId="3DAD1A27" w14:textId="77777777" w:rsidR="001C2143" w:rsidRDefault="001C2143" w:rsidP="00277C05">
      <w:pPr>
        <w:ind w:left="1278"/>
        <w:rPr>
          <w:rFonts w:ascii="Times New Roman" w:hAnsi="Times New Roman"/>
          <w:i/>
          <w:color w:val="000000"/>
          <w:sz w:val="18"/>
          <w:szCs w:val="18"/>
          <w:lang w:val="nl-BE"/>
        </w:rPr>
      </w:pPr>
    </w:p>
    <w:p w14:paraId="3AE41AF5" w14:textId="77777777" w:rsidR="00F119C5" w:rsidRPr="001C2143" w:rsidRDefault="00F119C5">
      <w:pPr>
        <w:pStyle w:val="ListParagraph"/>
        <w:numPr>
          <w:ilvl w:val="0"/>
          <w:numId w:val="14"/>
        </w:numPr>
        <w:autoSpaceDE w:val="0"/>
        <w:autoSpaceDN w:val="0"/>
        <w:adjustRightInd w:val="0"/>
        <w:jc w:val="both"/>
        <w:rPr>
          <w:rFonts w:ascii="Times New Roman" w:hAnsi="Times New Roman"/>
          <w:i/>
          <w:color w:val="000000"/>
          <w:sz w:val="18"/>
          <w:szCs w:val="18"/>
          <w:lang w:val="nl-BE"/>
        </w:rPr>
      </w:pPr>
      <w:r w:rsidRPr="001C2143">
        <w:rPr>
          <w:rFonts w:ascii="Times New Roman" w:hAnsi="Times New Roman"/>
          <w:i/>
          <w:color w:val="000000"/>
          <w:sz w:val="18"/>
          <w:szCs w:val="18"/>
          <w:lang w:val="nl-BE"/>
        </w:rPr>
        <w:lastRenderedPageBreak/>
        <w:t>Bij onregelmatigheden vastgesteld door de werkgever of zijn aangestelde bij de uitvoering van openbare autobuslijnen:</w:t>
      </w:r>
    </w:p>
    <w:p w14:paraId="32CF350A" w14:textId="548D97C4" w:rsidR="007E557E" w:rsidRPr="00277C05" w:rsidRDefault="002E04CD" w:rsidP="00277C05">
      <w:pPr>
        <w:pStyle w:val="ListParagraph"/>
        <w:widowControl w:val="0"/>
        <w:numPr>
          <w:ilvl w:val="0"/>
          <w:numId w:val="15"/>
        </w:numPr>
        <w:shd w:val="clear" w:color="auto" w:fill="FFFFFF"/>
        <w:tabs>
          <w:tab w:val="left" w:pos="283"/>
        </w:tabs>
        <w:autoSpaceDE w:val="0"/>
        <w:autoSpaceDN w:val="0"/>
        <w:adjustRightInd w:val="0"/>
        <w:spacing w:after="0" w:line="200" w:lineRule="exact"/>
        <w:ind w:left="1102" w:right="11"/>
        <w:jc w:val="both"/>
        <w:rPr>
          <w:rFonts w:ascii="Times New Roman" w:hAnsi="Times New Roman"/>
          <w:i/>
          <w:color w:val="000000"/>
          <w:spacing w:val="-3"/>
          <w:sz w:val="18"/>
          <w:szCs w:val="18"/>
        </w:rPr>
      </w:pPr>
      <w:r>
        <w:rPr>
          <w:rFonts w:ascii="Times New Roman" w:hAnsi="Times New Roman"/>
          <w:i/>
          <w:color w:val="000000"/>
          <w:sz w:val="18"/>
          <w:szCs w:val="18"/>
          <w:lang w:val="nl-BE"/>
        </w:rPr>
        <w:t>h</w:t>
      </w:r>
      <w:r w:rsidR="00F119C5" w:rsidRPr="007E557E">
        <w:rPr>
          <w:rFonts w:ascii="Times New Roman" w:hAnsi="Times New Roman"/>
          <w:i/>
          <w:color w:val="000000"/>
          <w:sz w:val="18"/>
          <w:szCs w:val="18"/>
          <w:lang w:val="nl-BE"/>
        </w:rPr>
        <w:t xml:space="preserve">et personeel van de privé-exploitanten wordt onderworpen aan de strafcode VVM (zie bijlage </w:t>
      </w:r>
      <w:r w:rsidR="00F119C5" w:rsidRPr="00C13656">
        <w:rPr>
          <w:rFonts w:ascii="Times New Roman" w:hAnsi="Times New Roman"/>
          <w:i/>
          <w:sz w:val="18"/>
          <w:szCs w:val="18"/>
          <w:lang w:val="nl-BE"/>
        </w:rPr>
        <w:t>I</w:t>
      </w:r>
      <w:r w:rsidR="00C13656" w:rsidRPr="00C13656">
        <w:rPr>
          <w:rFonts w:ascii="Times New Roman" w:hAnsi="Times New Roman"/>
          <w:i/>
          <w:sz w:val="18"/>
          <w:szCs w:val="18"/>
          <w:lang w:val="nl-BE"/>
        </w:rPr>
        <w:t>II</w:t>
      </w:r>
      <w:r w:rsidR="00F119C5" w:rsidRPr="00C13656">
        <w:rPr>
          <w:rFonts w:ascii="Times New Roman" w:hAnsi="Times New Roman"/>
          <w:i/>
          <w:sz w:val="18"/>
          <w:szCs w:val="18"/>
          <w:lang w:val="nl-BE"/>
        </w:rPr>
        <w:t>)</w:t>
      </w:r>
      <w:r w:rsidR="00F119C5" w:rsidRPr="007E557E">
        <w:rPr>
          <w:rFonts w:ascii="Times New Roman" w:hAnsi="Times New Roman"/>
          <w:i/>
          <w:color w:val="000000"/>
          <w:sz w:val="18"/>
          <w:szCs w:val="18"/>
          <w:lang w:val="nl-BE"/>
        </w:rPr>
        <w:t xml:space="preserve"> of TEC (in functie van de exploitatie-entiteit waarvan de exploitant afhankelijk is) met inbegrip van </w:t>
      </w:r>
      <w:r w:rsidR="006A0D55" w:rsidRPr="007E557E">
        <w:rPr>
          <w:rFonts w:ascii="Times New Roman" w:hAnsi="Times New Roman"/>
          <w:i/>
          <w:color w:val="000000"/>
          <w:sz w:val="18"/>
          <w:szCs w:val="18"/>
          <w:lang w:val="nl-BE"/>
        </w:rPr>
        <w:t xml:space="preserve">de </w:t>
      </w:r>
      <w:r w:rsidR="00F119C5" w:rsidRPr="007E557E">
        <w:rPr>
          <w:rFonts w:ascii="Times New Roman" w:hAnsi="Times New Roman"/>
          <w:i/>
          <w:color w:val="000000"/>
          <w:sz w:val="18"/>
          <w:szCs w:val="18"/>
          <w:lang w:val="nl-BE"/>
        </w:rPr>
        <w:t>vervaltermijn van de sancties en het recht op verhaal;</w:t>
      </w:r>
    </w:p>
    <w:p w14:paraId="114CA819" w14:textId="25C2AAA0" w:rsidR="007E557E" w:rsidRPr="00277C05" w:rsidRDefault="007E557E" w:rsidP="00277C05">
      <w:pPr>
        <w:pStyle w:val="ListParagraph"/>
        <w:widowControl w:val="0"/>
        <w:numPr>
          <w:ilvl w:val="0"/>
          <w:numId w:val="15"/>
        </w:numPr>
        <w:shd w:val="clear" w:color="auto" w:fill="FFFFFF"/>
        <w:tabs>
          <w:tab w:val="left" w:pos="283"/>
        </w:tabs>
        <w:autoSpaceDE w:val="0"/>
        <w:autoSpaceDN w:val="0"/>
        <w:adjustRightInd w:val="0"/>
        <w:spacing w:after="0" w:line="200" w:lineRule="exact"/>
        <w:ind w:left="1102" w:right="11"/>
        <w:jc w:val="both"/>
        <w:rPr>
          <w:rFonts w:ascii="Times New Roman" w:hAnsi="Times New Roman"/>
          <w:i/>
          <w:color w:val="000000"/>
          <w:spacing w:val="-3"/>
          <w:sz w:val="18"/>
          <w:szCs w:val="18"/>
        </w:rPr>
      </w:pPr>
      <w:r w:rsidRPr="00277C05">
        <w:rPr>
          <w:rFonts w:ascii="Times New Roman" w:hAnsi="Times New Roman"/>
          <w:i/>
          <w:color w:val="000000"/>
          <w:sz w:val="18"/>
          <w:szCs w:val="18"/>
        </w:rPr>
        <w:t xml:space="preserve">per arbeider zal door de </w:t>
      </w:r>
      <w:r w:rsidRPr="00277C05">
        <w:rPr>
          <w:rFonts w:ascii="Times New Roman" w:hAnsi="Times New Roman"/>
          <w:i/>
          <w:color w:val="000000"/>
          <w:spacing w:val="3"/>
          <w:sz w:val="18"/>
          <w:szCs w:val="18"/>
        </w:rPr>
        <w:t>VVM of TEC</w:t>
      </w:r>
      <w:r w:rsidR="002A1631">
        <w:rPr>
          <w:rFonts w:ascii="Times New Roman" w:hAnsi="Times New Roman"/>
          <w:i/>
          <w:color w:val="000000"/>
          <w:spacing w:val="3"/>
          <w:sz w:val="18"/>
          <w:szCs w:val="18"/>
        </w:rPr>
        <w:t xml:space="preserve"> </w:t>
      </w:r>
      <w:r w:rsidRPr="00277C05">
        <w:rPr>
          <w:rFonts w:ascii="Times New Roman" w:hAnsi="Times New Roman"/>
          <w:i/>
          <w:color w:val="000000"/>
          <w:sz w:val="18"/>
          <w:szCs w:val="18"/>
        </w:rPr>
        <w:t>een strafregister worden bijgehouden;</w:t>
      </w:r>
    </w:p>
    <w:p w14:paraId="44D98C8A" w14:textId="77777777" w:rsidR="007E557E" w:rsidRPr="00277C05" w:rsidRDefault="007E557E" w:rsidP="00277C05">
      <w:pPr>
        <w:widowControl w:val="0"/>
        <w:numPr>
          <w:ilvl w:val="0"/>
          <w:numId w:val="15"/>
        </w:numPr>
        <w:shd w:val="clear" w:color="auto" w:fill="FFFFFF"/>
        <w:tabs>
          <w:tab w:val="left" w:pos="283"/>
        </w:tabs>
        <w:autoSpaceDE w:val="0"/>
        <w:autoSpaceDN w:val="0"/>
        <w:adjustRightInd w:val="0"/>
        <w:spacing w:after="0" w:line="200" w:lineRule="exact"/>
        <w:ind w:left="1102" w:right="11"/>
        <w:jc w:val="both"/>
        <w:rPr>
          <w:rFonts w:ascii="Times New Roman" w:hAnsi="Times New Roman"/>
          <w:i/>
          <w:color w:val="000000"/>
          <w:spacing w:val="-7"/>
          <w:sz w:val="18"/>
          <w:szCs w:val="18"/>
        </w:rPr>
      </w:pPr>
      <w:r w:rsidRPr="00277C05">
        <w:rPr>
          <w:rFonts w:ascii="Times New Roman" w:hAnsi="Times New Roman"/>
          <w:i/>
          <w:color w:val="000000"/>
          <w:spacing w:val="7"/>
          <w:sz w:val="18"/>
          <w:szCs w:val="18"/>
        </w:rPr>
        <w:t xml:space="preserve">sancties die voor eigen </w:t>
      </w:r>
      <w:r w:rsidRPr="00277C05">
        <w:rPr>
          <w:rFonts w:ascii="Times New Roman" w:hAnsi="Times New Roman"/>
          <w:i/>
          <w:color w:val="000000"/>
          <w:spacing w:val="3"/>
          <w:sz w:val="18"/>
          <w:szCs w:val="18"/>
        </w:rPr>
        <w:t>VVM of TEC</w:t>
      </w:r>
      <w:r w:rsidRPr="00277C05">
        <w:rPr>
          <w:rFonts w:ascii="Times New Roman" w:hAnsi="Times New Roman"/>
          <w:b/>
          <w:i/>
          <w:color w:val="000000"/>
          <w:spacing w:val="3"/>
          <w:sz w:val="18"/>
          <w:szCs w:val="18"/>
        </w:rPr>
        <w:t xml:space="preserve"> </w:t>
      </w:r>
      <w:r w:rsidRPr="00277C05">
        <w:rPr>
          <w:rFonts w:ascii="Times New Roman" w:hAnsi="Times New Roman"/>
          <w:i/>
          <w:color w:val="000000"/>
          <w:spacing w:val="7"/>
          <w:sz w:val="18"/>
          <w:szCs w:val="18"/>
        </w:rPr>
        <w:t>-personeel geen aanleiding geven tot fi</w:t>
      </w:r>
      <w:r w:rsidRPr="00277C05">
        <w:rPr>
          <w:rFonts w:ascii="Times New Roman" w:hAnsi="Times New Roman"/>
          <w:i/>
          <w:color w:val="000000"/>
          <w:spacing w:val="4"/>
          <w:sz w:val="18"/>
          <w:szCs w:val="18"/>
        </w:rPr>
        <w:t>nancieel gevolg zullen ook niet in boetes vertaald worden noch voor de on</w:t>
      </w:r>
      <w:r w:rsidRPr="00277C05">
        <w:rPr>
          <w:rFonts w:ascii="Times New Roman" w:hAnsi="Times New Roman"/>
          <w:i/>
          <w:color w:val="000000"/>
          <w:sz w:val="18"/>
          <w:szCs w:val="18"/>
        </w:rPr>
        <w:t>derneming noch voor de betrokken chauffeur;</w:t>
      </w:r>
    </w:p>
    <w:p w14:paraId="68F17295" w14:textId="77777777" w:rsidR="007E557E" w:rsidRPr="00277C05" w:rsidRDefault="007E557E" w:rsidP="00277C05">
      <w:pPr>
        <w:widowControl w:val="0"/>
        <w:numPr>
          <w:ilvl w:val="0"/>
          <w:numId w:val="15"/>
        </w:numPr>
        <w:shd w:val="clear" w:color="auto" w:fill="FFFFFF"/>
        <w:tabs>
          <w:tab w:val="left" w:pos="283"/>
        </w:tabs>
        <w:autoSpaceDE w:val="0"/>
        <w:autoSpaceDN w:val="0"/>
        <w:adjustRightInd w:val="0"/>
        <w:spacing w:before="5" w:after="0" w:line="200" w:lineRule="exact"/>
        <w:ind w:left="1102" w:right="11"/>
        <w:jc w:val="both"/>
        <w:rPr>
          <w:rFonts w:ascii="Times New Roman" w:hAnsi="Times New Roman"/>
          <w:i/>
          <w:color w:val="000000"/>
          <w:spacing w:val="-7"/>
          <w:sz w:val="18"/>
          <w:szCs w:val="18"/>
        </w:rPr>
      </w:pPr>
      <w:r w:rsidRPr="00277C05">
        <w:rPr>
          <w:rFonts w:ascii="Times New Roman" w:hAnsi="Times New Roman"/>
          <w:i/>
          <w:color w:val="000000"/>
          <w:spacing w:val="5"/>
          <w:sz w:val="18"/>
          <w:szCs w:val="18"/>
        </w:rPr>
        <w:t>de controleur dient op het ritblad melding te maken van de vastgestelde</w:t>
      </w:r>
      <w:r w:rsidRPr="00277C05">
        <w:rPr>
          <w:rFonts w:ascii="Times New Roman" w:hAnsi="Times New Roman"/>
          <w:i/>
          <w:color w:val="000000"/>
          <w:spacing w:val="5"/>
          <w:sz w:val="18"/>
          <w:szCs w:val="18"/>
        </w:rPr>
        <w:br/>
      </w:r>
      <w:r w:rsidRPr="00277C05">
        <w:rPr>
          <w:rFonts w:ascii="Times New Roman" w:hAnsi="Times New Roman"/>
          <w:i/>
          <w:color w:val="000000"/>
          <w:spacing w:val="-1"/>
          <w:sz w:val="18"/>
          <w:szCs w:val="18"/>
        </w:rPr>
        <w:t>overtreding;</w:t>
      </w:r>
    </w:p>
    <w:p w14:paraId="11C59FEA" w14:textId="77777777" w:rsidR="007E557E" w:rsidRPr="00277C05" w:rsidRDefault="007E557E" w:rsidP="00277C05">
      <w:pPr>
        <w:widowControl w:val="0"/>
        <w:numPr>
          <w:ilvl w:val="0"/>
          <w:numId w:val="15"/>
        </w:numPr>
        <w:shd w:val="clear" w:color="auto" w:fill="FFFFFF"/>
        <w:tabs>
          <w:tab w:val="left" w:pos="283"/>
        </w:tabs>
        <w:autoSpaceDE w:val="0"/>
        <w:autoSpaceDN w:val="0"/>
        <w:adjustRightInd w:val="0"/>
        <w:spacing w:after="0" w:line="200" w:lineRule="exact"/>
        <w:ind w:left="1102" w:right="11"/>
        <w:jc w:val="both"/>
        <w:rPr>
          <w:rFonts w:ascii="Times New Roman" w:hAnsi="Times New Roman"/>
          <w:i/>
          <w:color w:val="000000"/>
          <w:spacing w:val="-5"/>
          <w:sz w:val="18"/>
          <w:szCs w:val="18"/>
        </w:rPr>
      </w:pPr>
      <w:r w:rsidRPr="00277C05">
        <w:rPr>
          <w:rFonts w:ascii="Times New Roman" w:hAnsi="Times New Roman"/>
          <w:i/>
          <w:color w:val="000000"/>
          <w:spacing w:val="1"/>
          <w:sz w:val="18"/>
          <w:szCs w:val="18"/>
        </w:rPr>
        <w:t>op straffe van nietigheid dient de onderneming verwittigd te worden van de</w:t>
      </w:r>
      <w:r w:rsidRPr="00277C05">
        <w:rPr>
          <w:rFonts w:ascii="Times New Roman" w:hAnsi="Times New Roman"/>
          <w:i/>
          <w:color w:val="000000"/>
          <w:spacing w:val="1"/>
          <w:sz w:val="18"/>
          <w:szCs w:val="18"/>
        </w:rPr>
        <w:br/>
      </w:r>
      <w:r w:rsidRPr="00277C05">
        <w:rPr>
          <w:rFonts w:ascii="Times New Roman" w:hAnsi="Times New Roman"/>
          <w:i/>
          <w:color w:val="000000"/>
          <w:spacing w:val="-1"/>
          <w:sz w:val="18"/>
          <w:szCs w:val="18"/>
        </w:rPr>
        <w:t>overtreding binnen de 10 dagen na de datum van vaststelling;</w:t>
      </w:r>
    </w:p>
    <w:p w14:paraId="0F22636A" w14:textId="77777777" w:rsidR="00861479" w:rsidRPr="00277C05" w:rsidRDefault="007E557E" w:rsidP="00277C05">
      <w:pPr>
        <w:widowControl w:val="0"/>
        <w:numPr>
          <w:ilvl w:val="0"/>
          <w:numId w:val="15"/>
        </w:numPr>
        <w:shd w:val="clear" w:color="auto" w:fill="FFFFFF"/>
        <w:tabs>
          <w:tab w:val="left" w:pos="283"/>
        </w:tabs>
        <w:autoSpaceDE w:val="0"/>
        <w:autoSpaceDN w:val="0"/>
        <w:adjustRightInd w:val="0"/>
        <w:spacing w:before="197" w:after="0" w:line="200" w:lineRule="exact"/>
        <w:ind w:left="1102" w:right="11"/>
        <w:jc w:val="both"/>
        <w:rPr>
          <w:rFonts w:ascii="Times New Roman" w:hAnsi="Times New Roman"/>
          <w:i/>
          <w:sz w:val="18"/>
          <w:szCs w:val="18"/>
        </w:rPr>
      </w:pPr>
      <w:r w:rsidRPr="00277C05">
        <w:rPr>
          <w:rFonts w:ascii="Times New Roman" w:hAnsi="Times New Roman"/>
          <w:i/>
          <w:color w:val="000000"/>
          <w:spacing w:val="2"/>
          <w:sz w:val="18"/>
          <w:szCs w:val="18"/>
        </w:rPr>
        <w:t>op het boetenborderel zal melding gemaakt worden van de sanctie die voor</w:t>
      </w:r>
      <w:r w:rsidRPr="00277C05">
        <w:rPr>
          <w:rFonts w:ascii="Times New Roman" w:hAnsi="Times New Roman"/>
          <w:i/>
          <w:color w:val="000000"/>
          <w:spacing w:val="2"/>
          <w:sz w:val="18"/>
          <w:szCs w:val="18"/>
        </w:rPr>
        <w:br/>
      </w:r>
      <w:r w:rsidRPr="00277C05">
        <w:rPr>
          <w:rFonts w:ascii="Times New Roman" w:hAnsi="Times New Roman"/>
          <w:i/>
          <w:color w:val="000000"/>
          <w:sz w:val="18"/>
          <w:szCs w:val="18"/>
        </w:rPr>
        <w:t xml:space="preserve">het </w:t>
      </w:r>
      <w:r w:rsidRPr="00277C05">
        <w:rPr>
          <w:rFonts w:ascii="Times New Roman" w:hAnsi="Times New Roman"/>
          <w:i/>
          <w:color w:val="000000"/>
          <w:spacing w:val="3"/>
          <w:sz w:val="18"/>
          <w:szCs w:val="18"/>
        </w:rPr>
        <w:t>VVM of TEC</w:t>
      </w:r>
      <w:r w:rsidRPr="00277C05">
        <w:rPr>
          <w:rFonts w:ascii="Times New Roman" w:hAnsi="Times New Roman"/>
          <w:b/>
          <w:i/>
          <w:color w:val="000000"/>
          <w:spacing w:val="3"/>
          <w:sz w:val="18"/>
          <w:szCs w:val="18"/>
          <w:u w:val="single"/>
        </w:rPr>
        <w:t xml:space="preserve"> </w:t>
      </w:r>
      <w:r w:rsidRPr="00277C05">
        <w:rPr>
          <w:rFonts w:ascii="Times New Roman" w:hAnsi="Times New Roman"/>
          <w:i/>
          <w:color w:val="000000"/>
          <w:sz w:val="18"/>
          <w:szCs w:val="18"/>
        </w:rPr>
        <w:t>-personeel bij dezelfde inbreuk zou toegepast worden;</w:t>
      </w:r>
    </w:p>
    <w:p w14:paraId="15D7B7A9" w14:textId="11864983" w:rsidR="009A4997" w:rsidRPr="00277C05" w:rsidRDefault="007E557E" w:rsidP="00277C05">
      <w:pPr>
        <w:widowControl w:val="0"/>
        <w:numPr>
          <w:ilvl w:val="0"/>
          <w:numId w:val="15"/>
        </w:numPr>
        <w:shd w:val="clear" w:color="auto" w:fill="FFFFFF"/>
        <w:tabs>
          <w:tab w:val="left" w:pos="283"/>
        </w:tabs>
        <w:autoSpaceDE w:val="0"/>
        <w:autoSpaceDN w:val="0"/>
        <w:adjustRightInd w:val="0"/>
        <w:spacing w:before="197" w:after="0" w:line="200" w:lineRule="exact"/>
        <w:ind w:left="1102" w:right="11"/>
        <w:jc w:val="both"/>
        <w:rPr>
          <w:rFonts w:ascii="Times New Roman" w:hAnsi="Times New Roman"/>
          <w:i/>
          <w:sz w:val="18"/>
          <w:szCs w:val="18"/>
        </w:rPr>
      </w:pPr>
      <w:r w:rsidRPr="00277C05">
        <w:rPr>
          <w:rFonts w:ascii="Times New Roman" w:hAnsi="Times New Roman"/>
          <w:i/>
          <w:color w:val="000000"/>
          <w:sz w:val="18"/>
          <w:szCs w:val="18"/>
        </w:rPr>
        <w:t>per groep zal een arbitragecommissie opgericht worden met alle betrokkenen</w:t>
      </w:r>
      <w:r w:rsidRPr="00277C05">
        <w:rPr>
          <w:rFonts w:ascii="Times New Roman" w:hAnsi="Times New Roman"/>
          <w:i/>
          <w:color w:val="000000"/>
          <w:sz w:val="18"/>
          <w:szCs w:val="18"/>
        </w:rPr>
        <w:br/>
      </w:r>
      <w:r w:rsidRPr="00277C05">
        <w:rPr>
          <w:rFonts w:ascii="Times New Roman" w:hAnsi="Times New Roman"/>
          <w:i/>
          <w:color w:val="000000"/>
          <w:spacing w:val="1"/>
          <w:sz w:val="18"/>
          <w:szCs w:val="18"/>
        </w:rPr>
        <w:t>waarbij controleur en chauffeur kunnen verhoord worden; deze commissies</w:t>
      </w:r>
      <w:r w:rsidRPr="00277C05">
        <w:rPr>
          <w:rFonts w:ascii="Times New Roman" w:hAnsi="Times New Roman"/>
          <w:i/>
          <w:color w:val="000000"/>
          <w:spacing w:val="1"/>
          <w:sz w:val="18"/>
          <w:szCs w:val="18"/>
        </w:rPr>
        <w:br/>
      </w:r>
      <w:r w:rsidRPr="00277C05">
        <w:rPr>
          <w:rFonts w:ascii="Times New Roman" w:hAnsi="Times New Roman"/>
          <w:i/>
          <w:color w:val="000000"/>
          <w:spacing w:val="5"/>
          <w:sz w:val="18"/>
          <w:szCs w:val="18"/>
        </w:rPr>
        <w:t>zullen voorgezeten worden door de groepschef of zijn afgevaardigde en</w:t>
      </w:r>
      <w:r w:rsidRPr="00277C05">
        <w:rPr>
          <w:rFonts w:ascii="Times New Roman" w:hAnsi="Times New Roman"/>
          <w:i/>
          <w:color w:val="000000"/>
          <w:spacing w:val="5"/>
          <w:sz w:val="18"/>
          <w:szCs w:val="18"/>
        </w:rPr>
        <w:br/>
      </w:r>
      <w:r w:rsidRPr="00277C05">
        <w:rPr>
          <w:rFonts w:ascii="Times New Roman" w:hAnsi="Times New Roman"/>
          <w:i/>
          <w:color w:val="000000"/>
          <w:spacing w:val="7"/>
          <w:sz w:val="18"/>
          <w:szCs w:val="18"/>
        </w:rPr>
        <w:t>dienen op een vaste datum een halve dag per maand te vergaderen; de</w:t>
      </w:r>
      <w:r w:rsidRPr="00277C05">
        <w:rPr>
          <w:rFonts w:ascii="Times New Roman" w:hAnsi="Times New Roman"/>
          <w:i/>
          <w:color w:val="000000"/>
          <w:spacing w:val="7"/>
          <w:sz w:val="18"/>
          <w:szCs w:val="18"/>
        </w:rPr>
        <w:br/>
        <w:t>samenstelling van de arbitragecommissie zal plaatsvinden naargelang</w:t>
      </w:r>
      <w:r w:rsidRPr="00277C05">
        <w:rPr>
          <w:rFonts w:ascii="Times New Roman" w:hAnsi="Times New Roman"/>
          <w:i/>
          <w:color w:val="000000"/>
          <w:spacing w:val="7"/>
          <w:sz w:val="18"/>
          <w:szCs w:val="18"/>
        </w:rPr>
        <w:br/>
      </w:r>
      <w:r w:rsidRPr="00277C05">
        <w:rPr>
          <w:rFonts w:ascii="Times New Roman" w:hAnsi="Times New Roman"/>
          <w:i/>
          <w:color w:val="000000"/>
          <w:sz w:val="18"/>
          <w:szCs w:val="18"/>
        </w:rPr>
        <w:t>personeelsproblemen of ondernemingsproblemen worden besproken;</w:t>
      </w:r>
    </w:p>
    <w:p w14:paraId="2D4F7926" w14:textId="207E4750" w:rsidR="009A4997" w:rsidRPr="00277C05" w:rsidRDefault="007E557E" w:rsidP="00277C05">
      <w:pPr>
        <w:widowControl w:val="0"/>
        <w:numPr>
          <w:ilvl w:val="0"/>
          <w:numId w:val="15"/>
        </w:numPr>
        <w:shd w:val="clear" w:color="auto" w:fill="FFFFFF"/>
        <w:tabs>
          <w:tab w:val="left" w:pos="283"/>
        </w:tabs>
        <w:autoSpaceDE w:val="0"/>
        <w:autoSpaceDN w:val="0"/>
        <w:adjustRightInd w:val="0"/>
        <w:spacing w:before="197" w:after="0" w:line="200" w:lineRule="exact"/>
        <w:ind w:left="1102" w:right="11"/>
        <w:jc w:val="both"/>
        <w:rPr>
          <w:rFonts w:ascii="Times New Roman" w:hAnsi="Times New Roman"/>
          <w:i/>
          <w:sz w:val="18"/>
          <w:szCs w:val="18"/>
        </w:rPr>
      </w:pPr>
      <w:r w:rsidRPr="00277C05">
        <w:rPr>
          <w:rFonts w:ascii="Times New Roman" w:hAnsi="Times New Roman"/>
          <w:i/>
          <w:color w:val="000000"/>
          <w:spacing w:val="-1"/>
          <w:sz w:val="18"/>
          <w:szCs w:val="18"/>
        </w:rPr>
        <w:t xml:space="preserve">fouten waarvoor de onderneming verantwoordelijk is zullen verder aanleiding </w:t>
      </w:r>
      <w:r w:rsidRPr="00277C05">
        <w:rPr>
          <w:rFonts w:ascii="Times New Roman" w:hAnsi="Times New Roman"/>
          <w:i/>
          <w:color w:val="000000"/>
          <w:sz w:val="18"/>
          <w:szCs w:val="18"/>
        </w:rPr>
        <w:t xml:space="preserve">geven tot boetes betaalbaar aan de </w:t>
      </w:r>
      <w:r w:rsidRPr="00277C05">
        <w:rPr>
          <w:rFonts w:ascii="Times New Roman" w:hAnsi="Times New Roman"/>
          <w:i/>
          <w:color w:val="000000"/>
          <w:spacing w:val="3"/>
          <w:sz w:val="18"/>
          <w:szCs w:val="18"/>
        </w:rPr>
        <w:t>VVM of TEC</w:t>
      </w:r>
      <w:r w:rsidRPr="00277C05">
        <w:rPr>
          <w:rFonts w:ascii="Times New Roman" w:hAnsi="Times New Roman"/>
          <w:i/>
          <w:color w:val="000000"/>
          <w:sz w:val="18"/>
          <w:szCs w:val="18"/>
        </w:rPr>
        <w:t>;</w:t>
      </w:r>
    </w:p>
    <w:p w14:paraId="29CB79AF" w14:textId="58F47350" w:rsidR="007E557E" w:rsidRPr="00277C05" w:rsidRDefault="007E557E" w:rsidP="00277C05">
      <w:pPr>
        <w:widowControl w:val="0"/>
        <w:numPr>
          <w:ilvl w:val="0"/>
          <w:numId w:val="15"/>
        </w:numPr>
        <w:shd w:val="clear" w:color="auto" w:fill="FFFFFF"/>
        <w:tabs>
          <w:tab w:val="left" w:pos="283"/>
        </w:tabs>
        <w:autoSpaceDE w:val="0"/>
        <w:autoSpaceDN w:val="0"/>
        <w:adjustRightInd w:val="0"/>
        <w:spacing w:before="197" w:after="0" w:line="200" w:lineRule="exact"/>
        <w:ind w:left="1102" w:right="11"/>
        <w:jc w:val="both"/>
        <w:rPr>
          <w:rFonts w:ascii="Times New Roman" w:hAnsi="Times New Roman"/>
          <w:i/>
          <w:sz w:val="18"/>
          <w:szCs w:val="18"/>
        </w:rPr>
      </w:pPr>
      <w:r w:rsidRPr="00277C05">
        <w:rPr>
          <w:rFonts w:ascii="Times New Roman" w:hAnsi="Times New Roman"/>
          <w:i/>
          <w:color w:val="000000"/>
          <w:sz w:val="18"/>
          <w:szCs w:val="18"/>
        </w:rPr>
        <w:t xml:space="preserve">voor overtredingen die bij eigen </w:t>
      </w:r>
      <w:r w:rsidRPr="00277C05">
        <w:rPr>
          <w:rFonts w:ascii="Times New Roman" w:hAnsi="Times New Roman"/>
          <w:i/>
          <w:color w:val="000000"/>
          <w:spacing w:val="3"/>
          <w:sz w:val="18"/>
          <w:szCs w:val="18"/>
        </w:rPr>
        <w:t>VVM of TEC</w:t>
      </w:r>
      <w:r w:rsidRPr="00277C05">
        <w:rPr>
          <w:rFonts w:ascii="Times New Roman" w:hAnsi="Times New Roman"/>
          <w:b/>
          <w:i/>
          <w:color w:val="000000"/>
          <w:spacing w:val="3"/>
          <w:sz w:val="18"/>
          <w:szCs w:val="18"/>
          <w:u w:val="single"/>
        </w:rPr>
        <w:t xml:space="preserve"> </w:t>
      </w:r>
      <w:r w:rsidRPr="00277C05">
        <w:rPr>
          <w:rFonts w:ascii="Times New Roman" w:hAnsi="Times New Roman"/>
          <w:i/>
          <w:color w:val="000000"/>
          <w:sz w:val="18"/>
          <w:szCs w:val="18"/>
        </w:rPr>
        <w:t xml:space="preserve">-personeel wel financiële gevolgen </w:t>
      </w:r>
      <w:r w:rsidRPr="00277C05">
        <w:rPr>
          <w:rFonts w:ascii="Times New Roman" w:hAnsi="Times New Roman"/>
          <w:i/>
          <w:color w:val="000000"/>
          <w:spacing w:val="-1"/>
          <w:sz w:val="18"/>
          <w:szCs w:val="18"/>
        </w:rPr>
        <w:t xml:space="preserve">hebben zal een boete opgelegd worden aan de foutieve chauffeur waarbij het bedrag van de boete door de chauffeur aan het Sociaal Fonds zal overgemaakt </w:t>
      </w:r>
      <w:r w:rsidRPr="00277C05">
        <w:rPr>
          <w:rFonts w:ascii="Times New Roman" w:hAnsi="Times New Roman"/>
          <w:i/>
          <w:color w:val="000000"/>
          <w:spacing w:val="1"/>
          <w:sz w:val="18"/>
          <w:szCs w:val="18"/>
        </w:rPr>
        <w:t xml:space="preserve">worden; het totaal bedrag van de aldus betaalde boetes zal het personeel van </w:t>
      </w:r>
      <w:r w:rsidRPr="00277C05">
        <w:rPr>
          <w:rFonts w:ascii="Times New Roman" w:hAnsi="Times New Roman"/>
          <w:i/>
          <w:color w:val="000000"/>
          <w:spacing w:val="-1"/>
          <w:sz w:val="18"/>
          <w:szCs w:val="18"/>
        </w:rPr>
        <w:t>d</w:t>
      </w:r>
      <w:r w:rsidR="00861479">
        <w:rPr>
          <w:rFonts w:ascii="Times New Roman" w:hAnsi="Times New Roman"/>
          <w:i/>
          <w:color w:val="000000"/>
          <w:spacing w:val="-1"/>
          <w:sz w:val="18"/>
          <w:szCs w:val="18"/>
        </w:rPr>
        <w:t>e ondernemingen ten goede komen.</w:t>
      </w:r>
    </w:p>
    <w:p w14:paraId="60633AF4" w14:textId="3FE52E31" w:rsidR="00F119C5" w:rsidRDefault="00F119C5" w:rsidP="00277C05">
      <w:pPr>
        <w:pStyle w:val="ListParagraph"/>
        <w:autoSpaceDE w:val="0"/>
        <w:autoSpaceDN w:val="0"/>
        <w:adjustRightInd w:val="0"/>
        <w:ind w:left="1167"/>
        <w:jc w:val="both"/>
        <w:rPr>
          <w:rFonts w:ascii="Times New Roman" w:hAnsi="Times New Roman"/>
          <w:i/>
          <w:color w:val="000000"/>
          <w:sz w:val="18"/>
          <w:szCs w:val="18"/>
          <w:lang w:val="nl-BE"/>
        </w:rPr>
      </w:pPr>
    </w:p>
    <w:p w14:paraId="2BCAA4FF" w14:textId="77777777" w:rsidR="00861479" w:rsidRDefault="00F119C5" w:rsidP="00496DED">
      <w:pPr>
        <w:pStyle w:val="ListParagraph"/>
        <w:numPr>
          <w:ilvl w:val="0"/>
          <w:numId w:val="14"/>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Bij onregelmatigheden vastgesteld door een andere werkgever:</w:t>
      </w:r>
    </w:p>
    <w:p w14:paraId="6F7A5966" w14:textId="77777777" w:rsidR="00861479" w:rsidRDefault="00861479" w:rsidP="00277C05">
      <w:pPr>
        <w:pStyle w:val="ListParagraph"/>
        <w:autoSpaceDE w:val="0"/>
        <w:autoSpaceDN w:val="0"/>
        <w:adjustRightInd w:val="0"/>
        <w:jc w:val="both"/>
        <w:rPr>
          <w:rFonts w:ascii="Times New Roman" w:hAnsi="Times New Roman"/>
          <w:i/>
          <w:color w:val="000000"/>
          <w:sz w:val="18"/>
          <w:szCs w:val="18"/>
          <w:lang w:val="nl-BE"/>
        </w:rPr>
      </w:pPr>
    </w:p>
    <w:p w14:paraId="69E19200" w14:textId="6B8B516A" w:rsidR="00861479" w:rsidRPr="00087593" w:rsidRDefault="00861479" w:rsidP="00277C05">
      <w:pPr>
        <w:pStyle w:val="ListParagraph"/>
        <w:widowControl w:val="0"/>
        <w:numPr>
          <w:ilvl w:val="0"/>
          <w:numId w:val="53"/>
        </w:numPr>
        <w:shd w:val="clear" w:color="auto" w:fill="FFFFFF"/>
        <w:tabs>
          <w:tab w:val="left" w:pos="389"/>
          <w:tab w:val="left" w:pos="1949"/>
        </w:tabs>
        <w:autoSpaceDE w:val="0"/>
        <w:autoSpaceDN w:val="0"/>
        <w:adjustRightInd w:val="0"/>
        <w:spacing w:before="192" w:after="0" w:line="200" w:lineRule="exact"/>
        <w:ind w:right="11"/>
        <w:jc w:val="both"/>
        <w:rPr>
          <w:rFonts w:ascii="Times New Roman" w:hAnsi="Times New Roman"/>
          <w:i/>
          <w:color w:val="000000"/>
          <w:sz w:val="18"/>
          <w:szCs w:val="18"/>
        </w:rPr>
      </w:pPr>
      <w:r w:rsidRPr="00087593">
        <w:rPr>
          <w:rFonts w:ascii="Times New Roman" w:hAnsi="Times New Roman"/>
          <w:i/>
          <w:color w:val="000000"/>
          <w:sz w:val="18"/>
          <w:szCs w:val="18"/>
        </w:rPr>
        <w:t>1</w:t>
      </w:r>
      <w:r w:rsidRPr="00087593">
        <w:rPr>
          <w:rFonts w:ascii="Times New Roman" w:hAnsi="Times New Roman"/>
          <w:i/>
          <w:color w:val="000000"/>
          <w:spacing w:val="-3"/>
          <w:sz w:val="18"/>
          <w:szCs w:val="18"/>
        </w:rPr>
        <w:t>ste opmerking:</w:t>
      </w:r>
      <w:r w:rsidRPr="00087593">
        <w:rPr>
          <w:rFonts w:ascii="Times New Roman" w:hAnsi="Times New Roman"/>
          <w:i/>
          <w:color w:val="000000"/>
          <w:sz w:val="18"/>
          <w:szCs w:val="18"/>
        </w:rPr>
        <w:tab/>
      </w:r>
      <w:r w:rsidRPr="00087593">
        <w:rPr>
          <w:rFonts w:ascii="Times New Roman" w:hAnsi="Times New Roman"/>
          <w:i/>
          <w:color w:val="000000"/>
          <w:spacing w:val="-1"/>
          <w:sz w:val="18"/>
          <w:szCs w:val="18"/>
        </w:rPr>
        <w:t>verwittiging</w:t>
      </w:r>
    </w:p>
    <w:p w14:paraId="0DAAF00E" w14:textId="68098661" w:rsidR="00861479" w:rsidRPr="00087593" w:rsidRDefault="00861479" w:rsidP="00277C05">
      <w:pPr>
        <w:pStyle w:val="ListParagraph"/>
        <w:widowControl w:val="0"/>
        <w:numPr>
          <w:ilvl w:val="0"/>
          <w:numId w:val="53"/>
        </w:numPr>
        <w:shd w:val="clear" w:color="auto" w:fill="FFFFFF"/>
        <w:tabs>
          <w:tab w:val="left" w:pos="389"/>
          <w:tab w:val="left" w:pos="1949"/>
        </w:tabs>
        <w:autoSpaceDE w:val="0"/>
        <w:autoSpaceDN w:val="0"/>
        <w:adjustRightInd w:val="0"/>
        <w:spacing w:after="0" w:line="200" w:lineRule="exact"/>
        <w:ind w:right="11"/>
        <w:jc w:val="both"/>
        <w:rPr>
          <w:rFonts w:ascii="Times New Roman" w:hAnsi="Times New Roman"/>
          <w:i/>
          <w:color w:val="000000"/>
          <w:sz w:val="18"/>
          <w:szCs w:val="18"/>
        </w:rPr>
      </w:pPr>
      <w:r w:rsidRPr="00087593">
        <w:rPr>
          <w:rFonts w:ascii="Times New Roman" w:hAnsi="Times New Roman"/>
          <w:i/>
          <w:color w:val="000000"/>
          <w:spacing w:val="-2"/>
          <w:sz w:val="18"/>
          <w:szCs w:val="18"/>
        </w:rPr>
        <w:t>2de opmerking:</w:t>
      </w:r>
      <w:r w:rsidRPr="00087593">
        <w:rPr>
          <w:rFonts w:ascii="Times New Roman" w:hAnsi="Times New Roman"/>
          <w:i/>
          <w:color w:val="000000"/>
          <w:sz w:val="18"/>
          <w:szCs w:val="18"/>
        </w:rPr>
        <w:tab/>
        <w:t>2,5 EUR</w:t>
      </w:r>
      <w:r w:rsidRPr="00087593">
        <w:rPr>
          <w:rFonts w:ascii="Times New Roman" w:hAnsi="Times New Roman"/>
          <w:i/>
          <w:color w:val="000000"/>
          <w:spacing w:val="-2"/>
          <w:sz w:val="18"/>
          <w:szCs w:val="18"/>
        </w:rPr>
        <w:t xml:space="preserve"> boete</w:t>
      </w:r>
    </w:p>
    <w:p w14:paraId="71C80BB2" w14:textId="127FF303" w:rsidR="00861479" w:rsidRPr="00087593" w:rsidRDefault="00861479" w:rsidP="00277C05">
      <w:pPr>
        <w:pStyle w:val="ListParagraph"/>
        <w:widowControl w:val="0"/>
        <w:numPr>
          <w:ilvl w:val="0"/>
          <w:numId w:val="53"/>
        </w:numPr>
        <w:shd w:val="clear" w:color="auto" w:fill="FFFFFF"/>
        <w:tabs>
          <w:tab w:val="left" w:pos="389"/>
          <w:tab w:val="left" w:pos="1949"/>
        </w:tabs>
        <w:autoSpaceDE w:val="0"/>
        <w:autoSpaceDN w:val="0"/>
        <w:adjustRightInd w:val="0"/>
        <w:spacing w:after="0" w:line="200" w:lineRule="exact"/>
        <w:ind w:right="11"/>
        <w:jc w:val="both"/>
        <w:rPr>
          <w:rFonts w:ascii="Times New Roman" w:hAnsi="Times New Roman"/>
          <w:i/>
          <w:color w:val="000000"/>
          <w:sz w:val="18"/>
          <w:szCs w:val="18"/>
        </w:rPr>
      </w:pPr>
      <w:r w:rsidRPr="00087593">
        <w:rPr>
          <w:rFonts w:ascii="Times New Roman" w:hAnsi="Times New Roman"/>
          <w:i/>
          <w:color w:val="000000"/>
          <w:spacing w:val="-3"/>
          <w:sz w:val="18"/>
          <w:szCs w:val="18"/>
        </w:rPr>
        <w:t>3de opmerking:</w:t>
      </w:r>
      <w:r w:rsidRPr="00087593">
        <w:rPr>
          <w:rFonts w:ascii="Times New Roman" w:hAnsi="Times New Roman"/>
          <w:i/>
          <w:color w:val="000000"/>
          <w:sz w:val="18"/>
          <w:szCs w:val="18"/>
        </w:rPr>
        <w:tab/>
        <w:t>5 EUR</w:t>
      </w:r>
      <w:r w:rsidRPr="00087593">
        <w:rPr>
          <w:rFonts w:ascii="Times New Roman" w:hAnsi="Times New Roman"/>
          <w:i/>
          <w:color w:val="000000"/>
          <w:spacing w:val="-1"/>
          <w:sz w:val="18"/>
          <w:szCs w:val="18"/>
        </w:rPr>
        <w:t xml:space="preserve"> boete</w:t>
      </w:r>
    </w:p>
    <w:p w14:paraId="144FB7DA" w14:textId="7972B892" w:rsidR="00861479" w:rsidRPr="00087593" w:rsidRDefault="00861479" w:rsidP="00277C05">
      <w:pPr>
        <w:pStyle w:val="ListParagraph"/>
        <w:widowControl w:val="0"/>
        <w:numPr>
          <w:ilvl w:val="0"/>
          <w:numId w:val="53"/>
        </w:numPr>
        <w:shd w:val="clear" w:color="auto" w:fill="FFFFFF"/>
        <w:tabs>
          <w:tab w:val="left" w:pos="389"/>
          <w:tab w:val="left" w:pos="1949"/>
        </w:tabs>
        <w:autoSpaceDE w:val="0"/>
        <w:autoSpaceDN w:val="0"/>
        <w:adjustRightInd w:val="0"/>
        <w:spacing w:before="5" w:after="0" w:line="200" w:lineRule="exact"/>
        <w:ind w:right="11"/>
        <w:jc w:val="both"/>
        <w:rPr>
          <w:rFonts w:ascii="Times New Roman" w:hAnsi="Times New Roman"/>
          <w:i/>
          <w:color w:val="000000"/>
          <w:spacing w:val="-1"/>
          <w:sz w:val="18"/>
          <w:szCs w:val="18"/>
        </w:rPr>
      </w:pPr>
      <w:r w:rsidRPr="00087593">
        <w:rPr>
          <w:rFonts w:ascii="Times New Roman" w:hAnsi="Times New Roman"/>
          <w:i/>
          <w:color w:val="000000"/>
          <w:spacing w:val="-2"/>
          <w:sz w:val="18"/>
          <w:szCs w:val="18"/>
        </w:rPr>
        <w:t>4de opmerking:</w:t>
      </w:r>
      <w:r w:rsidRPr="00087593">
        <w:rPr>
          <w:rFonts w:ascii="Times New Roman" w:hAnsi="Times New Roman"/>
          <w:i/>
          <w:color w:val="000000"/>
          <w:sz w:val="18"/>
          <w:szCs w:val="18"/>
        </w:rPr>
        <w:tab/>
        <w:t xml:space="preserve">een boete ten bedrage van één vijfde van het </w:t>
      </w:r>
      <w:r w:rsidRPr="00087593">
        <w:rPr>
          <w:rFonts w:ascii="Times New Roman" w:hAnsi="Times New Roman"/>
          <w:i/>
          <w:color w:val="000000"/>
          <w:spacing w:val="-1"/>
          <w:sz w:val="18"/>
          <w:szCs w:val="18"/>
        </w:rPr>
        <w:t>gemiddeld normaal dagloon.</w:t>
      </w:r>
    </w:p>
    <w:p w14:paraId="459FF8F8" w14:textId="2085D1CE" w:rsidR="00F119C5" w:rsidRPr="00D41FE1" w:rsidRDefault="00F119C5" w:rsidP="00277C05">
      <w:pPr>
        <w:pStyle w:val="ListParagraph"/>
        <w:autoSpaceDE w:val="0"/>
        <w:autoSpaceDN w:val="0"/>
        <w:adjustRightInd w:val="0"/>
        <w:jc w:val="both"/>
        <w:rPr>
          <w:rFonts w:ascii="Times New Roman" w:hAnsi="Times New Roman"/>
          <w:color w:val="000000"/>
          <w:sz w:val="18"/>
          <w:szCs w:val="18"/>
          <w:lang w:val="nl-BE"/>
        </w:rPr>
      </w:pPr>
    </w:p>
    <w:p w14:paraId="1F5DC0E0" w14:textId="75D279C7" w:rsidR="00F119C5" w:rsidRDefault="00F119C5" w:rsidP="00203345">
      <w:pPr>
        <w:autoSpaceDE w:val="0"/>
        <w:autoSpaceDN w:val="0"/>
        <w:adjustRightInd w:val="0"/>
        <w:jc w:val="both"/>
        <w:rPr>
          <w:rFonts w:ascii="Times New Roman" w:hAnsi="Times New Roman"/>
          <w:i/>
          <w:color w:val="000000"/>
          <w:sz w:val="18"/>
          <w:szCs w:val="18"/>
          <w:lang w:val="nl-BE"/>
        </w:rPr>
      </w:pPr>
      <w:r w:rsidRPr="00ED07C1">
        <w:rPr>
          <w:rFonts w:ascii="Times New Roman" w:hAnsi="Times New Roman"/>
          <w:b/>
          <w:i/>
          <w:color w:val="000000"/>
          <w:sz w:val="18"/>
          <w:szCs w:val="18"/>
          <w:lang w:val="nl-BE"/>
        </w:rPr>
        <w:t xml:space="preserve">Art. </w:t>
      </w:r>
      <w:r w:rsidR="005B2934" w:rsidRPr="00ED07C1">
        <w:rPr>
          <w:rFonts w:ascii="Times New Roman" w:hAnsi="Times New Roman"/>
          <w:b/>
          <w:i/>
          <w:color w:val="000000"/>
          <w:sz w:val="18"/>
          <w:szCs w:val="18"/>
          <w:lang w:val="nl-BE"/>
        </w:rPr>
        <w:t>3</w:t>
      </w:r>
      <w:r w:rsidR="00D43E8D">
        <w:rPr>
          <w:rFonts w:ascii="Times New Roman" w:hAnsi="Times New Roman"/>
          <w:b/>
          <w:i/>
          <w:color w:val="000000"/>
          <w:sz w:val="18"/>
          <w:szCs w:val="18"/>
          <w:lang w:val="nl-BE"/>
        </w:rPr>
        <w:t>4</w:t>
      </w:r>
      <w:r w:rsidRPr="00ED07C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Procedure: </w:t>
      </w:r>
    </w:p>
    <w:p w14:paraId="6ABD07D8"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Geen enkele boete mag opgelegd worden vooraleer een eerste schriftelijke verwittiging voor kennisname werd afgetekend. </w:t>
      </w:r>
    </w:p>
    <w:p w14:paraId="70E2EBB1" w14:textId="29390EFF"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kennisgave kan gebeuren </w:t>
      </w:r>
      <w:r w:rsidRPr="0081135E">
        <w:rPr>
          <w:rFonts w:ascii="Times New Roman" w:hAnsi="Times New Roman"/>
          <w:i/>
          <w:color w:val="000000"/>
          <w:sz w:val="18"/>
          <w:szCs w:val="18"/>
          <w:lang w:val="nl-BE"/>
        </w:rPr>
        <w:t>aan de hand van</w:t>
      </w:r>
      <w:r>
        <w:rPr>
          <w:rFonts w:ascii="Times New Roman" w:hAnsi="Times New Roman"/>
          <w:i/>
          <w:color w:val="000000"/>
          <w:sz w:val="18"/>
          <w:szCs w:val="18"/>
          <w:lang w:val="nl-BE"/>
        </w:rPr>
        <w:t xml:space="preserve"> een van derden ontvangen klachtendocument.</w:t>
      </w:r>
    </w:p>
    <w:p w14:paraId="4C78D9AA"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De inkomsten van de boetes moeten aangewend worden ten voordele van het personeel.</w:t>
      </w:r>
    </w:p>
    <w:p w14:paraId="53432C0B"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Indien twaalf maanden verlopen zijn sedert de laatste meegedeelde verwittiging of opgelegde boete wordt deze als onbestaande beschouwd.</w:t>
      </w:r>
    </w:p>
    <w:p w14:paraId="52FD814E" w14:textId="6F73F9B9" w:rsidR="00F119C5" w:rsidRDefault="00384C62"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Wanneer een werknemer</w:t>
      </w:r>
      <w:r w:rsidR="00F119C5">
        <w:rPr>
          <w:rFonts w:ascii="Times New Roman" w:hAnsi="Times New Roman"/>
          <w:i/>
          <w:color w:val="000000"/>
          <w:sz w:val="18"/>
          <w:szCs w:val="18"/>
          <w:lang w:val="nl-BE"/>
        </w:rPr>
        <w:t xml:space="preserve"> de boete onrechtvaardig acht, mag hij zijn standpunt uiteenzetten aan de werkgever, eventueel in het bijzijn van een afgevaardigde van het personeel.</w:t>
      </w:r>
    </w:p>
    <w:p w14:paraId="625668F9" w14:textId="7E56C893"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In geval de onderhandeling voorzien in de vorige alinea </w:t>
      </w:r>
      <w:r w:rsidR="00384C62">
        <w:rPr>
          <w:rFonts w:ascii="Times New Roman" w:hAnsi="Times New Roman"/>
          <w:i/>
          <w:color w:val="000000"/>
          <w:sz w:val="18"/>
          <w:szCs w:val="18"/>
          <w:lang w:val="nl-BE"/>
        </w:rPr>
        <w:t xml:space="preserve">niet </w:t>
      </w:r>
      <w:r>
        <w:rPr>
          <w:rFonts w:ascii="Times New Roman" w:hAnsi="Times New Roman"/>
          <w:i/>
          <w:color w:val="000000"/>
          <w:sz w:val="18"/>
          <w:szCs w:val="18"/>
          <w:lang w:val="nl-BE"/>
        </w:rPr>
        <w:t>tot resultaten leidt, wordt de betwisting voorgelegd aan de r</w:t>
      </w:r>
      <w:r w:rsidR="00384C62">
        <w:rPr>
          <w:rFonts w:ascii="Times New Roman" w:hAnsi="Times New Roman"/>
          <w:i/>
          <w:color w:val="000000"/>
          <w:sz w:val="18"/>
          <w:szCs w:val="18"/>
          <w:lang w:val="nl-BE"/>
        </w:rPr>
        <w:t>egionale verzoeningscommissie die daartoe opgericht werd</w:t>
      </w:r>
      <w:r>
        <w:rPr>
          <w:rFonts w:ascii="Times New Roman" w:hAnsi="Times New Roman"/>
          <w:i/>
          <w:color w:val="000000"/>
          <w:sz w:val="18"/>
          <w:szCs w:val="18"/>
          <w:lang w:val="nl-BE"/>
        </w:rPr>
        <w:t xml:space="preserve">, onverminderd de bevoegdheid </w:t>
      </w:r>
      <w:r w:rsidR="00BE2040">
        <w:rPr>
          <w:rFonts w:ascii="Times New Roman" w:hAnsi="Times New Roman"/>
          <w:i/>
          <w:color w:val="000000"/>
          <w:sz w:val="18"/>
          <w:szCs w:val="18"/>
          <w:lang w:val="nl-BE"/>
        </w:rPr>
        <w:t>van de</w:t>
      </w:r>
      <w:r>
        <w:rPr>
          <w:rFonts w:ascii="Times New Roman" w:hAnsi="Times New Roman"/>
          <w:i/>
          <w:color w:val="000000"/>
          <w:sz w:val="18"/>
          <w:szCs w:val="18"/>
          <w:lang w:val="nl-BE"/>
        </w:rPr>
        <w:t xml:space="preserve"> rechtbanken en hoven. </w:t>
      </w:r>
    </w:p>
    <w:p w14:paraId="0804B596" w14:textId="126BE18B"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ORDE- EN HYGIÊNEMAATREGELEN</w:t>
      </w:r>
    </w:p>
    <w:p w14:paraId="077E956D" w14:textId="6259A8A2"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 </w:t>
      </w:r>
      <w:r w:rsidR="005B2934">
        <w:rPr>
          <w:rFonts w:ascii="Times New Roman" w:hAnsi="Times New Roman"/>
          <w:b/>
          <w:i/>
          <w:color w:val="000000"/>
          <w:sz w:val="18"/>
          <w:szCs w:val="18"/>
          <w:lang w:val="nl-BE"/>
        </w:rPr>
        <w:t>3</w:t>
      </w:r>
      <w:r w:rsidR="004F767F">
        <w:rPr>
          <w:rFonts w:ascii="Times New Roman" w:hAnsi="Times New Roman"/>
          <w:b/>
          <w:i/>
          <w:color w:val="000000"/>
          <w:sz w:val="18"/>
          <w:szCs w:val="18"/>
          <w:lang w:val="nl-BE"/>
        </w:rPr>
        <w:t>5</w:t>
      </w:r>
      <w:r>
        <w:rPr>
          <w:rFonts w:ascii="Times New Roman" w:hAnsi="Times New Roman"/>
          <w:b/>
          <w:i/>
          <w:color w:val="000000"/>
          <w:sz w:val="18"/>
          <w:szCs w:val="18"/>
          <w:lang w:val="nl-BE"/>
        </w:rPr>
        <w:t xml:space="preserve">. – </w:t>
      </w:r>
      <w:r>
        <w:rPr>
          <w:rFonts w:ascii="Times New Roman" w:hAnsi="Times New Roman"/>
          <w:i/>
          <w:color w:val="000000"/>
          <w:sz w:val="18"/>
          <w:szCs w:val="18"/>
          <w:lang w:val="nl-BE"/>
        </w:rPr>
        <w:t xml:space="preserve">De werknemers zijn verplicht zich te onderwerpen aan al de door de werkgever of zijn afgevaardigden mondelinge of schriftelijke onderrichtingen die nodig zouden geacht worden voor de goede gang van de onderneming. </w:t>
      </w:r>
    </w:p>
    <w:p w14:paraId="1E371924"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Het is aan de werknemers bijvoorbeeld streng verboden:</w:t>
      </w:r>
    </w:p>
    <w:p w14:paraId="42CC49CD" w14:textId="77777777"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Alcoholische dranken in de onderneming binnen te brengen;</w:t>
      </w:r>
    </w:p>
    <w:p w14:paraId="32382181" w14:textId="77777777"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machine of een toestel te bedienen dat hen niet is aangewezen;</w:t>
      </w:r>
    </w:p>
    <w:p w14:paraId="2E6A1826" w14:textId="77777777"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lastRenderedPageBreak/>
        <w:t>Aanplakbrieven of berichten aan te plakken op om het even welke plaats, zonder de voorafgaande toelating van de werkgever;</w:t>
      </w:r>
    </w:p>
    <w:p w14:paraId="372D2BD1" w14:textId="77777777" w:rsidR="00F119C5" w:rsidRPr="007867D6"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In de inrichting door woorden of daden een aanslag te plegen op de vrijheid van arbeid, er vergaderingen te houden zonder voorafgaande toelating van de werkgever; er propaganda te maken of om het even welke bijdragen te innen; er inschrijvingslijsten in omloop te brengen zonder voorafgaande toelating van de werkgever, met uitzondering van de activiteiten van de erkende vakorganisaties;</w:t>
      </w:r>
    </w:p>
    <w:p w14:paraId="1327023F" w14:textId="24A74B29"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Zich te wassen op om het even welke andere plaats, dan degene die er speciaal voor bestemd </w:t>
      </w:r>
      <w:r w:rsidR="00B90AF1">
        <w:rPr>
          <w:rFonts w:ascii="Times New Roman" w:hAnsi="Times New Roman"/>
          <w:i/>
          <w:color w:val="000000"/>
          <w:sz w:val="18"/>
          <w:szCs w:val="18"/>
          <w:lang w:val="nl-BE"/>
        </w:rPr>
        <w:t>is</w:t>
      </w:r>
      <w:r>
        <w:rPr>
          <w:rFonts w:ascii="Times New Roman" w:hAnsi="Times New Roman"/>
          <w:i/>
          <w:color w:val="000000"/>
          <w:sz w:val="18"/>
          <w:szCs w:val="18"/>
          <w:lang w:val="nl-BE"/>
        </w:rPr>
        <w:t>;</w:t>
      </w:r>
    </w:p>
    <w:p w14:paraId="5A8DD765" w14:textId="5DF57D58"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Kleding</w:t>
      </w:r>
      <w:r w:rsidRPr="00E63D3A">
        <w:rPr>
          <w:rFonts w:ascii="Times New Roman" w:hAnsi="Times New Roman"/>
          <w:i/>
          <w:color w:val="000000"/>
          <w:sz w:val="18"/>
          <w:szCs w:val="18"/>
          <w:lang w:val="nl-BE"/>
        </w:rPr>
        <w:t xml:space="preserve"> o</w:t>
      </w:r>
      <w:r>
        <w:rPr>
          <w:rFonts w:ascii="Times New Roman" w:hAnsi="Times New Roman"/>
          <w:i/>
          <w:color w:val="000000"/>
          <w:sz w:val="18"/>
          <w:szCs w:val="18"/>
          <w:lang w:val="nl-BE"/>
        </w:rPr>
        <w:t>f toiletbenodigdheden weg te bergen in andere plaatsen dan in de kleedkamers;</w:t>
      </w:r>
    </w:p>
    <w:p w14:paraId="0E8D137D" w14:textId="1BD62922" w:rsidR="00F119C5" w:rsidRPr="00E63D3A"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refters te betreden </w:t>
      </w:r>
      <w:r w:rsidRPr="0081135E">
        <w:rPr>
          <w:rFonts w:ascii="Times New Roman" w:hAnsi="Times New Roman"/>
          <w:i/>
          <w:color w:val="000000"/>
          <w:sz w:val="18"/>
          <w:szCs w:val="18"/>
          <w:lang w:val="nl-BE"/>
        </w:rPr>
        <w:t>in  werkkledij die doordrongen is met toxische, infecterende of vervuilende stoffen</w:t>
      </w:r>
      <w:r w:rsidRPr="00E63D3A">
        <w:rPr>
          <w:rFonts w:ascii="Times New Roman" w:hAnsi="Times New Roman"/>
          <w:i/>
          <w:color w:val="000000"/>
          <w:sz w:val="18"/>
          <w:szCs w:val="18"/>
          <w:lang w:val="nl-BE"/>
        </w:rPr>
        <w:t>;</w:t>
      </w:r>
    </w:p>
    <w:p w14:paraId="55315510" w14:textId="2727390A"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De installaties</w:t>
      </w:r>
      <w:r>
        <w:rPr>
          <w:rFonts w:ascii="Times New Roman" w:hAnsi="Times New Roman"/>
          <w:i/>
          <w:color w:val="000000"/>
          <w:sz w:val="18"/>
          <w:szCs w:val="18"/>
          <w:lang w:val="nl-BE"/>
        </w:rPr>
        <w:t xml:space="preserve"> te betreden of te verlaten langs andere dan de voorziene toegangen en er zonder toelating vreemde personen binnen te brengen;</w:t>
      </w:r>
    </w:p>
    <w:p w14:paraId="6099188F" w14:textId="77777777"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Zonder toelating of zonder dat het nodig is, de kantoren, magazijnen of andere private plaatsen te betreden;</w:t>
      </w:r>
    </w:p>
    <w:p w14:paraId="6C50064E" w14:textId="77777777"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Zijn werk te verlaten of stop te zetten zonder toelating van de werkgever;</w:t>
      </w:r>
    </w:p>
    <w:p w14:paraId="550ECECD" w14:textId="764A97AD" w:rsidR="00F119C5" w:rsidRDefault="00F119C5" w:rsidP="00496DED">
      <w:pPr>
        <w:pStyle w:val="ListParagraph"/>
        <w:numPr>
          <w:ilvl w:val="0"/>
          <w:numId w:val="2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Tijdens beroepsverplaatsingen en op dagen welke door de werkgever vergoed worden, een gevaarlijke sport te </w:t>
      </w:r>
      <w:r w:rsidRPr="00E63D3A">
        <w:rPr>
          <w:rFonts w:ascii="Times New Roman" w:hAnsi="Times New Roman"/>
          <w:i/>
          <w:color w:val="000000"/>
          <w:sz w:val="18"/>
          <w:szCs w:val="18"/>
          <w:lang w:val="nl-BE"/>
        </w:rPr>
        <w:t>be</w:t>
      </w:r>
      <w:r w:rsidRPr="0081135E">
        <w:rPr>
          <w:rFonts w:ascii="Times New Roman" w:hAnsi="Times New Roman"/>
          <w:i/>
          <w:color w:val="000000"/>
          <w:sz w:val="18"/>
          <w:szCs w:val="18"/>
          <w:lang w:val="nl-BE"/>
        </w:rPr>
        <w:t>oefenen</w:t>
      </w:r>
      <w:r w:rsidRPr="00E63D3A">
        <w:rPr>
          <w:rFonts w:ascii="Times New Roman" w:hAnsi="Times New Roman"/>
          <w:i/>
          <w:color w:val="000000"/>
          <w:sz w:val="18"/>
          <w:szCs w:val="18"/>
          <w:lang w:val="nl-BE"/>
        </w:rPr>
        <w:t xml:space="preserve"> zoals, skiën, autor</w:t>
      </w:r>
      <w:r w:rsidRPr="0081135E">
        <w:rPr>
          <w:rFonts w:ascii="Times New Roman" w:hAnsi="Times New Roman"/>
          <w:i/>
          <w:color w:val="000000"/>
          <w:sz w:val="18"/>
          <w:szCs w:val="18"/>
          <w:lang w:val="nl-BE"/>
        </w:rPr>
        <w:t>acen</w:t>
      </w:r>
      <w:r w:rsidRPr="00E63D3A">
        <w:rPr>
          <w:rFonts w:ascii="Times New Roman" w:hAnsi="Times New Roman"/>
          <w:i/>
          <w:color w:val="000000"/>
          <w:sz w:val="18"/>
          <w:szCs w:val="18"/>
          <w:lang w:val="nl-BE"/>
        </w:rPr>
        <w:t>, alpinisme, diepzeeduiken, paardrijden</w:t>
      </w:r>
      <w:r>
        <w:rPr>
          <w:rFonts w:ascii="Times New Roman" w:hAnsi="Times New Roman"/>
          <w:i/>
          <w:color w:val="000000"/>
          <w:sz w:val="18"/>
          <w:szCs w:val="18"/>
          <w:lang w:val="nl-BE"/>
        </w:rPr>
        <w:t>, motorcross, boksen, worstelen, enz.</w:t>
      </w:r>
    </w:p>
    <w:p w14:paraId="5E032C0E" w14:textId="19031735" w:rsidR="00F119C5" w:rsidRDefault="00F119C5" w:rsidP="00F64A81">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De werkgever kan de gereedschapskisten, de kleerkasten evenals de pakken en tassen welke de werknemers meenemen, in het bijzijn van de betrokkene laten controleren. De werkgever zal een berichtenbus op een duidelijk zichtbare plaats aanbrengen.</w:t>
      </w:r>
    </w:p>
    <w:p w14:paraId="69961CEB" w14:textId="55513569" w:rsidR="008851FD" w:rsidRPr="0081135E" w:rsidRDefault="008851FD" w:rsidP="0081135E">
      <w:pPr>
        <w:pStyle w:val="ListParagraph"/>
        <w:numPr>
          <w:ilvl w:val="0"/>
          <w:numId w:val="3"/>
        </w:numPr>
        <w:autoSpaceDE w:val="0"/>
        <w:autoSpaceDN w:val="0"/>
        <w:adjustRightInd w:val="0"/>
        <w:jc w:val="both"/>
        <w:rPr>
          <w:rFonts w:ascii="Times New Roman" w:hAnsi="Times New Roman"/>
          <w:b/>
          <w:i/>
          <w:sz w:val="18"/>
          <w:szCs w:val="18"/>
          <w:lang w:val="nl-BE"/>
        </w:rPr>
      </w:pPr>
      <w:r w:rsidRPr="0081135E">
        <w:rPr>
          <w:rFonts w:ascii="Times New Roman" w:hAnsi="Times New Roman"/>
          <w:b/>
          <w:i/>
          <w:sz w:val="18"/>
          <w:szCs w:val="18"/>
          <w:lang w:val="nl-BE"/>
        </w:rPr>
        <w:t>Psychosociale risico’s</w:t>
      </w:r>
    </w:p>
    <w:p w14:paraId="70522885" w14:textId="40FB247C" w:rsidR="008851FD" w:rsidRPr="0081135E" w:rsidRDefault="008851FD" w:rsidP="008851FD">
      <w:pPr>
        <w:autoSpaceDE w:val="0"/>
        <w:autoSpaceDN w:val="0"/>
        <w:adjustRightInd w:val="0"/>
        <w:jc w:val="both"/>
        <w:rPr>
          <w:rFonts w:ascii="Times New Roman" w:hAnsi="Times New Roman"/>
          <w:i/>
          <w:sz w:val="18"/>
          <w:szCs w:val="18"/>
          <w:lang w:val="nl-BE"/>
        </w:rPr>
      </w:pPr>
      <w:r w:rsidRPr="0081135E">
        <w:rPr>
          <w:rFonts w:ascii="Times New Roman" w:hAnsi="Times New Roman"/>
          <w:b/>
          <w:i/>
          <w:sz w:val="18"/>
          <w:szCs w:val="18"/>
          <w:lang w:val="nl-BE"/>
        </w:rPr>
        <w:t>Art. 3</w:t>
      </w:r>
      <w:r w:rsidR="00F562A7">
        <w:rPr>
          <w:rFonts w:ascii="Times New Roman" w:hAnsi="Times New Roman"/>
          <w:b/>
          <w:i/>
          <w:sz w:val="18"/>
          <w:szCs w:val="18"/>
          <w:lang w:val="nl-BE"/>
        </w:rPr>
        <w:t>6</w:t>
      </w:r>
      <w:r w:rsidRPr="0081135E">
        <w:rPr>
          <w:rFonts w:ascii="Times New Roman" w:hAnsi="Times New Roman"/>
          <w:b/>
          <w:i/>
          <w:sz w:val="18"/>
          <w:szCs w:val="18"/>
          <w:lang w:val="nl-BE"/>
        </w:rPr>
        <w:t>.</w:t>
      </w:r>
      <w:r w:rsidR="00151ECF" w:rsidRPr="00151ECF">
        <w:rPr>
          <w:rFonts w:ascii="Times New Roman" w:hAnsi="Times New Roman"/>
          <w:i/>
          <w:sz w:val="18"/>
          <w:szCs w:val="18"/>
          <w:lang w:val="nl-BE"/>
        </w:rPr>
        <w:t xml:space="preserve"> – </w:t>
      </w:r>
      <w:r w:rsidRPr="0081135E">
        <w:rPr>
          <w:rFonts w:ascii="Times New Roman" w:hAnsi="Times New Roman"/>
          <w:i/>
          <w:sz w:val="18"/>
          <w:szCs w:val="18"/>
          <w:lang w:val="nl-BE"/>
        </w:rPr>
        <w:t xml:space="preserve">De werkgever, de leden van de hiërarchische lijn en de werknemers en de daarmee gelijkgestelde personen zijn ertoe gehouden zich te onthouden van iedere daad van geweld, pesterijen of van ongewenst seksueel gedrag op het werk. Deze verplichting is eveneens van toepassing op andere personen die in contact komen met de werknemers bij de uitvoering van hun werk. </w:t>
      </w:r>
    </w:p>
    <w:p w14:paraId="1AE96656" w14:textId="77777777"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De werkgever is verantwoordelijk voor het welzijn van de werknemers bij de uitvoering van hun werk. Hij neemt de gepaste maatregelen ter preventie van psychosociale risico’s en om een einde te stellen aan de feiten van geweld, pesterijen of ongewenst seksueel gedrag op het werk.</w:t>
      </w:r>
    </w:p>
    <w:p w14:paraId="0707BA00" w14:textId="77777777" w:rsidR="008851FD" w:rsidRPr="0081135E" w:rsidRDefault="008851FD" w:rsidP="008851FD">
      <w:pPr>
        <w:autoSpaceDE w:val="0"/>
        <w:autoSpaceDN w:val="0"/>
        <w:adjustRightInd w:val="0"/>
        <w:jc w:val="both"/>
        <w:rPr>
          <w:rFonts w:ascii="Times New Roman" w:hAnsi="Times New Roman"/>
          <w:b/>
          <w:bCs/>
          <w:i/>
          <w:sz w:val="18"/>
          <w:szCs w:val="18"/>
          <w:lang w:val="nl-BE" w:eastAsia="fr-FR"/>
        </w:rPr>
      </w:pPr>
      <w:r w:rsidRPr="0081135E">
        <w:rPr>
          <w:rFonts w:ascii="Times New Roman" w:hAnsi="Times New Roman"/>
          <w:i/>
          <w:sz w:val="18"/>
          <w:szCs w:val="18"/>
          <w:lang w:val="nl-BE" w:eastAsia="fr-FR"/>
        </w:rPr>
        <w:t>De werknemers dragen op een positieve manier bij tot het preventiebeleid dat wordt aangewend in het kader van de bescherming van de werknemers tegen psychosociale risico’s.</w:t>
      </w:r>
    </w:p>
    <w:p w14:paraId="4E7753C9" w14:textId="52A04B3F"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Definities:</w:t>
      </w:r>
    </w:p>
    <w:p w14:paraId="52D6324A" w14:textId="5C12910D"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w:t>
      </w:r>
      <w:r w:rsidR="00151ECF">
        <w:rPr>
          <w:rFonts w:ascii="Times New Roman" w:hAnsi="Times New Roman"/>
          <w:i/>
          <w:sz w:val="18"/>
          <w:szCs w:val="18"/>
          <w:lang w:val="nl-BE" w:eastAsia="fr-FR"/>
        </w:rPr>
        <w:t xml:space="preserve"> </w:t>
      </w:r>
      <w:r w:rsidR="00151ECF" w:rsidRPr="00151ECF">
        <w:rPr>
          <w:rFonts w:ascii="Times New Roman" w:hAnsi="Times New Roman"/>
          <w:i/>
          <w:sz w:val="18"/>
          <w:szCs w:val="18"/>
          <w:lang w:val="nl-BE" w:eastAsia="fr-FR"/>
        </w:rPr>
        <w:t>O</w:t>
      </w:r>
      <w:r w:rsidRPr="0081135E">
        <w:rPr>
          <w:rFonts w:ascii="Times New Roman" w:hAnsi="Times New Roman"/>
          <w:i/>
          <w:sz w:val="18"/>
          <w:szCs w:val="18"/>
          <w:lang w:val="nl-BE" w:eastAsia="fr-FR"/>
        </w:rPr>
        <w:t xml:space="preserve">nder psychosociale risico’s wordt verstaan de kans dat een of meerdere werknemers psychische schade ondervinden die al dan niet kan gepaard gaan met lichamelijke schade, ten gevolge van een blootstelling aan de elementen van de arbeidsorganisatie, de arbeidsinhoud, de arbeidsvoorwaarden, de arbeidsomstandigheden en de interpersoonlijke relaties op het werk, waarop de werkgever een impact heeft en die objectief een gevaar inhouden. </w:t>
      </w:r>
    </w:p>
    <w:p w14:paraId="7E542CC7" w14:textId="77777777"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 Onder geweld op het werk wordt verstaan elke feitelijkheid waarbij de persoon, psychisch of fysiek wordt bedreigd of aangevallen bij de uitvoering van het werk.</w:t>
      </w:r>
    </w:p>
    <w:p w14:paraId="2288AC99" w14:textId="7D175BC8" w:rsidR="008851FD" w:rsidRDefault="008851FD" w:rsidP="00F64A81">
      <w:pPr>
        <w:autoSpaceDE w:val="0"/>
        <w:autoSpaceDN w:val="0"/>
        <w:adjustRightInd w:val="0"/>
        <w:jc w:val="both"/>
        <w:rPr>
          <w:rFonts w:ascii="Times New Roman" w:hAnsi="Times New Roman"/>
          <w:i/>
          <w:color w:val="000000"/>
          <w:sz w:val="18"/>
          <w:szCs w:val="18"/>
          <w:lang w:val="nl-BE"/>
        </w:rPr>
      </w:pPr>
      <w:r w:rsidRPr="0004726F">
        <w:rPr>
          <w:rFonts w:ascii="Times New Roman" w:hAnsi="Times New Roman"/>
          <w:i/>
          <w:color w:val="000000"/>
          <w:sz w:val="18"/>
          <w:szCs w:val="18"/>
          <w:lang w:val="nl-BE"/>
        </w:rPr>
        <w:t>-</w:t>
      </w:r>
      <w:r>
        <w:rPr>
          <w:rFonts w:ascii="Times New Roman" w:hAnsi="Times New Roman"/>
          <w:i/>
          <w:color w:val="000000"/>
          <w:sz w:val="18"/>
          <w:szCs w:val="18"/>
          <w:lang w:val="nl-BE"/>
        </w:rPr>
        <w:t xml:space="preserve"> </w:t>
      </w:r>
      <w:r w:rsidRPr="00E63C00">
        <w:rPr>
          <w:rFonts w:ascii="Times New Roman" w:hAnsi="Times New Roman"/>
          <w:i/>
          <w:color w:val="000000"/>
          <w:sz w:val="18"/>
          <w:szCs w:val="18"/>
          <w:lang w:val="nl-BE"/>
        </w:rPr>
        <w:t>Onder pesterijen op het werk wordt verstaan: een onrechtmatig geheel van meerdere gelijkaardige of uiteenlopende gedragingen, buiten of binnen de onderneming of instelling, die plaats hebben gedurende een bepaalde tijd, die tot doel of gevolg hebben dat de persoonlijkheid, de waardigheid of de fysieke of psychische integriteit van een werknemer of een andere persoon waarop deze afdeling van toepassing is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w:t>
      </w:r>
    </w:p>
    <w:p w14:paraId="76EF197F" w14:textId="4F5382DA" w:rsidR="008851FD" w:rsidRDefault="008851FD" w:rsidP="00F64A81">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 Onder ongewenst seksueel gedrag wordt verstaan elk ongewenst verbaal, non-verbaal of lichamelijk gedrag met een seksuele connotatie dat als doel of gevolg heeft dat de waardigheid van een persoon wordt aangetast of een bedreigende, vijandige, beledigende, vernederende of kwetsende omgeving wordt gecreëerd</w:t>
      </w:r>
      <w:r w:rsidRPr="00151ECF">
        <w:rPr>
          <w:rFonts w:ascii="Times New Roman" w:hAnsi="Times New Roman"/>
          <w:i/>
          <w:sz w:val="18"/>
          <w:szCs w:val="18"/>
          <w:lang w:val="nl-BE" w:eastAsia="fr-FR"/>
        </w:rPr>
        <w:t>.</w:t>
      </w:r>
    </w:p>
    <w:p w14:paraId="5617B6BD" w14:textId="683E6C54"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Art. 3</w:t>
      </w:r>
      <w:r w:rsidR="000D484E">
        <w:rPr>
          <w:rFonts w:ascii="Times New Roman" w:hAnsi="Times New Roman"/>
          <w:b/>
          <w:i/>
          <w:color w:val="000000"/>
          <w:sz w:val="18"/>
          <w:szCs w:val="18"/>
          <w:lang w:val="nl-BE"/>
        </w:rPr>
        <w:t>7</w:t>
      </w:r>
      <w:r>
        <w:rPr>
          <w:rFonts w:ascii="Times New Roman" w:hAnsi="Times New Roman"/>
          <w:b/>
          <w:i/>
          <w:color w:val="000000"/>
          <w:sz w:val="18"/>
          <w:szCs w:val="18"/>
          <w:lang w:val="nl-BE"/>
        </w:rPr>
        <w:t xml:space="preserve">. §1 </w:t>
      </w:r>
      <w:r>
        <w:rPr>
          <w:rFonts w:ascii="Times New Roman" w:hAnsi="Times New Roman"/>
          <w:i/>
          <w:color w:val="000000"/>
          <w:sz w:val="18"/>
          <w:szCs w:val="18"/>
          <w:lang w:val="nl-BE"/>
        </w:rPr>
        <w:t>– Teneinde situaties en handelingen die aanleiding kunnen geven tot psychosociale risico’s op het werk</w:t>
      </w:r>
      <w:r w:rsidR="00CB661D">
        <w:rPr>
          <w:rFonts w:ascii="Times New Roman" w:hAnsi="Times New Roman"/>
          <w:i/>
          <w:color w:val="000000"/>
          <w:sz w:val="18"/>
          <w:szCs w:val="18"/>
          <w:lang w:val="nl-BE"/>
        </w:rPr>
        <w:t>,</w:t>
      </w:r>
      <w:r>
        <w:rPr>
          <w:rFonts w:ascii="Times New Roman" w:hAnsi="Times New Roman"/>
          <w:i/>
          <w:color w:val="000000"/>
          <w:sz w:val="18"/>
          <w:szCs w:val="18"/>
          <w:lang w:val="nl-BE"/>
        </w:rPr>
        <w:t xml:space="preserve"> te voorkomen, om de schade te voorkomen of om deze te beperken, zijn de hieronder beschreven preventiemaatregelen van kracht in de onderneming</w:t>
      </w:r>
      <w:r w:rsidR="00163015">
        <w:rPr>
          <w:rFonts w:ascii="Times New Roman" w:hAnsi="Times New Roman"/>
          <w:i/>
          <w:color w:val="000000"/>
          <w:sz w:val="18"/>
          <w:szCs w:val="18"/>
          <w:lang w:val="nl-BE"/>
        </w:rPr>
        <w:t xml:space="preserve"> :</w:t>
      </w:r>
    </w:p>
    <w:p w14:paraId="66CA5044" w14:textId="77777777" w:rsidR="008851FD" w:rsidRDefault="008851FD" w:rsidP="008851FD">
      <w:pPr>
        <w:pStyle w:val="ListParagraph"/>
        <w:numPr>
          <w:ilvl w:val="0"/>
          <w:numId w:val="46"/>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t>
      </w:r>
    </w:p>
    <w:p w14:paraId="7A763836" w14:textId="77777777" w:rsidR="008851FD" w:rsidRDefault="008851FD" w:rsidP="008851FD">
      <w:pPr>
        <w:pStyle w:val="ListParagraph"/>
        <w:numPr>
          <w:ilvl w:val="0"/>
          <w:numId w:val="46"/>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t>
      </w:r>
    </w:p>
    <w:p w14:paraId="245764F5" w14:textId="77777777" w:rsidR="008851FD" w:rsidRPr="00E63C00" w:rsidRDefault="008851FD" w:rsidP="008851FD">
      <w:pPr>
        <w:pStyle w:val="ListParagraph"/>
        <w:numPr>
          <w:ilvl w:val="0"/>
          <w:numId w:val="46"/>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lastRenderedPageBreak/>
        <w:t>…</w:t>
      </w:r>
    </w:p>
    <w:p w14:paraId="7DDB2859" w14:textId="3F0CD5D5"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§2</w:t>
      </w:r>
      <w:r>
        <w:rPr>
          <w:rFonts w:ascii="Times New Roman" w:hAnsi="Times New Roman"/>
          <w:i/>
          <w:color w:val="000000"/>
          <w:sz w:val="18"/>
          <w:szCs w:val="18"/>
          <w:lang w:val="nl-BE"/>
        </w:rPr>
        <w:t xml:space="preserve"> – Teneinde elke daad van geweld, pesterijen of ongewenst seksueel gedrag op het werk te vermijden, in zoverre dit mogelijk is, en de werknemers hiertegen te beschermen, zijn de hieronder beschreven preventiemaatregelen</w:t>
      </w:r>
      <w:r w:rsidR="00151ECF">
        <w:rPr>
          <w:rFonts w:ascii="Times New Roman" w:hAnsi="Times New Roman"/>
          <w:i/>
          <w:color w:val="000000"/>
          <w:sz w:val="18"/>
          <w:szCs w:val="18"/>
          <w:lang w:val="nl-BE"/>
        </w:rPr>
        <w:t xml:space="preserve"> van kracht in de onderneming. </w:t>
      </w:r>
      <w:r w:rsidRPr="00151ECF">
        <w:rPr>
          <w:rFonts w:ascii="Times New Roman" w:hAnsi="Times New Roman"/>
          <w:i/>
          <w:color w:val="000000"/>
          <w:sz w:val="18"/>
          <w:szCs w:val="18"/>
          <w:lang w:val="nl-BE"/>
        </w:rPr>
        <w:t>Deze passen in het algemene kader van de welzijnspolitiek die in de onderneming wordt gevolgd (wet van 4 augustus 1996 betreffende het welzijn van werknemers bij de uitvoering van hun werk)</w:t>
      </w:r>
      <w:r w:rsidR="00285C37">
        <w:rPr>
          <w:rFonts w:ascii="Times New Roman" w:hAnsi="Times New Roman"/>
          <w:i/>
          <w:color w:val="000000"/>
          <w:sz w:val="18"/>
          <w:szCs w:val="18"/>
          <w:lang w:val="nl-BE"/>
        </w:rPr>
        <w:t xml:space="preserve"> :</w:t>
      </w:r>
    </w:p>
    <w:p w14:paraId="5BA7E115" w14:textId="77777777" w:rsidR="008851FD" w:rsidRDefault="008851FD" w:rsidP="008851FD">
      <w:pPr>
        <w:pStyle w:val="ListParagraph"/>
        <w:numPr>
          <w:ilvl w:val="0"/>
          <w:numId w:val="22"/>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t>
      </w:r>
    </w:p>
    <w:p w14:paraId="5272BB1E" w14:textId="77777777" w:rsidR="008851FD" w:rsidRDefault="008851FD" w:rsidP="008851FD">
      <w:pPr>
        <w:pStyle w:val="ListParagraph"/>
        <w:numPr>
          <w:ilvl w:val="0"/>
          <w:numId w:val="22"/>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t>
      </w:r>
    </w:p>
    <w:p w14:paraId="16815B99" w14:textId="77777777" w:rsidR="008851FD" w:rsidRPr="00C04CBC" w:rsidRDefault="008851FD" w:rsidP="008851FD">
      <w:pPr>
        <w:pStyle w:val="ListParagraph"/>
        <w:numPr>
          <w:ilvl w:val="0"/>
          <w:numId w:val="22"/>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w:t>
      </w:r>
    </w:p>
    <w:p w14:paraId="714ACAE1" w14:textId="6A741894"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7867D6">
        <w:rPr>
          <w:rFonts w:ascii="Times New Roman" w:hAnsi="Times New Roman"/>
          <w:b/>
          <w:i/>
          <w:sz w:val="18"/>
          <w:szCs w:val="18"/>
          <w:lang w:val="nl-BE" w:eastAsia="fr-FR"/>
        </w:rPr>
        <w:t xml:space="preserve">Art. </w:t>
      </w:r>
      <w:r w:rsidR="005B2934">
        <w:rPr>
          <w:rFonts w:ascii="Times New Roman" w:hAnsi="Times New Roman"/>
          <w:b/>
          <w:i/>
          <w:sz w:val="18"/>
          <w:szCs w:val="18"/>
          <w:lang w:val="nl-BE" w:eastAsia="fr-FR"/>
        </w:rPr>
        <w:t>3</w:t>
      </w:r>
      <w:r w:rsidR="000D484E">
        <w:rPr>
          <w:rFonts w:ascii="Times New Roman" w:hAnsi="Times New Roman"/>
          <w:b/>
          <w:i/>
          <w:sz w:val="18"/>
          <w:szCs w:val="18"/>
          <w:lang w:val="nl-BE" w:eastAsia="fr-FR"/>
        </w:rPr>
        <w:t>8</w:t>
      </w:r>
      <w:r w:rsidRPr="007867D6">
        <w:rPr>
          <w:rFonts w:ascii="Times New Roman" w:hAnsi="Times New Roman"/>
          <w:b/>
          <w:i/>
          <w:sz w:val="18"/>
          <w:szCs w:val="18"/>
          <w:lang w:val="nl-BE" w:eastAsia="fr-FR"/>
        </w:rPr>
        <w:t>.</w:t>
      </w:r>
      <w:r>
        <w:rPr>
          <w:rFonts w:ascii="Times New Roman" w:hAnsi="Times New Roman"/>
          <w:i/>
          <w:color w:val="000000"/>
          <w:sz w:val="18"/>
          <w:szCs w:val="18"/>
          <w:lang w:val="nl-BE"/>
        </w:rPr>
        <w:t xml:space="preserve"> – Het slachtoffer kan hulp en/of advies vragen bij (Vermeld de </w:t>
      </w:r>
      <w:r w:rsidR="00151ECF" w:rsidRPr="0081135E">
        <w:rPr>
          <w:rFonts w:ascii="Times New Roman" w:hAnsi="Times New Roman"/>
          <w:i/>
          <w:color w:val="000000"/>
          <w:sz w:val="18"/>
          <w:szCs w:val="18"/>
          <w:lang w:val="nl-BE"/>
        </w:rPr>
        <w:t>eventuele</w:t>
      </w:r>
      <w:r>
        <w:rPr>
          <w:rFonts w:ascii="Times New Roman" w:hAnsi="Times New Roman"/>
          <w:i/>
          <w:color w:val="000000"/>
          <w:sz w:val="18"/>
          <w:szCs w:val="18"/>
          <w:lang w:val="nl-BE"/>
        </w:rPr>
        <w:t xml:space="preserve"> vertrouwenspersoon en/of de preventieadviseur -lid van de interne of de externe dienst voor preventie en bescherming op het werk- bevoegd om de vereiste steun</w:t>
      </w:r>
      <w:r w:rsidR="00151ECF">
        <w:rPr>
          <w:rFonts w:ascii="Times New Roman" w:hAnsi="Times New Roman"/>
          <w:i/>
          <w:color w:val="000000"/>
          <w:sz w:val="18"/>
          <w:szCs w:val="18"/>
          <w:lang w:val="nl-BE"/>
        </w:rPr>
        <w:t xml:space="preserve"> te bieden aan het slachtoffer</w:t>
      </w:r>
      <w:r w:rsidR="00151ECF" w:rsidRPr="00151ECF">
        <w:rPr>
          <w:rFonts w:ascii="Times New Roman" w:hAnsi="Times New Roman"/>
          <w:i/>
          <w:color w:val="000000"/>
          <w:sz w:val="18"/>
          <w:szCs w:val="18"/>
          <w:lang w:val="nl-BE"/>
        </w:rPr>
        <w:t>)</w:t>
      </w:r>
      <w:r w:rsidRPr="0081135E">
        <w:rPr>
          <w:rFonts w:ascii="Times New Roman" w:hAnsi="Times New Roman"/>
          <w:i/>
          <w:color w:val="000000"/>
          <w:sz w:val="18"/>
          <w:szCs w:val="18"/>
          <w:lang w:val="nl-BE"/>
        </w:rPr>
        <w:t>:</w:t>
      </w:r>
    </w:p>
    <w:p w14:paraId="5D5606C2" w14:textId="77777777" w:rsidR="008851FD" w:rsidRPr="0081135E" w:rsidRDefault="008851FD" w:rsidP="008851FD">
      <w:pPr>
        <w:numPr>
          <w:ilvl w:val="1"/>
          <w:numId w:val="25"/>
        </w:numPr>
        <w:tabs>
          <w:tab w:val="num" w:pos="712"/>
        </w:tabs>
        <w:autoSpaceDE w:val="0"/>
        <w:autoSpaceDN w:val="0"/>
        <w:adjustRightInd w:val="0"/>
        <w:ind w:left="712" w:hanging="284"/>
        <w:jc w:val="both"/>
        <w:rPr>
          <w:rStyle w:val="Normaal"/>
          <w:rFonts w:ascii="Times New Roman" w:hAnsi="Times New Roman"/>
          <w:i/>
          <w:sz w:val="18"/>
          <w:szCs w:val="18"/>
          <w:lang w:val="nl-BE" w:eastAsia="fr-FR"/>
        </w:rPr>
      </w:pPr>
      <w:r w:rsidRPr="0081135E">
        <w:rPr>
          <w:rFonts w:ascii="Times New Roman" w:hAnsi="Times New Roman"/>
          <w:i/>
          <w:sz w:val="18"/>
          <w:szCs w:val="18"/>
          <w:lang w:val="nl-BE" w:eastAsia="fr-FR"/>
        </w:rPr>
        <w:t>eventuele vertrouwensperso(o)n(en):  naam, voornaam, telefoonnummer, adres, mail;</w:t>
      </w:r>
      <w:r w:rsidRPr="0081135E">
        <w:rPr>
          <w:rStyle w:val="Normaal"/>
          <w:rFonts w:ascii="Times New Roman" w:hAnsi="Times New Roman"/>
          <w:i/>
          <w:sz w:val="18"/>
          <w:szCs w:val="18"/>
          <w:lang w:val="nl-BE"/>
        </w:rPr>
        <w:t xml:space="preserve"> </w:t>
      </w:r>
    </w:p>
    <w:p w14:paraId="484E2568" w14:textId="02DFDB8F" w:rsidR="008851FD" w:rsidRPr="00151ECF" w:rsidRDefault="008851FD" w:rsidP="008851FD">
      <w:pPr>
        <w:numPr>
          <w:ilvl w:val="1"/>
          <w:numId w:val="25"/>
        </w:numPr>
        <w:tabs>
          <w:tab w:val="num" w:pos="712"/>
        </w:tabs>
        <w:autoSpaceDE w:val="0"/>
        <w:autoSpaceDN w:val="0"/>
        <w:adjustRightInd w:val="0"/>
        <w:ind w:left="712" w:hanging="284"/>
        <w:jc w:val="both"/>
        <w:rPr>
          <w:rFonts w:ascii="Times New Roman" w:hAnsi="Times New Roman"/>
          <w:i/>
          <w:sz w:val="18"/>
          <w:szCs w:val="18"/>
          <w:lang w:val="nl-BE" w:eastAsia="fr-FR"/>
        </w:rPr>
      </w:pPr>
      <w:r w:rsidRPr="0081135E">
        <w:rPr>
          <w:rFonts w:ascii="Times New Roman" w:hAnsi="Times New Roman"/>
          <w:i/>
          <w:sz w:val="18"/>
          <w:szCs w:val="18"/>
          <w:lang w:val="nl-BE" w:eastAsia="fr-FR"/>
        </w:rPr>
        <w:t>preventieadviseur gespecialiseerd in psychosociale aspecten van het werk: naam, voornaam, telefoonnummer, adres, mail</w:t>
      </w:r>
      <w:r w:rsidRPr="00151ECF">
        <w:rPr>
          <w:rFonts w:ascii="Times New Roman" w:hAnsi="Times New Roman"/>
          <w:i/>
          <w:sz w:val="18"/>
          <w:szCs w:val="18"/>
          <w:lang w:val="nl-BE" w:eastAsia="fr-FR"/>
        </w:rPr>
        <w:t>.</w:t>
      </w:r>
    </w:p>
    <w:p w14:paraId="78FDD3F4" w14:textId="77777777" w:rsidR="008851FD" w:rsidRPr="0081135E" w:rsidRDefault="008851FD" w:rsidP="008851FD">
      <w:pPr>
        <w:autoSpaceDE w:val="0"/>
        <w:autoSpaceDN w:val="0"/>
        <w:adjustRightInd w:val="0"/>
        <w:jc w:val="both"/>
        <w:rPr>
          <w:rFonts w:ascii="Times New Roman" w:hAnsi="Times New Roman"/>
          <w:b/>
          <w:i/>
          <w:sz w:val="18"/>
          <w:szCs w:val="18"/>
          <w:lang w:val="nl-BE" w:eastAsia="fr-FR"/>
        </w:rPr>
      </w:pPr>
      <w:r w:rsidRPr="0081135E">
        <w:rPr>
          <w:rFonts w:ascii="Times New Roman" w:hAnsi="Times New Roman"/>
          <w:b/>
          <w:i/>
          <w:sz w:val="18"/>
          <w:szCs w:val="18"/>
          <w:lang w:val="nl-BE" w:eastAsia="fr-FR"/>
        </w:rPr>
        <w:t>Consultatie-uren van de vertrouwenspersoon of de preventieadviseur</w:t>
      </w:r>
    </w:p>
    <w:p w14:paraId="3CB93B4A" w14:textId="77777777"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De vertrouwenspersoon en de preventieadviseur gespecialiseerd in psychosociale aspecten kunnen geraadpleegd worden tijdens de werkuren.</w:t>
      </w:r>
    </w:p>
    <w:p w14:paraId="744DC44E" w14:textId="64F5D1B2"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De tijd besteed aan de raadpleging van de vertrouwenspersoon of de preventieadviseur wordt beschouwd als arbeidstijd en de verplaatsingskosten zijn ten laste van de werkgever.</w:t>
      </w:r>
    </w:p>
    <w:p w14:paraId="6670E609" w14:textId="77777777" w:rsidR="008851FD" w:rsidRPr="0081135E" w:rsidRDefault="008851FD" w:rsidP="008851FD">
      <w:pPr>
        <w:pStyle w:val="ABC"/>
        <w:tabs>
          <w:tab w:val="clear" w:pos="1133"/>
        </w:tabs>
        <w:autoSpaceDE w:val="0"/>
        <w:autoSpaceDN w:val="0"/>
        <w:adjustRightInd w:val="0"/>
        <w:spacing w:before="0" w:after="0"/>
        <w:jc w:val="both"/>
        <w:rPr>
          <w:rFonts w:ascii="Times New Roman" w:hAnsi="Times New Roman"/>
          <w:i/>
          <w:sz w:val="18"/>
          <w:szCs w:val="18"/>
          <w:lang w:val="nl-NL" w:eastAsia="fr-FR" w:bidi="en-US"/>
        </w:rPr>
      </w:pPr>
      <w:r w:rsidRPr="0081135E">
        <w:rPr>
          <w:rFonts w:ascii="Times New Roman" w:hAnsi="Times New Roman"/>
          <w:b/>
          <w:i/>
          <w:sz w:val="18"/>
          <w:szCs w:val="18"/>
          <w:lang w:val="nl-NL" w:eastAsia="fr-FR"/>
        </w:rPr>
        <w:t>Beroepsgeheim en discretie</w:t>
      </w:r>
    </w:p>
    <w:p w14:paraId="1435D14C" w14:textId="77777777" w:rsidR="008851FD" w:rsidRPr="0081135E" w:rsidRDefault="008851FD" w:rsidP="008851FD">
      <w:pPr>
        <w:pStyle w:val="ABC"/>
        <w:tabs>
          <w:tab w:val="clear" w:pos="1133"/>
        </w:tabs>
        <w:autoSpaceDE w:val="0"/>
        <w:autoSpaceDN w:val="0"/>
        <w:adjustRightInd w:val="0"/>
        <w:spacing w:before="0" w:after="0"/>
        <w:jc w:val="both"/>
        <w:rPr>
          <w:rFonts w:ascii="Times New Roman" w:hAnsi="Times New Roman"/>
          <w:i/>
          <w:sz w:val="18"/>
          <w:szCs w:val="18"/>
          <w:lang w:val="nl-NL" w:bidi="en-US"/>
        </w:rPr>
      </w:pPr>
      <w:r w:rsidRPr="0081135E">
        <w:rPr>
          <w:rFonts w:ascii="Times New Roman" w:hAnsi="Times New Roman"/>
          <w:i/>
          <w:sz w:val="18"/>
          <w:szCs w:val="18"/>
          <w:lang w:val="nl-NL" w:eastAsia="fr-FR"/>
        </w:rPr>
        <w:t>Vertrouwenspersoon en preventieadviseur mogen geen informatie meedelen aan derden die ze ontvangen in het kader van hun functie, tenzij de wetgeving het hen toelaat.</w:t>
      </w:r>
    </w:p>
    <w:p w14:paraId="6FAB04E8" w14:textId="77777777" w:rsidR="008851FD" w:rsidRPr="0081135E" w:rsidRDefault="008851FD" w:rsidP="008851FD">
      <w:pPr>
        <w:autoSpaceDE w:val="0"/>
        <w:autoSpaceDN w:val="0"/>
        <w:adjustRightInd w:val="0"/>
        <w:jc w:val="both"/>
        <w:rPr>
          <w:rFonts w:ascii="Times New Roman" w:hAnsi="Times New Roman"/>
          <w:i/>
          <w:sz w:val="18"/>
          <w:szCs w:val="18"/>
          <w:lang w:val="nl-BE" w:eastAsia="fr-FR"/>
        </w:rPr>
      </w:pPr>
      <w:r w:rsidRPr="0081135E">
        <w:rPr>
          <w:rFonts w:ascii="Times New Roman" w:hAnsi="Times New Roman"/>
          <w:i/>
          <w:sz w:val="18"/>
          <w:szCs w:val="18"/>
          <w:lang w:val="nl-BE" w:eastAsia="fr-FR"/>
        </w:rPr>
        <w:t>De werkgever, de leden van de hiërarchische lijn en de personen die gehoord worden door de preventieadviseur verbinden zich ertoe absolute discretie in acht te nemen betreffende de betrokken partijen, de eventuele feiten en de  omstandigheden waarin de feiten zich hebben voorgedaan.</w:t>
      </w:r>
    </w:p>
    <w:p w14:paraId="0EE8303F" w14:textId="77777777" w:rsidR="008851FD" w:rsidRPr="0081135E" w:rsidRDefault="008851FD" w:rsidP="008851FD">
      <w:pPr>
        <w:autoSpaceDE w:val="0"/>
        <w:autoSpaceDN w:val="0"/>
        <w:adjustRightInd w:val="0"/>
        <w:jc w:val="both"/>
        <w:rPr>
          <w:rStyle w:val="Normaal"/>
          <w:rFonts w:ascii="Times New Roman" w:hAnsi="Times New Roman"/>
          <w:b/>
          <w:i/>
          <w:sz w:val="18"/>
          <w:szCs w:val="18"/>
          <w:lang w:val="nl-BE"/>
        </w:rPr>
      </w:pPr>
      <w:r w:rsidRPr="0081135E">
        <w:rPr>
          <w:rStyle w:val="Normaal"/>
          <w:rFonts w:ascii="Times New Roman" w:hAnsi="Times New Roman"/>
          <w:b/>
          <w:i/>
          <w:sz w:val="18"/>
          <w:szCs w:val="18"/>
          <w:lang w:val="nl-BE"/>
        </w:rPr>
        <w:t>Register van feiten van derden</w:t>
      </w:r>
    </w:p>
    <w:p w14:paraId="6B1D01FF" w14:textId="76823C54" w:rsidR="008851FD" w:rsidRDefault="008851FD" w:rsidP="008851FD">
      <w:pPr>
        <w:autoSpaceDE w:val="0"/>
        <w:autoSpaceDN w:val="0"/>
        <w:adjustRightInd w:val="0"/>
        <w:jc w:val="both"/>
        <w:rPr>
          <w:rFonts w:ascii="Times New Roman" w:hAnsi="Times New Roman"/>
          <w:i/>
          <w:sz w:val="18"/>
          <w:szCs w:val="18"/>
          <w:lang w:eastAsia="fr-FR"/>
        </w:rPr>
      </w:pPr>
      <w:r w:rsidRPr="0081135E">
        <w:rPr>
          <w:rFonts w:ascii="Times New Roman" w:hAnsi="Times New Roman"/>
          <w:i/>
          <w:sz w:val="18"/>
          <w:szCs w:val="18"/>
          <w:lang w:val="nl-BE" w:eastAsia="fr-FR"/>
        </w:rPr>
        <w:t>De werknemer die meent het voorwerp te zijn van feiten van geweld, pesterijen of ongewenst seksueel gedrag op het werk veroorzaakt door een derde (niet-werknemer van de onderneming) kan een verklaring doen in een register dat wordt bijgehouden door … (de vertrouwenspersoon/preventieadviseur). De werknemer is niet verplicht zijn identiteit hierin kenbaar te maken. Deze verklaring staat niet gelijk met het indienen van een met redenen omklede klacht. Ze dient enkel ter verbetering van de preventie van deze feiten in de onderneming</w:t>
      </w:r>
      <w:r w:rsidRPr="00151ECF">
        <w:rPr>
          <w:rFonts w:ascii="Times New Roman" w:hAnsi="Times New Roman"/>
          <w:i/>
          <w:sz w:val="18"/>
          <w:szCs w:val="18"/>
          <w:lang w:val="nl-BE" w:eastAsia="fr-FR"/>
        </w:rPr>
        <w:t>.</w:t>
      </w:r>
    </w:p>
    <w:p w14:paraId="7ECB679C" w14:textId="3691B935" w:rsidR="008851FD" w:rsidRDefault="008851FD" w:rsidP="008851FD">
      <w:pPr>
        <w:autoSpaceDE w:val="0"/>
        <w:autoSpaceDN w:val="0"/>
        <w:adjustRightInd w:val="0"/>
        <w:jc w:val="both"/>
        <w:rPr>
          <w:rStyle w:val="Normaal"/>
          <w:rFonts w:ascii="Times New Roman" w:hAnsi="Times New Roman"/>
          <w:b/>
          <w:i/>
          <w:sz w:val="18"/>
          <w:szCs w:val="18"/>
          <w:lang w:val="nl-BE"/>
        </w:rPr>
      </w:pPr>
      <w:r w:rsidRPr="0081135E">
        <w:rPr>
          <w:rStyle w:val="Normaal"/>
          <w:rFonts w:ascii="Times New Roman" w:hAnsi="Times New Roman"/>
          <w:b/>
          <w:i/>
          <w:sz w:val="18"/>
          <w:szCs w:val="18"/>
          <w:lang w:val="nl-BE"/>
        </w:rPr>
        <w:t>Interne procedure</w:t>
      </w:r>
    </w:p>
    <w:p w14:paraId="7CFEA78B" w14:textId="219E6C48" w:rsidR="008851FD" w:rsidRDefault="008851FD" w:rsidP="008851FD">
      <w:pPr>
        <w:autoSpaceDE w:val="0"/>
        <w:autoSpaceDN w:val="0"/>
        <w:adjustRightInd w:val="0"/>
        <w:jc w:val="both"/>
        <w:rPr>
          <w:rFonts w:ascii="Times New Roman" w:hAnsi="Times New Roman"/>
          <w:b/>
          <w:i/>
          <w:color w:val="000000"/>
          <w:sz w:val="18"/>
          <w:szCs w:val="18"/>
          <w:lang w:val="nl-BE"/>
        </w:rPr>
      </w:pPr>
      <w:r w:rsidRPr="00706D98">
        <w:rPr>
          <w:rFonts w:ascii="Times New Roman" w:hAnsi="Times New Roman"/>
          <w:b/>
          <w:i/>
          <w:color w:val="000000"/>
          <w:sz w:val="18"/>
          <w:szCs w:val="18"/>
          <w:lang w:val="nl-BE"/>
        </w:rPr>
        <w:t>-</w:t>
      </w:r>
      <w:r>
        <w:rPr>
          <w:rFonts w:ascii="Times New Roman" w:hAnsi="Times New Roman"/>
          <w:b/>
          <w:i/>
          <w:color w:val="000000"/>
          <w:sz w:val="18"/>
          <w:szCs w:val="18"/>
          <w:lang w:val="nl-BE"/>
        </w:rPr>
        <w:t xml:space="preserve"> </w:t>
      </w:r>
      <w:r w:rsidRPr="00E63C00">
        <w:rPr>
          <w:rFonts w:ascii="Times New Roman" w:hAnsi="Times New Roman"/>
          <w:b/>
          <w:i/>
          <w:color w:val="000000"/>
          <w:sz w:val="18"/>
          <w:szCs w:val="18"/>
          <w:lang w:val="nl-BE"/>
        </w:rPr>
        <w:t>Fase voorafgaand aan verzoek tot psychosociale interventie</w:t>
      </w:r>
    </w:p>
    <w:p w14:paraId="403BF329" w14:textId="53720EEA"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 </w:t>
      </w:r>
      <w:r w:rsidR="00ED59CF">
        <w:rPr>
          <w:rFonts w:ascii="Times New Roman" w:hAnsi="Times New Roman"/>
          <w:b/>
          <w:i/>
          <w:color w:val="000000"/>
          <w:sz w:val="18"/>
          <w:szCs w:val="18"/>
          <w:lang w:val="nl-BE"/>
        </w:rPr>
        <w:t>39</w:t>
      </w:r>
      <w:r>
        <w:rPr>
          <w:rFonts w:ascii="Times New Roman" w:hAnsi="Times New Roman"/>
          <w:b/>
          <w:i/>
          <w:color w:val="000000"/>
          <w:sz w:val="18"/>
          <w:szCs w:val="18"/>
          <w:lang w:val="nl-BE"/>
        </w:rPr>
        <w:t xml:space="preserve">. </w:t>
      </w:r>
      <w:r>
        <w:rPr>
          <w:rFonts w:ascii="Times New Roman" w:hAnsi="Times New Roman"/>
          <w:i/>
          <w:color w:val="000000"/>
          <w:sz w:val="18"/>
          <w:szCs w:val="18"/>
          <w:lang w:val="nl-BE"/>
        </w:rPr>
        <w:t xml:space="preserve">- Wanneer een werknemer schade meent te ondervinden van een psychosociaal risico op het werk of slachtoffer meent te zijn van geweld, pesterijen of ongewenst seksueel gedrag, kan deze de vertrouwenspersoon of preventieadviseur, aangeduid in art. </w:t>
      </w:r>
      <w:r w:rsidR="00946D47">
        <w:rPr>
          <w:rFonts w:ascii="Times New Roman" w:hAnsi="Times New Roman"/>
          <w:i/>
          <w:color w:val="000000"/>
          <w:sz w:val="18"/>
          <w:szCs w:val="18"/>
          <w:lang w:val="nl-BE"/>
        </w:rPr>
        <w:t>38</w:t>
      </w:r>
      <w:r>
        <w:rPr>
          <w:rFonts w:ascii="Times New Roman" w:hAnsi="Times New Roman"/>
          <w:i/>
          <w:color w:val="000000"/>
          <w:sz w:val="18"/>
          <w:szCs w:val="18"/>
          <w:lang w:val="nl-BE"/>
        </w:rPr>
        <w:t xml:space="preserve">, contacteren. Deze zal binnen 10 dagen de werknemer horen. </w:t>
      </w:r>
    </w:p>
    <w:p w14:paraId="55ACD50E" w14:textId="56EC2F7B"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bewijs van dit onderhoud kan aan de vertrouwenspersoon/preventieadviseur gevraagd worden.</w:t>
      </w:r>
    </w:p>
    <w:p w14:paraId="3DE65561" w14:textId="472FAC57" w:rsidR="008851FD" w:rsidRDefault="008851FD" w:rsidP="008851FD">
      <w:pPr>
        <w:autoSpaceDE w:val="0"/>
        <w:autoSpaceDN w:val="0"/>
        <w:adjustRightInd w:val="0"/>
        <w:jc w:val="both"/>
        <w:rPr>
          <w:rFonts w:ascii="Times New Roman" w:hAnsi="Times New Roman"/>
          <w:b/>
          <w:i/>
          <w:color w:val="000000"/>
          <w:sz w:val="18"/>
          <w:szCs w:val="18"/>
          <w:lang w:val="nl-BE"/>
        </w:rPr>
      </w:pPr>
      <w:r>
        <w:rPr>
          <w:rFonts w:ascii="Times New Roman" w:hAnsi="Times New Roman"/>
          <w:color w:val="000000"/>
          <w:sz w:val="18"/>
          <w:szCs w:val="18"/>
          <w:lang w:val="nl-BE"/>
        </w:rPr>
        <w:t xml:space="preserve">- </w:t>
      </w:r>
      <w:r>
        <w:rPr>
          <w:rFonts w:ascii="Times New Roman" w:hAnsi="Times New Roman"/>
          <w:b/>
          <w:i/>
          <w:color w:val="000000"/>
          <w:sz w:val="18"/>
          <w:szCs w:val="18"/>
          <w:lang w:val="nl-BE"/>
        </w:rPr>
        <w:t>Informele psychosociale interventie</w:t>
      </w:r>
    </w:p>
    <w:p w14:paraId="3A58AFDA" w14:textId="7034B5CA"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Art. 4</w:t>
      </w:r>
      <w:r w:rsidR="00163015">
        <w:rPr>
          <w:rFonts w:ascii="Times New Roman" w:hAnsi="Times New Roman"/>
          <w:b/>
          <w:i/>
          <w:color w:val="000000"/>
          <w:sz w:val="18"/>
          <w:szCs w:val="18"/>
          <w:lang w:val="nl-BE"/>
        </w:rPr>
        <w:t>0</w:t>
      </w:r>
      <w:r>
        <w:rPr>
          <w:rFonts w:ascii="Times New Roman" w:hAnsi="Times New Roman"/>
          <w:b/>
          <w:i/>
          <w:color w:val="000000"/>
          <w:sz w:val="18"/>
          <w:szCs w:val="18"/>
          <w:lang w:val="nl-BE"/>
        </w:rPr>
        <w:t>.</w:t>
      </w:r>
      <w:r>
        <w:rPr>
          <w:rFonts w:ascii="Times New Roman" w:hAnsi="Times New Roman"/>
          <w:i/>
          <w:color w:val="000000"/>
          <w:sz w:val="18"/>
          <w:szCs w:val="18"/>
          <w:lang w:val="nl-BE"/>
        </w:rPr>
        <w:t xml:space="preserve"> –Een werknemer die schade meent te ondervinden van een psychosociaal risico op het werk of slachtoffer meent te zijn van geweld, pesterijen of ongewenst seksueel gedrag, kan een interventie vragen van de vertrouwenspersoon/preventieadviseur. Deze zal, naargelang hij dit nodig acht, gesprekken organiseren, een interventie doen bij een derde of de partijen trachten te verzoenen om zo tot een oplossing te komen. </w:t>
      </w:r>
    </w:p>
    <w:p w14:paraId="775F1DCD" w14:textId="034C96BD"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lastRenderedPageBreak/>
        <w:t xml:space="preserve">Wanneer deze pogingen om tot een oplossing te komen niet aangepast zijn aan de situatie, worden geweigerd of niet afdoend blijken te zijn, wordt de werknemer die schade ondervindt verzocht de procedure te volgen zoals omschreven in art. </w:t>
      </w:r>
      <w:r w:rsidR="00F90191">
        <w:rPr>
          <w:rFonts w:ascii="Times New Roman" w:hAnsi="Times New Roman"/>
          <w:i/>
          <w:color w:val="000000"/>
          <w:sz w:val="18"/>
          <w:szCs w:val="18"/>
          <w:lang w:val="nl-BE"/>
        </w:rPr>
        <w:t>41</w:t>
      </w:r>
      <w:r>
        <w:rPr>
          <w:rFonts w:ascii="Times New Roman" w:hAnsi="Times New Roman"/>
          <w:i/>
          <w:color w:val="000000"/>
          <w:sz w:val="18"/>
          <w:szCs w:val="18"/>
          <w:lang w:val="nl-BE"/>
        </w:rPr>
        <w:t xml:space="preserve">. </w:t>
      </w:r>
    </w:p>
    <w:p w14:paraId="0AF35196" w14:textId="170738FC"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De preventieadviseur houdt een individueel dossier van de interventie bij.</w:t>
      </w:r>
    </w:p>
    <w:p w14:paraId="0B21EA9A" w14:textId="51221F4E" w:rsidR="008851FD" w:rsidRDefault="008851FD" w:rsidP="008851FD">
      <w:pPr>
        <w:autoSpaceDE w:val="0"/>
        <w:autoSpaceDN w:val="0"/>
        <w:adjustRightInd w:val="0"/>
        <w:jc w:val="both"/>
        <w:rPr>
          <w:rFonts w:ascii="Times New Roman" w:hAnsi="Times New Roman"/>
          <w:b/>
          <w:i/>
          <w:color w:val="000000"/>
          <w:sz w:val="18"/>
          <w:szCs w:val="18"/>
          <w:lang w:val="nl-BE"/>
        </w:rPr>
      </w:pPr>
      <w:r>
        <w:rPr>
          <w:rFonts w:ascii="Times New Roman" w:hAnsi="Times New Roman"/>
          <w:b/>
          <w:i/>
          <w:color w:val="000000"/>
          <w:sz w:val="18"/>
          <w:szCs w:val="18"/>
          <w:lang w:val="nl-BE"/>
        </w:rPr>
        <w:t>- Formele psychosociale interventie</w:t>
      </w:r>
    </w:p>
    <w:p w14:paraId="129EB2FA" w14:textId="312F0443" w:rsidR="008851FD" w:rsidRDefault="008851FD" w:rsidP="008851FD">
      <w:pPr>
        <w:autoSpaceDE w:val="0"/>
        <w:autoSpaceDN w:val="0"/>
        <w:adjustRightInd w:val="0"/>
        <w:jc w:val="both"/>
        <w:rPr>
          <w:rFonts w:ascii="Times New Roman" w:hAnsi="Times New Roman"/>
          <w:i/>
          <w:sz w:val="18"/>
          <w:szCs w:val="18"/>
          <w:lang w:val="nl-BE" w:eastAsia="fr-FR"/>
        </w:rPr>
      </w:pPr>
      <w:r w:rsidRPr="007867D6">
        <w:rPr>
          <w:rStyle w:val="Normaal"/>
          <w:rFonts w:ascii="Times New Roman" w:hAnsi="Times New Roman"/>
          <w:b/>
          <w:i/>
          <w:sz w:val="18"/>
          <w:szCs w:val="18"/>
          <w:lang w:val="nl-BE"/>
        </w:rPr>
        <w:t>Art. 4</w:t>
      </w:r>
      <w:r w:rsidR="00163015">
        <w:rPr>
          <w:rStyle w:val="Normaal"/>
          <w:rFonts w:ascii="Times New Roman" w:hAnsi="Times New Roman"/>
          <w:b/>
          <w:i/>
          <w:sz w:val="18"/>
          <w:szCs w:val="18"/>
          <w:lang w:val="nl-BE"/>
        </w:rPr>
        <w:t>1</w:t>
      </w:r>
      <w:r w:rsidRPr="007867D6">
        <w:rPr>
          <w:rStyle w:val="Normaal"/>
          <w:rFonts w:ascii="Times New Roman" w:hAnsi="Times New Roman"/>
          <w:b/>
          <w:i/>
          <w:sz w:val="18"/>
          <w:szCs w:val="18"/>
          <w:lang w:val="nl-BE"/>
        </w:rPr>
        <w:t xml:space="preserve">. – </w:t>
      </w:r>
      <w:r>
        <w:rPr>
          <w:rStyle w:val="Normaal"/>
          <w:rFonts w:ascii="Times New Roman" w:hAnsi="Times New Roman"/>
          <w:b/>
          <w:i/>
          <w:sz w:val="18"/>
          <w:szCs w:val="18"/>
          <w:lang w:val="nl-BE"/>
        </w:rPr>
        <w:t xml:space="preserve">§1 </w:t>
      </w:r>
      <w:r w:rsidRPr="00E63C00">
        <w:rPr>
          <w:rStyle w:val="Normaal"/>
          <w:rFonts w:ascii="Times New Roman" w:hAnsi="Times New Roman"/>
          <w:i/>
          <w:sz w:val="18"/>
          <w:szCs w:val="18"/>
          <w:lang w:val="nl-BE"/>
        </w:rPr>
        <w:t>W</w:t>
      </w:r>
      <w:r w:rsidRPr="00E63C00">
        <w:rPr>
          <w:rFonts w:ascii="Times New Roman" w:hAnsi="Times New Roman"/>
          <w:i/>
          <w:sz w:val="18"/>
          <w:szCs w:val="18"/>
          <w:lang w:val="nl-BE" w:eastAsia="fr-FR"/>
        </w:rPr>
        <w:t xml:space="preserve">anneer de werknemer geen informele interventie wenst, wanneer de informele interventie niet tot een resultaat leidt of wanneer de werknemer hieraan een einde wil maken, kan hij een </w:t>
      </w:r>
      <w:r>
        <w:rPr>
          <w:rFonts w:ascii="Times New Roman" w:hAnsi="Times New Roman"/>
          <w:i/>
          <w:sz w:val="18"/>
          <w:szCs w:val="18"/>
          <w:lang w:val="nl-BE" w:eastAsia="fr-FR"/>
        </w:rPr>
        <w:t xml:space="preserve">verzoek tot </w:t>
      </w:r>
      <w:r w:rsidRPr="00E63C00">
        <w:rPr>
          <w:rFonts w:ascii="Times New Roman" w:hAnsi="Times New Roman"/>
          <w:i/>
          <w:sz w:val="18"/>
          <w:szCs w:val="18"/>
          <w:lang w:val="nl-BE" w:eastAsia="fr-FR"/>
        </w:rPr>
        <w:t>de preventieadviseur</w:t>
      </w:r>
      <w:r>
        <w:rPr>
          <w:rFonts w:ascii="Times New Roman" w:hAnsi="Times New Roman"/>
          <w:i/>
          <w:sz w:val="18"/>
          <w:szCs w:val="18"/>
          <w:lang w:val="nl-BE" w:eastAsia="fr-FR"/>
        </w:rPr>
        <w:t xml:space="preserve"> richten</w:t>
      </w:r>
      <w:r w:rsidRPr="00E63C00">
        <w:rPr>
          <w:rFonts w:ascii="Times New Roman" w:hAnsi="Times New Roman"/>
          <w:i/>
          <w:sz w:val="18"/>
          <w:szCs w:val="18"/>
          <w:lang w:val="nl-BE" w:eastAsia="fr-FR"/>
        </w:rPr>
        <w:t>. Dit teneinde van de preventieadviseur een formele psychosociale interventie te verkrijgen die erin bestaat aan de werkgever te vragen om de gepaste collectieve en individuele maatregelen te nemen.</w:t>
      </w:r>
    </w:p>
    <w:p w14:paraId="6D44CE86" w14:textId="77777777" w:rsidR="008851FD" w:rsidRDefault="008851FD" w:rsidP="008851FD">
      <w:pPr>
        <w:autoSpaceDE w:val="0"/>
        <w:autoSpaceDN w:val="0"/>
        <w:adjustRightInd w:val="0"/>
        <w:jc w:val="both"/>
        <w:rPr>
          <w:rFonts w:ascii="Times New Roman" w:hAnsi="Times New Roman"/>
          <w:i/>
          <w:sz w:val="18"/>
          <w:szCs w:val="18"/>
          <w:lang w:val="nl-BE" w:eastAsia="fr-FR"/>
        </w:rPr>
      </w:pPr>
      <w:r>
        <w:rPr>
          <w:rFonts w:ascii="Times New Roman" w:hAnsi="Times New Roman"/>
          <w:b/>
          <w:i/>
          <w:sz w:val="18"/>
          <w:szCs w:val="18"/>
          <w:lang w:val="nl-BE" w:eastAsia="fr-FR"/>
        </w:rPr>
        <w:t xml:space="preserve">§2 </w:t>
      </w:r>
      <w:r>
        <w:rPr>
          <w:rFonts w:ascii="Times New Roman" w:hAnsi="Times New Roman"/>
          <w:i/>
          <w:sz w:val="18"/>
          <w:szCs w:val="18"/>
          <w:lang w:val="nl-BE" w:eastAsia="fr-FR"/>
        </w:rPr>
        <w:t>Vooraleer een verzoek tot formele psychosociale interventie kan worden ingediend, moet de werknemer een persoonlijk onderhoud hebben gehad met de preventieadviseur. De preventieadviseur brengt de werkgever op de hoogte van dit onderhoud.</w:t>
      </w:r>
    </w:p>
    <w:p w14:paraId="03B3E33E" w14:textId="77777777" w:rsidR="008851FD" w:rsidRDefault="008851FD" w:rsidP="008851FD">
      <w:pPr>
        <w:autoSpaceDE w:val="0"/>
        <w:autoSpaceDN w:val="0"/>
        <w:adjustRightInd w:val="0"/>
        <w:jc w:val="both"/>
        <w:rPr>
          <w:rFonts w:ascii="Times New Roman" w:hAnsi="Times New Roman"/>
          <w:i/>
          <w:sz w:val="18"/>
          <w:szCs w:val="18"/>
          <w:lang w:val="nl-BE" w:eastAsia="fr-FR"/>
        </w:rPr>
      </w:pPr>
      <w:r>
        <w:rPr>
          <w:rFonts w:ascii="Times New Roman" w:hAnsi="Times New Roman"/>
          <w:b/>
          <w:i/>
          <w:sz w:val="18"/>
          <w:szCs w:val="18"/>
          <w:lang w:val="nl-BE" w:eastAsia="fr-FR"/>
        </w:rPr>
        <w:t xml:space="preserve">§3 </w:t>
      </w:r>
      <w:r>
        <w:rPr>
          <w:rFonts w:ascii="Times New Roman" w:hAnsi="Times New Roman"/>
          <w:i/>
          <w:sz w:val="18"/>
          <w:szCs w:val="18"/>
          <w:lang w:val="nl-BE" w:eastAsia="fr-FR"/>
        </w:rPr>
        <w:t>Een verzoek tot formele psychosociale interventie moet schriftelijk worden opgesteld en bevat een beschrijving van de problematische arbeidssituatie en het verzoek aan de werkgever om passende maatregelen te nemen. Dit document moet worden gedateerd en ondertekend door de werknemer. Als het verzoek betrekking heeft op grensoverschrijdend gedrag, zal het document de naam “Verzoek tot formele psychosociale interventie voor feiten van geweld, pesterijen of ongewenst seksueel gedrag op het werk” dragen.</w:t>
      </w:r>
    </w:p>
    <w:p w14:paraId="27217F0B" w14:textId="77777777" w:rsidR="008851FD" w:rsidRDefault="008851FD" w:rsidP="008851FD">
      <w:pPr>
        <w:autoSpaceDE w:val="0"/>
        <w:autoSpaceDN w:val="0"/>
        <w:adjustRightInd w:val="0"/>
        <w:jc w:val="both"/>
        <w:rPr>
          <w:rFonts w:ascii="Times New Roman" w:hAnsi="Times New Roman"/>
          <w:i/>
          <w:sz w:val="18"/>
          <w:szCs w:val="18"/>
          <w:lang w:val="nl-BE" w:eastAsia="fr-FR"/>
        </w:rPr>
      </w:pPr>
      <w:r>
        <w:rPr>
          <w:rFonts w:ascii="Times New Roman" w:hAnsi="Times New Roman"/>
          <w:b/>
          <w:i/>
          <w:sz w:val="18"/>
          <w:szCs w:val="18"/>
          <w:lang w:val="nl-BE" w:eastAsia="fr-FR"/>
        </w:rPr>
        <w:t xml:space="preserve">§4 </w:t>
      </w:r>
      <w:r>
        <w:rPr>
          <w:rFonts w:ascii="Times New Roman" w:hAnsi="Times New Roman"/>
          <w:i/>
          <w:sz w:val="18"/>
          <w:szCs w:val="18"/>
          <w:lang w:val="nl-BE" w:eastAsia="fr-FR"/>
        </w:rPr>
        <w:t>De preventieadviseur weigert het verzoek wanneer dit kennelijk geen psychosociaal risico op het werk betreft.</w:t>
      </w:r>
    </w:p>
    <w:p w14:paraId="2517C143" w14:textId="73C35E2C" w:rsidR="008851FD" w:rsidRDefault="008851FD" w:rsidP="008851FD">
      <w:pPr>
        <w:autoSpaceDE w:val="0"/>
        <w:autoSpaceDN w:val="0"/>
        <w:adjustRightInd w:val="0"/>
        <w:jc w:val="both"/>
        <w:rPr>
          <w:rFonts w:ascii="Times New Roman" w:hAnsi="Times New Roman"/>
          <w:i/>
          <w:color w:val="000000"/>
          <w:sz w:val="18"/>
          <w:szCs w:val="18"/>
          <w:lang w:val="nl-BE"/>
        </w:rPr>
      </w:pPr>
      <w:r w:rsidRPr="004B6CCA">
        <w:rPr>
          <w:rFonts w:ascii="Times New Roman" w:hAnsi="Times New Roman"/>
          <w:b/>
          <w:i/>
          <w:color w:val="000000"/>
          <w:sz w:val="18"/>
          <w:szCs w:val="18"/>
          <w:lang w:val="nl-BE"/>
        </w:rPr>
        <w:t>Art. 4</w:t>
      </w:r>
      <w:r w:rsidR="00163015">
        <w:rPr>
          <w:rFonts w:ascii="Times New Roman" w:hAnsi="Times New Roman"/>
          <w:b/>
          <w:i/>
          <w:color w:val="000000"/>
          <w:sz w:val="18"/>
          <w:szCs w:val="18"/>
          <w:lang w:val="nl-BE"/>
        </w:rPr>
        <w:t>2</w:t>
      </w:r>
      <w:r w:rsidRPr="004B6CCA">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Na aanvaarding van het verzoek, onderzoekt de preventieadviseur volledig onafhankelijk en onpartijdig de klacht van de werknemer-slachtoffer en dit binnen een termijn van … dagen vanaf het indienen van het verzoek.</w:t>
      </w:r>
    </w:p>
    <w:p w14:paraId="2A94312A" w14:textId="2900A40A" w:rsidR="008851FD" w:rsidRDefault="008851FD" w:rsidP="008851FD">
      <w:pPr>
        <w:autoSpaceDE w:val="0"/>
        <w:autoSpaceDN w:val="0"/>
        <w:adjustRightInd w:val="0"/>
        <w:jc w:val="both"/>
        <w:rPr>
          <w:rFonts w:ascii="Times New Roman" w:hAnsi="Times New Roman"/>
          <w:b/>
          <w:i/>
          <w:sz w:val="18"/>
          <w:szCs w:val="18"/>
          <w:highlight w:val="lightGray"/>
          <w:lang w:val="nl-BE"/>
        </w:rPr>
      </w:pPr>
      <w:r w:rsidRPr="007867D6">
        <w:rPr>
          <w:rFonts w:ascii="Times New Roman" w:hAnsi="Times New Roman"/>
          <w:b/>
          <w:i/>
          <w:sz w:val="18"/>
          <w:szCs w:val="18"/>
          <w:lang w:val="nl-BE" w:eastAsia="fr-FR"/>
        </w:rPr>
        <w:t>Art. 4</w:t>
      </w:r>
      <w:r w:rsidR="00163015">
        <w:rPr>
          <w:rFonts w:ascii="Times New Roman" w:hAnsi="Times New Roman"/>
          <w:b/>
          <w:i/>
          <w:sz w:val="18"/>
          <w:szCs w:val="18"/>
          <w:lang w:val="nl-BE" w:eastAsia="fr-FR"/>
        </w:rPr>
        <w:t>3</w:t>
      </w:r>
      <w:r w:rsidRPr="007867D6">
        <w:rPr>
          <w:rFonts w:ascii="Times New Roman" w:hAnsi="Times New Roman"/>
          <w:b/>
          <w:i/>
          <w:sz w:val="18"/>
          <w:szCs w:val="18"/>
          <w:lang w:val="nl-BE" w:eastAsia="fr-FR"/>
        </w:rPr>
        <w:t>.</w:t>
      </w:r>
      <w:r>
        <w:rPr>
          <w:rFonts w:ascii="Times New Roman" w:hAnsi="Times New Roman"/>
          <w:i/>
          <w:sz w:val="18"/>
          <w:szCs w:val="18"/>
          <w:lang w:val="nl-BE" w:eastAsia="fr-FR"/>
        </w:rPr>
        <w:t xml:space="preserve"> – </w:t>
      </w:r>
      <w:r w:rsidRPr="00E63C00">
        <w:rPr>
          <w:rFonts w:ascii="Times New Roman" w:hAnsi="Times New Roman"/>
          <w:i/>
          <w:sz w:val="18"/>
          <w:szCs w:val="18"/>
          <w:lang w:val="nl-BE" w:eastAsia="fr-FR"/>
        </w:rPr>
        <w:t>De werkgever beslist zelf, als verantwoordelijke voor het welzijn van de werknemers, welke maatregelen hij neemt (of niet neemt). Hierbij houdt hij rekening met de analyse van de arbeidssituatie en het advies van de preventieadviseur.</w:t>
      </w:r>
      <w:r w:rsidRPr="00E63C00">
        <w:rPr>
          <w:rFonts w:ascii="Times New Roman" w:hAnsi="Times New Roman"/>
          <w:b/>
          <w:i/>
          <w:sz w:val="18"/>
          <w:szCs w:val="18"/>
          <w:lang w:val="nl-BE"/>
        </w:rPr>
        <w:t xml:space="preserve"> </w:t>
      </w:r>
    </w:p>
    <w:p w14:paraId="0C9A776E" w14:textId="7079903D" w:rsidR="008851FD" w:rsidRDefault="008851FD" w:rsidP="008851FD">
      <w:pPr>
        <w:autoSpaceDE w:val="0"/>
        <w:autoSpaceDN w:val="0"/>
        <w:adjustRightInd w:val="0"/>
        <w:jc w:val="both"/>
        <w:rPr>
          <w:rFonts w:ascii="Times New Roman" w:hAnsi="Times New Roman"/>
          <w:i/>
          <w:sz w:val="18"/>
          <w:szCs w:val="18"/>
          <w:lang w:eastAsia="fr-FR"/>
        </w:rPr>
      </w:pPr>
      <w:r w:rsidRPr="00E63C00">
        <w:rPr>
          <w:rFonts w:ascii="Times New Roman" w:hAnsi="Times New Roman"/>
          <w:i/>
          <w:sz w:val="18"/>
          <w:szCs w:val="18"/>
          <w:lang w:val="nl-BE" w:eastAsia="fr-FR"/>
        </w:rPr>
        <w:t>Wanneer hij beslist individuele maatregelen te nemen tegen de verzoeker of betrokken personen, licht hij de persoon in die door de maatregelen geviseerd wordt. Indien deze maatregelen de arbeidsvoorwaarden van de werknemer kunnen wijzigen, deelt de werkgever een afschrift van het advies van de preventieadviseur mee aan de werknemer, met uitzondering van de voorstellen betreffende de collectieve preventiemaatregelen die niet het individuele geval betreffen en hij hoort deze werknemer die zich kan laten bijstaan tijdens dit onderhoud.</w:t>
      </w:r>
    </w:p>
    <w:p w14:paraId="3D914609" w14:textId="18A1D666" w:rsidR="008851FD" w:rsidRDefault="008851FD" w:rsidP="008851FD">
      <w:pPr>
        <w:autoSpaceDE w:val="0"/>
        <w:autoSpaceDN w:val="0"/>
        <w:adjustRightInd w:val="0"/>
        <w:jc w:val="both"/>
        <w:rPr>
          <w:rFonts w:ascii="Times New Roman" w:hAnsi="Times New Roman"/>
          <w:i/>
          <w:color w:val="000000"/>
          <w:sz w:val="18"/>
          <w:szCs w:val="18"/>
          <w:lang w:val="nl-BE"/>
        </w:rPr>
      </w:pPr>
      <w:r w:rsidRPr="004B6CCA">
        <w:rPr>
          <w:rFonts w:ascii="Times New Roman" w:hAnsi="Times New Roman"/>
          <w:b/>
          <w:i/>
          <w:color w:val="000000"/>
          <w:sz w:val="18"/>
          <w:szCs w:val="18"/>
          <w:lang w:val="nl-BE"/>
        </w:rPr>
        <w:t>Art. 4</w:t>
      </w:r>
      <w:r w:rsidR="00163015">
        <w:rPr>
          <w:rFonts w:ascii="Times New Roman" w:hAnsi="Times New Roman"/>
          <w:b/>
          <w:i/>
          <w:color w:val="000000"/>
          <w:sz w:val="18"/>
          <w:szCs w:val="18"/>
          <w:lang w:val="nl-BE"/>
        </w:rPr>
        <w:t>4</w:t>
      </w:r>
      <w:r w:rsidRPr="004B6CCA">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Het slachtoffer kan steeds om psychologische steun vragen bij … (geef de instelling of bevoegde dienst. </w:t>
      </w:r>
      <w:r w:rsidR="000038CB">
        <w:rPr>
          <w:rFonts w:ascii="Times New Roman" w:hAnsi="Times New Roman"/>
          <w:i/>
          <w:color w:val="000000"/>
          <w:sz w:val="18"/>
          <w:szCs w:val="18"/>
          <w:lang w:val="nl-BE"/>
        </w:rPr>
        <w:t xml:space="preserve">Hier kan verwezen worden naar </w:t>
      </w:r>
      <w:r w:rsidRPr="0081135E">
        <w:rPr>
          <w:rFonts w:ascii="Times New Roman" w:hAnsi="Times New Roman"/>
          <w:i/>
          <w:color w:val="000000"/>
          <w:sz w:val="18"/>
          <w:szCs w:val="18"/>
          <w:lang w:val="nl-BE"/>
        </w:rPr>
        <w:t>IVP</w:t>
      </w:r>
      <w:r w:rsidR="000038CB">
        <w:rPr>
          <w:rFonts w:ascii="Times New Roman" w:hAnsi="Times New Roman"/>
          <w:i/>
          <w:color w:val="000000"/>
          <w:sz w:val="18"/>
          <w:szCs w:val="18"/>
          <w:lang w:val="nl-BE"/>
        </w:rPr>
        <w:t>/POBOS</w:t>
      </w:r>
      <w:r>
        <w:rPr>
          <w:rFonts w:ascii="Times New Roman" w:hAnsi="Times New Roman"/>
          <w:i/>
          <w:color w:val="000000"/>
          <w:sz w:val="18"/>
          <w:szCs w:val="18"/>
          <w:lang w:val="nl-BE"/>
        </w:rPr>
        <w:t>).</w:t>
      </w:r>
    </w:p>
    <w:p w14:paraId="4A90FBD6" w14:textId="77777777" w:rsidR="00F618B9" w:rsidRDefault="00F618B9" w:rsidP="00F618B9">
      <w:pPr>
        <w:autoSpaceDE w:val="0"/>
        <w:autoSpaceDN w:val="0"/>
        <w:adjustRightInd w:val="0"/>
        <w:jc w:val="both"/>
        <w:rPr>
          <w:rStyle w:val="Normaal"/>
          <w:rFonts w:ascii="Times New Roman" w:hAnsi="Times New Roman"/>
          <w:b/>
          <w:i/>
          <w:sz w:val="18"/>
          <w:szCs w:val="18"/>
          <w:lang w:val="nl-BE"/>
        </w:rPr>
      </w:pPr>
      <w:r w:rsidRPr="0081135E">
        <w:rPr>
          <w:rStyle w:val="Normaal"/>
          <w:rFonts w:ascii="Times New Roman" w:hAnsi="Times New Roman"/>
          <w:b/>
          <w:i/>
          <w:sz w:val="18"/>
          <w:szCs w:val="18"/>
          <w:lang w:val="nl-BE"/>
        </w:rPr>
        <w:t>Tuchtsancties</w:t>
      </w:r>
    </w:p>
    <w:p w14:paraId="108901D5" w14:textId="13AAB477" w:rsidR="008851FD" w:rsidRDefault="008851FD" w:rsidP="008851FD">
      <w:pPr>
        <w:autoSpaceDE w:val="0"/>
        <w:autoSpaceDN w:val="0"/>
        <w:adjustRightInd w:val="0"/>
        <w:jc w:val="both"/>
        <w:rPr>
          <w:rFonts w:ascii="Times New Roman" w:hAnsi="Times New Roman"/>
          <w:i/>
          <w:color w:val="000000"/>
          <w:sz w:val="18"/>
          <w:szCs w:val="18"/>
          <w:lang w:val="nl-BE"/>
        </w:rPr>
      </w:pPr>
      <w:r w:rsidRPr="00C3238C">
        <w:rPr>
          <w:rFonts w:ascii="Times New Roman" w:hAnsi="Times New Roman"/>
          <w:b/>
          <w:i/>
          <w:color w:val="000000"/>
          <w:sz w:val="18"/>
          <w:szCs w:val="18"/>
          <w:lang w:val="nl-BE"/>
        </w:rPr>
        <w:t>Art. 4</w:t>
      </w:r>
      <w:r w:rsidR="00163015">
        <w:rPr>
          <w:rFonts w:ascii="Times New Roman" w:hAnsi="Times New Roman"/>
          <w:b/>
          <w:i/>
          <w:color w:val="000000"/>
          <w:sz w:val="18"/>
          <w:szCs w:val="18"/>
          <w:lang w:val="nl-BE"/>
        </w:rPr>
        <w:t>5</w:t>
      </w:r>
      <w:r w:rsidRPr="00C3238C">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Elke werknemer die op een duidelijk misleidende wijze een getuigenis aflegt (bijvoorbeeld om aan een ontslagmaatregel te ontsnappen waar hijzelf het voorwerp van uitmaakt) kan een van de volgende sancties worden opgelegd: </w:t>
      </w:r>
    </w:p>
    <w:p w14:paraId="73180824" w14:textId="16D9EF8E" w:rsidR="008851FD" w:rsidRDefault="00CE1A9B" w:rsidP="008851FD">
      <w:pPr>
        <w:pStyle w:val="ListParagraph"/>
        <w:numPr>
          <w:ilvl w:val="0"/>
          <w:numId w:val="23"/>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schriftelijke aanmaning;</w:t>
      </w:r>
    </w:p>
    <w:p w14:paraId="7BFD3D05" w14:textId="2D2FBFD5" w:rsidR="008851FD" w:rsidRDefault="00CE1A9B" w:rsidP="008851FD">
      <w:pPr>
        <w:pStyle w:val="ListParagraph"/>
        <w:numPr>
          <w:ilvl w:val="0"/>
          <w:numId w:val="23"/>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boete van ……. EUR;</w:t>
      </w:r>
    </w:p>
    <w:p w14:paraId="70A94F81" w14:textId="22D06985" w:rsidR="00CE1A9B" w:rsidRDefault="00CE1A9B" w:rsidP="008851FD">
      <w:pPr>
        <w:pStyle w:val="ListParagraph"/>
        <w:numPr>
          <w:ilvl w:val="0"/>
          <w:numId w:val="23"/>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schriftelijke ingebrekestelling.</w:t>
      </w:r>
    </w:p>
    <w:p w14:paraId="1B93E5D5" w14:textId="2624F305" w:rsidR="008851FD" w:rsidRPr="007867D6" w:rsidRDefault="008851FD" w:rsidP="008851FD">
      <w:pPr>
        <w:autoSpaceDE w:val="0"/>
        <w:autoSpaceDN w:val="0"/>
        <w:adjustRightInd w:val="0"/>
        <w:jc w:val="both"/>
        <w:rPr>
          <w:rFonts w:ascii="Times New Roman" w:hAnsi="Times New Roman"/>
          <w:i/>
          <w:sz w:val="18"/>
          <w:szCs w:val="18"/>
          <w:lang w:val="nl-BE" w:eastAsia="fr-FR"/>
        </w:rPr>
      </w:pPr>
      <w:r w:rsidRPr="007867D6">
        <w:rPr>
          <w:rFonts w:ascii="Times New Roman" w:hAnsi="Times New Roman"/>
          <w:b/>
          <w:i/>
          <w:sz w:val="18"/>
          <w:szCs w:val="18"/>
          <w:lang w:val="nl-BE" w:eastAsia="fr-FR"/>
        </w:rPr>
        <w:t>Art. 4</w:t>
      </w:r>
      <w:r w:rsidR="00483E13">
        <w:rPr>
          <w:rFonts w:ascii="Times New Roman" w:hAnsi="Times New Roman"/>
          <w:b/>
          <w:i/>
          <w:sz w:val="18"/>
          <w:szCs w:val="18"/>
          <w:lang w:val="nl-BE" w:eastAsia="fr-FR"/>
        </w:rPr>
        <w:t>6</w:t>
      </w:r>
      <w:r w:rsidRPr="007867D6">
        <w:rPr>
          <w:rFonts w:ascii="Times New Roman" w:hAnsi="Times New Roman"/>
          <w:b/>
          <w:i/>
          <w:sz w:val="18"/>
          <w:szCs w:val="18"/>
          <w:lang w:val="nl-BE" w:eastAsia="fr-FR"/>
        </w:rPr>
        <w:t>.</w:t>
      </w:r>
      <w:r w:rsidR="000038CB">
        <w:rPr>
          <w:rFonts w:ascii="Times New Roman" w:hAnsi="Times New Roman"/>
          <w:i/>
          <w:sz w:val="18"/>
          <w:szCs w:val="18"/>
          <w:lang w:val="nl-BE" w:eastAsia="fr-FR"/>
        </w:rPr>
        <w:t xml:space="preserve"> – Onverminderd </w:t>
      </w:r>
      <w:r w:rsidRPr="0081135E">
        <w:rPr>
          <w:rFonts w:ascii="Times New Roman" w:hAnsi="Times New Roman"/>
          <w:i/>
          <w:sz w:val="18"/>
          <w:szCs w:val="18"/>
          <w:lang w:val="nl-BE" w:eastAsia="fr-FR"/>
        </w:rPr>
        <w:t>de regels die van toepassing zijn in geval van ontslag en de sancties die zouden opgelegd worden in geval van een gerechtelijke actie, kan de persoon die beschuldigd wordt van geweld, ongewenst seksueel gedrag of pesterijen op het werk, of de persoon die misbruik heeft gemaakt van de klachtenprocedure, één van de volgende tucht</w:t>
      </w:r>
      <w:r w:rsidRPr="007867D6">
        <w:rPr>
          <w:rFonts w:ascii="Times New Roman" w:hAnsi="Times New Roman"/>
          <w:i/>
          <w:sz w:val="18"/>
          <w:szCs w:val="18"/>
          <w:lang w:val="nl-BE" w:eastAsia="fr-FR"/>
        </w:rPr>
        <w:t xml:space="preserve">sancties worden opgelegd: </w:t>
      </w:r>
    </w:p>
    <w:p w14:paraId="13E4DF25" w14:textId="77777777" w:rsidR="008851FD" w:rsidRDefault="008851FD" w:rsidP="008851FD">
      <w:pPr>
        <w:pStyle w:val="ListParagraph"/>
        <w:numPr>
          <w:ilvl w:val="0"/>
          <w:numId w:val="24"/>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schriftelijke aanmaning;</w:t>
      </w:r>
    </w:p>
    <w:p w14:paraId="4E513BD9" w14:textId="728BBBCA" w:rsidR="008851FD" w:rsidRDefault="008851FD" w:rsidP="008851FD">
      <w:pPr>
        <w:pStyle w:val="ListParagraph"/>
        <w:numPr>
          <w:ilvl w:val="0"/>
          <w:numId w:val="24"/>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een boete van … </w:t>
      </w:r>
      <w:r w:rsidR="00483E13">
        <w:rPr>
          <w:rFonts w:ascii="Times New Roman" w:hAnsi="Times New Roman"/>
          <w:i/>
          <w:color w:val="000000"/>
          <w:sz w:val="18"/>
          <w:szCs w:val="18"/>
          <w:lang w:val="nl-BE"/>
        </w:rPr>
        <w:t>EUR</w:t>
      </w:r>
      <w:r>
        <w:rPr>
          <w:rFonts w:ascii="Times New Roman" w:hAnsi="Times New Roman"/>
          <w:i/>
          <w:color w:val="000000"/>
          <w:sz w:val="18"/>
          <w:szCs w:val="18"/>
          <w:lang w:val="nl-BE"/>
        </w:rPr>
        <w:t>;</w:t>
      </w:r>
    </w:p>
    <w:p w14:paraId="1D71D085" w14:textId="77777777" w:rsidR="008851FD" w:rsidRDefault="008851FD" w:rsidP="008851FD">
      <w:pPr>
        <w:pStyle w:val="ListParagraph"/>
        <w:numPr>
          <w:ilvl w:val="0"/>
          <w:numId w:val="24"/>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een schriftelijke ingebrekestelling. </w:t>
      </w:r>
    </w:p>
    <w:p w14:paraId="32594C3E" w14:textId="77777777" w:rsidR="008851FD" w:rsidRDefault="008851FD" w:rsidP="008851FD">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Tegen de sanctie kan beroep worden aangetekend dat moet worden ingediend bij de ondernemingsraad of het comité voor preventie en bescherming op het werk, of bij gebrek hieraan, bij de vakbondsafvaardiging of het ondernemingshoofd. </w:t>
      </w:r>
    </w:p>
    <w:p w14:paraId="26CEBCC5" w14:textId="22F4BDBC" w:rsidR="008851FD" w:rsidRPr="0081135E" w:rsidRDefault="008851FD" w:rsidP="008851FD">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lastRenderedPageBreak/>
        <w:t>De opgelegde sancties worden, op straffe van nietigheid, uiterlijk de eerste werkdag na die waarop een tekortkoming is vastgesteld, door de werkgever of zijn aangestelde, ter kennis gebracht aan diegene die de sancties hebben opgelopen. In geval van ontslag om dringende reden geldt de vorige regel niet. In dit geval moet het ontslag worden gegeven binnen een termijn van drie werkdagen na de kennisname van de feiten. Voor de datum van de eerstvolgende uitbetaling van het loon wordt de opgelegde straf ingeschreven in een register waarin tegenover de namen van de betrokken werknemers, de datum, de reden, alsmede de aard van de straf en indien het een boete betreft, het bedrag ervan vermeld. Het register moet telkens worden voorgelegd wanneer de bevoegde ambtenaren en beambten daarom verzoeken.</w:t>
      </w:r>
    </w:p>
    <w:p w14:paraId="33976976" w14:textId="221F89AD" w:rsidR="008851FD" w:rsidRDefault="008851FD" w:rsidP="008851FD">
      <w:pPr>
        <w:autoSpaceDE w:val="0"/>
        <w:autoSpaceDN w:val="0"/>
        <w:adjustRightInd w:val="0"/>
        <w:jc w:val="both"/>
        <w:rPr>
          <w:rStyle w:val="Normaal"/>
          <w:rFonts w:ascii="Times New Roman" w:hAnsi="Times New Roman"/>
          <w:i/>
          <w:sz w:val="18"/>
          <w:szCs w:val="18"/>
          <w:lang w:val="nl-BE"/>
        </w:rPr>
      </w:pPr>
      <w:r w:rsidRPr="0081135E">
        <w:rPr>
          <w:rStyle w:val="Normaal"/>
          <w:rFonts w:ascii="Times New Roman" w:hAnsi="Times New Roman"/>
          <w:i/>
          <w:sz w:val="18"/>
          <w:szCs w:val="18"/>
          <w:lang w:val="nl-BE"/>
        </w:rPr>
        <w:t>De bestemming van de boete is: …</w:t>
      </w:r>
    </w:p>
    <w:p w14:paraId="7F779AB9" w14:textId="55B61545" w:rsidR="000038CB" w:rsidRDefault="000038CB" w:rsidP="008851FD">
      <w:pPr>
        <w:autoSpaceDE w:val="0"/>
        <w:autoSpaceDN w:val="0"/>
        <w:adjustRightInd w:val="0"/>
        <w:jc w:val="both"/>
        <w:rPr>
          <w:rStyle w:val="Normaal"/>
          <w:rFonts w:ascii="Times New Roman" w:hAnsi="Times New Roman"/>
          <w:b/>
          <w:i/>
          <w:sz w:val="18"/>
          <w:szCs w:val="18"/>
          <w:lang w:val="nl-BE"/>
        </w:rPr>
      </w:pPr>
      <w:r>
        <w:rPr>
          <w:rStyle w:val="Normaal"/>
          <w:rFonts w:ascii="Times New Roman" w:hAnsi="Times New Roman"/>
          <w:b/>
          <w:i/>
          <w:sz w:val="18"/>
          <w:szCs w:val="18"/>
          <w:lang w:val="nl-BE"/>
        </w:rPr>
        <w:t>Ondernemingsprocedure</w:t>
      </w:r>
    </w:p>
    <w:p w14:paraId="7ADA1B27" w14:textId="75B01E54" w:rsidR="000038CB" w:rsidRPr="000038CB" w:rsidRDefault="0081135E" w:rsidP="008851FD">
      <w:pPr>
        <w:autoSpaceDE w:val="0"/>
        <w:autoSpaceDN w:val="0"/>
        <w:adjustRightInd w:val="0"/>
        <w:jc w:val="both"/>
        <w:rPr>
          <w:rStyle w:val="Normaal"/>
          <w:rFonts w:ascii="Times New Roman" w:hAnsi="Times New Roman"/>
          <w:i/>
          <w:sz w:val="18"/>
          <w:szCs w:val="18"/>
          <w:lang w:val="nl-BE"/>
        </w:rPr>
      </w:pPr>
      <w:r>
        <w:rPr>
          <w:rStyle w:val="Normaal"/>
          <w:rFonts w:ascii="Times New Roman" w:hAnsi="Times New Roman"/>
          <w:b/>
          <w:i/>
          <w:sz w:val="18"/>
          <w:szCs w:val="18"/>
          <w:lang w:val="nl-BE"/>
        </w:rPr>
        <w:t>Art. 4</w:t>
      </w:r>
      <w:r w:rsidR="004127FE">
        <w:rPr>
          <w:rStyle w:val="Normaal"/>
          <w:rFonts w:ascii="Times New Roman" w:hAnsi="Times New Roman"/>
          <w:b/>
          <w:i/>
          <w:sz w:val="18"/>
          <w:szCs w:val="18"/>
          <w:lang w:val="nl-BE"/>
        </w:rPr>
        <w:t>7</w:t>
      </w:r>
      <w:r>
        <w:rPr>
          <w:rStyle w:val="Normaal"/>
          <w:rFonts w:ascii="Times New Roman" w:hAnsi="Times New Roman"/>
          <w:b/>
          <w:i/>
          <w:sz w:val="18"/>
          <w:szCs w:val="18"/>
          <w:lang w:val="nl-BE"/>
        </w:rPr>
        <w:t xml:space="preserve">. </w:t>
      </w:r>
      <w:r w:rsidR="000038CB">
        <w:rPr>
          <w:rStyle w:val="Normaal"/>
          <w:rFonts w:ascii="Times New Roman" w:hAnsi="Times New Roman"/>
          <w:i/>
          <w:sz w:val="18"/>
          <w:szCs w:val="18"/>
          <w:lang w:val="nl-BE"/>
        </w:rPr>
        <w:t xml:space="preserve">Noch de informele-, noch de formele psychosociale interventie, staan het rechtstreeks gebruik van de normale ondernemingsprocedure in de weg. </w:t>
      </w:r>
    </w:p>
    <w:p w14:paraId="1A89F733" w14:textId="76DD550D" w:rsidR="00151ECF" w:rsidRPr="000038CB" w:rsidRDefault="00151ECF" w:rsidP="008851FD">
      <w:pPr>
        <w:autoSpaceDE w:val="0"/>
        <w:autoSpaceDN w:val="0"/>
        <w:adjustRightInd w:val="0"/>
        <w:jc w:val="both"/>
        <w:rPr>
          <w:rStyle w:val="Normaal"/>
          <w:rFonts w:ascii="Times New Roman" w:hAnsi="Times New Roman"/>
          <w:b/>
          <w:i/>
          <w:sz w:val="18"/>
          <w:szCs w:val="18"/>
          <w:lang w:val="nl-BE"/>
        </w:rPr>
      </w:pPr>
      <w:r w:rsidRPr="0081135E">
        <w:rPr>
          <w:rStyle w:val="Normaal"/>
          <w:rFonts w:ascii="Times New Roman" w:hAnsi="Times New Roman"/>
          <w:b/>
          <w:i/>
          <w:sz w:val="18"/>
          <w:szCs w:val="18"/>
          <w:lang w:val="nl-BE"/>
        </w:rPr>
        <w:t>Externe procedures</w:t>
      </w:r>
    </w:p>
    <w:p w14:paraId="4059B57B" w14:textId="0E3F7AF1" w:rsidR="00F119C5" w:rsidRPr="0081135E" w:rsidRDefault="00151ECF" w:rsidP="00203345">
      <w:pPr>
        <w:autoSpaceDE w:val="0"/>
        <w:autoSpaceDN w:val="0"/>
        <w:adjustRightInd w:val="0"/>
        <w:jc w:val="both"/>
        <w:rPr>
          <w:rFonts w:ascii="Times New Roman" w:hAnsi="Times New Roman"/>
          <w:i/>
          <w:color w:val="000000"/>
          <w:sz w:val="18"/>
          <w:szCs w:val="18"/>
          <w:lang w:val="nl-BE"/>
        </w:rPr>
      </w:pPr>
      <w:r w:rsidRPr="0081135E">
        <w:rPr>
          <w:rStyle w:val="Normaal"/>
          <w:rFonts w:ascii="Times New Roman" w:hAnsi="Times New Roman"/>
          <w:b/>
          <w:i/>
          <w:sz w:val="18"/>
          <w:szCs w:val="18"/>
          <w:lang w:val="nl-BE"/>
        </w:rPr>
        <w:t xml:space="preserve">Art. </w:t>
      </w:r>
      <w:r w:rsidR="0081135E" w:rsidRPr="0081135E">
        <w:rPr>
          <w:rStyle w:val="Normaal"/>
          <w:rFonts w:ascii="Times New Roman" w:hAnsi="Times New Roman"/>
          <w:b/>
          <w:i/>
          <w:sz w:val="18"/>
          <w:szCs w:val="18"/>
          <w:lang w:val="nl-BE"/>
        </w:rPr>
        <w:t>4</w:t>
      </w:r>
      <w:r w:rsidR="004127FE">
        <w:rPr>
          <w:rStyle w:val="Normaal"/>
          <w:rFonts w:ascii="Times New Roman" w:hAnsi="Times New Roman"/>
          <w:b/>
          <w:i/>
          <w:sz w:val="18"/>
          <w:szCs w:val="18"/>
          <w:lang w:val="nl-BE"/>
        </w:rPr>
        <w:t>8</w:t>
      </w:r>
      <w:r w:rsidRPr="0081135E">
        <w:rPr>
          <w:rStyle w:val="Normaal"/>
          <w:rFonts w:ascii="Times New Roman" w:hAnsi="Times New Roman"/>
          <w:i/>
          <w:sz w:val="18"/>
          <w:szCs w:val="18"/>
          <w:lang w:val="nl-BE"/>
        </w:rPr>
        <w:t xml:space="preserve">.- Dit alles onverminderd de mogelijkheid om een rechtsvordering in te stellen bij de arbeidsrechtbank of bij de bevoegde rechterlijke instanties om de stopzetting van de feiten en/of schadevergoeding te bekomen en </w:t>
      </w:r>
      <w:r w:rsidR="004127FE">
        <w:rPr>
          <w:rStyle w:val="Normaal"/>
          <w:rFonts w:ascii="Times New Roman" w:hAnsi="Times New Roman"/>
          <w:i/>
          <w:sz w:val="18"/>
          <w:szCs w:val="18"/>
          <w:lang w:val="nl-BE"/>
        </w:rPr>
        <w:t xml:space="preserve">onverminderd </w:t>
      </w:r>
      <w:r w:rsidRPr="0081135E">
        <w:rPr>
          <w:rStyle w:val="Normaal"/>
          <w:rFonts w:ascii="Times New Roman" w:hAnsi="Times New Roman"/>
          <w:i/>
          <w:sz w:val="18"/>
          <w:szCs w:val="18"/>
          <w:lang w:val="nl-BE"/>
        </w:rPr>
        <w:t>de bepalingen op basis waarvan de dader strafrechtelijk kan vervolgd worden</w:t>
      </w:r>
      <w:r w:rsidRPr="000038CB">
        <w:rPr>
          <w:rStyle w:val="Normaal"/>
          <w:rFonts w:ascii="Times New Roman" w:hAnsi="Times New Roman"/>
          <w:i/>
          <w:sz w:val="18"/>
          <w:szCs w:val="18"/>
          <w:lang w:val="nl-BE"/>
        </w:rPr>
        <w:t>.</w:t>
      </w:r>
      <w:r w:rsidR="008851FD" w:rsidRPr="00234D3C" w:rsidDel="008851FD">
        <w:rPr>
          <w:rFonts w:ascii="Times New Roman" w:hAnsi="Times New Roman"/>
          <w:b/>
          <w:i/>
          <w:color w:val="000000"/>
          <w:sz w:val="18"/>
          <w:szCs w:val="18"/>
          <w:lang w:val="nl-BE"/>
        </w:rPr>
        <w:t xml:space="preserve"> </w:t>
      </w:r>
      <w:r w:rsidR="00F119C5" w:rsidRPr="0081135E">
        <w:rPr>
          <w:rFonts w:ascii="Times New Roman" w:hAnsi="Times New Roman"/>
          <w:i/>
          <w:color w:val="000000"/>
          <w:sz w:val="18"/>
          <w:szCs w:val="18"/>
          <w:lang w:val="nl-BE"/>
        </w:rPr>
        <w:tab/>
      </w:r>
    </w:p>
    <w:p w14:paraId="774BB039" w14:textId="2E3F3C54"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VEILIGHEID</w:t>
      </w:r>
      <w:r w:rsidR="004633B0" w:rsidRPr="0081135E">
        <w:rPr>
          <w:rFonts w:ascii="Times New Roman" w:hAnsi="Times New Roman"/>
          <w:b/>
          <w:i/>
          <w:color w:val="000000"/>
          <w:sz w:val="18"/>
          <w:szCs w:val="18"/>
          <w:lang w:val="nl-BE"/>
        </w:rPr>
        <w:t xml:space="preserve"> </w:t>
      </w:r>
      <w:r w:rsidR="00B93D77" w:rsidRPr="0081135E">
        <w:rPr>
          <w:rFonts w:ascii="Times New Roman" w:hAnsi="Times New Roman"/>
          <w:b/>
          <w:i/>
          <w:color w:val="000000"/>
          <w:sz w:val="18"/>
          <w:szCs w:val="18"/>
          <w:lang w:val="nl-BE"/>
        </w:rPr>
        <w:t>EN GEZONDHEID</w:t>
      </w:r>
    </w:p>
    <w:p w14:paraId="3F3C82A2" w14:textId="35874AED" w:rsidR="00CB768F" w:rsidRDefault="00CB768F" w:rsidP="00CB768F">
      <w:pPr>
        <w:autoSpaceDE w:val="0"/>
        <w:autoSpaceDN w:val="0"/>
        <w:adjustRightInd w:val="0"/>
        <w:jc w:val="both"/>
        <w:rPr>
          <w:rFonts w:ascii="Times New Roman" w:hAnsi="Times New Roman"/>
          <w:i/>
          <w:color w:val="000000"/>
          <w:sz w:val="18"/>
          <w:szCs w:val="18"/>
          <w:lang w:val="nl-BE"/>
        </w:rPr>
      </w:pPr>
      <w:r w:rsidRPr="00E54A76">
        <w:rPr>
          <w:rFonts w:ascii="Times New Roman" w:hAnsi="Times New Roman"/>
          <w:b/>
          <w:i/>
          <w:color w:val="000000"/>
          <w:sz w:val="18"/>
          <w:szCs w:val="18"/>
          <w:lang w:val="nl-BE"/>
        </w:rPr>
        <w:t xml:space="preserve">Art. </w:t>
      </w:r>
      <w:r w:rsidR="00D1309E">
        <w:rPr>
          <w:rFonts w:ascii="Times New Roman" w:hAnsi="Times New Roman"/>
          <w:b/>
          <w:i/>
          <w:color w:val="000000"/>
          <w:sz w:val="18"/>
          <w:szCs w:val="18"/>
          <w:lang w:val="nl-BE"/>
        </w:rPr>
        <w:t>49</w:t>
      </w:r>
      <w:r w:rsidRPr="00E54A76">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De werknemers moeten stipt al de voorschriften naleven </w:t>
      </w:r>
      <w:r w:rsidRPr="0081135E">
        <w:rPr>
          <w:rFonts w:ascii="Times New Roman" w:hAnsi="Times New Roman"/>
          <w:i/>
          <w:color w:val="000000"/>
          <w:sz w:val="18"/>
          <w:szCs w:val="18"/>
          <w:lang w:val="nl-BE"/>
        </w:rPr>
        <w:t>in verband met</w:t>
      </w:r>
      <w:r w:rsidRPr="004633B0">
        <w:rPr>
          <w:rFonts w:ascii="Times New Roman" w:hAnsi="Times New Roman"/>
          <w:i/>
          <w:color w:val="000000"/>
          <w:sz w:val="18"/>
          <w:szCs w:val="18"/>
          <w:lang w:val="nl-BE"/>
        </w:rPr>
        <w:t xml:space="preserve"> de veiligheid van de werknemer die hen gegeven worden door </w:t>
      </w:r>
      <w:r w:rsidRPr="0081135E">
        <w:rPr>
          <w:rFonts w:ascii="Times New Roman" w:hAnsi="Times New Roman"/>
          <w:i/>
          <w:color w:val="000000"/>
          <w:sz w:val="18"/>
          <w:szCs w:val="18"/>
          <w:lang w:val="nl-BE"/>
        </w:rPr>
        <w:t>de personen die gezag uitoefenen op de werkplaats</w:t>
      </w:r>
      <w:r w:rsidRPr="004633B0">
        <w:rPr>
          <w:rFonts w:ascii="Times New Roman" w:hAnsi="Times New Roman"/>
          <w:i/>
          <w:color w:val="000000"/>
          <w:sz w:val="18"/>
          <w:szCs w:val="18"/>
          <w:lang w:val="nl-BE"/>
        </w:rPr>
        <w:t xml:space="preserve"> of die </w:t>
      </w:r>
      <w:r w:rsidRPr="0081135E">
        <w:rPr>
          <w:rFonts w:ascii="Times New Roman" w:hAnsi="Times New Roman"/>
          <w:i/>
          <w:color w:val="000000"/>
          <w:sz w:val="18"/>
          <w:szCs w:val="18"/>
          <w:lang w:val="nl-BE"/>
        </w:rPr>
        <w:t>aangeplakt</w:t>
      </w:r>
      <w:r w:rsidRPr="004633B0">
        <w:rPr>
          <w:rFonts w:ascii="Times New Roman" w:hAnsi="Times New Roman"/>
          <w:i/>
          <w:color w:val="000000"/>
          <w:sz w:val="18"/>
          <w:szCs w:val="18"/>
          <w:lang w:val="nl-BE"/>
        </w:rPr>
        <w:t xml:space="preserve"> zijn in de werkplaatsen of bepaald in</w:t>
      </w:r>
      <w:r w:rsidR="00D265D7">
        <w:rPr>
          <w:rFonts w:ascii="Times New Roman" w:hAnsi="Times New Roman"/>
          <w:i/>
          <w:color w:val="000000"/>
          <w:sz w:val="18"/>
          <w:szCs w:val="18"/>
          <w:lang w:val="nl-BE"/>
        </w:rPr>
        <w:t xml:space="preserve"> het Algemeen Reglement op de Arbeidsbescherming.</w:t>
      </w:r>
      <w:r w:rsidRPr="004633B0">
        <w:rPr>
          <w:rFonts w:ascii="Times New Roman" w:hAnsi="Times New Roman"/>
          <w:i/>
          <w:color w:val="000000"/>
          <w:sz w:val="18"/>
          <w:szCs w:val="18"/>
          <w:lang w:val="nl-BE"/>
        </w:rPr>
        <w:t xml:space="preserve"> </w:t>
      </w:r>
      <w:r w:rsidRPr="0081135E">
        <w:rPr>
          <w:rFonts w:ascii="Times New Roman" w:hAnsi="Times New Roman"/>
          <w:i/>
          <w:color w:val="000000"/>
          <w:sz w:val="18"/>
          <w:szCs w:val="18"/>
          <w:lang w:val="nl-BE"/>
        </w:rPr>
        <w:t>De werknemers zijn gehouden</w:t>
      </w:r>
      <w:r>
        <w:rPr>
          <w:rFonts w:ascii="Times New Roman" w:hAnsi="Times New Roman"/>
          <w:i/>
          <w:color w:val="000000"/>
          <w:sz w:val="18"/>
          <w:szCs w:val="18"/>
          <w:lang w:val="nl-BE"/>
        </w:rPr>
        <w:t xml:space="preserve"> alle maatregelen te treffen om brand te voorkomen. </w:t>
      </w:r>
    </w:p>
    <w:p w14:paraId="0F6C6735" w14:textId="4C5CD05D" w:rsidR="00CB768F" w:rsidRDefault="00CB768F" w:rsidP="00CB768F">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Zij moeten de individuele beschermingsmiddelen, die hun </w:t>
      </w:r>
      <w:r w:rsidR="00006DBF">
        <w:rPr>
          <w:rFonts w:ascii="Times New Roman" w:hAnsi="Times New Roman"/>
          <w:i/>
          <w:color w:val="000000"/>
          <w:sz w:val="18"/>
          <w:szCs w:val="18"/>
          <w:lang w:val="nl-BE"/>
        </w:rPr>
        <w:t xml:space="preserve">ter </w:t>
      </w:r>
      <w:r>
        <w:rPr>
          <w:rFonts w:ascii="Times New Roman" w:hAnsi="Times New Roman"/>
          <w:i/>
          <w:color w:val="000000"/>
          <w:sz w:val="18"/>
          <w:szCs w:val="18"/>
          <w:lang w:val="nl-BE"/>
        </w:rPr>
        <w:t>beschikking gesteld zijn, gebruiken en moeten hun werkgever op de hoogte stellen van de gebreken van hun gebruikt materieel of van de gebreken die zouden kunnen ontstaan door ouderdom, breuk of alle andere oorzaken en waaruit enig gevaar zou kunnen voortspruiten voor de gebruiker ervan.</w:t>
      </w:r>
    </w:p>
    <w:p w14:paraId="4CC01460" w14:textId="77777777" w:rsidR="00CB768F" w:rsidRDefault="00CB768F" w:rsidP="00CB768F">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register, waarin de werknemers hun klachten kunnen optekenen, is tot hun beschikking. Binnen de 24 uren moet uitspraak erover gedaan worden.</w:t>
      </w:r>
    </w:p>
    <w:p w14:paraId="7FDA8295" w14:textId="77777777" w:rsidR="00CB768F" w:rsidRDefault="00CB768F" w:rsidP="00CB768F">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arbeider mag weigeren werken uit te voeren welke niet in overeenstemming zijn met de veiligheidsvoorschriften of indien de noodzakelijke beschermingsmiddelen ontbreken. </w:t>
      </w:r>
    </w:p>
    <w:p w14:paraId="480C839E" w14:textId="1FB267C0" w:rsidR="00F119C5" w:rsidRDefault="00F119C5" w:rsidP="00203345">
      <w:pPr>
        <w:autoSpaceDE w:val="0"/>
        <w:autoSpaceDN w:val="0"/>
        <w:adjustRightInd w:val="0"/>
        <w:jc w:val="both"/>
        <w:rPr>
          <w:rFonts w:ascii="Times New Roman" w:hAnsi="Times New Roman"/>
          <w:i/>
          <w:color w:val="000000"/>
          <w:sz w:val="18"/>
          <w:szCs w:val="18"/>
          <w:lang w:val="nl-BE"/>
        </w:rPr>
      </w:pPr>
      <w:r w:rsidRPr="009A6050">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5</w:t>
      </w:r>
      <w:r w:rsidR="00974AA4">
        <w:rPr>
          <w:rFonts w:ascii="Times New Roman" w:hAnsi="Times New Roman"/>
          <w:b/>
          <w:i/>
          <w:color w:val="000000"/>
          <w:sz w:val="18"/>
          <w:szCs w:val="18"/>
          <w:lang w:val="nl-BE"/>
        </w:rPr>
        <w:t>0</w:t>
      </w:r>
      <w:r w:rsidRPr="009A6050">
        <w:rPr>
          <w:rFonts w:ascii="Times New Roman" w:hAnsi="Times New Roman"/>
          <w:b/>
          <w:i/>
          <w:color w:val="000000"/>
          <w:sz w:val="18"/>
          <w:szCs w:val="18"/>
          <w:lang w:val="nl-BE"/>
        </w:rPr>
        <w:t>.</w:t>
      </w:r>
      <w:r>
        <w:rPr>
          <w:rFonts w:ascii="Times New Roman" w:hAnsi="Times New Roman"/>
          <w:i/>
          <w:color w:val="000000"/>
          <w:sz w:val="18"/>
          <w:szCs w:val="18"/>
          <w:lang w:val="nl-BE"/>
        </w:rPr>
        <w:t xml:space="preserve">- De veiligheidsvoorschriften die in de onderneming gelden en die omschreven zijn door de bevoegde organismen moeten geëerbiedigd worden. Het is bijvoorbeeld uitdrukkelijk verboden: </w:t>
      </w:r>
    </w:p>
    <w:p w14:paraId="23221972" w14:textId="2500FB5E"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voor iedere werknemer die niet</w:t>
      </w:r>
      <w:r w:rsidR="00102F28">
        <w:rPr>
          <w:rFonts w:ascii="Times New Roman" w:hAnsi="Times New Roman"/>
          <w:i/>
          <w:color w:val="000000"/>
          <w:sz w:val="18"/>
          <w:szCs w:val="18"/>
          <w:lang w:val="nl-BE"/>
        </w:rPr>
        <w:t xml:space="preserve"> aangewezen werd om met een las</w:t>
      </w:r>
      <w:r>
        <w:rPr>
          <w:rFonts w:ascii="Times New Roman" w:hAnsi="Times New Roman"/>
          <w:i/>
          <w:color w:val="000000"/>
          <w:sz w:val="18"/>
          <w:szCs w:val="18"/>
          <w:lang w:val="nl-BE"/>
        </w:rPr>
        <w:t>post te werken, deze toestellen te gebruiken;</w:t>
      </w:r>
    </w:p>
    <w:p w14:paraId="6E36E41B"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laswerken uit te voeren:</w:t>
      </w:r>
    </w:p>
    <w:p w14:paraId="4AD9DAC4" w14:textId="77777777" w:rsidR="00F119C5" w:rsidRDefault="00F119C5" w:rsidP="00496DED">
      <w:pPr>
        <w:pStyle w:val="ListParagraph"/>
        <w:numPr>
          <w:ilvl w:val="0"/>
          <w:numId w:val="3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nabij de schilderinrichtingen,</w:t>
      </w:r>
    </w:p>
    <w:p w14:paraId="22AA6DE4" w14:textId="77777777" w:rsidR="00F119C5" w:rsidRDefault="00F119C5" w:rsidP="00496DED">
      <w:pPr>
        <w:pStyle w:val="ListParagraph"/>
        <w:numPr>
          <w:ilvl w:val="0"/>
          <w:numId w:val="31"/>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aan een voertuig, in de nabijheid van de brandstoftank en de leidingen, zonder de onontbeerlijke voorzorgsmaatregelen getroffen te hebben;</w:t>
      </w:r>
    </w:p>
    <w:p w14:paraId="7F4691C0"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enig laswerk uit te voeren in de in de werkplaatsen ingerichte werkkuilen;</w:t>
      </w:r>
    </w:p>
    <w:p w14:paraId="51526F5B"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in werking zijnde lasbrander onbeheerd te laten liggen;</w:t>
      </w:r>
    </w:p>
    <w:p w14:paraId="6286D298"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bij het gebruik van hydraulische vijzels hulpstukken te gebruiken die er niet voor bestemd zijn;</w:t>
      </w:r>
    </w:p>
    <w:p w14:paraId="6949F792"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bijtende producten te gebruiken zonder beschermingshandschoenen te gebruiken;</w:t>
      </w:r>
    </w:p>
    <w:p w14:paraId="55AB7A86"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brandstoftank te laten leeglopen in de riolering;</w:t>
      </w:r>
    </w:p>
    <w:p w14:paraId="2E884265"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ontvlambare vloeistoffen, zuren of ander bijtende vloeistoffen te vervoeren, over te gieten of te behandelen zonder vooraf de vereiste voorzorgen getroffen te hebben om elk ongeval zowel voor zichzelf als voor de anderen of elke beschadiging van voorwerpen door deze stoffen te vermijden;</w:t>
      </w:r>
    </w:p>
    <w:p w14:paraId="3C67DCC1"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in werking zijnde machines te smeren of te reinigen;</w:t>
      </w:r>
    </w:p>
    <w:p w14:paraId="778CBD90"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slijpstenen te gebruiken zonder een beschermingsbril te dragen;</w:t>
      </w:r>
    </w:p>
    <w:p w14:paraId="6D513B44"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aan om het even welk voertuig te werken zonder vooraf alle nodige veiligheidsmaatregelen getroffen te hebben om elk voorzienbaar werkongeval te vermijden;</w:t>
      </w:r>
    </w:p>
    <w:p w14:paraId="605B8694"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op of van een rijdend voertuig te stappen;</w:t>
      </w:r>
    </w:p>
    <w:p w14:paraId="3246C4BE"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los zittende klederen te dragen waarbij dat enig gevaar zou kunnen opleveren;</w:t>
      </w:r>
    </w:p>
    <w:p w14:paraId="5FF672DB" w14:textId="77777777" w:rsidR="00F119C5" w:rsidRDefault="00F119C5" w:rsidP="00496DED">
      <w:pPr>
        <w:pStyle w:val="ListParagraph"/>
        <w:numPr>
          <w:ilvl w:val="0"/>
          <w:numId w:val="29"/>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lastRenderedPageBreak/>
        <w:t>de motor van een stilstaand voertuig in een gesloten ruimte onverantwoord te laten draaien zonder afzuiging van uitlaatgassen.</w:t>
      </w:r>
    </w:p>
    <w:p w14:paraId="0CA1207E" w14:textId="652F191B"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Hij is onder</w:t>
      </w:r>
      <w:r w:rsidR="004633B0">
        <w:rPr>
          <w:rFonts w:ascii="Times New Roman" w:hAnsi="Times New Roman"/>
          <w:i/>
          <w:color w:val="000000"/>
          <w:sz w:val="18"/>
          <w:szCs w:val="18"/>
          <w:lang w:val="nl-BE"/>
        </w:rPr>
        <w:t xml:space="preserve"> </w:t>
      </w:r>
      <w:r>
        <w:rPr>
          <w:rFonts w:ascii="Times New Roman" w:hAnsi="Times New Roman"/>
          <w:i/>
          <w:color w:val="000000"/>
          <w:sz w:val="18"/>
          <w:szCs w:val="18"/>
          <w:lang w:val="nl-BE"/>
        </w:rPr>
        <w:t>meer verplicht:</w:t>
      </w:r>
    </w:p>
    <w:p w14:paraId="1C682897" w14:textId="77777777" w:rsidR="00F119C5" w:rsidRDefault="00F119C5" w:rsidP="00496DED">
      <w:pPr>
        <w:pStyle w:val="ListParagraph"/>
        <w:numPr>
          <w:ilvl w:val="0"/>
          <w:numId w:val="30"/>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zijn werkpost rein te houden;</w:t>
      </w:r>
    </w:p>
    <w:p w14:paraId="62E9DFC7" w14:textId="77777777" w:rsidR="00F119C5" w:rsidRDefault="00F119C5" w:rsidP="00496DED">
      <w:pPr>
        <w:pStyle w:val="ListParagraph"/>
        <w:numPr>
          <w:ilvl w:val="0"/>
          <w:numId w:val="30"/>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de precisiemeetinstrumenten met de grootste voorzichtigheid te behandelen;</w:t>
      </w:r>
    </w:p>
    <w:p w14:paraId="413AB49A" w14:textId="77777777" w:rsidR="00F119C5" w:rsidRDefault="00F119C5" w:rsidP="00496DED">
      <w:pPr>
        <w:pStyle w:val="ListParagraph"/>
        <w:numPr>
          <w:ilvl w:val="0"/>
          <w:numId w:val="30"/>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een beschermingsmasker te dragen bij pistoolschilderen;</w:t>
      </w:r>
    </w:p>
    <w:p w14:paraId="042F5396" w14:textId="77777777" w:rsidR="00F119C5" w:rsidRDefault="00F119C5" w:rsidP="00496DED">
      <w:pPr>
        <w:pStyle w:val="ListParagraph"/>
        <w:numPr>
          <w:ilvl w:val="0"/>
          <w:numId w:val="30"/>
        </w:num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het materieel na gebruik op de voorziene plaats opnieuw te bergen.</w:t>
      </w:r>
    </w:p>
    <w:p w14:paraId="08A525AD" w14:textId="1A42F862" w:rsidR="00CB768F" w:rsidRDefault="00CB768F" w:rsidP="00CB768F">
      <w:pPr>
        <w:autoSpaceDE w:val="0"/>
        <w:autoSpaceDN w:val="0"/>
        <w:adjustRightInd w:val="0"/>
        <w:jc w:val="both"/>
        <w:rPr>
          <w:rFonts w:ascii="Times New Roman" w:hAnsi="Times New Roman"/>
          <w:i/>
          <w:color w:val="000000"/>
          <w:sz w:val="18"/>
          <w:szCs w:val="18"/>
          <w:lang w:val="nl-BE"/>
        </w:rPr>
      </w:pPr>
      <w:r w:rsidRPr="009A6050">
        <w:rPr>
          <w:rFonts w:ascii="Times New Roman" w:hAnsi="Times New Roman"/>
          <w:b/>
          <w:i/>
          <w:color w:val="000000"/>
          <w:sz w:val="18"/>
          <w:szCs w:val="18"/>
          <w:lang w:val="nl-BE"/>
        </w:rPr>
        <w:t xml:space="preserve">Art. </w:t>
      </w:r>
      <w:r w:rsidR="0081135E" w:rsidRPr="009A6050">
        <w:rPr>
          <w:rFonts w:ascii="Times New Roman" w:hAnsi="Times New Roman"/>
          <w:b/>
          <w:i/>
          <w:color w:val="000000"/>
          <w:sz w:val="18"/>
          <w:szCs w:val="18"/>
          <w:lang w:val="nl-BE"/>
        </w:rPr>
        <w:t>5</w:t>
      </w:r>
      <w:r w:rsidR="002011F1">
        <w:rPr>
          <w:rFonts w:ascii="Times New Roman" w:hAnsi="Times New Roman"/>
          <w:b/>
          <w:i/>
          <w:color w:val="000000"/>
          <w:sz w:val="18"/>
          <w:szCs w:val="18"/>
          <w:lang w:val="nl-BE"/>
        </w:rPr>
        <w:t>1</w:t>
      </w:r>
      <w:r w:rsidRPr="009A6050">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Bij ongeval is het  rijdend personeel verplicht: </w:t>
      </w:r>
    </w:p>
    <w:p w14:paraId="1B347FBE" w14:textId="77777777" w:rsidR="00E452CA" w:rsidRPr="00277C05" w:rsidRDefault="00E452CA" w:rsidP="00E452CA">
      <w:pPr>
        <w:widowControl w:val="0"/>
        <w:numPr>
          <w:ilvl w:val="0"/>
          <w:numId w:val="34"/>
        </w:numPr>
        <w:shd w:val="clear" w:color="auto" w:fill="FFFFFF"/>
        <w:tabs>
          <w:tab w:val="left" w:pos="288"/>
        </w:tabs>
        <w:autoSpaceDE w:val="0"/>
        <w:autoSpaceDN w:val="0"/>
        <w:adjustRightInd w:val="0"/>
        <w:spacing w:after="0" w:line="200" w:lineRule="exact"/>
        <w:ind w:right="11"/>
        <w:jc w:val="both"/>
        <w:rPr>
          <w:rFonts w:ascii="Times New Roman" w:hAnsi="Times New Roman"/>
          <w:i/>
          <w:color w:val="000000"/>
          <w:spacing w:val="-19"/>
          <w:sz w:val="18"/>
          <w:szCs w:val="18"/>
        </w:rPr>
      </w:pPr>
      <w:r w:rsidRPr="00277C05">
        <w:rPr>
          <w:rFonts w:ascii="Times New Roman" w:hAnsi="Times New Roman"/>
          <w:i/>
          <w:color w:val="000000"/>
          <w:spacing w:val="-1"/>
          <w:sz w:val="18"/>
          <w:szCs w:val="18"/>
        </w:rPr>
        <w:t>alle nodige maatregelen te treffen om eventuele gekwetsten de vereiste zorgen</w:t>
      </w:r>
      <w:r w:rsidRPr="00277C05">
        <w:rPr>
          <w:rFonts w:ascii="Times New Roman" w:hAnsi="Times New Roman"/>
          <w:i/>
          <w:color w:val="000000"/>
          <w:spacing w:val="-1"/>
          <w:sz w:val="18"/>
          <w:szCs w:val="18"/>
        </w:rPr>
        <w:br/>
        <w:t>te verlenen;</w:t>
      </w:r>
    </w:p>
    <w:p w14:paraId="48155DE3" w14:textId="3656806F" w:rsidR="00E452CA" w:rsidRPr="00277C05" w:rsidRDefault="00E452CA" w:rsidP="00E452CA">
      <w:pPr>
        <w:widowControl w:val="0"/>
        <w:numPr>
          <w:ilvl w:val="0"/>
          <w:numId w:val="34"/>
        </w:numPr>
        <w:shd w:val="clear" w:color="auto" w:fill="FFFFFF"/>
        <w:tabs>
          <w:tab w:val="left" w:pos="288"/>
        </w:tabs>
        <w:autoSpaceDE w:val="0"/>
        <w:autoSpaceDN w:val="0"/>
        <w:adjustRightInd w:val="0"/>
        <w:spacing w:after="0" w:line="200" w:lineRule="exact"/>
        <w:ind w:right="11"/>
        <w:jc w:val="both"/>
        <w:rPr>
          <w:rFonts w:ascii="Times New Roman" w:hAnsi="Times New Roman"/>
          <w:i/>
          <w:color w:val="000000"/>
          <w:spacing w:val="-7"/>
          <w:sz w:val="18"/>
          <w:szCs w:val="18"/>
        </w:rPr>
      </w:pPr>
      <w:r w:rsidRPr="00277C05">
        <w:rPr>
          <w:rFonts w:ascii="Times New Roman" w:hAnsi="Times New Roman"/>
          <w:i/>
          <w:color w:val="000000"/>
          <w:spacing w:val="-1"/>
          <w:sz w:val="18"/>
          <w:szCs w:val="18"/>
        </w:rPr>
        <w:t>eventueel de door de verkeersreglementen voorziene gevaar</w:t>
      </w:r>
      <w:r w:rsidR="00DC296B">
        <w:rPr>
          <w:rFonts w:ascii="Times New Roman" w:hAnsi="Times New Roman"/>
          <w:i/>
          <w:color w:val="000000"/>
          <w:spacing w:val="-1"/>
          <w:sz w:val="18"/>
          <w:szCs w:val="18"/>
        </w:rPr>
        <w:t>s</w:t>
      </w:r>
      <w:r w:rsidRPr="00277C05">
        <w:rPr>
          <w:rFonts w:ascii="Times New Roman" w:hAnsi="Times New Roman"/>
          <w:i/>
          <w:color w:val="000000"/>
          <w:spacing w:val="-1"/>
          <w:sz w:val="18"/>
          <w:szCs w:val="18"/>
        </w:rPr>
        <w:t>borden op de weg</w:t>
      </w:r>
      <w:r w:rsidRPr="00277C05">
        <w:rPr>
          <w:rFonts w:ascii="Times New Roman" w:hAnsi="Times New Roman"/>
          <w:i/>
          <w:color w:val="000000"/>
          <w:spacing w:val="-1"/>
          <w:sz w:val="18"/>
          <w:szCs w:val="18"/>
        </w:rPr>
        <w:br/>
        <w:t>te plaatsen;</w:t>
      </w:r>
    </w:p>
    <w:p w14:paraId="76BF9A57" w14:textId="77777777" w:rsidR="00E452CA" w:rsidRPr="00277C05" w:rsidRDefault="00E452CA" w:rsidP="00E452CA">
      <w:pPr>
        <w:widowControl w:val="0"/>
        <w:numPr>
          <w:ilvl w:val="0"/>
          <w:numId w:val="34"/>
        </w:numPr>
        <w:shd w:val="clear" w:color="auto" w:fill="FFFFFF"/>
        <w:tabs>
          <w:tab w:val="left" w:pos="288"/>
        </w:tabs>
        <w:autoSpaceDE w:val="0"/>
        <w:autoSpaceDN w:val="0"/>
        <w:adjustRightInd w:val="0"/>
        <w:spacing w:after="0" w:line="200" w:lineRule="exact"/>
        <w:ind w:right="11"/>
        <w:jc w:val="both"/>
        <w:rPr>
          <w:rFonts w:ascii="Times New Roman" w:hAnsi="Times New Roman"/>
          <w:i/>
          <w:color w:val="000000"/>
          <w:spacing w:val="-10"/>
          <w:sz w:val="18"/>
          <w:szCs w:val="18"/>
        </w:rPr>
      </w:pPr>
      <w:r w:rsidRPr="00277C05">
        <w:rPr>
          <w:rFonts w:ascii="Times New Roman" w:hAnsi="Times New Roman"/>
          <w:i/>
          <w:color w:val="000000"/>
          <w:spacing w:val="-2"/>
          <w:sz w:val="18"/>
          <w:szCs w:val="18"/>
        </w:rPr>
        <w:t xml:space="preserve">de </w:t>
      </w:r>
      <w:r w:rsidRPr="00277C05">
        <w:rPr>
          <w:rFonts w:ascii="Times New Roman" w:hAnsi="Times New Roman"/>
          <w:i/>
          <w:color w:val="000000"/>
          <w:sz w:val="18"/>
          <w:szCs w:val="18"/>
        </w:rPr>
        <w:t>werkgever</w:t>
      </w:r>
      <w:r w:rsidRPr="00277C05">
        <w:rPr>
          <w:rFonts w:ascii="Times New Roman" w:hAnsi="Times New Roman"/>
          <w:i/>
          <w:color w:val="000000"/>
          <w:spacing w:val="-2"/>
          <w:sz w:val="18"/>
          <w:szCs w:val="18"/>
        </w:rPr>
        <w:t xml:space="preserve"> van de onderneming evenals de beherende groep te verwittigen en </w:t>
      </w:r>
      <w:r w:rsidRPr="00277C05">
        <w:rPr>
          <w:rFonts w:ascii="Times New Roman" w:hAnsi="Times New Roman"/>
          <w:i/>
          <w:color w:val="000000"/>
          <w:sz w:val="18"/>
          <w:szCs w:val="18"/>
        </w:rPr>
        <w:t>desgevallend het speciaal formulier in te vullen;</w:t>
      </w:r>
    </w:p>
    <w:p w14:paraId="2F90E362" w14:textId="77777777" w:rsidR="00E452CA" w:rsidRPr="00277C05" w:rsidRDefault="00E452CA" w:rsidP="00E452CA">
      <w:pPr>
        <w:widowControl w:val="0"/>
        <w:numPr>
          <w:ilvl w:val="0"/>
          <w:numId w:val="34"/>
        </w:numPr>
        <w:shd w:val="clear" w:color="auto" w:fill="FFFFFF"/>
        <w:tabs>
          <w:tab w:val="left" w:pos="288"/>
        </w:tabs>
        <w:autoSpaceDE w:val="0"/>
        <w:autoSpaceDN w:val="0"/>
        <w:adjustRightInd w:val="0"/>
        <w:spacing w:after="0" w:line="200" w:lineRule="exact"/>
        <w:ind w:right="11"/>
        <w:jc w:val="both"/>
        <w:rPr>
          <w:rFonts w:ascii="Times New Roman" w:hAnsi="Times New Roman"/>
          <w:i/>
          <w:color w:val="000000"/>
          <w:spacing w:val="-3"/>
          <w:sz w:val="18"/>
          <w:szCs w:val="18"/>
        </w:rPr>
      </w:pPr>
      <w:r w:rsidRPr="00277C05">
        <w:rPr>
          <w:rFonts w:ascii="Times New Roman" w:hAnsi="Times New Roman"/>
          <w:i/>
          <w:color w:val="000000"/>
          <w:sz w:val="18"/>
          <w:szCs w:val="18"/>
        </w:rPr>
        <w:t>de plaatselijke politie  op te roepen;</w:t>
      </w:r>
    </w:p>
    <w:p w14:paraId="646FF01B" w14:textId="095A2BF2" w:rsidR="00E452CA" w:rsidRPr="00277C05" w:rsidRDefault="00E452CA" w:rsidP="00E452CA">
      <w:pPr>
        <w:widowControl w:val="0"/>
        <w:numPr>
          <w:ilvl w:val="0"/>
          <w:numId w:val="34"/>
        </w:numPr>
        <w:shd w:val="clear" w:color="auto" w:fill="FFFFFF"/>
        <w:tabs>
          <w:tab w:val="left" w:pos="288"/>
        </w:tabs>
        <w:autoSpaceDE w:val="0"/>
        <w:autoSpaceDN w:val="0"/>
        <w:adjustRightInd w:val="0"/>
        <w:spacing w:after="0" w:line="200" w:lineRule="exact"/>
        <w:ind w:right="11"/>
        <w:jc w:val="both"/>
        <w:rPr>
          <w:rFonts w:ascii="Times New Roman" w:hAnsi="Times New Roman"/>
          <w:i/>
          <w:color w:val="000000"/>
          <w:spacing w:val="-10"/>
          <w:sz w:val="18"/>
          <w:szCs w:val="18"/>
        </w:rPr>
      </w:pPr>
      <w:r w:rsidRPr="00277C05">
        <w:rPr>
          <w:rFonts w:ascii="Times New Roman" w:hAnsi="Times New Roman"/>
          <w:i/>
          <w:color w:val="000000"/>
          <w:spacing w:val="1"/>
          <w:sz w:val="18"/>
          <w:szCs w:val="18"/>
        </w:rPr>
        <w:t xml:space="preserve">een verslag van het ongeval op te stellen door gebruik </w:t>
      </w:r>
      <w:r w:rsidR="00750DA2">
        <w:rPr>
          <w:rFonts w:ascii="Times New Roman" w:hAnsi="Times New Roman"/>
          <w:i/>
          <w:color w:val="000000"/>
          <w:spacing w:val="1"/>
          <w:sz w:val="18"/>
          <w:szCs w:val="18"/>
        </w:rPr>
        <w:t xml:space="preserve">te maken </w:t>
      </w:r>
      <w:r w:rsidRPr="00277C05">
        <w:rPr>
          <w:rFonts w:ascii="Times New Roman" w:hAnsi="Times New Roman"/>
          <w:i/>
          <w:color w:val="000000"/>
          <w:spacing w:val="1"/>
          <w:sz w:val="18"/>
          <w:szCs w:val="18"/>
        </w:rPr>
        <w:t xml:space="preserve">van </w:t>
      </w:r>
      <w:r w:rsidR="00756B87">
        <w:rPr>
          <w:rFonts w:ascii="Times New Roman" w:hAnsi="Times New Roman"/>
          <w:i/>
          <w:color w:val="000000"/>
          <w:spacing w:val="1"/>
          <w:sz w:val="18"/>
          <w:szCs w:val="18"/>
        </w:rPr>
        <w:t>het</w:t>
      </w:r>
      <w:r w:rsidRPr="00277C05">
        <w:rPr>
          <w:rFonts w:ascii="Times New Roman" w:hAnsi="Times New Roman"/>
          <w:i/>
          <w:color w:val="000000"/>
          <w:spacing w:val="1"/>
          <w:sz w:val="18"/>
          <w:szCs w:val="18"/>
        </w:rPr>
        <w:t xml:space="preserve"> </w:t>
      </w:r>
      <w:r w:rsidR="00CB4311">
        <w:rPr>
          <w:rFonts w:ascii="Times New Roman" w:hAnsi="Times New Roman"/>
          <w:i/>
          <w:color w:val="000000"/>
          <w:spacing w:val="1"/>
          <w:sz w:val="18"/>
          <w:szCs w:val="18"/>
        </w:rPr>
        <w:t>Europe</w:t>
      </w:r>
      <w:r w:rsidR="00756B87">
        <w:rPr>
          <w:rFonts w:ascii="Times New Roman" w:hAnsi="Times New Roman"/>
          <w:i/>
          <w:color w:val="000000"/>
          <w:spacing w:val="1"/>
          <w:sz w:val="18"/>
          <w:szCs w:val="18"/>
        </w:rPr>
        <w:t>e</w:t>
      </w:r>
      <w:r w:rsidR="00CB4311">
        <w:rPr>
          <w:rFonts w:ascii="Times New Roman" w:hAnsi="Times New Roman"/>
          <w:i/>
          <w:color w:val="000000"/>
          <w:spacing w:val="1"/>
          <w:sz w:val="18"/>
          <w:szCs w:val="18"/>
        </w:rPr>
        <w:t xml:space="preserve">s </w:t>
      </w:r>
      <w:r w:rsidRPr="00277C05">
        <w:rPr>
          <w:rFonts w:ascii="Times New Roman" w:hAnsi="Times New Roman"/>
          <w:i/>
          <w:color w:val="000000"/>
          <w:spacing w:val="1"/>
          <w:sz w:val="18"/>
          <w:szCs w:val="18"/>
        </w:rPr>
        <w:t>ongeval</w:t>
      </w:r>
      <w:r w:rsidRPr="00277C05">
        <w:rPr>
          <w:rFonts w:ascii="Times New Roman" w:hAnsi="Times New Roman"/>
          <w:i/>
          <w:color w:val="000000"/>
          <w:spacing w:val="1"/>
          <w:sz w:val="18"/>
          <w:szCs w:val="18"/>
        </w:rPr>
        <w:softHyphen/>
      </w:r>
      <w:r w:rsidR="00CB4311">
        <w:rPr>
          <w:rFonts w:ascii="Times New Roman" w:hAnsi="Times New Roman"/>
          <w:i/>
          <w:color w:val="000000"/>
          <w:spacing w:val="1"/>
          <w:sz w:val="18"/>
          <w:szCs w:val="18"/>
        </w:rPr>
        <w:t>saangifte</w:t>
      </w:r>
      <w:r w:rsidR="00756B87">
        <w:rPr>
          <w:rFonts w:ascii="Times New Roman" w:hAnsi="Times New Roman"/>
          <w:i/>
          <w:color w:val="000000"/>
          <w:spacing w:val="1"/>
          <w:sz w:val="18"/>
          <w:szCs w:val="18"/>
        </w:rPr>
        <w:t>formulier dat</w:t>
      </w:r>
      <w:r w:rsidRPr="00277C05">
        <w:rPr>
          <w:rFonts w:ascii="Times New Roman" w:hAnsi="Times New Roman"/>
          <w:i/>
          <w:color w:val="000000"/>
          <w:sz w:val="18"/>
          <w:szCs w:val="18"/>
        </w:rPr>
        <w:t xml:space="preserve"> steeds in elk voertuig ter beschikking is.</w:t>
      </w:r>
    </w:p>
    <w:p w14:paraId="355B1CEB" w14:textId="77777777" w:rsidR="00E452CA" w:rsidRDefault="00E452CA" w:rsidP="00277C05">
      <w:pPr>
        <w:widowControl w:val="0"/>
        <w:shd w:val="clear" w:color="auto" w:fill="FFFFFF"/>
        <w:tabs>
          <w:tab w:val="left" w:pos="288"/>
        </w:tabs>
        <w:autoSpaceDE w:val="0"/>
        <w:autoSpaceDN w:val="0"/>
        <w:adjustRightInd w:val="0"/>
        <w:spacing w:after="0" w:line="200" w:lineRule="exact"/>
        <w:ind w:left="720" w:right="11"/>
        <w:jc w:val="both"/>
        <w:rPr>
          <w:color w:val="000000"/>
          <w:spacing w:val="-10"/>
          <w:sz w:val="16"/>
        </w:rPr>
      </w:pPr>
    </w:p>
    <w:p w14:paraId="67B4CBD3" w14:textId="70594E92" w:rsidR="00CB768F" w:rsidRDefault="00CB768F" w:rsidP="00CB768F">
      <w:pPr>
        <w:autoSpaceDE w:val="0"/>
        <w:autoSpaceDN w:val="0"/>
        <w:adjustRightInd w:val="0"/>
        <w:jc w:val="both"/>
        <w:rPr>
          <w:rFonts w:ascii="Times New Roman" w:hAnsi="Times New Roman"/>
          <w:i/>
          <w:color w:val="000000"/>
          <w:sz w:val="18"/>
          <w:szCs w:val="18"/>
          <w:lang w:val="nl-BE"/>
        </w:rPr>
      </w:pPr>
      <w:r w:rsidRPr="004633B0">
        <w:rPr>
          <w:rFonts w:ascii="Times New Roman" w:hAnsi="Times New Roman"/>
          <w:b/>
          <w:i/>
          <w:color w:val="000000"/>
          <w:sz w:val="18"/>
          <w:szCs w:val="18"/>
          <w:lang w:val="nl-BE"/>
        </w:rPr>
        <w:t xml:space="preserve">Art. </w:t>
      </w:r>
      <w:r w:rsidR="0081135E" w:rsidRPr="004633B0">
        <w:rPr>
          <w:rFonts w:ascii="Times New Roman" w:hAnsi="Times New Roman"/>
          <w:b/>
          <w:i/>
          <w:color w:val="000000"/>
          <w:sz w:val="18"/>
          <w:szCs w:val="18"/>
          <w:lang w:val="nl-BE"/>
        </w:rPr>
        <w:t>5</w:t>
      </w:r>
      <w:r w:rsidR="00E452CA">
        <w:rPr>
          <w:rFonts w:ascii="Times New Roman" w:hAnsi="Times New Roman"/>
          <w:b/>
          <w:i/>
          <w:color w:val="000000"/>
          <w:sz w:val="18"/>
          <w:szCs w:val="18"/>
          <w:lang w:val="nl-BE"/>
        </w:rPr>
        <w:t>2</w:t>
      </w:r>
      <w:r w:rsidRPr="004633B0">
        <w:rPr>
          <w:rFonts w:ascii="Times New Roman" w:hAnsi="Times New Roman"/>
          <w:b/>
          <w:i/>
          <w:color w:val="000000"/>
          <w:sz w:val="18"/>
          <w:szCs w:val="18"/>
          <w:lang w:val="nl-BE"/>
        </w:rPr>
        <w:t>.</w:t>
      </w:r>
      <w:r w:rsidRPr="004633B0">
        <w:rPr>
          <w:rFonts w:ascii="Times New Roman" w:hAnsi="Times New Roman"/>
          <w:i/>
          <w:color w:val="000000"/>
          <w:sz w:val="18"/>
          <w:szCs w:val="18"/>
          <w:lang w:val="nl-BE"/>
        </w:rPr>
        <w:t xml:space="preserve"> – De werknemers moeten hun </w:t>
      </w:r>
      <w:r w:rsidRPr="0081135E">
        <w:rPr>
          <w:rFonts w:ascii="Times New Roman" w:hAnsi="Times New Roman"/>
          <w:i/>
          <w:color w:val="000000"/>
          <w:sz w:val="18"/>
          <w:szCs w:val="18"/>
          <w:lang w:val="nl-BE"/>
        </w:rPr>
        <w:t>hiërarchische overste(n)</w:t>
      </w:r>
      <w:r w:rsidR="004633B0">
        <w:rPr>
          <w:rFonts w:ascii="Times New Roman" w:hAnsi="Times New Roman"/>
          <w:i/>
          <w:color w:val="000000"/>
          <w:sz w:val="18"/>
          <w:szCs w:val="18"/>
          <w:lang w:val="nl-BE"/>
        </w:rPr>
        <w:t xml:space="preserve"> </w:t>
      </w:r>
      <w:r>
        <w:rPr>
          <w:rFonts w:ascii="Times New Roman" w:hAnsi="Times New Roman"/>
          <w:i/>
          <w:color w:val="000000"/>
          <w:sz w:val="18"/>
          <w:szCs w:val="18"/>
          <w:lang w:val="nl-BE"/>
        </w:rPr>
        <w:t>op de hoogte stellen van alle feiten die eventueel een bron van gevaar kunnen zijn.</w:t>
      </w:r>
    </w:p>
    <w:p w14:paraId="28CDB8BC" w14:textId="2D28390B" w:rsidR="00F119C5" w:rsidRDefault="00F119C5" w:rsidP="00203345">
      <w:pPr>
        <w:autoSpaceDE w:val="0"/>
        <w:autoSpaceDN w:val="0"/>
        <w:adjustRightInd w:val="0"/>
        <w:jc w:val="both"/>
        <w:rPr>
          <w:rFonts w:ascii="Times New Roman" w:hAnsi="Times New Roman"/>
          <w:b/>
          <w:i/>
          <w:color w:val="000000"/>
          <w:sz w:val="18"/>
          <w:szCs w:val="18"/>
          <w:lang w:val="nl-BE"/>
        </w:rPr>
      </w:pPr>
      <w:r w:rsidRPr="009A6050">
        <w:rPr>
          <w:rFonts w:ascii="Times New Roman" w:hAnsi="Times New Roman"/>
          <w:b/>
          <w:i/>
          <w:color w:val="000000"/>
          <w:sz w:val="18"/>
          <w:szCs w:val="18"/>
          <w:lang w:val="nl-BE"/>
        </w:rPr>
        <w:t xml:space="preserve">Art. </w:t>
      </w:r>
      <w:r w:rsidR="0081135E" w:rsidRPr="009A6050">
        <w:rPr>
          <w:rFonts w:ascii="Times New Roman" w:hAnsi="Times New Roman"/>
          <w:b/>
          <w:i/>
          <w:color w:val="000000"/>
          <w:sz w:val="18"/>
          <w:szCs w:val="18"/>
          <w:lang w:val="nl-BE"/>
        </w:rPr>
        <w:t>5</w:t>
      </w:r>
      <w:r w:rsidR="00E452CA">
        <w:rPr>
          <w:rFonts w:ascii="Times New Roman" w:hAnsi="Times New Roman"/>
          <w:b/>
          <w:i/>
          <w:color w:val="000000"/>
          <w:sz w:val="18"/>
          <w:szCs w:val="18"/>
          <w:lang w:val="nl-BE"/>
        </w:rPr>
        <w:t>3</w:t>
      </w:r>
      <w:r w:rsidRPr="009A6050">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De werknemers zijn verplicht zich te onderwerpen aan de geneeskundige onderzoeken voorgeschreven door de overheid evenals aan deze opgelegd door de werkgever. De kosten hiervan moeten gedragen worden door de werkgever.</w:t>
      </w:r>
      <w:r w:rsidRPr="00CF3979">
        <w:rPr>
          <w:rFonts w:ascii="Times New Roman" w:hAnsi="Times New Roman"/>
          <w:b/>
          <w:i/>
          <w:color w:val="000000"/>
          <w:sz w:val="18"/>
          <w:szCs w:val="18"/>
          <w:lang w:val="nl-BE"/>
        </w:rPr>
        <w:tab/>
      </w:r>
    </w:p>
    <w:p w14:paraId="5CD7CB34" w14:textId="10893F4B" w:rsidR="00F119C5" w:rsidRPr="004633B0" w:rsidRDefault="00102F28"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 xml:space="preserve"> </w:t>
      </w:r>
      <w:r w:rsidR="00F119C5" w:rsidRPr="0081135E">
        <w:rPr>
          <w:rFonts w:ascii="Times New Roman" w:hAnsi="Times New Roman"/>
          <w:b/>
          <w:i/>
          <w:color w:val="000000"/>
          <w:sz w:val="18"/>
          <w:szCs w:val="18"/>
          <w:lang w:val="nl-BE"/>
        </w:rPr>
        <w:t>Rookbeleid</w:t>
      </w:r>
      <w:r w:rsidR="00F119C5" w:rsidRPr="004633B0">
        <w:rPr>
          <w:rFonts w:ascii="Times New Roman" w:hAnsi="Times New Roman"/>
          <w:b/>
          <w:i/>
          <w:color w:val="000000"/>
          <w:sz w:val="18"/>
          <w:szCs w:val="18"/>
          <w:lang w:val="nl-BE"/>
        </w:rPr>
        <w:t xml:space="preserve"> </w:t>
      </w:r>
    </w:p>
    <w:p w14:paraId="2DEEC75D" w14:textId="7B21142A" w:rsidR="00F119C5" w:rsidRPr="0081135E"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b/>
          <w:i/>
          <w:color w:val="000000"/>
          <w:sz w:val="18"/>
          <w:szCs w:val="18"/>
          <w:lang w:val="nl-BE"/>
        </w:rPr>
        <w:t xml:space="preserve">Art. </w:t>
      </w:r>
      <w:r w:rsidR="0081135E" w:rsidRPr="0081135E">
        <w:rPr>
          <w:rFonts w:ascii="Times New Roman" w:hAnsi="Times New Roman"/>
          <w:b/>
          <w:i/>
          <w:color w:val="000000"/>
          <w:sz w:val="18"/>
          <w:szCs w:val="18"/>
          <w:lang w:val="nl-BE"/>
        </w:rPr>
        <w:t>5</w:t>
      </w:r>
      <w:r w:rsidR="0001625E">
        <w:rPr>
          <w:rFonts w:ascii="Times New Roman" w:hAnsi="Times New Roman"/>
          <w:b/>
          <w:i/>
          <w:color w:val="000000"/>
          <w:sz w:val="18"/>
          <w:szCs w:val="18"/>
          <w:lang w:val="nl-BE"/>
        </w:rPr>
        <w:t>4</w:t>
      </w:r>
      <w:r w:rsidRPr="0081135E">
        <w:rPr>
          <w:rFonts w:ascii="Times New Roman" w:hAnsi="Times New Roman"/>
          <w:b/>
          <w:i/>
          <w:color w:val="000000"/>
          <w:sz w:val="18"/>
          <w:szCs w:val="18"/>
          <w:lang w:val="nl-BE"/>
        </w:rPr>
        <w:t>.</w:t>
      </w:r>
      <w:r w:rsidRPr="0081135E">
        <w:rPr>
          <w:rFonts w:ascii="Times New Roman" w:hAnsi="Times New Roman"/>
          <w:i/>
          <w:color w:val="000000"/>
          <w:sz w:val="18"/>
          <w:szCs w:val="18"/>
          <w:lang w:val="nl-BE"/>
        </w:rPr>
        <w:t xml:space="preserve"> – Er geldt een absoluut rookverbod in: </w:t>
      </w:r>
    </w:p>
    <w:p w14:paraId="3C631393" w14:textId="77777777" w:rsidR="00F119C5" w:rsidRPr="0081135E" w:rsidRDefault="00F119C5" w:rsidP="00496DED">
      <w:pPr>
        <w:pStyle w:val="ListParagraph"/>
        <w:numPr>
          <w:ilvl w:val="0"/>
          <w:numId w:val="33"/>
        </w:numPr>
        <w:autoSpaceDE w:val="0"/>
        <w:autoSpaceDN w:val="0"/>
        <w:adjustRightInd w:val="0"/>
        <w:ind w:left="318" w:hanging="283"/>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de werkruimten, in de magazijnen of in om het even welk bijhuis en in het bijzonder in de voertuigen en in de garages;</w:t>
      </w:r>
    </w:p>
    <w:p w14:paraId="3FF2D19C" w14:textId="3F0F7FCD" w:rsidR="00F119C5" w:rsidRPr="0081135E" w:rsidRDefault="00F119C5" w:rsidP="00496DED">
      <w:pPr>
        <w:pStyle w:val="ListParagraph"/>
        <w:numPr>
          <w:ilvl w:val="0"/>
          <w:numId w:val="33"/>
        </w:numPr>
        <w:autoSpaceDE w:val="0"/>
        <w:autoSpaceDN w:val="0"/>
        <w:adjustRightInd w:val="0"/>
        <w:ind w:left="318" w:hanging="283"/>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in elke open of gesloten ruimte in de onderneming waar de werknemer toegang to</w:t>
      </w:r>
      <w:r w:rsidR="0001625E">
        <w:rPr>
          <w:rFonts w:ascii="Times New Roman" w:hAnsi="Times New Roman"/>
          <w:i/>
          <w:color w:val="000000"/>
          <w:sz w:val="18"/>
          <w:szCs w:val="18"/>
          <w:lang w:val="nl-BE"/>
        </w:rPr>
        <w:t>e</w:t>
      </w:r>
      <w:r w:rsidRPr="0081135E">
        <w:rPr>
          <w:rFonts w:ascii="Times New Roman" w:hAnsi="Times New Roman"/>
          <w:i/>
          <w:color w:val="000000"/>
          <w:sz w:val="18"/>
          <w:szCs w:val="18"/>
          <w:lang w:val="nl-BE"/>
        </w:rPr>
        <w:t xml:space="preserve"> heeft, niet noodzakelijk bestemd om te werken, zoals bijvoorbeeld de trappen, de liften, de gangen, …;</w:t>
      </w:r>
    </w:p>
    <w:p w14:paraId="61601407" w14:textId="77777777" w:rsidR="00F119C5" w:rsidRPr="0081135E" w:rsidRDefault="00F119C5" w:rsidP="00496DED">
      <w:pPr>
        <w:pStyle w:val="ListParagraph"/>
        <w:numPr>
          <w:ilvl w:val="0"/>
          <w:numId w:val="33"/>
        </w:numPr>
        <w:autoSpaceDE w:val="0"/>
        <w:autoSpaceDN w:val="0"/>
        <w:adjustRightInd w:val="0"/>
        <w:ind w:left="318" w:hanging="283"/>
        <w:jc w:val="both"/>
        <w:rPr>
          <w:rFonts w:ascii="Times New Roman" w:hAnsi="Times New Roman"/>
          <w:color w:val="000000"/>
          <w:sz w:val="18"/>
          <w:szCs w:val="18"/>
          <w:lang w:val="nl-BE"/>
        </w:rPr>
      </w:pPr>
      <w:r w:rsidRPr="0081135E">
        <w:rPr>
          <w:rFonts w:ascii="Times New Roman" w:hAnsi="Times New Roman"/>
          <w:i/>
          <w:color w:val="000000"/>
          <w:sz w:val="18"/>
          <w:szCs w:val="18"/>
          <w:lang w:val="nl-BE"/>
        </w:rPr>
        <w:t xml:space="preserve">in de sociale voorzieningen, o.a. in de toiletten en in de refter; </w:t>
      </w:r>
    </w:p>
    <w:p w14:paraId="3DED3FE3" w14:textId="77777777" w:rsidR="00F119C5" w:rsidRPr="0081135E" w:rsidRDefault="00F119C5" w:rsidP="00496DED">
      <w:pPr>
        <w:pStyle w:val="ListParagraph"/>
        <w:numPr>
          <w:ilvl w:val="0"/>
          <w:numId w:val="33"/>
        </w:numPr>
        <w:autoSpaceDE w:val="0"/>
        <w:autoSpaceDN w:val="0"/>
        <w:adjustRightInd w:val="0"/>
        <w:ind w:left="318" w:hanging="283"/>
        <w:jc w:val="both"/>
        <w:rPr>
          <w:rFonts w:ascii="Times New Roman" w:hAnsi="Times New Roman"/>
          <w:color w:val="000000"/>
          <w:sz w:val="18"/>
          <w:szCs w:val="18"/>
          <w:lang w:val="nl-BE"/>
        </w:rPr>
      </w:pPr>
      <w:r w:rsidRPr="0081135E">
        <w:rPr>
          <w:rFonts w:ascii="Times New Roman" w:hAnsi="Times New Roman"/>
          <w:i/>
          <w:color w:val="000000"/>
          <w:sz w:val="18"/>
          <w:szCs w:val="18"/>
          <w:lang w:val="nl-BE"/>
        </w:rPr>
        <w:t>in iedere ruimte waar dit krachtens berichten verboden is.</w:t>
      </w:r>
    </w:p>
    <w:p w14:paraId="51B8BE28" w14:textId="77777777" w:rsidR="00F119C5" w:rsidRPr="0081135E"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Een rookkamer is wel/niet* voorzien (schrappen wat niet past). Deze rookkamer wordt voldoende verlucht. De rookkamer bevindt zich …</w:t>
      </w:r>
    </w:p>
    <w:p w14:paraId="3763E471" w14:textId="77777777" w:rsidR="00F119C5" w:rsidRPr="0081135E"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Roken in openlucht is toegelaten op de volgende plaats: …</w:t>
      </w:r>
    </w:p>
    <w:p w14:paraId="0E3F89B6" w14:textId="77777777" w:rsidR="00F119C5" w:rsidRPr="0081135E" w:rsidRDefault="00F119C5" w:rsidP="00203345">
      <w:p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Alcoholbeleid</w:t>
      </w:r>
    </w:p>
    <w:p w14:paraId="3692C99C" w14:textId="25899B1E" w:rsidR="00F119C5" w:rsidRDefault="00F119C5" w:rsidP="00203345">
      <w:pPr>
        <w:autoSpaceDE w:val="0"/>
        <w:autoSpaceDN w:val="0"/>
        <w:adjustRightInd w:val="0"/>
        <w:jc w:val="both"/>
        <w:rPr>
          <w:rFonts w:ascii="Times New Roman" w:hAnsi="Times New Roman"/>
          <w:i/>
          <w:sz w:val="18"/>
          <w:szCs w:val="18"/>
          <w:lang w:val="nl-BE"/>
        </w:rPr>
      </w:pPr>
      <w:r w:rsidRPr="0081135E">
        <w:rPr>
          <w:rFonts w:ascii="Times New Roman" w:hAnsi="Times New Roman"/>
          <w:b/>
          <w:i/>
          <w:sz w:val="18"/>
          <w:szCs w:val="18"/>
          <w:lang w:val="nl-BE"/>
        </w:rPr>
        <w:t xml:space="preserve">Art. </w:t>
      </w:r>
      <w:r w:rsidR="0081135E" w:rsidRPr="0081135E">
        <w:rPr>
          <w:rFonts w:ascii="Times New Roman" w:hAnsi="Times New Roman"/>
          <w:b/>
          <w:i/>
          <w:sz w:val="18"/>
          <w:szCs w:val="18"/>
          <w:lang w:val="nl-BE"/>
        </w:rPr>
        <w:t>5</w:t>
      </w:r>
      <w:r w:rsidR="00EE2516">
        <w:rPr>
          <w:rFonts w:ascii="Times New Roman" w:hAnsi="Times New Roman"/>
          <w:b/>
          <w:i/>
          <w:sz w:val="18"/>
          <w:szCs w:val="18"/>
          <w:lang w:val="nl-BE"/>
        </w:rPr>
        <w:t>5</w:t>
      </w:r>
      <w:r w:rsidRPr="004633B0">
        <w:rPr>
          <w:rFonts w:ascii="Times New Roman" w:hAnsi="Times New Roman"/>
          <w:b/>
          <w:i/>
          <w:sz w:val="18"/>
          <w:szCs w:val="18"/>
          <w:lang w:val="nl-BE"/>
        </w:rPr>
        <w:t>. –</w:t>
      </w:r>
      <w:r>
        <w:rPr>
          <w:rFonts w:ascii="Times New Roman" w:hAnsi="Times New Roman"/>
          <w:b/>
          <w:i/>
          <w:sz w:val="18"/>
          <w:szCs w:val="18"/>
          <w:lang w:val="nl-BE"/>
        </w:rPr>
        <w:t xml:space="preserve"> </w:t>
      </w:r>
      <w:r w:rsidRPr="006404B4">
        <w:rPr>
          <w:rFonts w:ascii="Times New Roman" w:hAnsi="Times New Roman"/>
          <w:i/>
          <w:sz w:val="18"/>
          <w:szCs w:val="18"/>
          <w:lang w:val="nl-BE"/>
        </w:rPr>
        <w:t xml:space="preserve">Er zal streng toezicht uitgeoefend worden op het gebruik van alcoholhoudende drank in de werkplaats of achter het stuur. </w:t>
      </w:r>
      <w:r>
        <w:rPr>
          <w:rFonts w:ascii="Times New Roman" w:hAnsi="Times New Roman"/>
          <w:i/>
          <w:sz w:val="18"/>
          <w:szCs w:val="18"/>
          <w:lang w:val="nl-BE"/>
        </w:rPr>
        <w:t xml:space="preserve">Elke toestand van dronkenschap of alcoholintoxicatie gedurende de arbeidsprestatie brengt de onmiddellijke verbreking van de overeenkomst mee, zonder opzeg noch vergoeding. Onder staat van dronkenschap of alcoholintoxicatie wordt verstaan de toestanden beschreven door de artikelen 34 en 35 van de </w:t>
      </w:r>
      <w:r w:rsidRPr="0081135E">
        <w:rPr>
          <w:rFonts w:ascii="Times New Roman" w:hAnsi="Times New Roman"/>
          <w:i/>
          <w:sz w:val="18"/>
          <w:szCs w:val="18"/>
          <w:lang w:val="nl-BE"/>
        </w:rPr>
        <w:t>wet 16 maart 1968 betreffende de politie over het wegverkeer</w:t>
      </w:r>
      <w:r w:rsidRPr="004633B0">
        <w:rPr>
          <w:rFonts w:ascii="Times New Roman" w:hAnsi="Times New Roman"/>
          <w:i/>
          <w:sz w:val="18"/>
          <w:szCs w:val="18"/>
          <w:lang w:val="nl-BE"/>
        </w:rPr>
        <w:t>.</w:t>
      </w:r>
    </w:p>
    <w:p w14:paraId="384D2BE1" w14:textId="77777777" w:rsidR="00F119C5" w:rsidRDefault="00F119C5"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t xml:space="preserve">Bij betwisting door de werknemer en om een geldig tegenbewijs te kunnen inroepen, zal geëist worden dat de werknemer zich onmiddellijk onderwerpt aan een onderzoek door een geneesheer of door de politie van de plaats waar het feit wordt vastgesteld. </w:t>
      </w:r>
    </w:p>
    <w:p w14:paraId="03993826" w14:textId="77777777" w:rsidR="00F119C5" w:rsidRDefault="00F119C5"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t>Elke weigering vanwege de werknemer zal een bekentenis inhouden van de staat van dronkenschap of alcoholintoxicatie.</w:t>
      </w:r>
    </w:p>
    <w:p w14:paraId="280BC261" w14:textId="77777777" w:rsidR="00F119C5" w:rsidRPr="00703B7F" w:rsidRDefault="00F119C5" w:rsidP="00203345">
      <w:pPr>
        <w:autoSpaceDE w:val="0"/>
        <w:autoSpaceDN w:val="0"/>
        <w:adjustRightInd w:val="0"/>
        <w:jc w:val="both"/>
        <w:rPr>
          <w:rFonts w:ascii="Times New Roman" w:hAnsi="Times New Roman"/>
          <w:i/>
          <w:sz w:val="18"/>
          <w:szCs w:val="18"/>
          <w:lang w:val="nl-BE"/>
        </w:rPr>
      </w:pPr>
      <w:r>
        <w:rPr>
          <w:rFonts w:ascii="Times New Roman" w:hAnsi="Times New Roman"/>
          <w:i/>
          <w:sz w:val="18"/>
          <w:szCs w:val="18"/>
          <w:lang w:val="nl-BE"/>
        </w:rPr>
        <w:t xml:space="preserve">De kosten van het onderzoek, alsmede het tijdsgebruik eraan verbonden, zullen ten laste vallen van de werkgever, indien de staat van dronkenschap of alcoholintoxicatie niet kan worden vastgesteld. </w:t>
      </w:r>
    </w:p>
    <w:p w14:paraId="4BB92519" w14:textId="77777777" w:rsidR="0061542F" w:rsidRDefault="004633B0" w:rsidP="00203345">
      <w:pPr>
        <w:autoSpaceDE w:val="0"/>
        <w:autoSpaceDN w:val="0"/>
        <w:adjustRightInd w:val="0"/>
        <w:jc w:val="both"/>
        <w:rPr>
          <w:rFonts w:ascii="Times New Roman" w:hAnsi="Times New Roman"/>
          <w:i/>
          <w:color w:val="000000"/>
          <w:sz w:val="16"/>
          <w:szCs w:val="18"/>
          <w:lang w:val="nl-BE"/>
        </w:rPr>
      </w:pPr>
      <w:r w:rsidRPr="00A37DF3" w:rsidDel="004633B0">
        <w:rPr>
          <w:rFonts w:ascii="Times New Roman" w:hAnsi="Times New Roman"/>
          <w:i/>
          <w:color w:val="000000"/>
          <w:sz w:val="16"/>
          <w:szCs w:val="18"/>
          <w:lang w:val="nl-BE"/>
        </w:rPr>
        <w:t xml:space="preserve"> </w:t>
      </w:r>
    </w:p>
    <w:p w14:paraId="0CE57BCC" w14:textId="18D113BD" w:rsidR="00F119C5" w:rsidRPr="0081135E"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b/>
          <w:i/>
          <w:color w:val="000000"/>
          <w:sz w:val="18"/>
          <w:szCs w:val="18"/>
          <w:lang w:val="nl-BE"/>
        </w:rPr>
        <w:lastRenderedPageBreak/>
        <w:t>Preventief alcohol- en drugsbeleid</w:t>
      </w:r>
    </w:p>
    <w:p w14:paraId="3954D64D" w14:textId="35C9B452" w:rsidR="00F119C5" w:rsidRDefault="00F119C5" w:rsidP="00277C05">
      <w:pPr>
        <w:autoSpaceDE w:val="0"/>
        <w:autoSpaceDN w:val="0"/>
        <w:adjustRightInd w:val="0"/>
        <w:jc w:val="both"/>
        <w:rPr>
          <w:rFonts w:ascii="Times New Roman" w:hAnsi="Times New Roman"/>
          <w:b/>
          <w:i/>
          <w:color w:val="000000"/>
          <w:sz w:val="18"/>
          <w:szCs w:val="18"/>
          <w:lang w:val="nl-BE"/>
        </w:rPr>
      </w:pPr>
      <w:r w:rsidRPr="00BA4F14">
        <w:rPr>
          <w:rFonts w:ascii="Times New Roman" w:hAnsi="Times New Roman"/>
          <w:b/>
          <w:i/>
          <w:sz w:val="18"/>
          <w:szCs w:val="18"/>
          <w:lang w:val="nl-BE"/>
        </w:rPr>
        <w:t xml:space="preserve">Art. </w:t>
      </w:r>
      <w:r w:rsidR="0081135E" w:rsidRPr="00BA4F14">
        <w:rPr>
          <w:rFonts w:ascii="Times New Roman" w:hAnsi="Times New Roman"/>
          <w:b/>
          <w:i/>
          <w:sz w:val="18"/>
          <w:szCs w:val="18"/>
          <w:lang w:val="nl-BE"/>
        </w:rPr>
        <w:t>5</w:t>
      </w:r>
      <w:r w:rsidR="0061542F">
        <w:rPr>
          <w:rFonts w:ascii="Times New Roman" w:hAnsi="Times New Roman"/>
          <w:b/>
          <w:i/>
          <w:sz w:val="18"/>
          <w:szCs w:val="18"/>
          <w:lang w:val="nl-BE"/>
        </w:rPr>
        <w:t>6</w:t>
      </w:r>
      <w:r w:rsidRPr="00BA4F14">
        <w:rPr>
          <w:rFonts w:ascii="Times New Roman" w:hAnsi="Times New Roman"/>
          <w:b/>
          <w:i/>
          <w:sz w:val="18"/>
          <w:szCs w:val="18"/>
          <w:lang w:val="nl-BE"/>
        </w:rPr>
        <w:t>. –</w:t>
      </w:r>
      <w:r w:rsidRPr="00BA4F14">
        <w:rPr>
          <w:rFonts w:ascii="Times New Roman" w:hAnsi="Times New Roman"/>
          <w:i/>
          <w:sz w:val="18"/>
          <w:szCs w:val="18"/>
          <w:lang w:val="nl-BE"/>
        </w:rPr>
        <w:t xml:space="preserve"> Binnen de onderneming wordt een preventief alcohol- en drugsbeleid gevoerd</w:t>
      </w:r>
      <w:r w:rsidR="009E211A" w:rsidRPr="00BA4F14">
        <w:rPr>
          <w:rFonts w:ascii="Times New Roman" w:hAnsi="Times New Roman"/>
          <w:i/>
          <w:sz w:val="18"/>
          <w:szCs w:val="18"/>
          <w:lang w:val="nl-BE"/>
        </w:rPr>
        <w:t xml:space="preserve"> conform de cao nr.100 van 1 april 2009 van de Nationale Arbeidsraad</w:t>
      </w:r>
      <w:r w:rsidRPr="00BA4F14">
        <w:rPr>
          <w:rFonts w:ascii="Times New Roman" w:hAnsi="Times New Roman"/>
          <w:i/>
          <w:sz w:val="18"/>
          <w:szCs w:val="18"/>
          <w:lang w:val="nl-BE"/>
        </w:rPr>
        <w:t xml:space="preserve">. De beleidsverklaring en (in voorkomend geval, wanneer de beleidsverklaring het vereist) een (de) concrete maatregel(en) </w:t>
      </w:r>
      <w:r w:rsidR="009E211A" w:rsidRPr="00BA4F14">
        <w:rPr>
          <w:rFonts w:ascii="Times New Roman" w:hAnsi="Times New Roman"/>
          <w:i/>
          <w:sz w:val="18"/>
          <w:szCs w:val="18"/>
          <w:lang w:val="nl-BE"/>
        </w:rPr>
        <w:t xml:space="preserve">wordt (en) uitgewerkt conform de cao nr. 100 </w:t>
      </w:r>
      <w:r w:rsidR="006E0F53" w:rsidRPr="00BA4F14">
        <w:rPr>
          <w:rFonts w:ascii="Times New Roman" w:hAnsi="Times New Roman"/>
          <w:i/>
          <w:sz w:val="18"/>
          <w:szCs w:val="18"/>
          <w:lang w:val="nl-BE"/>
        </w:rPr>
        <w:t xml:space="preserve">en </w:t>
      </w:r>
      <w:r w:rsidRPr="00BA4F14">
        <w:rPr>
          <w:rFonts w:ascii="Times New Roman" w:hAnsi="Times New Roman"/>
          <w:i/>
          <w:sz w:val="18"/>
          <w:szCs w:val="18"/>
          <w:lang w:val="nl-BE"/>
        </w:rPr>
        <w:t xml:space="preserve">is (zijn) terug te vinden in bijlage IV van dit arbeidsreglement. </w:t>
      </w:r>
    </w:p>
    <w:p w14:paraId="06AE0EC9" w14:textId="21757E03"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ARBEIDSONDERBREKING WEGENS ZIEKTE OF OM ANDERE REDEN</w:t>
      </w:r>
    </w:p>
    <w:p w14:paraId="5E79DB15" w14:textId="16177C8B"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5</w:t>
      </w:r>
      <w:r w:rsidR="00F70AB7">
        <w:rPr>
          <w:rFonts w:ascii="Times New Roman" w:hAnsi="Times New Roman"/>
          <w:b/>
          <w:i/>
          <w:color w:val="000000"/>
          <w:sz w:val="18"/>
          <w:szCs w:val="18"/>
          <w:lang w:val="nl-BE"/>
        </w:rPr>
        <w:t>7</w:t>
      </w:r>
      <w:r>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Een werknemer die in de onmogelijkheid verkeert om het werk aan te vatten hoewel hij op de plaats van het werk is aangekomen, of die het werk, dat hij begonnen was, niet kan voortzetten, dient aan zijn hiërarchische overste toelating te vragen om het werk te verlaten. Is de ingeroepen reden een plots ontstane werkonbekwaamheid, dan zal zijn overste hem toestaan het werk te verlaten; doch de werknemer moet nog dezelfde dag zijn dokter raadplegen en binnen de twee werkdagen een medisch attest, waaruit zijn arbeidsongeschiktheid blijkt, aan zijn werkgever bezorgen. </w:t>
      </w:r>
    </w:p>
    <w:p w14:paraId="53398797" w14:textId="5B7952CF" w:rsidR="00F119C5" w:rsidRDefault="00F119C5" w:rsidP="00203345">
      <w:pPr>
        <w:autoSpaceDE w:val="0"/>
        <w:autoSpaceDN w:val="0"/>
        <w:adjustRightInd w:val="0"/>
        <w:jc w:val="both"/>
        <w:rPr>
          <w:rFonts w:ascii="Times New Roman" w:hAnsi="Times New Roman"/>
          <w:i/>
          <w:sz w:val="18"/>
          <w:szCs w:val="18"/>
          <w:lang w:val="nl-BE"/>
        </w:rPr>
      </w:pPr>
      <w:r>
        <w:rPr>
          <w:rFonts w:ascii="Times New Roman" w:hAnsi="Times New Roman"/>
          <w:i/>
          <w:color w:val="000000"/>
          <w:sz w:val="18"/>
          <w:szCs w:val="18"/>
          <w:lang w:val="nl-BE"/>
        </w:rPr>
        <w:t xml:space="preserve">Indien een werknemer vraagt om het werk te verlaten vóór </w:t>
      </w:r>
      <w:r w:rsidRPr="009A6050">
        <w:rPr>
          <w:rFonts w:ascii="Times New Roman" w:hAnsi="Times New Roman"/>
          <w:i/>
          <w:sz w:val="18"/>
          <w:szCs w:val="18"/>
          <w:lang w:val="nl-BE"/>
        </w:rPr>
        <w:t>het einde van de</w:t>
      </w:r>
      <w:r w:rsidR="00E95094">
        <w:rPr>
          <w:rFonts w:ascii="Times New Roman" w:hAnsi="Times New Roman"/>
          <w:i/>
          <w:sz w:val="18"/>
          <w:szCs w:val="18"/>
          <w:lang w:val="nl-BE"/>
        </w:rPr>
        <w:t xml:space="preserve"> </w:t>
      </w:r>
      <w:r w:rsidRPr="009A6050">
        <w:rPr>
          <w:rFonts w:ascii="Times New Roman" w:hAnsi="Times New Roman"/>
          <w:i/>
          <w:sz w:val="18"/>
          <w:szCs w:val="18"/>
          <w:lang w:val="nl-BE"/>
        </w:rPr>
        <w:t>normale arbeidsduur, dan zal hem dit toegestaan worden wanneer de door de</w:t>
      </w:r>
      <w:r w:rsidR="00E95094">
        <w:rPr>
          <w:rFonts w:ascii="Times New Roman" w:hAnsi="Times New Roman"/>
          <w:i/>
          <w:sz w:val="18"/>
          <w:szCs w:val="18"/>
          <w:lang w:val="nl-BE"/>
        </w:rPr>
        <w:t xml:space="preserve"> </w:t>
      </w:r>
      <w:r w:rsidRPr="009A6050">
        <w:rPr>
          <w:rFonts w:ascii="Times New Roman" w:hAnsi="Times New Roman"/>
          <w:i/>
          <w:sz w:val="18"/>
          <w:szCs w:val="18"/>
          <w:lang w:val="nl-BE"/>
        </w:rPr>
        <w:t xml:space="preserve">werknemer opgegeven reden betrekking </w:t>
      </w:r>
      <w:r w:rsidR="00022D87">
        <w:rPr>
          <w:rFonts w:ascii="Times New Roman" w:hAnsi="Times New Roman"/>
          <w:i/>
          <w:sz w:val="18"/>
          <w:szCs w:val="18"/>
          <w:lang w:val="nl-BE"/>
        </w:rPr>
        <w:t xml:space="preserve">heeft </w:t>
      </w:r>
      <w:r w:rsidRPr="009A6050">
        <w:rPr>
          <w:rFonts w:ascii="Times New Roman" w:hAnsi="Times New Roman"/>
          <w:i/>
          <w:sz w:val="18"/>
          <w:szCs w:val="18"/>
          <w:lang w:val="nl-BE"/>
        </w:rPr>
        <w:t>op de aangelegenheid, die vertrek vóór het einde van de arbeidsdag absoluut noodzakelijk maakt. De toelating om het werk vroegtijdig te verlaten beduidt daarom niet dat de</w:t>
      </w:r>
      <w:r w:rsidR="00E95094">
        <w:rPr>
          <w:rFonts w:ascii="Times New Roman" w:hAnsi="Times New Roman"/>
          <w:i/>
          <w:sz w:val="18"/>
          <w:szCs w:val="18"/>
          <w:lang w:val="nl-BE"/>
        </w:rPr>
        <w:t xml:space="preserve"> </w:t>
      </w:r>
      <w:r w:rsidRPr="009A6050">
        <w:rPr>
          <w:rFonts w:ascii="Times New Roman" w:hAnsi="Times New Roman"/>
          <w:i/>
          <w:sz w:val="18"/>
          <w:szCs w:val="18"/>
          <w:lang w:val="nl-BE"/>
        </w:rPr>
        <w:t xml:space="preserve">werkgever de werkonderbreking erkent </w:t>
      </w:r>
      <w:r w:rsidR="00E95094">
        <w:rPr>
          <w:rFonts w:ascii="Times New Roman" w:hAnsi="Times New Roman"/>
          <w:i/>
          <w:sz w:val="18"/>
          <w:szCs w:val="18"/>
          <w:lang w:val="nl-BE"/>
        </w:rPr>
        <w:t xml:space="preserve">als </w:t>
      </w:r>
      <w:r w:rsidRPr="009A6050">
        <w:rPr>
          <w:rFonts w:ascii="Times New Roman" w:hAnsi="Times New Roman"/>
          <w:i/>
          <w:sz w:val="18"/>
          <w:szCs w:val="18"/>
          <w:lang w:val="nl-BE"/>
        </w:rPr>
        <w:t xml:space="preserve">zijnde te wijten aan een oorzaak onafhankelijk van de </w:t>
      </w:r>
      <w:r w:rsidR="00E95094">
        <w:rPr>
          <w:rFonts w:ascii="Times New Roman" w:hAnsi="Times New Roman"/>
          <w:i/>
          <w:sz w:val="18"/>
          <w:szCs w:val="18"/>
          <w:lang w:val="nl-BE"/>
        </w:rPr>
        <w:t xml:space="preserve">wil </w:t>
      </w:r>
      <w:r w:rsidRPr="009A6050">
        <w:rPr>
          <w:rFonts w:ascii="Times New Roman" w:hAnsi="Times New Roman"/>
          <w:i/>
          <w:sz w:val="18"/>
          <w:szCs w:val="18"/>
          <w:lang w:val="nl-BE"/>
        </w:rPr>
        <w:t xml:space="preserve">van de werknemer. Deze toelating houdt dus voor de werkgever niet noodzakelijkerwijze de verplichting in de niet gewerkte uren te bezoldigen. </w:t>
      </w:r>
    </w:p>
    <w:p w14:paraId="446D15CD" w14:textId="1E11904E"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sidRPr="00F71731">
        <w:rPr>
          <w:rFonts w:ascii="Times New Roman" w:hAnsi="Times New Roman"/>
          <w:b/>
          <w:i/>
          <w:color w:val="000000"/>
          <w:sz w:val="18"/>
          <w:szCs w:val="18"/>
          <w:lang w:val="nl-BE"/>
        </w:rPr>
        <w:t>5</w:t>
      </w:r>
      <w:r w:rsidR="00344047">
        <w:rPr>
          <w:rFonts w:ascii="Times New Roman" w:hAnsi="Times New Roman"/>
          <w:b/>
          <w:i/>
          <w:color w:val="000000"/>
          <w:sz w:val="18"/>
          <w:szCs w:val="18"/>
          <w:lang w:val="nl-BE"/>
        </w:rPr>
        <w:t>8</w:t>
      </w:r>
      <w:r>
        <w:rPr>
          <w:rFonts w:ascii="Times New Roman" w:hAnsi="Times New Roman"/>
          <w:i/>
          <w:color w:val="000000"/>
          <w:sz w:val="18"/>
          <w:szCs w:val="18"/>
          <w:lang w:val="nl-BE"/>
        </w:rPr>
        <w:t xml:space="preserve">. – De werknemer die zijn werk wenst te verlaten, moet dit op voorhand vragen. De werkgever moet zo spoedig mogelijk en uiterlijk binnen de twee werkdagen op de hoogte gesteld worden van elke afwezigheid die de werknemer om geldige redenen niet op voorhand heeft kunnen aanvragen. De werknemer moet bovendien de reden van zijn afwezigheid opgeven, als hij zijn werkgever ervan verwittigt. </w:t>
      </w:r>
    </w:p>
    <w:p w14:paraId="60D03DF0" w14:textId="22D9AF78"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 </w:t>
      </w:r>
      <w:r w:rsidR="005B69FF">
        <w:rPr>
          <w:rFonts w:ascii="Times New Roman" w:hAnsi="Times New Roman"/>
          <w:b/>
          <w:i/>
          <w:color w:val="000000"/>
          <w:sz w:val="18"/>
          <w:szCs w:val="18"/>
          <w:lang w:val="nl-BE"/>
        </w:rPr>
        <w:t>59</w:t>
      </w:r>
      <w:r>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In geval van ziekte, ongeval of van overmacht moet de werknemer de werkgever hiervan zo snel mogelijk op de hoogte brengen, en dit in de mate van de mogelijkheden, vóór het begin van zijn werk.</w:t>
      </w:r>
    </w:p>
    <w:p w14:paraId="08BC4CEE" w14:textId="6B126534" w:rsidR="00F119C5" w:rsidRDefault="00F119C5" w:rsidP="00203345">
      <w:pPr>
        <w:autoSpaceDE w:val="0"/>
        <w:autoSpaceDN w:val="0"/>
        <w:adjustRightInd w:val="0"/>
        <w:jc w:val="both"/>
        <w:rPr>
          <w:rFonts w:ascii="Times New Roman" w:hAnsi="Times New Roman"/>
          <w:i/>
          <w:sz w:val="18"/>
          <w:szCs w:val="18"/>
          <w:lang w:val="nl-BE"/>
        </w:rPr>
      </w:pPr>
      <w:r w:rsidRPr="009A6050">
        <w:rPr>
          <w:rFonts w:ascii="Times New Roman" w:hAnsi="Times New Roman"/>
          <w:i/>
          <w:sz w:val="18"/>
          <w:szCs w:val="18"/>
          <w:lang w:val="nl-BE"/>
        </w:rPr>
        <w:t>Voor elke arbeidsongeschiktheid ten gevolge van een ziekte of van een</w:t>
      </w:r>
      <w:r w:rsidR="00B93D77">
        <w:rPr>
          <w:rFonts w:ascii="Times New Roman" w:hAnsi="Times New Roman"/>
          <w:i/>
          <w:sz w:val="18"/>
          <w:szCs w:val="18"/>
          <w:lang w:val="nl-BE"/>
        </w:rPr>
        <w:t xml:space="preserve"> </w:t>
      </w:r>
      <w:r w:rsidRPr="009A6050">
        <w:rPr>
          <w:rFonts w:ascii="Times New Roman" w:hAnsi="Times New Roman"/>
          <w:i/>
          <w:sz w:val="18"/>
          <w:szCs w:val="18"/>
          <w:lang w:val="nl-BE"/>
        </w:rPr>
        <w:t>ongeval moet werknemer binnen de twee werkdagen aan de werkgever een</w:t>
      </w:r>
      <w:r w:rsidR="00B93D77">
        <w:rPr>
          <w:rFonts w:ascii="Times New Roman" w:hAnsi="Times New Roman"/>
          <w:i/>
          <w:sz w:val="18"/>
          <w:szCs w:val="18"/>
          <w:lang w:val="nl-BE"/>
        </w:rPr>
        <w:t xml:space="preserve"> </w:t>
      </w:r>
      <w:r w:rsidRPr="009A6050">
        <w:rPr>
          <w:rFonts w:ascii="Times New Roman" w:hAnsi="Times New Roman"/>
          <w:i/>
          <w:sz w:val="18"/>
          <w:szCs w:val="18"/>
          <w:lang w:val="nl-BE"/>
        </w:rPr>
        <w:t>geneeskundig getuigschrift bezorgen, waarin het begin en de waarschijnlijke duur</w:t>
      </w:r>
      <w:r w:rsidR="00B93D77">
        <w:rPr>
          <w:rFonts w:ascii="Times New Roman" w:hAnsi="Times New Roman"/>
          <w:i/>
          <w:sz w:val="18"/>
          <w:szCs w:val="18"/>
          <w:lang w:val="nl-BE"/>
        </w:rPr>
        <w:t xml:space="preserve"> </w:t>
      </w:r>
      <w:r w:rsidRPr="009A6050">
        <w:rPr>
          <w:rFonts w:ascii="Times New Roman" w:hAnsi="Times New Roman"/>
          <w:i/>
          <w:sz w:val="18"/>
          <w:szCs w:val="18"/>
          <w:lang w:val="nl-BE"/>
        </w:rPr>
        <w:t>van de arbeidsongeschiktheid vermeld zijn, alsmede indien hij hierdoor al dan niet</w:t>
      </w:r>
      <w:r>
        <w:rPr>
          <w:rFonts w:ascii="Times New Roman" w:hAnsi="Times New Roman"/>
          <w:i/>
          <w:sz w:val="18"/>
          <w:szCs w:val="18"/>
          <w:lang w:val="nl-BE"/>
        </w:rPr>
        <w:t xml:space="preserve"> </w:t>
      </w:r>
      <w:r w:rsidRPr="009A6050">
        <w:rPr>
          <w:rFonts w:ascii="Times New Roman" w:hAnsi="Times New Roman"/>
          <w:i/>
          <w:sz w:val="18"/>
          <w:szCs w:val="18"/>
          <w:lang w:val="nl-BE"/>
        </w:rPr>
        <w:t>de woonst mag verlaten. Heeft  de werkgever dit attest niet ontvangen uiterlijk de tweede dag volgend op de dag waarop de arbeidsongeschiktheid aangevangen is, dan verliest de werknemer ieder recht op loon voor de dagen begrepen tussen de dag van stopzetting van het werk en dag waarop het medisch attest door de werkgever wordt ontvangen.</w:t>
      </w:r>
    </w:p>
    <w:p w14:paraId="3AE00759" w14:textId="77777777" w:rsidR="00F119C5" w:rsidRDefault="00F119C5" w:rsidP="00203345">
      <w:pPr>
        <w:autoSpaceDE w:val="0"/>
        <w:autoSpaceDN w:val="0"/>
        <w:adjustRightInd w:val="0"/>
        <w:jc w:val="both"/>
        <w:rPr>
          <w:rFonts w:ascii="Times New Roman" w:hAnsi="Times New Roman"/>
          <w:i/>
          <w:sz w:val="18"/>
          <w:szCs w:val="18"/>
          <w:lang w:val="nl-BE"/>
        </w:rPr>
      </w:pPr>
      <w:r w:rsidRPr="009A6050">
        <w:rPr>
          <w:rFonts w:ascii="Times New Roman" w:hAnsi="Times New Roman"/>
          <w:i/>
          <w:sz w:val="18"/>
          <w:szCs w:val="18"/>
          <w:lang w:val="nl-BE"/>
        </w:rPr>
        <w:t xml:space="preserve">In ieder geval is de werknemer er toe gehouden zijn werkgever telefonisch te verwittigen van de onmogelijkheid waarin hij zich bevindt om zich naar het werk te begeven; deze melding dient plaats te vinden zodra de werknemer het feit vaststelt en ten minste 30 minuten vóór  de aanvang van zijn dienst. </w:t>
      </w:r>
    </w:p>
    <w:p w14:paraId="3F86C6B6" w14:textId="77777777" w:rsidR="00F119C5" w:rsidRDefault="00F119C5" w:rsidP="00203345">
      <w:pPr>
        <w:autoSpaceDE w:val="0"/>
        <w:autoSpaceDN w:val="0"/>
        <w:adjustRightInd w:val="0"/>
        <w:jc w:val="both"/>
        <w:rPr>
          <w:rFonts w:ascii="Times New Roman" w:hAnsi="Times New Roman"/>
          <w:i/>
          <w:sz w:val="18"/>
          <w:szCs w:val="18"/>
          <w:lang w:val="nl-BE"/>
        </w:rPr>
      </w:pPr>
      <w:r w:rsidRPr="009A6050">
        <w:rPr>
          <w:rFonts w:ascii="Times New Roman" w:hAnsi="Times New Roman"/>
          <w:i/>
          <w:sz w:val="18"/>
          <w:szCs w:val="18"/>
          <w:lang w:val="nl-BE"/>
        </w:rPr>
        <w:t xml:space="preserve">De werknemer verliest evenwel niet zijn recht op het gewaarborgd weekloon, als hij bewijzen kan dat hij zich in de onmogelijkheid bevond om de voorziene termijnen te eerbiedigen. </w:t>
      </w:r>
    </w:p>
    <w:p w14:paraId="06FCB196" w14:textId="142D4BBD"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6</w:t>
      </w:r>
      <w:r w:rsidR="00185895">
        <w:rPr>
          <w:rFonts w:ascii="Times New Roman" w:hAnsi="Times New Roman"/>
          <w:b/>
          <w:i/>
          <w:color w:val="000000"/>
          <w:sz w:val="18"/>
          <w:szCs w:val="18"/>
          <w:lang w:val="nl-BE"/>
        </w:rPr>
        <w:t>0</w:t>
      </w:r>
      <w:r>
        <w:rPr>
          <w:rFonts w:ascii="Times New Roman" w:hAnsi="Times New Roman"/>
          <w:i/>
          <w:color w:val="000000"/>
          <w:sz w:val="18"/>
          <w:szCs w:val="18"/>
          <w:lang w:val="nl-BE"/>
        </w:rPr>
        <w:t>. – Indien de arbeidsongeschiktheid langer duurt dan voorzien door het eerste medische attest dan moet de werknemer een nieuw medisch attest aan zijn werkgever bezorgen binnen dezelfde termijnen als hierboven bepaald en na een voorafgaande verwittiging inzake verlenging.</w:t>
      </w:r>
    </w:p>
    <w:p w14:paraId="4AE36072" w14:textId="28BF4D88"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6</w:t>
      </w:r>
      <w:r w:rsidR="00185895">
        <w:rPr>
          <w:rFonts w:ascii="Times New Roman" w:hAnsi="Times New Roman"/>
          <w:b/>
          <w:i/>
          <w:color w:val="000000"/>
          <w:sz w:val="18"/>
          <w:szCs w:val="18"/>
          <w:lang w:val="nl-BE"/>
        </w:rPr>
        <w:t>1</w:t>
      </w:r>
      <w:r w:rsidRPr="00F7173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Indien de werknemer, na zijn werk hernomen te hebben, opnieuw arbeidsongeschikt wordt binnen de veertien dagen te tellen vanaf zijn werkhervatting, zal worden uitgegaan van het vermoeden dat de beide werkongeschiktheden te wijten zijn aan dezelfde ziekte, tenzij de werknemer het tegendeel bewijst. </w:t>
      </w:r>
    </w:p>
    <w:p w14:paraId="3066A755" w14:textId="4E0E12E7"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6</w:t>
      </w:r>
      <w:r w:rsidR="00185895">
        <w:rPr>
          <w:rFonts w:ascii="Times New Roman" w:hAnsi="Times New Roman"/>
          <w:b/>
          <w:i/>
          <w:color w:val="000000"/>
          <w:sz w:val="18"/>
          <w:szCs w:val="18"/>
          <w:lang w:val="nl-BE"/>
        </w:rPr>
        <w:t>2</w:t>
      </w:r>
      <w:r>
        <w:rPr>
          <w:rFonts w:ascii="Times New Roman" w:hAnsi="Times New Roman"/>
          <w:i/>
          <w:color w:val="000000"/>
          <w:sz w:val="18"/>
          <w:szCs w:val="18"/>
          <w:lang w:val="nl-BE"/>
        </w:rPr>
        <w:t>. – De werkgever behoudt zich het recht voor elke werknemer wiens arbeidsovereenkomst geschorst wordt wegens ziekte, een geneeskundig onderzoek te doen ondergaan, uit te voeren door een door hem aangestelde geneesheer. Dit onderzoek heeft tot doel de lichamelijke geschiktheid van de werknemer na te gaan. De werkherva</w:t>
      </w:r>
      <w:r w:rsidR="003470C0">
        <w:rPr>
          <w:rFonts w:ascii="Times New Roman" w:hAnsi="Times New Roman"/>
          <w:i/>
          <w:color w:val="000000"/>
          <w:sz w:val="18"/>
          <w:szCs w:val="18"/>
          <w:lang w:val="nl-BE"/>
        </w:rPr>
        <w:t>tting wordt afhankelijk gesteld</w:t>
      </w:r>
      <w:r>
        <w:rPr>
          <w:rFonts w:ascii="Times New Roman" w:hAnsi="Times New Roman"/>
          <w:i/>
          <w:color w:val="000000"/>
          <w:sz w:val="18"/>
          <w:szCs w:val="18"/>
          <w:lang w:val="nl-BE"/>
        </w:rPr>
        <w:t xml:space="preserve"> van de uitslag van dit onderzoek waaraan de werknemer zich niet kan onttrekken.</w:t>
      </w:r>
    </w:p>
    <w:p w14:paraId="1DE1D7F7" w14:textId="0CF8001D"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6</w:t>
      </w:r>
      <w:r w:rsidR="00185895">
        <w:rPr>
          <w:rFonts w:ascii="Times New Roman" w:hAnsi="Times New Roman"/>
          <w:b/>
          <w:i/>
          <w:color w:val="000000"/>
          <w:sz w:val="18"/>
          <w:szCs w:val="18"/>
          <w:lang w:val="nl-BE"/>
        </w:rPr>
        <w:t>3</w:t>
      </w:r>
      <w:r>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Overeenkomstig de wet op de arbeidsovereenkomst aanvaardt de werknemer, die arbeidsongeschikt is dat de werkgever deze arbeidsongeschiktheid laat controleren door een door hem aangewezen en betaalde geneesheer. </w:t>
      </w:r>
    </w:p>
    <w:p w14:paraId="7C26DA72"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werknemer mag niet weigeren deze geneesheer te ontvangen of weigeren zich door hem te laten onderzoeken. </w:t>
      </w:r>
    </w:p>
    <w:p w14:paraId="3A4D3976" w14:textId="212903FF" w:rsidR="00F119C5" w:rsidRDefault="00F119C5" w:rsidP="00203345">
      <w:pPr>
        <w:autoSpaceDE w:val="0"/>
        <w:autoSpaceDN w:val="0"/>
        <w:adjustRightInd w:val="0"/>
        <w:jc w:val="both"/>
        <w:rPr>
          <w:rFonts w:ascii="Times New Roman" w:hAnsi="Times New Roman"/>
          <w:i/>
          <w:sz w:val="18"/>
          <w:szCs w:val="18"/>
          <w:lang w:val="nl-BE"/>
        </w:rPr>
      </w:pPr>
      <w:r w:rsidRPr="009A6050">
        <w:rPr>
          <w:rFonts w:ascii="Times New Roman" w:hAnsi="Times New Roman"/>
          <w:i/>
          <w:sz w:val="18"/>
          <w:szCs w:val="18"/>
          <w:lang w:val="nl-BE"/>
        </w:rPr>
        <w:lastRenderedPageBreak/>
        <w:t>Tenzij de behandelende geneesheer van de</w:t>
      </w:r>
      <w:r w:rsidR="003470C0">
        <w:rPr>
          <w:rFonts w:ascii="Times New Roman" w:hAnsi="Times New Roman"/>
          <w:i/>
          <w:sz w:val="18"/>
          <w:szCs w:val="18"/>
          <w:lang w:val="nl-BE"/>
        </w:rPr>
        <w:t xml:space="preserve"> </w:t>
      </w:r>
      <w:r w:rsidRPr="009A6050">
        <w:rPr>
          <w:rFonts w:ascii="Times New Roman" w:hAnsi="Times New Roman"/>
          <w:i/>
          <w:sz w:val="18"/>
          <w:szCs w:val="18"/>
          <w:lang w:val="nl-BE"/>
        </w:rPr>
        <w:t xml:space="preserve">werknemer meent dat zijn gezondheidstoestand hem niet toelaat zich te verplaatsen, moet de werknemer, indien daartoe verzocht, zich bij de door de werkgever aangestelde en betaalde geneesheer aanbieden. De verplaatsingskosten  van de werknemer zijn ten </w:t>
      </w:r>
      <w:r w:rsidR="003470C0">
        <w:rPr>
          <w:rFonts w:ascii="Times New Roman" w:hAnsi="Times New Roman"/>
          <w:i/>
          <w:sz w:val="18"/>
          <w:szCs w:val="18"/>
          <w:lang w:val="nl-BE"/>
        </w:rPr>
        <w:t xml:space="preserve">koste </w:t>
      </w:r>
      <w:r w:rsidRPr="009A6050">
        <w:rPr>
          <w:rFonts w:ascii="Times New Roman" w:hAnsi="Times New Roman"/>
          <w:i/>
          <w:sz w:val="18"/>
          <w:szCs w:val="18"/>
          <w:lang w:val="nl-BE"/>
        </w:rPr>
        <w:t xml:space="preserve">van de werkgever. </w:t>
      </w:r>
    </w:p>
    <w:p w14:paraId="4CD8A96D" w14:textId="3D8B0E9A" w:rsidR="00F119C5" w:rsidRDefault="00F119C5" w:rsidP="00203345">
      <w:pPr>
        <w:autoSpaceDE w:val="0"/>
        <w:autoSpaceDN w:val="0"/>
        <w:adjustRightInd w:val="0"/>
        <w:jc w:val="both"/>
        <w:rPr>
          <w:rFonts w:ascii="Times New Roman" w:hAnsi="Times New Roman"/>
          <w:i/>
          <w:color w:val="000000"/>
          <w:sz w:val="18"/>
          <w:szCs w:val="18"/>
          <w:lang w:val="nl-BE"/>
        </w:rPr>
      </w:pPr>
      <w:r w:rsidRPr="009A6050">
        <w:rPr>
          <w:rFonts w:ascii="Times New Roman" w:hAnsi="Times New Roman"/>
          <w:i/>
          <w:sz w:val="18"/>
          <w:szCs w:val="18"/>
          <w:lang w:val="nl-BE"/>
        </w:rPr>
        <w:t>Het niet aanvaarden van een controlerende geneesheer doet het recht op loon verliezen. Het blijvend weigeren kan aanleiding geven</w:t>
      </w:r>
      <w:r w:rsidR="00B93D77">
        <w:rPr>
          <w:rFonts w:ascii="Times New Roman" w:hAnsi="Times New Roman"/>
          <w:i/>
          <w:sz w:val="18"/>
          <w:szCs w:val="18"/>
          <w:lang w:val="nl-BE"/>
        </w:rPr>
        <w:t xml:space="preserve"> </w:t>
      </w:r>
      <w:r w:rsidR="00185895">
        <w:rPr>
          <w:rFonts w:ascii="Times New Roman" w:hAnsi="Times New Roman"/>
          <w:i/>
          <w:sz w:val="18"/>
          <w:szCs w:val="18"/>
          <w:lang w:val="nl-BE"/>
        </w:rPr>
        <w:t xml:space="preserve">tot </w:t>
      </w:r>
      <w:r w:rsidRPr="009A6050">
        <w:rPr>
          <w:rFonts w:ascii="Times New Roman" w:hAnsi="Times New Roman"/>
          <w:i/>
          <w:sz w:val="18"/>
          <w:szCs w:val="18"/>
          <w:lang w:val="nl-BE"/>
        </w:rPr>
        <w:t>onmi</w:t>
      </w:r>
      <w:r>
        <w:rPr>
          <w:rFonts w:ascii="Times New Roman" w:hAnsi="Times New Roman"/>
          <w:i/>
          <w:sz w:val="18"/>
          <w:szCs w:val="18"/>
          <w:lang w:val="nl-BE"/>
        </w:rPr>
        <w:t>dde</w:t>
      </w:r>
      <w:r w:rsidRPr="009A6050">
        <w:rPr>
          <w:rFonts w:ascii="Times New Roman" w:hAnsi="Times New Roman"/>
          <w:i/>
          <w:sz w:val="18"/>
          <w:szCs w:val="18"/>
          <w:lang w:val="nl-BE"/>
        </w:rPr>
        <w:t>llijk ontslag, o</w:t>
      </w:r>
      <w:r>
        <w:rPr>
          <w:rFonts w:ascii="Times New Roman" w:hAnsi="Times New Roman"/>
          <w:i/>
          <w:sz w:val="18"/>
          <w:szCs w:val="18"/>
          <w:lang w:val="nl-BE"/>
        </w:rPr>
        <w:t>ver</w:t>
      </w:r>
      <w:r w:rsidRPr="009A6050">
        <w:rPr>
          <w:rFonts w:ascii="Times New Roman" w:hAnsi="Times New Roman"/>
          <w:i/>
          <w:sz w:val="18"/>
          <w:szCs w:val="18"/>
          <w:lang w:val="nl-BE"/>
        </w:rPr>
        <w:t>eenkomstig artikel 2</w:t>
      </w:r>
      <w:r w:rsidR="00DA0C1A">
        <w:rPr>
          <w:rFonts w:ascii="Times New Roman" w:hAnsi="Times New Roman"/>
          <w:i/>
          <w:sz w:val="18"/>
          <w:szCs w:val="18"/>
          <w:lang w:val="nl-BE"/>
        </w:rPr>
        <w:t>4</w:t>
      </w:r>
      <w:r w:rsidRPr="009A6050">
        <w:rPr>
          <w:rFonts w:ascii="Times New Roman" w:hAnsi="Times New Roman"/>
          <w:i/>
          <w:sz w:val="18"/>
          <w:szCs w:val="18"/>
          <w:lang w:val="nl-BE"/>
        </w:rPr>
        <w:t>, B, 24.</w:t>
      </w:r>
    </w:p>
    <w:p w14:paraId="3710DF1A" w14:textId="5F7A50CB" w:rsidR="00B93D77" w:rsidRPr="00F86574" w:rsidRDefault="00B93D77" w:rsidP="00B93D77">
      <w:pPr>
        <w:autoSpaceDE w:val="0"/>
        <w:autoSpaceDN w:val="0"/>
        <w:adjustRightInd w:val="0"/>
        <w:jc w:val="both"/>
        <w:rPr>
          <w:rFonts w:ascii="Times New Roman" w:hAnsi="Times New Roman"/>
          <w:i/>
          <w:color w:val="000000"/>
          <w:sz w:val="18"/>
          <w:szCs w:val="18"/>
          <w:lang w:val="nl-BE"/>
        </w:rPr>
      </w:pPr>
      <w:r w:rsidRPr="00E46DC5">
        <w:rPr>
          <w:rFonts w:ascii="Times New Roman" w:hAnsi="Times New Roman"/>
          <w:b/>
          <w:i/>
          <w:color w:val="000000"/>
          <w:sz w:val="18"/>
          <w:szCs w:val="18"/>
          <w:lang w:val="nl-BE"/>
        </w:rPr>
        <w:t xml:space="preserve">Art. </w:t>
      </w:r>
      <w:r w:rsidR="0081135E" w:rsidRPr="00E46DC5">
        <w:rPr>
          <w:rFonts w:ascii="Times New Roman" w:hAnsi="Times New Roman"/>
          <w:b/>
          <w:i/>
          <w:color w:val="000000"/>
          <w:sz w:val="18"/>
          <w:szCs w:val="18"/>
          <w:lang w:val="nl-BE"/>
        </w:rPr>
        <w:t>6</w:t>
      </w:r>
      <w:r w:rsidR="00AB7C8B">
        <w:rPr>
          <w:rFonts w:ascii="Times New Roman" w:hAnsi="Times New Roman"/>
          <w:b/>
          <w:i/>
          <w:color w:val="000000"/>
          <w:sz w:val="18"/>
          <w:szCs w:val="18"/>
          <w:lang w:val="nl-BE"/>
        </w:rPr>
        <w:t>4</w:t>
      </w:r>
      <w:r w:rsidRPr="00E46DC5">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Verschillen</w:t>
      </w:r>
      <w:r w:rsidR="00076C1D">
        <w:rPr>
          <w:rFonts w:ascii="Times New Roman" w:hAnsi="Times New Roman"/>
          <w:i/>
          <w:color w:val="000000"/>
          <w:sz w:val="18"/>
          <w:szCs w:val="18"/>
          <w:lang w:val="nl-BE"/>
        </w:rPr>
        <w:t xml:space="preserve"> </w:t>
      </w:r>
      <w:r>
        <w:rPr>
          <w:rFonts w:ascii="Times New Roman" w:hAnsi="Times New Roman"/>
          <w:i/>
          <w:color w:val="000000"/>
          <w:sz w:val="18"/>
          <w:szCs w:val="18"/>
          <w:lang w:val="nl-BE"/>
        </w:rPr>
        <w:t>de controlerende geneesheer en de betrokken werknemer van mening omtrent de arb</w:t>
      </w:r>
      <w:r w:rsidR="003470C0">
        <w:rPr>
          <w:rFonts w:ascii="Times New Roman" w:hAnsi="Times New Roman"/>
          <w:i/>
          <w:color w:val="000000"/>
          <w:sz w:val="18"/>
          <w:szCs w:val="18"/>
          <w:lang w:val="nl-BE"/>
        </w:rPr>
        <w:t>eidsongeschiktheid, dan wordt na</w:t>
      </w:r>
      <w:r>
        <w:rPr>
          <w:rFonts w:ascii="Times New Roman" w:hAnsi="Times New Roman"/>
          <w:i/>
          <w:color w:val="000000"/>
          <w:sz w:val="18"/>
          <w:szCs w:val="18"/>
          <w:lang w:val="nl-BE"/>
        </w:rPr>
        <w:t xml:space="preserve"> overleg een derde onafhankelijke geneesheer belast met de arbitrage. </w:t>
      </w:r>
      <w:r w:rsidRPr="00F86574">
        <w:rPr>
          <w:rFonts w:ascii="Times New Roman" w:hAnsi="Times New Roman"/>
          <w:i/>
          <w:color w:val="000000"/>
          <w:sz w:val="18"/>
          <w:szCs w:val="18"/>
          <w:lang w:val="nl-BE"/>
        </w:rPr>
        <w:t xml:space="preserve">De arbitrerende geneesheer zal behoren tot de specialistenstaf van </w:t>
      </w:r>
      <w:r w:rsidR="008E07BB">
        <w:rPr>
          <w:rFonts w:ascii="Times New Roman" w:hAnsi="Times New Roman"/>
          <w:i/>
          <w:color w:val="000000"/>
          <w:sz w:val="18"/>
          <w:szCs w:val="18"/>
          <w:lang w:val="nl-BE"/>
        </w:rPr>
        <w:t>het</w:t>
      </w:r>
      <w:r w:rsidRPr="00F86574">
        <w:rPr>
          <w:rFonts w:ascii="Times New Roman" w:hAnsi="Times New Roman"/>
          <w:i/>
          <w:color w:val="000000"/>
          <w:sz w:val="18"/>
          <w:szCs w:val="18"/>
          <w:lang w:val="nl-BE"/>
        </w:rPr>
        <w:t xml:space="preserve"> </w:t>
      </w:r>
      <w:r w:rsidR="008E07BB">
        <w:rPr>
          <w:rFonts w:ascii="Times New Roman" w:hAnsi="Times New Roman"/>
          <w:i/>
          <w:color w:val="000000"/>
          <w:sz w:val="18"/>
          <w:szCs w:val="18"/>
          <w:lang w:val="nl-BE"/>
        </w:rPr>
        <w:t xml:space="preserve">het </w:t>
      </w:r>
      <w:r w:rsidRPr="00F86574">
        <w:rPr>
          <w:rFonts w:ascii="Times New Roman" w:hAnsi="Times New Roman"/>
          <w:i/>
          <w:color w:val="000000"/>
          <w:sz w:val="18"/>
          <w:szCs w:val="18"/>
          <w:lang w:val="nl-BE"/>
        </w:rPr>
        <w:t xml:space="preserve">dichtst bij de woonst van </w:t>
      </w:r>
      <w:r w:rsidR="008E07BB">
        <w:rPr>
          <w:rFonts w:ascii="Times New Roman" w:hAnsi="Times New Roman"/>
          <w:i/>
          <w:color w:val="000000"/>
          <w:sz w:val="18"/>
          <w:szCs w:val="18"/>
          <w:lang w:val="nl-BE"/>
        </w:rPr>
        <w:t xml:space="preserve">de </w:t>
      </w:r>
      <w:r w:rsidRPr="00F86574">
        <w:rPr>
          <w:rFonts w:ascii="Times New Roman" w:hAnsi="Times New Roman"/>
          <w:i/>
          <w:color w:val="000000"/>
          <w:sz w:val="18"/>
          <w:szCs w:val="18"/>
          <w:lang w:val="nl-BE"/>
        </w:rPr>
        <w:t xml:space="preserve">werknemer gelegen </w:t>
      </w:r>
      <w:r w:rsidR="008E07BB">
        <w:rPr>
          <w:rFonts w:ascii="Times New Roman" w:hAnsi="Times New Roman"/>
          <w:i/>
          <w:color w:val="000000"/>
          <w:sz w:val="18"/>
          <w:szCs w:val="18"/>
          <w:lang w:val="nl-BE"/>
        </w:rPr>
        <w:t>ziekenhuis</w:t>
      </w:r>
      <w:r w:rsidRPr="00F86574">
        <w:rPr>
          <w:rFonts w:ascii="Times New Roman" w:hAnsi="Times New Roman"/>
          <w:i/>
          <w:color w:val="000000"/>
          <w:sz w:val="18"/>
          <w:szCs w:val="18"/>
          <w:lang w:val="nl-BE"/>
        </w:rPr>
        <w:t xml:space="preserve"> en die nooit vroeger opgetreden is. </w:t>
      </w:r>
    </w:p>
    <w:p w14:paraId="1D4BC702" w14:textId="77777777" w:rsidR="00B93D77" w:rsidRPr="00F86574" w:rsidRDefault="00B93D77" w:rsidP="00B93D77">
      <w:pPr>
        <w:autoSpaceDE w:val="0"/>
        <w:autoSpaceDN w:val="0"/>
        <w:adjustRightInd w:val="0"/>
        <w:jc w:val="both"/>
        <w:rPr>
          <w:rFonts w:ascii="Times New Roman" w:hAnsi="Times New Roman"/>
          <w:i/>
          <w:color w:val="000000"/>
          <w:sz w:val="18"/>
          <w:szCs w:val="18"/>
          <w:lang w:val="nl-BE"/>
        </w:rPr>
      </w:pPr>
      <w:r w:rsidRPr="00F86574">
        <w:rPr>
          <w:rFonts w:ascii="Times New Roman" w:hAnsi="Times New Roman"/>
          <w:i/>
          <w:color w:val="000000"/>
          <w:sz w:val="18"/>
          <w:szCs w:val="18"/>
          <w:lang w:val="nl-BE"/>
        </w:rPr>
        <w:t xml:space="preserve">De beslissing van deze laatste wordt door de beide partijen aanvaard. De kosten van de scheidsrechtelijke tussenkomst worden gedragen door de verliezende partij. </w:t>
      </w:r>
    </w:p>
    <w:p w14:paraId="498B0C4D" w14:textId="727A5402" w:rsidR="00B93D77" w:rsidRPr="00F86574" w:rsidRDefault="00B93D77" w:rsidP="00B93D77">
      <w:pPr>
        <w:autoSpaceDE w:val="0"/>
        <w:autoSpaceDN w:val="0"/>
        <w:adjustRightInd w:val="0"/>
        <w:jc w:val="both"/>
        <w:rPr>
          <w:rFonts w:ascii="Times New Roman" w:hAnsi="Times New Roman"/>
          <w:i/>
          <w:sz w:val="18"/>
          <w:szCs w:val="18"/>
          <w:lang w:val="nl-BE"/>
        </w:rPr>
      </w:pPr>
      <w:r w:rsidRPr="00F86574">
        <w:rPr>
          <w:rFonts w:ascii="Times New Roman" w:hAnsi="Times New Roman"/>
          <w:i/>
          <w:sz w:val="18"/>
          <w:szCs w:val="18"/>
          <w:lang w:val="nl-BE"/>
        </w:rPr>
        <w:t xml:space="preserve">Indien de werknemer de beslissing van de onderzoekende geneesheer niet aanvaardt </w:t>
      </w:r>
      <w:r>
        <w:rPr>
          <w:rFonts w:ascii="Times New Roman" w:hAnsi="Times New Roman"/>
          <w:i/>
          <w:sz w:val="18"/>
          <w:szCs w:val="18"/>
          <w:lang w:val="nl-BE"/>
        </w:rPr>
        <w:t xml:space="preserve"> </w:t>
      </w:r>
      <w:r w:rsidRPr="00F86574">
        <w:rPr>
          <w:rFonts w:ascii="Times New Roman" w:hAnsi="Times New Roman"/>
          <w:i/>
          <w:sz w:val="18"/>
          <w:szCs w:val="18"/>
          <w:lang w:val="nl-BE"/>
        </w:rPr>
        <w:t>dan moet hij zijn werkgever op de hoogte stellen binnen de twee werkdagen na de ontvangst van het bericht van werkhervatting hem door de</w:t>
      </w:r>
      <w:r w:rsidR="00623D64">
        <w:rPr>
          <w:rFonts w:ascii="Times New Roman" w:hAnsi="Times New Roman"/>
          <w:i/>
          <w:sz w:val="18"/>
          <w:szCs w:val="18"/>
          <w:lang w:val="nl-BE"/>
        </w:rPr>
        <w:t xml:space="preserve"> </w:t>
      </w:r>
      <w:r w:rsidRPr="00F86574">
        <w:rPr>
          <w:rFonts w:ascii="Times New Roman" w:hAnsi="Times New Roman"/>
          <w:i/>
          <w:sz w:val="18"/>
          <w:szCs w:val="18"/>
          <w:lang w:val="nl-BE"/>
        </w:rPr>
        <w:t>geneesheer of door zijn werkgever gezonden. In dit geval moet de werkgever, zodra hij het bericht van niet-akkoord van de werknemer ontvangen heeft, het verslag van de controlerende geneesheer onder gesloten</w:t>
      </w:r>
      <w:r>
        <w:rPr>
          <w:rFonts w:ascii="Times New Roman" w:hAnsi="Times New Roman"/>
          <w:i/>
          <w:sz w:val="18"/>
          <w:szCs w:val="18"/>
          <w:lang w:val="nl-BE"/>
        </w:rPr>
        <w:t xml:space="preserve"> </w:t>
      </w:r>
      <w:r w:rsidRPr="00F86574">
        <w:rPr>
          <w:rFonts w:ascii="Times New Roman" w:hAnsi="Times New Roman"/>
          <w:i/>
          <w:sz w:val="18"/>
          <w:szCs w:val="18"/>
          <w:lang w:val="nl-BE"/>
        </w:rPr>
        <w:t>omslag overmaken aan de geneesheer die met de arbitrage belast is.</w:t>
      </w:r>
    </w:p>
    <w:p w14:paraId="6D8E4B8A" w14:textId="7E037DF0" w:rsidR="00B93D77" w:rsidRPr="00F86574" w:rsidRDefault="00B93D77" w:rsidP="00B93D77">
      <w:pPr>
        <w:autoSpaceDE w:val="0"/>
        <w:autoSpaceDN w:val="0"/>
        <w:adjustRightInd w:val="0"/>
        <w:jc w:val="both"/>
        <w:rPr>
          <w:rFonts w:ascii="Times New Roman" w:hAnsi="Times New Roman"/>
          <w:i/>
          <w:sz w:val="18"/>
          <w:szCs w:val="18"/>
          <w:lang w:val="nl-BE"/>
        </w:rPr>
      </w:pPr>
      <w:r w:rsidRPr="00F86574">
        <w:rPr>
          <w:rFonts w:ascii="Times New Roman" w:hAnsi="Times New Roman"/>
          <w:i/>
          <w:sz w:val="18"/>
          <w:szCs w:val="18"/>
          <w:lang w:val="nl-BE"/>
        </w:rPr>
        <w:t>De werknemer moet zich binnen de twee werkdagen bij deze laatste aanbieden</w:t>
      </w:r>
      <w:r>
        <w:rPr>
          <w:rFonts w:ascii="Times New Roman" w:hAnsi="Times New Roman"/>
          <w:i/>
          <w:sz w:val="18"/>
          <w:szCs w:val="18"/>
          <w:lang w:val="nl-BE"/>
        </w:rPr>
        <w:t xml:space="preserve"> </w:t>
      </w:r>
      <w:r w:rsidRPr="00F86574">
        <w:rPr>
          <w:rFonts w:ascii="Times New Roman" w:hAnsi="Times New Roman"/>
          <w:i/>
          <w:sz w:val="18"/>
          <w:szCs w:val="18"/>
          <w:lang w:val="nl-BE"/>
        </w:rPr>
        <w:t xml:space="preserve">en hem het verslag van zijn behandelende geneesheer overhandigen. </w:t>
      </w:r>
    </w:p>
    <w:p w14:paraId="06F4E5D9" w14:textId="4634CE05" w:rsidR="00B93D77" w:rsidRPr="00F86574" w:rsidRDefault="00B93D77" w:rsidP="00B93D77">
      <w:pPr>
        <w:autoSpaceDE w:val="0"/>
        <w:autoSpaceDN w:val="0"/>
        <w:adjustRightInd w:val="0"/>
        <w:jc w:val="both"/>
        <w:rPr>
          <w:rFonts w:ascii="Times New Roman" w:hAnsi="Times New Roman"/>
          <w:i/>
          <w:color w:val="000000"/>
          <w:sz w:val="18"/>
          <w:szCs w:val="18"/>
          <w:lang w:val="nl-BE"/>
        </w:rPr>
      </w:pPr>
      <w:r w:rsidRPr="00F86574">
        <w:rPr>
          <w:rFonts w:ascii="Times New Roman" w:hAnsi="Times New Roman"/>
          <w:i/>
          <w:sz w:val="18"/>
          <w:szCs w:val="18"/>
          <w:lang w:val="nl-BE"/>
        </w:rPr>
        <w:t xml:space="preserve">Het niet ingaan op een verplichte werkhervatting </w:t>
      </w:r>
      <w:r w:rsidR="00623D64">
        <w:rPr>
          <w:rFonts w:ascii="Times New Roman" w:hAnsi="Times New Roman"/>
          <w:i/>
          <w:sz w:val="18"/>
          <w:szCs w:val="18"/>
          <w:lang w:val="nl-BE"/>
        </w:rPr>
        <w:t xml:space="preserve">staat </w:t>
      </w:r>
      <w:r w:rsidRPr="00F86574">
        <w:rPr>
          <w:rFonts w:ascii="Times New Roman" w:hAnsi="Times New Roman"/>
          <w:i/>
          <w:sz w:val="18"/>
          <w:szCs w:val="18"/>
          <w:lang w:val="nl-BE"/>
        </w:rPr>
        <w:t xml:space="preserve">gelijk met onwettige afwezigheid die aanleiding kan geven tot onmiddellijk </w:t>
      </w:r>
      <w:r w:rsidR="006031CD">
        <w:rPr>
          <w:rFonts w:ascii="Times New Roman" w:hAnsi="Times New Roman"/>
          <w:i/>
          <w:sz w:val="18"/>
          <w:szCs w:val="18"/>
          <w:lang w:val="nl-BE"/>
        </w:rPr>
        <w:t>ontsla</w:t>
      </w:r>
      <w:r w:rsidRPr="00F86574">
        <w:rPr>
          <w:rFonts w:ascii="Times New Roman" w:hAnsi="Times New Roman"/>
          <w:i/>
          <w:sz w:val="18"/>
          <w:szCs w:val="18"/>
          <w:lang w:val="nl-BE"/>
        </w:rPr>
        <w:t xml:space="preserve">g. </w:t>
      </w:r>
    </w:p>
    <w:p w14:paraId="7C225AEB" w14:textId="4A39C6C2" w:rsidR="00B93D77" w:rsidRDefault="00B93D77" w:rsidP="00B93D77">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 beschikkingen van dit artikel doen  geen afbreuk aan het recht van de partijen, om het geschil te laten beslechten door de </w:t>
      </w:r>
      <w:r w:rsidRPr="0081135E">
        <w:rPr>
          <w:rFonts w:ascii="Times New Roman" w:hAnsi="Times New Roman"/>
          <w:i/>
          <w:color w:val="000000"/>
          <w:sz w:val="18"/>
          <w:szCs w:val="18"/>
          <w:lang w:val="nl-BE"/>
        </w:rPr>
        <w:t>arbeidsrechtbank</w:t>
      </w:r>
      <w:r>
        <w:rPr>
          <w:rFonts w:ascii="Times New Roman" w:hAnsi="Times New Roman"/>
          <w:i/>
          <w:color w:val="000000"/>
          <w:sz w:val="18"/>
          <w:szCs w:val="18"/>
          <w:lang w:val="nl-BE"/>
        </w:rPr>
        <w:t>, eventueel in kort geding.</w:t>
      </w:r>
    </w:p>
    <w:p w14:paraId="78616E98" w14:textId="72D06324"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sidRPr="00F71731">
        <w:rPr>
          <w:rFonts w:ascii="Times New Roman" w:hAnsi="Times New Roman"/>
          <w:b/>
          <w:i/>
          <w:color w:val="000000"/>
          <w:sz w:val="18"/>
          <w:szCs w:val="18"/>
          <w:lang w:val="nl-BE"/>
        </w:rPr>
        <w:t>6</w:t>
      </w:r>
      <w:r w:rsidR="00B7349E">
        <w:rPr>
          <w:rFonts w:ascii="Times New Roman" w:hAnsi="Times New Roman"/>
          <w:b/>
          <w:i/>
          <w:color w:val="000000"/>
          <w:sz w:val="18"/>
          <w:szCs w:val="18"/>
          <w:lang w:val="nl-BE"/>
        </w:rPr>
        <w:t>5</w:t>
      </w:r>
      <w:r w:rsidRPr="00F7173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Wanneer een derde persoon verplicht is de werknemer voor zijn arbeidsongeschiktheid te vergoeden, staat de werknemer het recht op deze vergoeding af aan zijn werkgever. </w:t>
      </w:r>
    </w:p>
    <w:p w14:paraId="4CDCC464"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 xml:space="preserve">Deze afstand geldt slechts ten belope van het bedrag van het loon dat betrekking heeft op de periode van arbeidsongeschiktheid, die door de werkgever vergoed werd. </w:t>
      </w:r>
    </w:p>
    <w:p w14:paraId="49F944AB" w14:textId="1F0AAFAE"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AANSPRAKELIJKHEDEN</w:t>
      </w:r>
    </w:p>
    <w:p w14:paraId="08E34753" w14:textId="3F78474D" w:rsidR="00F119C5" w:rsidRDefault="00F119C5" w:rsidP="00203345">
      <w:pPr>
        <w:autoSpaceDE w:val="0"/>
        <w:autoSpaceDN w:val="0"/>
        <w:adjustRightInd w:val="0"/>
        <w:jc w:val="both"/>
        <w:rPr>
          <w:rFonts w:ascii="Times New Roman" w:hAnsi="Times New Roman"/>
          <w:i/>
          <w:color w:val="000000"/>
          <w:sz w:val="18"/>
          <w:szCs w:val="18"/>
          <w:lang w:val="nl-BE"/>
        </w:rPr>
      </w:pPr>
      <w:r w:rsidRPr="00F71731">
        <w:rPr>
          <w:rFonts w:ascii="Times New Roman" w:hAnsi="Times New Roman"/>
          <w:b/>
          <w:i/>
          <w:color w:val="000000"/>
          <w:sz w:val="18"/>
          <w:szCs w:val="18"/>
          <w:lang w:val="nl-BE"/>
        </w:rPr>
        <w:t xml:space="preserve">Art. </w:t>
      </w:r>
      <w:r w:rsidR="0081135E" w:rsidRPr="00F71731">
        <w:rPr>
          <w:rFonts w:ascii="Times New Roman" w:hAnsi="Times New Roman"/>
          <w:b/>
          <w:i/>
          <w:color w:val="000000"/>
          <w:sz w:val="18"/>
          <w:szCs w:val="18"/>
          <w:lang w:val="nl-BE"/>
        </w:rPr>
        <w:t>6</w:t>
      </w:r>
      <w:r w:rsidR="00537A0F">
        <w:rPr>
          <w:rFonts w:ascii="Times New Roman" w:hAnsi="Times New Roman"/>
          <w:b/>
          <w:i/>
          <w:color w:val="000000"/>
          <w:sz w:val="18"/>
          <w:szCs w:val="18"/>
          <w:lang w:val="nl-BE"/>
        </w:rPr>
        <w:t>6</w:t>
      </w:r>
      <w:r w:rsidRPr="00F71731">
        <w:rPr>
          <w:rFonts w:ascii="Times New Roman" w:hAnsi="Times New Roman"/>
          <w:b/>
          <w:i/>
          <w:color w:val="000000"/>
          <w:sz w:val="18"/>
          <w:szCs w:val="18"/>
          <w:lang w:val="nl-BE"/>
        </w:rPr>
        <w:t>.</w:t>
      </w:r>
      <w:r>
        <w:rPr>
          <w:rFonts w:ascii="Times New Roman" w:hAnsi="Times New Roman"/>
          <w:i/>
          <w:color w:val="000000"/>
          <w:sz w:val="18"/>
          <w:szCs w:val="18"/>
          <w:lang w:val="nl-BE"/>
        </w:rPr>
        <w:t xml:space="preserve"> – De werknemer verbindt er zich toe alle inlichtingen over de onderneming, waarvan hij bij de uitvoering van zijn werk kennis heeft gekregen, als een geheim te bewaren.</w:t>
      </w:r>
    </w:p>
    <w:p w14:paraId="1233E770" w14:textId="77777777"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Hij is aansprakelijk voor de door hem geïnde bedragen en de tot zijn beschikking gestelde documenten.</w:t>
      </w:r>
    </w:p>
    <w:p w14:paraId="6C427493" w14:textId="77777777" w:rsidR="00F119C5" w:rsidRDefault="00F119C5" w:rsidP="00203345">
      <w:pPr>
        <w:autoSpaceDE w:val="0"/>
        <w:autoSpaceDN w:val="0"/>
        <w:adjustRightInd w:val="0"/>
        <w:jc w:val="both"/>
        <w:rPr>
          <w:rFonts w:ascii="Times New Roman" w:hAnsi="Times New Roman"/>
          <w:b/>
          <w:i/>
          <w:color w:val="000000"/>
          <w:sz w:val="18"/>
          <w:szCs w:val="18"/>
          <w:lang w:val="nl-BE"/>
        </w:rPr>
      </w:pPr>
      <w:r w:rsidRPr="00037D71">
        <w:rPr>
          <w:rFonts w:ascii="Times New Roman" w:hAnsi="Times New Roman"/>
          <w:i/>
          <w:color w:val="000000"/>
          <w:sz w:val="18"/>
          <w:szCs w:val="18"/>
          <w:lang w:val="nl-BE"/>
        </w:rPr>
        <w:t>Hij is eveneens verantwoordelijke voor de hem toevertrouwde gelden en dient voor de in naam van het bedrijf gemaakte reiskosten de nodige geldige bewijsstukken voor te leggen.</w:t>
      </w:r>
      <w:r w:rsidRPr="00037D71">
        <w:rPr>
          <w:rFonts w:ascii="Times New Roman" w:hAnsi="Times New Roman"/>
          <w:b/>
          <w:i/>
          <w:color w:val="000000"/>
          <w:sz w:val="18"/>
          <w:szCs w:val="18"/>
          <w:lang w:val="nl-BE"/>
        </w:rPr>
        <w:tab/>
      </w:r>
    </w:p>
    <w:p w14:paraId="35096EEE" w14:textId="0875680A"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ARBEIDSONGEVAL EN ONGEVAL OP DE WEG VAN EN NAAR HET WERK</w:t>
      </w:r>
    </w:p>
    <w:p w14:paraId="296CD198" w14:textId="5DC5FA1F" w:rsidR="00537A0F" w:rsidRDefault="00F119C5" w:rsidP="00203345">
      <w:pPr>
        <w:autoSpaceDE w:val="0"/>
        <w:autoSpaceDN w:val="0"/>
        <w:adjustRightInd w:val="0"/>
        <w:jc w:val="both"/>
        <w:rPr>
          <w:rFonts w:ascii="Times New Roman" w:hAnsi="Times New Roman"/>
          <w:i/>
          <w:color w:val="000000"/>
          <w:sz w:val="18"/>
          <w:szCs w:val="18"/>
          <w:lang w:val="nl-BE"/>
        </w:rPr>
      </w:pPr>
      <w:r w:rsidRPr="00D272FD">
        <w:rPr>
          <w:rFonts w:ascii="Times New Roman" w:hAnsi="Times New Roman"/>
          <w:b/>
          <w:i/>
          <w:color w:val="000000"/>
          <w:sz w:val="18"/>
          <w:szCs w:val="18"/>
          <w:lang w:val="nl-BE"/>
        </w:rPr>
        <w:t xml:space="preserve">Art. </w:t>
      </w:r>
      <w:r w:rsidR="0081135E" w:rsidRPr="00D272FD">
        <w:rPr>
          <w:rFonts w:ascii="Times New Roman" w:hAnsi="Times New Roman"/>
          <w:b/>
          <w:i/>
          <w:color w:val="000000"/>
          <w:sz w:val="18"/>
          <w:szCs w:val="18"/>
          <w:lang w:val="nl-BE"/>
        </w:rPr>
        <w:t>6</w:t>
      </w:r>
      <w:r w:rsidR="00537A0F">
        <w:rPr>
          <w:rFonts w:ascii="Times New Roman" w:hAnsi="Times New Roman"/>
          <w:b/>
          <w:i/>
          <w:color w:val="000000"/>
          <w:sz w:val="18"/>
          <w:szCs w:val="18"/>
          <w:lang w:val="nl-BE"/>
        </w:rPr>
        <w:t>7</w:t>
      </w:r>
      <w:r w:rsidRPr="00D272FD">
        <w:rPr>
          <w:rFonts w:ascii="Times New Roman" w:hAnsi="Times New Roman"/>
          <w:b/>
          <w:i/>
          <w:color w:val="000000"/>
          <w:sz w:val="18"/>
          <w:szCs w:val="18"/>
          <w:lang w:val="nl-BE"/>
        </w:rPr>
        <w:t>.</w:t>
      </w:r>
      <w:r w:rsidRPr="00D272FD">
        <w:rPr>
          <w:rFonts w:ascii="Times New Roman" w:hAnsi="Times New Roman"/>
          <w:i/>
          <w:color w:val="000000"/>
          <w:sz w:val="18"/>
          <w:szCs w:val="18"/>
          <w:lang w:val="nl-BE"/>
        </w:rPr>
        <w:t xml:space="preserve"> – Elk</w:t>
      </w:r>
      <w:r w:rsidR="003470C0">
        <w:rPr>
          <w:rFonts w:ascii="Times New Roman" w:hAnsi="Times New Roman"/>
          <w:i/>
          <w:color w:val="000000"/>
          <w:sz w:val="18"/>
          <w:szCs w:val="18"/>
          <w:lang w:val="nl-BE"/>
        </w:rPr>
        <w:t xml:space="preserve"> stoffelijk</w:t>
      </w:r>
      <w:r w:rsidRPr="00D272FD">
        <w:rPr>
          <w:rFonts w:ascii="Times New Roman" w:hAnsi="Times New Roman"/>
          <w:i/>
          <w:color w:val="000000"/>
          <w:sz w:val="18"/>
          <w:szCs w:val="18"/>
          <w:lang w:val="nl-BE"/>
        </w:rPr>
        <w:t xml:space="preserve"> of lichamelijk ongeval van om het even welke aard dat zich voordoet in de onderneming of op de weg van en naar het werk, </w:t>
      </w:r>
      <w:r w:rsidR="00537A0F">
        <w:rPr>
          <w:rFonts w:ascii="Times New Roman" w:hAnsi="Times New Roman"/>
          <w:i/>
          <w:color w:val="000000"/>
          <w:sz w:val="18"/>
          <w:szCs w:val="18"/>
          <w:lang w:val="nl-BE"/>
        </w:rPr>
        <w:t>moet zo spoedig mogelijk ter kennis gebracht worden van de bevoegde diensten van de onderneming.</w:t>
      </w:r>
    </w:p>
    <w:p w14:paraId="4C94C5FE" w14:textId="0F195E5E" w:rsidR="00F119C5" w:rsidRDefault="00F119C5" w:rsidP="00203345">
      <w:pPr>
        <w:autoSpaceDE w:val="0"/>
        <w:autoSpaceDN w:val="0"/>
        <w:adjustRightInd w:val="0"/>
        <w:jc w:val="both"/>
        <w:rPr>
          <w:rFonts w:ascii="Times New Roman" w:hAnsi="Times New Roman"/>
          <w:i/>
          <w:color w:val="000000"/>
          <w:sz w:val="18"/>
          <w:szCs w:val="18"/>
          <w:lang w:val="nl-BE"/>
        </w:rPr>
      </w:pPr>
      <w:r w:rsidRPr="00D272FD">
        <w:rPr>
          <w:rFonts w:ascii="Times New Roman" w:hAnsi="Times New Roman"/>
          <w:i/>
          <w:color w:val="000000"/>
          <w:sz w:val="18"/>
          <w:szCs w:val="18"/>
          <w:lang w:val="nl-BE"/>
        </w:rPr>
        <w:t>De werknemer die het slachtoffer werd van een ongeval moet</w:t>
      </w:r>
      <w:r w:rsidR="000A10DB">
        <w:rPr>
          <w:rFonts w:ascii="Times New Roman" w:hAnsi="Times New Roman"/>
          <w:i/>
          <w:color w:val="000000"/>
          <w:sz w:val="18"/>
          <w:szCs w:val="18"/>
          <w:lang w:val="nl-BE"/>
        </w:rPr>
        <w:t xml:space="preserve"> zich</w:t>
      </w:r>
      <w:r w:rsidRPr="00D272FD">
        <w:rPr>
          <w:rFonts w:ascii="Times New Roman" w:hAnsi="Times New Roman"/>
          <w:i/>
          <w:color w:val="000000"/>
          <w:sz w:val="18"/>
          <w:szCs w:val="18"/>
          <w:lang w:val="nl-BE"/>
        </w:rPr>
        <w:t>, zelfs indien de opgelopen bl</w:t>
      </w:r>
      <w:r w:rsidR="000A10DB">
        <w:rPr>
          <w:rFonts w:ascii="Times New Roman" w:hAnsi="Times New Roman"/>
          <w:i/>
          <w:color w:val="000000"/>
          <w:sz w:val="18"/>
          <w:szCs w:val="18"/>
          <w:lang w:val="nl-BE"/>
        </w:rPr>
        <w:t xml:space="preserve">essure onbeduidend is, </w:t>
      </w:r>
      <w:r w:rsidRPr="00D272FD">
        <w:rPr>
          <w:rFonts w:ascii="Times New Roman" w:hAnsi="Times New Roman"/>
          <w:i/>
          <w:color w:val="000000"/>
          <w:sz w:val="18"/>
          <w:szCs w:val="18"/>
          <w:lang w:val="nl-BE"/>
        </w:rPr>
        <w:t xml:space="preserve">laten verzorgen door </w:t>
      </w:r>
      <w:r>
        <w:rPr>
          <w:rFonts w:ascii="Times New Roman" w:hAnsi="Times New Roman"/>
          <w:i/>
          <w:color w:val="000000"/>
          <w:sz w:val="18"/>
          <w:szCs w:val="18"/>
          <w:lang w:val="nl-BE"/>
        </w:rPr>
        <w:t>…</w:t>
      </w:r>
      <w:r w:rsidR="00537A0F">
        <w:rPr>
          <w:rFonts w:ascii="Times New Roman" w:hAnsi="Times New Roman"/>
          <w:i/>
          <w:color w:val="000000"/>
          <w:sz w:val="18"/>
          <w:szCs w:val="18"/>
          <w:lang w:val="nl-BE"/>
        </w:rPr>
        <w:t>.………</w:t>
      </w:r>
      <w:r w:rsidRPr="00D272FD">
        <w:rPr>
          <w:rFonts w:ascii="Times New Roman" w:hAnsi="Times New Roman"/>
          <w:i/>
          <w:color w:val="000000"/>
          <w:sz w:val="18"/>
          <w:szCs w:val="18"/>
          <w:lang w:val="nl-BE"/>
        </w:rPr>
        <w:t>(naam persoon) die steeds te bereiken is op het bedrijf of door een geneesheer.</w:t>
      </w:r>
    </w:p>
    <w:p w14:paraId="027C83CF" w14:textId="1CF5961D" w:rsidR="00F119C5" w:rsidRDefault="00F119C5" w:rsidP="00203345">
      <w:pPr>
        <w:autoSpaceDE w:val="0"/>
        <w:autoSpaceDN w:val="0"/>
        <w:adjustRightInd w:val="0"/>
        <w:jc w:val="both"/>
        <w:rPr>
          <w:rFonts w:ascii="Times New Roman" w:hAnsi="Times New Roman"/>
          <w:i/>
          <w:color w:val="000000"/>
          <w:sz w:val="18"/>
          <w:szCs w:val="18"/>
          <w:lang w:val="nl-BE"/>
        </w:rPr>
      </w:pPr>
      <w:r w:rsidRPr="00D272FD">
        <w:rPr>
          <w:rFonts w:ascii="Times New Roman" w:hAnsi="Times New Roman"/>
          <w:i/>
          <w:color w:val="000000"/>
          <w:sz w:val="18"/>
          <w:szCs w:val="18"/>
          <w:lang w:val="nl-BE"/>
        </w:rPr>
        <w:t>Één of desgevallen</w:t>
      </w:r>
      <w:r>
        <w:rPr>
          <w:rFonts w:ascii="Times New Roman" w:hAnsi="Times New Roman"/>
          <w:i/>
          <w:color w:val="000000"/>
          <w:sz w:val="18"/>
          <w:szCs w:val="18"/>
          <w:lang w:val="nl-BE"/>
        </w:rPr>
        <w:t>d</w:t>
      </w:r>
      <w:r w:rsidRPr="00D272FD">
        <w:rPr>
          <w:rFonts w:ascii="Times New Roman" w:hAnsi="Times New Roman"/>
          <w:i/>
          <w:color w:val="000000"/>
          <w:sz w:val="18"/>
          <w:szCs w:val="18"/>
          <w:lang w:val="nl-BE"/>
        </w:rPr>
        <w:t xml:space="preserve"> verscheidene verbandkistjes, samengesteld volgens de eisen van het Algemeen Reglement op de Arbeidsbescherming, bevinden zich op de volgende plaatsen: …</w:t>
      </w:r>
      <w:r w:rsidR="00537A0F">
        <w:rPr>
          <w:rFonts w:ascii="Times New Roman" w:hAnsi="Times New Roman"/>
          <w:i/>
          <w:color w:val="000000"/>
          <w:sz w:val="18"/>
          <w:szCs w:val="18"/>
          <w:lang w:val="nl-BE"/>
        </w:rPr>
        <w:t>……………</w:t>
      </w:r>
    </w:p>
    <w:p w14:paraId="7DD94A34" w14:textId="5B45ED3A" w:rsidR="00F119C5" w:rsidRDefault="00F119C5" w:rsidP="00203345">
      <w:pPr>
        <w:autoSpaceDE w:val="0"/>
        <w:autoSpaceDN w:val="0"/>
        <w:adjustRightInd w:val="0"/>
        <w:jc w:val="both"/>
        <w:rPr>
          <w:rFonts w:ascii="Times New Roman" w:hAnsi="Times New Roman"/>
          <w:i/>
          <w:color w:val="000000"/>
          <w:sz w:val="18"/>
          <w:szCs w:val="18"/>
          <w:lang w:val="nl-BE"/>
        </w:rPr>
      </w:pPr>
      <w:r>
        <w:rPr>
          <w:rFonts w:ascii="Times New Roman" w:hAnsi="Times New Roman"/>
          <w:i/>
          <w:color w:val="000000"/>
          <w:sz w:val="18"/>
          <w:szCs w:val="18"/>
          <w:lang w:val="nl-BE"/>
        </w:rPr>
        <w:t>In spoedgevallen of in geval van noodzaak, zal de werknemer verzorgd worden door de dichtstbij wonende geneesheer.</w:t>
      </w:r>
    </w:p>
    <w:p w14:paraId="4B2FD7B2" w14:textId="7371E1F9" w:rsidR="00CB7D56" w:rsidRDefault="00F119C5" w:rsidP="00203345">
      <w:pPr>
        <w:tabs>
          <w:tab w:val="left" w:pos="2518"/>
          <w:tab w:val="left" w:pos="6062"/>
        </w:tabs>
        <w:autoSpaceDE w:val="0"/>
        <w:autoSpaceDN w:val="0"/>
        <w:adjustRightInd w:val="0"/>
        <w:rPr>
          <w:rFonts w:ascii="Times New Roman" w:hAnsi="Times New Roman"/>
          <w:b/>
          <w:i/>
          <w:color w:val="000000"/>
          <w:sz w:val="18"/>
          <w:szCs w:val="18"/>
          <w:lang w:val="nl-BE"/>
        </w:rPr>
      </w:pPr>
      <w:r>
        <w:rPr>
          <w:rFonts w:ascii="Times New Roman" w:hAnsi="Times New Roman"/>
          <w:i/>
          <w:color w:val="000000"/>
          <w:sz w:val="18"/>
          <w:szCs w:val="18"/>
          <w:lang w:val="nl-BE"/>
        </w:rPr>
        <w:t xml:space="preserve">De aangifte van het ongeval moet vermelden: de naam, de voornaam en de functie van het slachtoffer, de datum en het uur waarop het ongeval zich voorgedaan heeft en de omstandigheden waarin het gebeurd is. Deze aangifte moet, zo mogelijk, </w:t>
      </w:r>
      <w:r>
        <w:rPr>
          <w:rFonts w:ascii="Times New Roman" w:hAnsi="Times New Roman"/>
          <w:i/>
          <w:color w:val="000000"/>
          <w:sz w:val="18"/>
          <w:szCs w:val="18"/>
          <w:lang w:val="nl-BE"/>
        </w:rPr>
        <w:lastRenderedPageBreak/>
        <w:t>bevestigd worden door twee getuige</w:t>
      </w:r>
      <w:r w:rsidR="000A10DB">
        <w:rPr>
          <w:rFonts w:ascii="Times New Roman" w:hAnsi="Times New Roman"/>
          <w:i/>
          <w:color w:val="000000"/>
          <w:sz w:val="18"/>
          <w:szCs w:val="18"/>
          <w:lang w:val="nl-BE"/>
        </w:rPr>
        <w:t>n</w:t>
      </w:r>
      <w:r>
        <w:rPr>
          <w:rFonts w:ascii="Times New Roman" w:hAnsi="Times New Roman"/>
          <w:i/>
          <w:color w:val="000000"/>
          <w:sz w:val="18"/>
          <w:szCs w:val="18"/>
          <w:lang w:val="nl-BE"/>
        </w:rPr>
        <w:t xml:space="preserve">. Dit geldt eveneens voor de ongevallen op de weg van en naar het werk. Bij ontstentenis van een dergelijke aangifte of bij laattijdige aangifte, loopt de werknemer het gevaar de rechten, waarop hij aanspraak maken kan, te verbeuren.  </w:t>
      </w:r>
      <w:r w:rsidRPr="00CF3979">
        <w:rPr>
          <w:rFonts w:ascii="Times New Roman" w:hAnsi="Times New Roman"/>
          <w:b/>
          <w:i/>
          <w:color w:val="000000"/>
          <w:sz w:val="18"/>
          <w:szCs w:val="18"/>
          <w:lang w:val="nl-BE"/>
        </w:rPr>
        <w:tab/>
      </w:r>
    </w:p>
    <w:p w14:paraId="075F2064" w14:textId="38DEC41D" w:rsidR="00F119C5" w:rsidRPr="0081135E" w:rsidRDefault="002E335A" w:rsidP="0081135E">
      <w:pPr>
        <w:pStyle w:val="ListParagraph"/>
        <w:numPr>
          <w:ilvl w:val="0"/>
          <w:numId w:val="3"/>
        </w:numPr>
        <w:tabs>
          <w:tab w:val="left" w:pos="2518"/>
          <w:tab w:val="left" w:pos="6062"/>
        </w:tabs>
        <w:autoSpaceDE w:val="0"/>
        <w:autoSpaceDN w:val="0"/>
        <w:adjustRightInd w:val="0"/>
        <w:rPr>
          <w:rFonts w:ascii="Times New Roman" w:hAnsi="Times New Roman"/>
          <w:b/>
          <w:i/>
          <w:sz w:val="18"/>
          <w:szCs w:val="18"/>
          <w:lang w:val="nl-BE"/>
        </w:rPr>
      </w:pPr>
      <w:r w:rsidRPr="0081135E">
        <w:rPr>
          <w:rFonts w:ascii="Times New Roman" w:hAnsi="Times New Roman"/>
          <w:b/>
          <w:i/>
          <w:sz w:val="18"/>
          <w:szCs w:val="18"/>
          <w:lang w:val="nl-BE"/>
        </w:rPr>
        <w:t>ONTHAAL VAN WERKNEMERS</w:t>
      </w:r>
    </w:p>
    <w:p w14:paraId="342FD256" w14:textId="24AAA2F0" w:rsidR="0074554D" w:rsidRPr="0081135E" w:rsidRDefault="005B2934" w:rsidP="0074554D">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b/>
          <w:i/>
          <w:sz w:val="18"/>
          <w:szCs w:val="18"/>
          <w:lang w:val="nl-BE"/>
        </w:rPr>
        <w:t xml:space="preserve">Art. </w:t>
      </w:r>
      <w:r w:rsidR="0081135E" w:rsidRPr="0081135E">
        <w:rPr>
          <w:rFonts w:ascii="Times New Roman" w:hAnsi="Times New Roman"/>
          <w:b/>
          <w:i/>
          <w:sz w:val="18"/>
          <w:szCs w:val="18"/>
          <w:lang w:val="nl-BE"/>
        </w:rPr>
        <w:t>6</w:t>
      </w:r>
      <w:r w:rsidR="00EB7360">
        <w:rPr>
          <w:rFonts w:ascii="Times New Roman" w:hAnsi="Times New Roman"/>
          <w:b/>
          <w:i/>
          <w:sz w:val="18"/>
          <w:szCs w:val="18"/>
          <w:lang w:val="nl-BE"/>
        </w:rPr>
        <w:t>8</w:t>
      </w:r>
      <w:r w:rsidRPr="0081135E">
        <w:rPr>
          <w:rFonts w:ascii="Times New Roman" w:hAnsi="Times New Roman"/>
          <w:b/>
          <w:i/>
          <w:sz w:val="18"/>
          <w:szCs w:val="18"/>
          <w:lang w:val="nl-BE"/>
        </w:rPr>
        <w:t xml:space="preserve">. </w:t>
      </w:r>
      <w:r w:rsidR="00EB7360">
        <w:rPr>
          <w:rFonts w:ascii="Times New Roman" w:hAnsi="Times New Roman"/>
          <w:i/>
          <w:sz w:val="18"/>
          <w:szCs w:val="18"/>
          <w:lang w:val="nl-BE"/>
        </w:rPr>
        <w:t xml:space="preserve">De </w:t>
      </w:r>
      <w:r w:rsidR="0074554D" w:rsidRPr="0081135E">
        <w:rPr>
          <w:rFonts w:ascii="Times New Roman" w:hAnsi="Times New Roman"/>
          <w:i/>
          <w:sz w:val="18"/>
          <w:szCs w:val="18"/>
          <w:lang w:val="nl-BE"/>
        </w:rPr>
        <w:t xml:space="preserve">Collectieve Arbeidsovereenkomst nr. 22 van 26 juni 1975 betreffende het onthaal en de aanpassing van de werknemers in de onderneming, afgesloten binnen de Nationale Arbeidsraad, is van toepassing op de organisatie van het onthaal van nieuwe werknemers in de onderneming. </w:t>
      </w:r>
    </w:p>
    <w:p w14:paraId="4A000B7E" w14:textId="146EA6EE" w:rsidR="0074554D" w:rsidRPr="0081135E" w:rsidRDefault="002E335A" w:rsidP="0074554D">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i/>
          <w:sz w:val="18"/>
          <w:szCs w:val="18"/>
          <w:lang w:val="nl-BE"/>
        </w:rPr>
        <w:t>D</w:t>
      </w:r>
      <w:r w:rsidR="0074554D" w:rsidRPr="0081135E">
        <w:rPr>
          <w:rFonts w:ascii="Times New Roman" w:hAnsi="Times New Roman"/>
          <w:i/>
          <w:sz w:val="18"/>
          <w:szCs w:val="18"/>
          <w:lang w:val="nl-BE"/>
        </w:rPr>
        <w:t xml:space="preserve">e werkgever organiseert dit onthaal conform deze </w:t>
      </w:r>
      <w:r w:rsidRPr="0081135E">
        <w:rPr>
          <w:rFonts w:ascii="Times New Roman" w:hAnsi="Times New Roman"/>
          <w:i/>
          <w:sz w:val="18"/>
          <w:szCs w:val="18"/>
          <w:lang w:val="nl-BE"/>
        </w:rPr>
        <w:t>CAO.</w:t>
      </w:r>
    </w:p>
    <w:p w14:paraId="5135B8E6" w14:textId="170C87D3" w:rsidR="0074554D" w:rsidRPr="0081135E" w:rsidRDefault="002E335A" w:rsidP="0081135E">
      <w:pPr>
        <w:pStyle w:val="ListParagraph"/>
        <w:numPr>
          <w:ilvl w:val="0"/>
          <w:numId w:val="3"/>
        </w:numPr>
        <w:tabs>
          <w:tab w:val="left" w:pos="2518"/>
          <w:tab w:val="left" w:pos="6062"/>
        </w:tabs>
        <w:autoSpaceDE w:val="0"/>
        <w:autoSpaceDN w:val="0"/>
        <w:adjustRightInd w:val="0"/>
        <w:rPr>
          <w:rFonts w:ascii="Times New Roman" w:hAnsi="Times New Roman"/>
          <w:b/>
          <w:i/>
          <w:sz w:val="18"/>
          <w:szCs w:val="18"/>
          <w:lang w:val="nl-BE"/>
        </w:rPr>
      </w:pPr>
      <w:r w:rsidRPr="0081135E">
        <w:rPr>
          <w:rFonts w:ascii="Times New Roman" w:hAnsi="Times New Roman"/>
          <w:b/>
          <w:i/>
          <w:sz w:val="18"/>
          <w:szCs w:val="18"/>
          <w:lang w:val="nl-BE"/>
        </w:rPr>
        <w:t>CAMERABEWAKING</w:t>
      </w:r>
    </w:p>
    <w:p w14:paraId="53B0727B" w14:textId="413994FF" w:rsidR="002E335A" w:rsidRPr="0081135E" w:rsidRDefault="005B2934" w:rsidP="002E335A">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b/>
          <w:i/>
          <w:sz w:val="18"/>
          <w:szCs w:val="18"/>
          <w:lang w:val="nl-BE"/>
        </w:rPr>
        <w:t xml:space="preserve">Art. </w:t>
      </w:r>
      <w:r w:rsidR="00EB7360">
        <w:rPr>
          <w:rFonts w:ascii="Times New Roman" w:hAnsi="Times New Roman"/>
          <w:b/>
          <w:i/>
          <w:sz w:val="18"/>
          <w:szCs w:val="18"/>
          <w:lang w:val="nl-BE"/>
        </w:rPr>
        <w:t>69</w:t>
      </w:r>
      <w:r w:rsidRPr="0081135E">
        <w:rPr>
          <w:rFonts w:ascii="Times New Roman" w:hAnsi="Times New Roman"/>
          <w:b/>
          <w:i/>
          <w:sz w:val="18"/>
          <w:szCs w:val="18"/>
          <w:lang w:val="nl-BE"/>
        </w:rPr>
        <w:t xml:space="preserve">. </w:t>
      </w:r>
      <w:r w:rsidR="00EB7360">
        <w:rPr>
          <w:rFonts w:ascii="Times New Roman" w:hAnsi="Times New Roman"/>
          <w:i/>
          <w:sz w:val="18"/>
          <w:szCs w:val="18"/>
          <w:lang w:val="nl-BE"/>
        </w:rPr>
        <w:t xml:space="preserve">De </w:t>
      </w:r>
      <w:r w:rsidR="002E335A" w:rsidRPr="0081135E">
        <w:rPr>
          <w:rFonts w:ascii="Times New Roman" w:hAnsi="Times New Roman"/>
          <w:i/>
          <w:sz w:val="18"/>
          <w:szCs w:val="18"/>
          <w:lang w:val="nl-BE"/>
        </w:rPr>
        <w:t xml:space="preserve">Collectieve Arbeidsovereenkomst nr. 68 van 16 juni 1998 betreffende de bescherming van de persoonlijke levenssfeer van de werknemers t.o.v. de camerabewaking op de arbeidsplaats, afgesloten binnen de Nationale Arbeidsraad, is van toepassing op de installatie van camera’s op de arbeidsplaats. </w:t>
      </w:r>
    </w:p>
    <w:p w14:paraId="367A6159" w14:textId="582E1487" w:rsidR="002E335A" w:rsidRPr="0081135E" w:rsidRDefault="002E335A" w:rsidP="002E335A">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i/>
          <w:sz w:val="18"/>
          <w:szCs w:val="18"/>
          <w:lang w:val="nl-BE"/>
        </w:rPr>
        <w:t>De werkgever die camera’s wenst te installeren, doet dit binnen de voorwaarden en volgens de procedure vastgelegd bij deze CAO.</w:t>
      </w:r>
    </w:p>
    <w:p w14:paraId="4D01D981" w14:textId="5DA8A92A" w:rsidR="0074554D" w:rsidRPr="0081135E" w:rsidRDefault="002E335A" w:rsidP="0081135E">
      <w:pPr>
        <w:pStyle w:val="ListParagraph"/>
        <w:numPr>
          <w:ilvl w:val="0"/>
          <w:numId w:val="3"/>
        </w:numPr>
        <w:tabs>
          <w:tab w:val="left" w:pos="2518"/>
          <w:tab w:val="left" w:pos="6062"/>
        </w:tabs>
        <w:autoSpaceDE w:val="0"/>
        <w:autoSpaceDN w:val="0"/>
        <w:adjustRightInd w:val="0"/>
        <w:rPr>
          <w:rFonts w:ascii="Times New Roman" w:hAnsi="Times New Roman"/>
          <w:b/>
          <w:i/>
          <w:sz w:val="18"/>
          <w:szCs w:val="18"/>
          <w:lang w:val="nl-BE"/>
        </w:rPr>
      </w:pPr>
      <w:r w:rsidRPr="0081135E">
        <w:rPr>
          <w:rFonts w:ascii="Times New Roman" w:hAnsi="Times New Roman"/>
          <w:b/>
          <w:i/>
          <w:sz w:val="18"/>
          <w:szCs w:val="18"/>
          <w:lang w:val="nl-BE"/>
        </w:rPr>
        <w:t>UITGANGSCONTROLES</w:t>
      </w:r>
    </w:p>
    <w:p w14:paraId="7DFB1BB4" w14:textId="5915E33C" w:rsidR="002E335A" w:rsidRPr="0081135E" w:rsidRDefault="005B2934" w:rsidP="002E335A">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b/>
          <w:i/>
          <w:sz w:val="18"/>
          <w:szCs w:val="18"/>
          <w:lang w:val="nl-BE"/>
        </w:rPr>
        <w:t xml:space="preserve">Art. </w:t>
      </w:r>
      <w:r w:rsidR="0081135E" w:rsidRPr="0081135E">
        <w:rPr>
          <w:rFonts w:ascii="Times New Roman" w:hAnsi="Times New Roman"/>
          <w:b/>
          <w:i/>
          <w:sz w:val="18"/>
          <w:szCs w:val="18"/>
          <w:lang w:val="nl-BE"/>
        </w:rPr>
        <w:t>7</w:t>
      </w:r>
      <w:r w:rsidR="00BF5988">
        <w:rPr>
          <w:rFonts w:ascii="Times New Roman" w:hAnsi="Times New Roman"/>
          <w:b/>
          <w:i/>
          <w:sz w:val="18"/>
          <w:szCs w:val="18"/>
          <w:lang w:val="nl-BE"/>
        </w:rPr>
        <w:t>0</w:t>
      </w:r>
      <w:r w:rsidRPr="0081135E">
        <w:rPr>
          <w:rFonts w:ascii="Times New Roman" w:hAnsi="Times New Roman"/>
          <w:b/>
          <w:i/>
          <w:sz w:val="18"/>
          <w:szCs w:val="18"/>
          <w:lang w:val="nl-BE"/>
        </w:rPr>
        <w:t xml:space="preserve">. </w:t>
      </w:r>
      <w:r w:rsidR="00BF5988">
        <w:rPr>
          <w:rFonts w:ascii="Times New Roman" w:hAnsi="Times New Roman"/>
          <w:i/>
          <w:sz w:val="18"/>
          <w:szCs w:val="18"/>
          <w:lang w:val="nl-BE"/>
        </w:rPr>
        <w:t xml:space="preserve">De </w:t>
      </w:r>
      <w:r w:rsidR="002E335A" w:rsidRPr="0081135E">
        <w:rPr>
          <w:rFonts w:ascii="Times New Roman" w:hAnsi="Times New Roman"/>
          <w:i/>
          <w:sz w:val="18"/>
          <w:szCs w:val="18"/>
          <w:lang w:val="nl-BE"/>
        </w:rPr>
        <w:t xml:space="preserve">Collectieve Arbeidsovereenkomst nr. 89 van 30 januari 2007 betreffende de diefstalpreventie en de uitgangscontroles van werknemers bij het verlaten van de onderneming of de werkplaats, afgesloten binnen de Nationale Arbeidsraad, is van toepassing op de organisatie van uitgangscontroles. </w:t>
      </w:r>
    </w:p>
    <w:p w14:paraId="061EEB04" w14:textId="629D390F" w:rsidR="002E335A" w:rsidRPr="0081135E" w:rsidRDefault="002E335A" w:rsidP="002E335A">
      <w:pPr>
        <w:tabs>
          <w:tab w:val="left" w:pos="2518"/>
          <w:tab w:val="left" w:pos="6062"/>
        </w:tabs>
        <w:autoSpaceDE w:val="0"/>
        <w:autoSpaceDN w:val="0"/>
        <w:adjustRightInd w:val="0"/>
        <w:rPr>
          <w:rFonts w:ascii="Times New Roman" w:hAnsi="Times New Roman"/>
          <w:i/>
          <w:sz w:val="18"/>
          <w:szCs w:val="18"/>
          <w:lang w:val="nl-BE"/>
        </w:rPr>
      </w:pPr>
      <w:r w:rsidRPr="0081135E">
        <w:rPr>
          <w:rFonts w:ascii="Times New Roman" w:hAnsi="Times New Roman"/>
          <w:i/>
          <w:sz w:val="18"/>
          <w:szCs w:val="18"/>
          <w:lang w:val="nl-BE"/>
        </w:rPr>
        <w:t>De werkgever die dergelijke controles wenst te organiseren, doet dit binnen de voorwaarden en volgens de procedure vastgelegd bij deze CAO.</w:t>
      </w:r>
    </w:p>
    <w:p w14:paraId="676A49E2" w14:textId="3D8C824C" w:rsidR="00F119C5" w:rsidRPr="0081135E" w:rsidRDefault="00F119C5" w:rsidP="0081135E">
      <w:pPr>
        <w:pStyle w:val="ListParagraph"/>
        <w:numPr>
          <w:ilvl w:val="0"/>
          <w:numId w:val="3"/>
        </w:numPr>
        <w:autoSpaceDE w:val="0"/>
        <w:autoSpaceDN w:val="0"/>
        <w:adjustRightInd w:val="0"/>
        <w:jc w:val="both"/>
        <w:rPr>
          <w:rFonts w:ascii="Times New Roman" w:hAnsi="Times New Roman"/>
          <w:b/>
          <w:i/>
          <w:color w:val="000000"/>
          <w:sz w:val="18"/>
          <w:szCs w:val="18"/>
          <w:lang w:val="nl-BE"/>
        </w:rPr>
      </w:pPr>
      <w:r w:rsidRPr="0081135E">
        <w:rPr>
          <w:rFonts w:ascii="Times New Roman" w:hAnsi="Times New Roman"/>
          <w:b/>
          <w:i/>
          <w:color w:val="000000"/>
          <w:sz w:val="18"/>
          <w:szCs w:val="18"/>
          <w:lang w:val="nl-BE"/>
        </w:rPr>
        <w:t>CAO’S EN/OF COLLECTIEVE AKKOORDEN OP ONDERNEMINGSVLAK</w:t>
      </w:r>
    </w:p>
    <w:p w14:paraId="2CE5F8CE" w14:textId="37BB6484" w:rsidR="001129D8" w:rsidRPr="0081135E" w:rsidRDefault="001129D8" w:rsidP="001129D8">
      <w:pPr>
        <w:autoSpaceDE w:val="0"/>
        <w:autoSpaceDN w:val="0"/>
        <w:adjustRightInd w:val="0"/>
        <w:jc w:val="both"/>
        <w:rPr>
          <w:rFonts w:ascii="Times New Roman" w:hAnsi="Times New Roman"/>
          <w:i/>
          <w:color w:val="000000"/>
          <w:sz w:val="18"/>
          <w:szCs w:val="18"/>
          <w:lang w:val="nl-BE"/>
        </w:rPr>
      </w:pPr>
      <w:r w:rsidRPr="00A30356">
        <w:rPr>
          <w:rFonts w:ascii="Times New Roman" w:hAnsi="Times New Roman"/>
          <w:b/>
          <w:i/>
          <w:color w:val="000000"/>
          <w:sz w:val="18"/>
          <w:szCs w:val="18"/>
          <w:lang w:val="nl-BE"/>
        </w:rPr>
        <w:t xml:space="preserve">Art. </w:t>
      </w:r>
      <w:r w:rsidR="0081135E">
        <w:rPr>
          <w:rFonts w:ascii="Times New Roman" w:hAnsi="Times New Roman"/>
          <w:b/>
          <w:i/>
          <w:color w:val="000000"/>
          <w:sz w:val="18"/>
          <w:szCs w:val="18"/>
          <w:lang w:val="nl-BE"/>
        </w:rPr>
        <w:t>7</w:t>
      </w:r>
      <w:r w:rsidR="00474D8C">
        <w:rPr>
          <w:rFonts w:ascii="Times New Roman" w:hAnsi="Times New Roman"/>
          <w:b/>
          <w:i/>
          <w:color w:val="000000"/>
          <w:sz w:val="18"/>
          <w:szCs w:val="18"/>
          <w:lang w:val="nl-BE"/>
        </w:rPr>
        <w:t>1</w:t>
      </w:r>
      <w:r w:rsidRPr="00A30356">
        <w:rPr>
          <w:rFonts w:ascii="Times New Roman" w:hAnsi="Times New Roman"/>
          <w:i/>
          <w:color w:val="000000"/>
          <w:sz w:val="18"/>
          <w:szCs w:val="18"/>
          <w:lang w:val="nl-BE"/>
        </w:rPr>
        <w:t>.</w:t>
      </w:r>
      <w:r>
        <w:rPr>
          <w:rFonts w:ascii="Times New Roman" w:hAnsi="Times New Roman"/>
          <w:i/>
          <w:color w:val="000000"/>
          <w:sz w:val="18"/>
          <w:szCs w:val="18"/>
          <w:lang w:val="nl-BE"/>
        </w:rPr>
        <w:t xml:space="preserve"> </w:t>
      </w:r>
      <w:r w:rsidRPr="00A30356">
        <w:rPr>
          <w:rFonts w:ascii="Times New Roman" w:hAnsi="Times New Roman"/>
          <w:i/>
          <w:color w:val="000000"/>
          <w:sz w:val="18"/>
          <w:szCs w:val="18"/>
          <w:lang w:val="nl-BE"/>
        </w:rPr>
        <w:t>–</w:t>
      </w:r>
      <w:r>
        <w:rPr>
          <w:rFonts w:ascii="Times New Roman" w:hAnsi="Times New Roman"/>
          <w:i/>
          <w:color w:val="000000"/>
          <w:sz w:val="18"/>
          <w:szCs w:val="18"/>
          <w:lang w:val="nl-BE"/>
        </w:rPr>
        <w:t xml:space="preserve"> </w:t>
      </w:r>
      <w:r w:rsidRPr="0081135E">
        <w:rPr>
          <w:rFonts w:ascii="Times New Roman" w:hAnsi="Times New Roman"/>
          <w:i/>
          <w:color w:val="000000"/>
          <w:sz w:val="18"/>
          <w:szCs w:val="18"/>
          <w:lang w:val="nl-BE"/>
        </w:rPr>
        <w:t xml:space="preserve">De collectieve arbeidsovereenkomsten, afgesloten binnen de onderneming, die de arbeidsvoorwaarden regelen zijn: </w:t>
      </w:r>
    </w:p>
    <w:p w14:paraId="0D86D21A" w14:textId="17D65901" w:rsidR="001129D8" w:rsidRPr="0081135E" w:rsidRDefault="001129D8" w:rsidP="001129D8">
      <w:pPr>
        <w:pStyle w:val="ListParagraph"/>
        <w:numPr>
          <w:ilvl w:val="0"/>
          <w:numId w:val="11"/>
        </w:num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 xml:space="preserve"> CAO van (datum) nr. … van neerlegging bij de griffie van de Algemene Directie Collectieve Arbeidsbetrekkingen</w:t>
      </w:r>
    </w:p>
    <w:p w14:paraId="0836EC11" w14:textId="77777777" w:rsidR="001129D8" w:rsidRPr="0081135E" w:rsidRDefault="001129D8" w:rsidP="001129D8">
      <w:pPr>
        <w:autoSpaceDE w:val="0"/>
        <w:autoSpaceDN w:val="0"/>
        <w:adjustRightInd w:val="0"/>
        <w:jc w:val="both"/>
        <w:rPr>
          <w:rFonts w:ascii="Times New Roman" w:hAnsi="Times New Roman"/>
          <w:i/>
          <w:color w:val="000000"/>
          <w:sz w:val="18"/>
          <w:szCs w:val="18"/>
          <w:lang w:val="nl-BE"/>
        </w:rPr>
      </w:pPr>
    </w:p>
    <w:p w14:paraId="3E0AF9A1" w14:textId="77777777" w:rsidR="001129D8" w:rsidRPr="0081135E" w:rsidRDefault="001129D8" w:rsidP="001129D8">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 xml:space="preserve">De collectieve akkoorden op ondernemingsvlak zijn: </w:t>
      </w:r>
    </w:p>
    <w:p w14:paraId="46176AD5" w14:textId="77777777" w:rsidR="001129D8" w:rsidRPr="0081135E" w:rsidRDefault="001129D8" w:rsidP="001129D8">
      <w:pPr>
        <w:autoSpaceDE w:val="0"/>
        <w:autoSpaceDN w:val="0"/>
        <w:adjustRightInd w:val="0"/>
        <w:jc w:val="both"/>
        <w:rPr>
          <w:rFonts w:ascii="Times New Roman" w:hAnsi="Times New Roman"/>
          <w:i/>
          <w:color w:val="000000"/>
          <w:sz w:val="18"/>
          <w:szCs w:val="18"/>
          <w:lang w:val="nl-BE"/>
        </w:rPr>
      </w:pPr>
    </w:p>
    <w:p w14:paraId="0B6A42F3" w14:textId="77777777" w:rsidR="001129D8" w:rsidRPr="0081135E" w:rsidRDefault="001129D8" w:rsidP="001129D8">
      <w:pPr>
        <w:pStyle w:val="ListParagraph"/>
        <w:numPr>
          <w:ilvl w:val="0"/>
          <w:numId w:val="11"/>
        </w:num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 xml:space="preserve">… </w:t>
      </w:r>
    </w:p>
    <w:p w14:paraId="0CA76275" w14:textId="77777777" w:rsidR="001129D8" w:rsidRPr="004633B0" w:rsidRDefault="001129D8" w:rsidP="001129D8">
      <w:pPr>
        <w:autoSpaceDE w:val="0"/>
        <w:autoSpaceDN w:val="0"/>
        <w:adjustRightInd w:val="0"/>
        <w:jc w:val="both"/>
        <w:rPr>
          <w:rFonts w:ascii="Times New Roman" w:hAnsi="Times New Roman"/>
          <w:b/>
          <w:i/>
          <w:color w:val="000000"/>
          <w:sz w:val="18"/>
          <w:szCs w:val="18"/>
          <w:lang w:val="nl-BE"/>
        </w:rPr>
      </w:pPr>
    </w:p>
    <w:p w14:paraId="54BF4FE9" w14:textId="2B0BEF20" w:rsidR="00F119C5" w:rsidRPr="0081135E" w:rsidRDefault="001129D8" w:rsidP="00203345">
      <w:pPr>
        <w:autoSpaceDE w:val="0"/>
        <w:autoSpaceDN w:val="0"/>
        <w:adjustRightInd w:val="0"/>
        <w:jc w:val="both"/>
        <w:rPr>
          <w:rFonts w:ascii="Times New Roman" w:hAnsi="Times New Roman"/>
          <w:i/>
          <w:color w:val="000000"/>
          <w:sz w:val="18"/>
          <w:szCs w:val="18"/>
          <w:lang w:val="nl-BE"/>
        </w:rPr>
      </w:pPr>
      <w:r w:rsidRPr="004633B0">
        <w:rPr>
          <w:rFonts w:ascii="Times New Roman" w:hAnsi="Times New Roman"/>
          <w:b/>
          <w:i/>
          <w:color w:val="000000"/>
          <w:sz w:val="18"/>
          <w:szCs w:val="18"/>
          <w:lang w:val="nl-BE"/>
        </w:rPr>
        <w:t xml:space="preserve">Art. </w:t>
      </w:r>
      <w:r w:rsidR="005B2934">
        <w:rPr>
          <w:rFonts w:ascii="Times New Roman" w:hAnsi="Times New Roman"/>
          <w:b/>
          <w:i/>
          <w:color w:val="000000"/>
          <w:sz w:val="18"/>
          <w:szCs w:val="18"/>
          <w:lang w:val="nl-BE"/>
        </w:rPr>
        <w:t>7</w:t>
      </w:r>
      <w:r w:rsidR="00474D8C">
        <w:rPr>
          <w:rFonts w:ascii="Times New Roman" w:hAnsi="Times New Roman"/>
          <w:b/>
          <w:i/>
          <w:color w:val="000000"/>
          <w:sz w:val="18"/>
          <w:szCs w:val="18"/>
          <w:lang w:val="nl-BE"/>
        </w:rPr>
        <w:t>2</w:t>
      </w:r>
      <w:r w:rsidRPr="004633B0">
        <w:rPr>
          <w:rFonts w:ascii="Times New Roman" w:hAnsi="Times New Roman"/>
          <w:b/>
          <w:i/>
          <w:color w:val="000000"/>
          <w:sz w:val="18"/>
          <w:szCs w:val="18"/>
          <w:lang w:val="nl-BE"/>
        </w:rPr>
        <w:t>. -</w:t>
      </w:r>
      <w:r w:rsidRPr="004633B0">
        <w:rPr>
          <w:rFonts w:ascii="Times New Roman" w:hAnsi="Times New Roman"/>
          <w:i/>
          <w:color w:val="000000"/>
          <w:sz w:val="18"/>
          <w:szCs w:val="18"/>
          <w:lang w:val="nl-BE"/>
        </w:rPr>
        <w:t xml:space="preserve"> </w:t>
      </w:r>
      <w:r w:rsidR="00F119C5" w:rsidRPr="0081135E">
        <w:rPr>
          <w:rFonts w:ascii="Times New Roman" w:hAnsi="Times New Roman"/>
          <w:i/>
          <w:color w:val="000000"/>
          <w:sz w:val="18"/>
          <w:szCs w:val="18"/>
          <w:lang w:val="nl-BE"/>
        </w:rPr>
        <w:t>Dit reglement werd volgens de wettelijke voorschriften gedurende 15 dagen aangeplakt en ter consultatie voorgelegd aan de werknemers.</w:t>
      </w:r>
    </w:p>
    <w:p w14:paraId="4A69772F" w14:textId="03E169EF" w:rsidR="00F119C5" w:rsidRPr="0081135E"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Dat</w:t>
      </w:r>
      <w:r w:rsidR="00474D8C">
        <w:rPr>
          <w:rFonts w:ascii="Times New Roman" w:hAnsi="Times New Roman"/>
          <w:i/>
          <w:color w:val="000000"/>
          <w:sz w:val="18"/>
          <w:szCs w:val="18"/>
          <w:lang w:val="nl-BE"/>
        </w:rPr>
        <w:t>a</w:t>
      </w:r>
      <w:r w:rsidRPr="0081135E">
        <w:rPr>
          <w:rFonts w:ascii="Times New Roman" w:hAnsi="Times New Roman"/>
          <w:i/>
          <w:color w:val="000000"/>
          <w:sz w:val="18"/>
          <w:szCs w:val="18"/>
          <w:lang w:val="nl-BE"/>
        </w:rPr>
        <w:t xml:space="preserve"> van aanplakking: …</w:t>
      </w:r>
    </w:p>
    <w:p w14:paraId="4B0E223C" w14:textId="79A997FD" w:rsidR="00F119C5" w:rsidRPr="004633B0" w:rsidRDefault="00F119C5" w:rsidP="00203345">
      <w:pPr>
        <w:autoSpaceDE w:val="0"/>
        <w:autoSpaceDN w:val="0"/>
        <w:adjustRightInd w:val="0"/>
        <w:jc w:val="both"/>
        <w:rPr>
          <w:rFonts w:ascii="Times New Roman" w:hAnsi="Times New Roman"/>
          <w:i/>
          <w:color w:val="000000"/>
          <w:sz w:val="18"/>
          <w:szCs w:val="18"/>
          <w:lang w:val="nl-BE"/>
        </w:rPr>
      </w:pPr>
      <w:r w:rsidRPr="0081135E">
        <w:rPr>
          <w:rFonts w:ascii="Times New Roman" w:hAnsi="Times New Roman"/>
          <w:i/>
          <w:color w:val="000000"/>
          <w:sz w:val="18"/>
          <w:szCs w:val="18"/>
          <w:lang w:val="nl-BE"/>
        </w:rPr>
        <w:t>Datum van in</w:t>
      </w:r>
      <w:r w:rsidR="003F4138">
        <w:rPr>
          <w:rFonts w:ascii="Times New Roman" w:hAnsi="Times New Roman"/>
          <w:i/>
          <w:color w:val="000000"/>
          <w:sz w:val="18"/>
          <w:szCs w:val="18"/>
          <w:lang w:val="nl-BE"/>
        </w:rPr>
        <w:t>werking</w:t>
      </w:r>
      <w:r w:rsidRPr="0081135E">
        <w:rPr>
          <w:rFonts w:ascii="Times New Roman" w:hAnsi="Times New Roman"/>
          <w:i/>
          <w:color w:val="000000"/>
          <w:sz w:val="18"/>
          <w:szCs w:val="18"/>
          <w:lang w:val="nl-BE"/>
        </w:rPr>
        <w:t>treding: …</w:t>
      </w:r>
    </w:p>
    <w:p w14:paraId="316DF9A4" w14:textId="6DF1C6A9" w:rsidR="00132EB5" w:rsidRDefault="00F119C5" w:rsidP="00203345">
      <w:pPr>
        <w:tabs>
          <w:tab w:val="left" w:pos="2518"/>
          <w:tab w:val="left" w:pos="6062"/>
        </w:tabs>
        <w:autoSpaceDE w:val="0"/>
        <w:autoSpaceDN w:val="0"/>
        <w:adjustRightInd w:val="0"/>
        <w:rPr>
          <w:rFonts w:ascii="Times New Roman" w:hAnsi="Times New Roman"/>
          <w:i/>
          <w:color w:val="000000"/>
          <w:sz w:val="18"/>
          <w:szCs w:val="18"/>
          <w:lang w:val="nl-BE"/>
        </w:rPr>
      </w:pPr>
      <w:r w:rsidRPr="0081135E">
        <w:rPr>
          <w:rFonts w:ascii="Times New Roman" w:hAnsi="Times New Roman"/>
          <w:i/>
          <w:color w:val="000000"/>
          <w:sz w:val="18"/>
          <w:szCs w:val="18"/>
          <w:lang w:val="nl-BE"/>
        </w:rPr>
        <w:t xml:space="preserve">Handtekening van het ondernemingshoofd, </w:t>
      </w:r>
      <w:r w:rsidR="00D54B4F">
        <w:rPr>
          <w:rFonts w:ascii="Times New Roman" w:hAnsi="Times New Roman"/>
          <w:i/>
          <w:color w:val="000000"/>
          <w:sz w:val="18"/>
          <w:szCs w:val="18"/>
          <w:lang w:val="nl-BE"/>
        </w:rPr>
        <w:t>h</w:t>
      </w:r>
      <w:r w:rsidRPr="0081135E">
        <w:rPr>
          <w:rFonts w:ascii="Times New Roman" w:hAnsi="Times New Roman"/>
          <w:i/>
          <w:color w:val="000000"/>
          <w:sz w:val="18"/>
          <w:szCs w:val="18"/>
          <w:lang w:val="nl-BE"/>
        </w:rPr>
        <w:t>andtekening van twee leden –vertegenwoordigers van de werknemers- van de ondernemingsraad (indien van toepassing)</w:t>
      </w:r>
    </w:p>
    <w:p w14:paraId="0D836A6C" w14:textId="77777777" w:rsidR="00132EB5" w:rsidRDefault="00132EB5">
      <w:pPr>
        <w:rPr>
          <w:rFonts w:ascii="Times New Roman" w:hAnsi="Times New Roman"/>
          <w:i/>
          <w:color w:val="000000"/>
          <w:sz w:val="18"/>
          <w:szCs w:val="18"/>
          <w:lang w:val="nl-BE"/>
        </w:rPr>
      </w:pPr>
      <w:r>
        <w:rPr>
          <w:rFonts w:ascii="Times New Roman" w:hAnsi="Times New Roman"/>
          <w:i/>
          <w:color w:val="000000"/>
          <w:sz w:val="18"/>
          <w:szCs w:val="18"/>
          <w:lang w:val="nl-BE"/>
        </w:rPr>
        <w:br w:type="page"/>
      </w:r>
    </w:p>
    <w:p w14:paraId="6D983035" w14:textId="7EFB66A1" w:rsidR="00F119C5" w:rsidRPr="0081135E" w:rsidRDefault="00F119C5" w:rsidP="00203345">
      <w:pPr>
        <w:tabs>
          <w:tab w:val="left" w:pos="2518"/>
          <w:tab w:val="left" w:pos="6062"/>
        </w:tabs>
        <w:autoSpaceDE w:val="0"/>
        <w:autoSpaceDN w:val="0"/>
        <w:adjustRightInd w:val="0"/>
        <w:rPr>
          <w:rFonts w:ascii="Times New Roman" w:hAnsi="Times New Roman"/>
          <w:i/>
          <w:color w:val="000000"/>
          <w:sz w:val="18"/>
          <w:szCs w:val="18"/>
          <w:lang w:val="nl-BE"/>
        </w:rPr>
      </w:pPr>
    </w:p>
    <w:p w14:paraId="60B53C49" w14:textId="77777777" w:rsidR="00496DED" w:rsidRPr="00277C05" w:rsidRDefault="00496DED" w:rsidP="00C328CB">
      <w:pPr>
        <w:rPr>
          <w:rFonts w:ascii="Times New Roman" w:hAnsi="Times New Roman"/>
          <w:b/>
          <w:i/>
          <w:sz w:val="18"/>
          <w:szCs w:val="18"/>
          <w:lang w:val="nl-BE"/>
        </w:rPr>
      </w:pPr>
      <w:r w:rsidRPr="00277C05">
        <w:rPr>
          <w:rFonts w:ascii="Times New Roman" w:hAnsi="Times New Roman"/>
          <w:b/>
          <w:i/>
          <w:sz w:val="18"/>
          <w:szCs w:val="18"/>
          <w:lang w:val="nl-BE"/>
        </w:rPr>
        <w:t xml:space="preserve">Bijlagen </w:t>
      </w:r>
    </w:p>
    <w:p w14:paraId="23D6A772" w14:textId="323C7529"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 xml:space="preserve">Bijlage I – Zondagarbeid en arbeid op wettelijke feestdagen </w:t>
      </w:r>
    </w:p>
    <w:p w14:paraId="7CE27B9B" w14:textId="77777777"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Bijlage II – Data collectieve jaarlijkse vakantie</w:t>
      </w:r>
    </w:p>
    <w:p w14:paraId="17ACD62F" w14:textId="561869BB"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Bijlage III – S</w:t>
      </w:r>
      <w:r w:rsidR="005971B2">
        <w:rPr>
          <w:rFonts w:ascii="Times New Roman" w:hAnsi="Times New Roman"/>
          <w:i/>
          <w:sz w:val="18"/>
          <w:szCs w:val="18"/>
          <w:lang w:val="nl-BE"/>
        </w:rPr>
        <w:t>anctie</w:t>
      </w:r>
      <w:r w:rsidRPr="00277C05">
        <w:rPr>
          <w:rFonts w:ascii="Times New Roman" w:hAnsi="Times New Roman"/>
          <w:i/>
          <w:sz w:val="18"/>
          <w:szCs w:val="18"/>
          <w:lang w:val="nl-BE"/>
        </w:rPr>
        <w:t>code</w:t>
      </w:r>
      <w:r w:rsidR="00D5652E">
        <w:rPr>
          <w:rFonts w:ascii="Times New Roman" w:hAnsi="Times New Roman"/>
          <w:i/>
          <w:sz w:val="18"/>
          <w:szCs w:val="18"/>
          <w:lang w:val="nl-BE"/>
        </w:rPr>
        <w:t xml:space="preserve"> VVM</w:t>
      </w:r>
    </w:p>
    <w:p w14:paraId="5CA179B4" w14:textId="02430E33"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Bijlage IV – Beleidsverklaring</w:t>
      </w:r>
      <w:r w:rsidR="00F4605D" w:rsidRPr="00277C05">
        <w:rPr>
          <w:rFonts w:ascii="Times New Roman" w:hAnsi="Times New Roman"/>
          <w:i/>
          <w:sz w:val="18"/>
          <w:szCs w:val="18"/>
          <w:lang w:val="nl-BE"/>
        </w:rPr>
        <w:t xml:space="preserve"> CAO nr. 100</w:t>
      </w:r>
      <w:r w:rsidRPr="00277C05">
        <w:rPr>
          <w:rFonts w:ascii="Times New Roman" w:hAnsi="Times New Roman"/>
          <w:i/>
          <w:sz w:val="18"/>
          <w:szCs w:val="18"/>
          <w:lang w:val="nl-BE"/>
        </w:rPr>
        <w:t xml:space="preserve"> en (in voorkomend geval, wanneer de beleidsverklaring het vereist) de concrete maatregelen </w:t>
      </w:r>
    </w:p>
    <w:p w14:paraId="39C6C3CF" w14:textId="310E9EDB"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Bijlage V – Collectieve Arbeidsovereenkomst nr. 25 van 15 oktober 1975</w:t>
      </w:r>
      <w:r w:rsidR="0007633B">
        <w:rPr>
          <w:rFonts w:ascii="Times New Roman" w:hAnsi="Times New Roman"/>
          <w:i/>
          <w:sz w:val="18"/>
          <w:szCs w:val="18"/>
          <w:lang w:val="nl-BE"/>
        </w:rPr>
        <w:t xml:space="preserve"> </w:t>
      </w:r>
      <w:r w:rsidRPr="00277C05">
        <w:rPr>
          <w:rFonts w:ascii="Times New Roman" w:hAnsi="Times New Roman"/>
          <w:i/>
          <w:sz w:val="18"/>
          <w:szCs w:val="18"/>
          <w:lang w:val="nl-BE"/>
        </w:rPr>
        <w:t xml:space="preserve">betreffende de gelijke beloning voor mannelijke en vrouwelijke werknemers </w:t>
      </w:r>
    </w:p>
    <w:p w14:paraId="1952B8BD" w14:textId="77777777" w:rsidR="00496DED" w:rsidRPr="00277C05" w:rsidRDefault="00496DED"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 xml:space="preserve">Bijlage VI – Administratieve inlichtingen </w:t>
      </w:r>
    </w:p>
    <w:p w14:paraId="1585EAA7" w14:textId="77777777" w:rsidR="00BB7FB9" w:rsidRPr="00277C05" w:rsidRDefault="00BB7FB9" w:rsidP="00496DED">
      <w:pPr>
        <w:spacing w:line="240" w:lineRule="auto"/>
        <w:rPr>
          <w:rFonts w:ascii="Times New Roman" w:hAnsi="Times New Roman"/>
          <w:i/>
          <w:sz w:val="18"/>
          <w:szCs w:val="18"/>
          <w:lang w:val="nl-BE"/>
        </w:rPr>
      </w:pPr>
      <w:r w:rsidRPr="00277C05">
        <w:rPr>
          <w:rFonts w:ascii="Times New Roman" w:hAnsi="Times New Roman"/>
          <w:i/>
          <w:sz w:val="18"/>
          <w:szCs w:val="18"/>
          <w:lang w:val="nl-BE"/>
        </w:rPr>
        <w:t>Bijlage VII – Einde van de arbeidsovereenkomst</w:t>
      </w:r>
    </w:p>
    <w:p w14:paraId="4D87C0CA" w14:textId="77777777" w:rsidR="00496DED" w:rsidRPr="00277C05" w:rsidRDefault="00496DED" w:rsidP="00496DED">
      <w:pPr>
        <w:rPr>
          <w:rFonts w:ascii="Times New Roman" w:hAnsi="Times New Roman"/>
          <w:i/>
          <w:color w:val="000000"/>
          <w:sz w:val="18"/>
          <w:szCs w:val="18"/>
          <w:lang w:val="nl-BE"/>
        </w:rPr>
      </w:pPr>
      <w:r w:rsidRPr="00277C05">
        <w:rPr>
          <w:rFonts w:ascii="Times New Roman" w:hAnsi="Times New Roman"/>
          <w:i/>
          <w:color w:val="000000"/>
          <w:sz w:val="18"/>
          <w:szCs w:val="18"/>
          <w:lang w:val="nl-BE"/>
        </w:rPr>
        <w:br w:type="page"/>
      </w:r>
    </w:p>
    <w:p w14:paraId="69E77DAA" w14:textId="553D58F5" w:rsidR="00207AD9" w:rsidRPr="00277C05" w:rsidRDefault="00207AD9" w:rsidP="00207AD9">
      <w:pPr>
        <w:shd w:val="clear" w:color="auto" w:fill="FFFFFF"/>
        <w:spacing w:line="200" w:lineRule="exact"/>
        <w:ind w:right="11"/>
        <w:jc w:val="center"/>
        <w:rPr>
          <w:rFonts w:ascii="Times New Roman" w:hAnsi="Times New Roman"/>
          <w:b/>
          <w:i/>
          <w:color w:val="000000"/>
          <w:spacing w:val="-2"/>
          <w:sz w:val="18"/>
          <w:szCs w:val="18"/>
          <w:lang w:val="nl-BE"/>
        </w:rPr>
      </w:pPr>
      <w:r w:rsidRPr="00277C05">
        <w:rPr>
          <w:rFonts w:ascii="Times New Roman" w:hAnsi="Times New Roman"/>
          <w:b/>
          <w:i/>
          <w:color w:val="000000"/>
          <w:spacing w:val="-2"/>
          <w:sz w:val="18"/>
          <w:szCs w:val="18"/>
        </w:rPr>
        <w:lastRenderedPageBreak/>
        <w:t>B</w:t>
      </w:r>
      <w:r w:rsidR="003B2309">
        <w:rPr>
          <w:rFonts w:ascii="Times New Roman" w:hAnsi="Times New Roman"/>
          <w:b/>
          <w:i/>
          <w:color w:val="000000"/>
          <w:spacing w:val="-2"/>
          <w:sz w:val="18"/>
          <w:szCs w:val="18"/>
        </w:rPr>
        <w:t xml:space="preserve">ijlage </w:t>
      </w:r>
      <w:r w:rsidRPr="00277C05">
        <w:rPr>
          <w:rFonts w:ascii="Times New Roman" w:hAnsi="Times New Roman"/>
          <w:b/>
          <w:i/>
          <w:color w:val="000000"/>
          <w:spacing w:val="-2"/>
          <w:sz w:val="18"/>
          <w:szCs w:val="18"/>
        </w:rPr>
        <w:t xml:space="preserve"> </w:t>
      </w:r>
      <w:r w:rsidRPr="00277C05">
        <w:rPr>
          <w:rFonts w:ascii="Times New Roman" w:hAnsi="Times New Roman"/>
          <w:b/>
          <w:i/>
          <w:color w:val="000000"/>
          <w:spacing w:val="-2"/>
          <w:sz w:val="18"/>
          <w:szCs w:val="18"/>
          <w:lang w:val="nl-BE"/>
        </w:rPr>
        <w:t>I.</w:t>
      </w:r>
    </w:p>
    <w:p w14:paraId="70CCD6D2" w14:textId="77777777" w:rsidR="00207AD9" w:rsidRPr="0060623D" w:rsidRDefault="00207AD9" w:rsidP="00207AD9">
      <w:pPr>
        <w:shd w:val="clear" w:color="auto" w:fill="FFFFFF"/>
        <w:spacing w:line="200" w:lineRule="exact"/>
        <w:ind w:right="11"/>
        <w:jc w:val="center"/>
        <w:rPr>
          <w:rFonts w:ascii="Times New Roman" w:hAnsi="Times New Roman"/>
          <w:i/>
          <w:color w:val="000000"/>
          <w:spacing w:val="-2"/>
          <w:sz w:val="18"/>
          <w:szCs w:val="18"/>
          <w:lang w:val="nl-BE"/>
        </w:rPr>
      </w:pPr>
    </w:p>
    <w:p w14:paraId="7D5A1DFD" w14:textId="77777777" w:rsidR="00207AD9" w:rsidRPr="00277C05" w:rsidRDefault="00207AD9" w:rsidP="00277C05">
      <w:pPr>
        <w:pStyle w:val="Heading4"/>
        <w:jc w:val="center"/>
        <w:rPr>
          <w:rFonts w:ascii="Times New Roman" w:hAnsi="Times New Roman" w:cs="Times New Roman"/>
          <w:b/>
          <w:color w:val="auto"/>
          <w:sz w:val="18"/>
          <w:szCs w:val="18"/>
        </w:rPr>
      </w:pPr>
      <w:r w:rsidRPr="00277C05">
        <w:rPr>
          <w:rFonts w:ascii="Times New Roman" w:hAnsi="Times New Roman" w:cs="Times New Roman"/>
          <w:b/>
          <w:color w:val="auto"/>
          <w:sz w:val="18"/>
          <w:szCs w:val="18"/>
        </w:rPr>
        <w:t>Zondagarbeid en arbeid op wettelijke feestdagen</w:t>
      </w:r>
    </w:p>
    <w:p w14:paraId="053D5BBD" w14:textId="77777777" w:rsidR="00207AD9" w:rsidRPr="0060623D" w:rsidRDefault="00207AD9" w:rsidP="00207AD9">
      <w:pPr>
        <w:ind w:left="426"/>
        <w:rPr>
          <w:rFonts w:ascii="Times New Roman" w:hAnsi="Times New Roman"/>
          <w:b/>
          <w:i/>
          <w:sz w:val="18"/>
          <w:szCs w:val="18"/>
        </w:rPr>
      </w:pPr>
    </w:p>
    <w:p w14:paraId="1DF519A2" w14:textId="77777777" w:rsidR="00207AD9" w:rsidRPr="0060623D" w:rsidRDefault="00207AD9" w:rsidP="00207AD9">
      <w:pPr>
        <w:widowControl w:val="0"/>
        <w:numPr>
          <w:ilvl w:val="0"/>
          <w:numId w:val="57"/>
        </w:numPr>
        <w:autoSpaceDE w:val="0"/>
        <w:autoSpaceDN w:val="0"/>
        <w:adjustRightInd w:val="0"/>
        <w:spacing w:after="0" w:line="240" w:lineRule="auto"/>
        <w:rPr>
          <w:rFonts w:ascii="Times New Roman" w:hAnsi="Times New Roman"/>
          <w:i/>
          <w:sz w:val="18"/>
          <w:szCs w:val="18"/>
        </w:rPr>
      </w:pPr>
      <w:r w:rsidRPr="0060623D">
        <w:rPr>
          <w:rFonts w:ascii="Times New Roman" w:hAnsi="Times New Roman"/>
          <w:i/>
          <w:sz w:val="18"/>
          <w:szCs w:val="18"/>
        </w:rPr>
        <w:t>Ongeregeld vervoer</w:t>
      </w:r>
    </w:p>
    <w:p w14:paraId="5EE529A0" w14:textId="77777777" w:rsidR="00207AD9" w:rsidRPr="0060623D" w:rsidRDefault="00207AD9" w:rsidP="00207AD9">
      <w:pPr>
        <w:rPr>
          <w:rFonts w:ascii="Times New Roman" w:hAnsi="Times New Roman"/>
          <w:i/>
          <w:sz w:val="18"/>
          <w:szCs w:val="18"/>
        </w:rPr>
      </w:pPr>
    </w:p>
    <w:p w14:paraId="187ACDCC" w14:textId="77777777" w:rsidR="00207AD9" w:rsidRPr="0060623D" w:rsidRDefault="00207AD9" w:rsidP="00207AD9">
      <w:pPr>
        <w:widowControl w:val="0"/>
        <w:numPr>
          <w:ilvl w:val="0"/>
          <w:numId w:val="58"/>
        </w:numPr>
        <w:tabs>
          <w:tab w:val="clear" w:pos="360"/>
          <w:tab w:val="num" w:pos="1146"/>
        </w:tabs>
        <w:autoSpaceDE w:val="0"/>
        <w:autoSpaceDN w:val="0"/>
        <w:adjustRightInd w:val="0"/>
        <w:spacing w:after="0" w:line="240" w:lineRule="auto"/>
        <w:ind w:left="1146"/>
        <w:jc w:val="both"/>
        <w:rPr>
          <w:rFonts w:ascii="Times New Roman" w:hAnsi="Times New Roman"/>
          <w:i/>
          <w:sz w:val="18"/>
          <w:szCs w:val="18"/>
        </w:rPr>
      </w:pPr>
      <w:r w:rsidRPr="0060623D">
        <w:rPr>
          <w:rFonts w:ascii="Times New Roman" w:hAnsi="Times New Roman"/>
          <w:i/>
          <w:sz w:val="18"/>
          <w:szCs w:val="18"/>
        </w:rPr>
        <w:t>Wanneer op zon- of feestdagen gewerkt wordt, wordt de prestatie aan het normale tarief bezoldigd.</w:t>
      </w:r>
    </w:p>
    <w:p w14:paraId="3A35C973" w14:textId="77777777" w:rsidR="00207AD9" w:rsidRPr="00371585" w:rsidRDefault="00207AD9" w:rsidP="00207AD9">
      <w:pPr>
        <w:widowControl w:val="0"/>
        <w:numPr>
          <w:ilvl w:val="0"/>
          <w:numId w:val="58"/>
        </w:numPr>
        <w:tabs>
          <w:tab w:val="clear" w:pos="360"/>
          <w:tab w:val="num" w:pos="1146"/>
        </w:tabs>
        <w:autoSpaceDE w:val="0"/>
        <w:autoSpaceDN w:val="0"/>
        <w:adjustRightInd w:val="0"/>
        <w:spacing w:after="0" w:line="240" w:lineRule="auto"/>
        <w:ind w:left="1146"/>
        <w:jc w:val="both"/>
        <w:rPr>
          <w:rFonts w:ascii="Times New Roman" w:hAnsi="Times New Roman"/>
          <w:i/>
          <w:sz w:val="18"/>
          <w:szCs w:val="18"/>
        </w:rPr>
      </w:pPr>
      <w:r w:rsidRPr="0060623D">
        <w:rPr>
          <w:rFonts w:ascii="Times New Roman" w:hAnsi="Times New Roman"/>
          <w:i/>
          <w:sz w:val="18"/>
          <w:szCs w:val="18"/>
        </w:rPr>
        <w:t xml:space="preserve">Wanneer, in geval van zondagarbeid, binnen de 6 dagen recuperatie wordt toegekend, dient deze recuperatiedag niet vergoed te worden. Indien de recuperatiedag later wordt gegeven, wordt deze vergoed krachtens de CAO </w:t>
      </w:r>
      <w:r w:rsidRPr="00371585">
        <w:rPr>
          <w:rFonts w:ascii="Times New Roman" w:hAnsi="Times New Roman"/>
          <w:i/>
          <w:sz w:val="18"/>
          <w:szCs w:val="18"/>
        </w:rPr>
        <w:t>van 4 mei 2009 betreffende de loon- en arbeidsvoorwaarden van het rijdend personeel dat ongeregeld vervoer verricht (BS 11/02/2010).</w:t>
      </w:r>
    </w:p>
    <w:p w14:paraId="3C7E1F6A" w14:textId="77777777" w:rsidR="00207AD9" w:rsidRPr="0060623D" w:rsidRDefault="00207AD9" w:rsidP="00207AD9">
      <w:pPr>
        <w:widowControl w:val="0"/>
        <w:numPr>
          <w:ilvl w:val="0"/>
          <w:numId w:val="58"/>
        </w:numPr>
        <w:tabs>
          <w:tab w:val="clear" w:pos="360"/>
          <w:tab w:val="num" w:pos="1146"/>
        </w:tabs>
        <w:autoSpaceDE w:val="0"/>
        <w:autoSpaceDN w:val="0"/>
        <w:adjustRightInd w:val="0"/>
        <w:spacing w:after="0" w:line="240" w:lineRule="auto"/>
        <w:ind w:left="1146"/>
        <w:jc w:val="both"/>
        <w:rPr>
          <w:rFonts w:ascii="Times New Roman" w:hAnsi="Times New Roman"/>
          <w:i/>
          <w:sz w:val="18"/>
          <w:szCs w:val="18"/>
        </w:rPr>
      </w:pPr>
      <w:r w:rsidRPr="0060623D">
        <w:rPr>
          <w:rFonts w:ascii="Times New Roman" w:hAnsi="Times New Roman"/>
          <w:i/>
          <w:sz w:val="18"/>
          <w:szCs w:val="18"/>
        </w:rPr>
        <w:t xml:space="preserve">Recuperatiedagen voor arbeid op wettelijke feestdagen worden vergoed krachtens de CAO van </w:t>
      </w:r>
      <w:r>
        <w:rPr>
          <w:i/>
          <w:sz w:val="18"/>
          <w:szCs w:val="18"/>
        </w:rPr>
        <w:t>4 mei 2009 betreffende de loon- en arbeidsvoorwaarden van het rijdend personeel dat ongeregeld vervoer verricht (BS 11/02/2010).</w:t>
      </w:r>
    </w:p>
    <w:p w14:paraId="4D87E8CB" w14:textId="77777777" w:rsidR="00207AD9" w:rsidRPr="0060623D" w:rsidRDefault="00207AD9" w:rsidP="00207AD9">
      <w:pPr>
        <w:ind w:left="851"/>
        <w:jc w:val="both"/>
        <w:rPr>
          <w:rFonts w:ascii="Times New Roman" w:hAnsi="Times New Roman"/>
          <w:b/>
          <w:i/>
          <w:sz w:val="18"/>
          <w:szCs w:val="18"/>
        </w:rPr>
      </w:pPr>
    </w:p>
    <w:p w14:paraId="2B66FA24" w14:textId="693B3B06" w:rsidR="00207AD9" w:rsidRPr="00277C05" w:rsidRDefault="00207AD9" w:rsidP="00277C05">
      <w:pPr>
        <w:widowControl w:val="0"/>
        <w:numPr>
          <w:ilvl w:val="0"/>
          <w:numId w:val="57"/>
        </w:numPr>
        <w:autoSpaceDE w:val="0"/>
        <w:autoSpaceDN w:val="0"/>
        <w:adjustRightInd w:val="0"/>
        <w:spacing w:after="0" w:line="240" w:lineRule="auto"/>
        <w:ind w:left="810"/>
        <w:rPr>
          <w:rFonts w:ascii="Times New Roman" w:hAnsi="Times New Roman"/>
          <w:b/>
          <w:i/>
          <w:sz w:val="18"/>
          <w:szCs w:val="18"/>
        </w:rPr>
      </w:pPr>
      <w:r w:rsidRPr="00207AD9">
        <w:rPr>
          <w:rFonts w:ascii="Times New Roman" w:hAnsi="Times New Roman"/>
          <w:i/>
          <w:sz w:val="18"/>
          <w:szCs w:val="18"/>
        </w:rPr>
        <w:t>Geregeld en bijzonder geregeld vervoer</w:t>
      </w:r>
    </w:p>
    <w:p w14:paraId="205443C7" w14:textId="77777777" w:rsidR="00207AD9" w:rsidRPr="00207AD9" w:rsidRDefault="00207AD9" w:rsidP="00277C05">
      <w:pPr>
        <w:widowControl w:val="0"/>
        <w:autoSpaceDE w:val="0"/>
        <w:autoSpaceDN w:val="0"/>
        <w:adjustRightInd w:val="0"/>
        <w:spacing w:after="0" w:line="240" w:lineRule="auto"/>
        <w:ind w:left="810"/>
        <w:rPr>
          <w:rFonts w:ascii="Times New Roman" w:hAnsi="Times New Roman"/>
          <w:b/>
          <w:i/>
          <w:sz w:val="18"/>
          <w:szCs w:val="18"/>
        </w:rPr>
      </w:pPr>
    </w:p>
    <w:p w14:paraId="73ADCAF8" w14:textId="77777777" w:rsidR="00207AD9" w:rsidRDefault="00207AD9" w:rsidP="00277C05">
      <w:pPr>
        <w:pStyle w:val="BodyTextIndent2"/>
        <w:ind w:left="810"/>
        <w:rPr>
          <w:rFonts w:ascii="Times New Roman" w:hAnsi="Times New Roman"/>
          <w:i/>
          <w:sz w:val="18"/>
          <w:szCs w:val="18"/>
        </w:rPr>
      </w:pPr>
      <w:r w:rsidRPr="00277C05">
        <w:rPr>
          <w:rFonts w:ascii="Times New Roman" w:hAnsi="Times New Roman"/>
          <w:i/>
          <w:sz w:val="18"/>
          <w:szCs w:val="18"/>
        </w:rPr>
        <w:t xml:space="preserve">De tewerkstelling op feestdagen wordt beheerst door de wet van 04/01/74 betreffende de feestdagen en het </w:t>
      </w:r>
      <w:r>
        <w:rPr>
          <w:rFonts w:ascii="Times New Roman" w:hAnsi="Times New Roman"/>
          <w:i/>
          <w:sz w:val="18"/>
          <w:szCs w:val="18"/>
        </w:rPr>
        <w:t>u</w:t>
      </w:r>
      <w:r w:rsidRPr="00277C05">
        <w:rPr>
          <w:rFonts w:ascii="Times New Roman" w:hAnsi="Times New Roman"/>
          <w:i/>
          <w:sz w:val="18"/>
          <w:szCs w:val="18"/>
        </w:rPr>
        <w:t>itvoeringsbesluit van 18/04/74.</w:t>
      </w:r>
    </w:p>
    <w:p w14:paraId="0B0A0B90" w14:textId="5BB8E0AA" w:rsidR="00207AD9" w:rsidRPr="0060623D" w:rsidRDefault="00207AD9" w:rsidP="00277C05">
      <w:pPr>
        <w:pStyle w:val="BodyTextIndent2"/>
        <w:ind w:left="810"/>
        <w:rPr>
          <w:rFonts w:ascii="Times New Roman" w:hAnsi="Times New Roman"/>
          <w:i/>
          <w:sz w:val="18"/>
          <w:szCs w:val="18"/>
        </w:rPr>
      </w:pPr>
      <w:r w:rsidRPr="0060623D">
        <w:rPr>
          <w:rFonts w:ascii="Times New Roman" w:hAnsi="Times New Roman"/>
          <w:i/>
          <w:sz w:val="18"/>
          <w:szCs w:val="18"/>
        </w:rPr>
        <w:t>Krachtens de CAO van 30/04/79 worden de arbeidsprestaties van het rijdend personeel van het bijzonder geregeld vervoer op zon- en feestdagen vergoed aan 200 %.</w:t>
      </w:r>
    </w:p>
    <w:p w14:paraId="1B6A5973" w14:textId="77777777" w:rsidR="00207AD9" w:rsidRPr="0060623D" w:rsidRDefault="00207AD9" w:rsidP="00207AD9">
      <w:pPr>
        <w:ind w:left="786"/>
        <w:jc w:val="both"/>
        <w:rPr>
          <w:rFonts w:ascii="Times New Roman" w:hAnsi="Times New Roman"/>
          <w:i/>
          <w:sz w:val="18"/>
          <w:szCs w:val="18"/>
        </w:rPr>
      </w:pPr>
      <w:r w:rsidRPr="0060623D">
        <w:rPr>
          <w:rFonts w:ascii="Times New Roman" w:hAnsi="Times New Roman"/>
          <w:i/>
          <w:sz w:val="18"/>
          <w:szCs w:val="18"/>
        </w:rPr>
        <w:t>Krachtens de CAO van 30/04/79 worden de arbeidsprestaties van het rijdend personeel van het geregeld vervoer op zon- en feestdagen vergoed aan 200 %.</w:t>
      </w:r>
    </w:p>
    <w:p w14:paraId="57BC4240" w14:textId="2F576C9D" w:rsidR="00207AD9" w:rsidRPr="00277C05" w:rsidRDefault="00207AD9" w:rsidP="00277C05">
      <w:pPr>
        <w:pStyle w:val="BodyTextIndent3"/>
        <w:ind w:left="709"/>
        <w:rPr>
          <w:rFonts w:ascii="Times New Roman" w:hAnsi="Times New Roman"/>
          <w:i/>
          <w:sz w:val="18"/>
          <w:szCs w:val="18"/>
        </w:rPr>
      </w:pPr>
      <w:r>
        <w:rPr>
          <w:rFonts w:ascii="Times New Roman" w:hAnsi="Times New Roman"/>
          <w:i/>
          <w:sz w:val="18"/>
          <w:szCs w:val="18"/>
        </w:rPr>
        <w:t xml:space="preserve"> </w:t>
      </w:r>
      <w:r w:rsidRPr="00277C05">
        <w:rPr>
          <w:rFonts w:ascii="Times New Roman" w:hAnsi="Times New Roman"/>
          <w:i/>
          <w:sz w:val="18"/>
          <w:szCs w:val="18"/>
        </w:rPr>
        <w:t xml:space="preserve">Krachtens de CAO van 13/12/91 worden de stationnementen op zon- en feestdagen in het geregeld vervoer </w:t>
      </w:r>
      <w:r>
        <w:rPr>
          <w:rFonts w:ascii="Times New Roman" w:hAnsi="Times New Roman"/>
          <w:i/>
          <w:sz w:val="18"/>
          <w:szCs w:val="18"/>
        </w:rPr>
        <w:t xml:space="preserve">       </w:t>
      </w:r>
      <w:r w:rsidRPr="00277C05">
        <w:rPr>
          <w:rFonts w:ascii="Times New Roman" w:hAnsi="Times New Roman"/>
          <w:i/>
          <w:sz w:val="18"/>
          <w:szCs w:val="18"/>
        </w:rPr>
        <w:t>vergoed aan 200 %.</w:t>
      </w:r>
    </w:p>
    <w:p w14:paraId="6C467008" w14:textId="77777777" w:rsidR="00207AD9" w:rsidRPr="0060623D" w:rsidRDefault="00207AD9" w:rsidP="00207AD9">
      <w:pPr>
        <w:ind w:left="786"/>
        <w:jc w:val="both"/>
        <w:rPr>
          <w:rFonts w:ascii="Times New Roman" w:hAnsi="Times New Roman"/>
          <w:i/>
          <w:sz w:val="18"/>
          <w:szCs w:val="18"/>
        </w:rPr>
      </w:pPr>
    </w:p>
    <w:p w14:paraId="1D7EE9B8" w14:textId="47EE8E1D" w:rsidR="00207AD9" w:rsidRPr="0060623D" w:rsidRDefault="00207AD9" w:rsidP="00277C05">
      <w:pPr>
        <w:ind w:firstLine="450"/>
        <w:jc w:val="both"/>
        <w:rPr>
          <w:rFonts w:ascii="Times New Roman" w:hAnsi="Times New Roman"/>
          <w:i/>
          <w:sz w:val="18"/>
          <w:szCs w:val="18"/>
        </w:rPr>
      </w:pPr>
      <w:r w:rsidRPr="0060623D">
        <w:rPr>
          <w:rFonts w:ascii="Times New Roman" w:hAnsi="Times New Roman"/>
          <w:i/>
          <w:sz w:val="18"/>
          <w:szCs w:val="18"/>
        </w:rPr>
        <w:t>Gevallen die zich kunnen voordoen :</w:t>
      </w:r>
    </w:p>
    <w:p w14:paraId="26BF83D5" w14:textId="7079F745" w:rsidR="00207AD9" w:rsidRDefault="00207AD9" w:rsidP="00277C05">
      <w:pPr>
        <w:widowControl w:val="0"/>
        <w:numPr>
          <w:ilvl w:val="0"/>
          <w:numId w:val="59"/>
        </w:numPr>
        <w:tabs>
          <w:tab w:val="clear" w:pos="1146"/>
          <w:tab w:val="num" w:pos="810"/>
        </w:tabs>
        <w:autoSpaceDE w:val="0"/>
        <w:autoSpaceDN w:val="0"/>
        <w:adjustRightInd w:val="0"/>
        <w:spacing w:after="0" w:line="240" w:lineRule="auto"/>
        <w:ind w:left="810"/>
        <w:jc w:val="both"/>
        <w:rPr>
          <w:rFonts w:ascii="Times New Roman" w:hAnsi="Times New Roman"/>
          <w:i/>
          <w:sz w:val="18"/>
          <w:szCs w:val="18"/>
        </w:rPr>
      </w:pPr>
      <w:r w:rsidRPr="00207AD9">
        <w:rPr>
          <w:rFonts w:ascii="Times New Roman" w:hAnsi="Times New Roman"/>
          <w:i/>
          <w:sz w:val="18"/>
          <w:szCs w:val="18"/>
        </w:rPr>
        <w:t>de arbeider zou normaal moeten werken volgens de van kracht zijnde beurtregeling, indien de beschouwde dag geen feestdag zou zijn :</w:t>
      </w:r>
    </w:p>
    <w:p w14:paraId="121016EB" w14:textId="77777777" w:rsidR="00207AD9" w:rsidRPr="00207AD9" w:rsidRDefault="00207AD9" w:rsidP="00277C05">
      <w:pPr>
        <w:widowControl w:val="0"/>
        <w:autoSpaceDE w:val="0"/>
        <w:autoSpaceDN w:val="0"/>
        <w:adjustRightInd w:val="0"/>
        <w:spacing w:after="0" w:line="240" w:lineRule="auto"/>
        <w:ind w:left="810"/>
        <w:jc w:val="both"/>
        <w:rPr>
          <w:rFonts w:ascii="Times New Roman" w:hAnsi="Times New Roman"/>
          <w:i/>
          <w:sz w:val="18"/>
          <w:szCs w:val="18"/>
        </w:rPr>
      </w:pPr>
    </w:p>
    <w:p w14:paraId="2802B7B0" w14:textId="401CCE35" w:rsidR="00207AD9" w:rsidRDefault="00207AD9" w:rsidP="00277C05">
      <w:pPr>
        <w:widowControl w:val="0"/>
        <w:numPr>
          <w:ilvl w:val="0"/>
          <w:numId w:val="60"/>
        </w:numPr>
        <w:tabs>
          <w:tab w:val="clear" w:pos="360"/>
          <w:tab w:val="num" w:pos="1170"/>
        </w:tabs>
        <w:autoSpaceDE w:val="0"/>
        <w:autoSpaceDN w:val="0"/>
        <w:adjustRightInd w:val="0"/>
        <w:spacing w:after="0" w:line="240" w:lineRule="auto"/>
        <w:ind w:left="1170"/>
        <w:jc w:val="both"/>
        <w:rPr>
          <w:rFonts w:ascii="Times New Roman" w:hAnsi="Times New Roman"/>
          <w:i/>
          <w:sz w:val="18"/>
          <w:szCs w:val="18"/>
        </w:rPr>
      </w:pPr>
      <w:r w:rsidRPr="00207AD9">
        <w:rPr>
          <w:rFonts w:ascii="Times New Roman" w:hAnsi="Times New Roman"/>
          <w:i/>
          <w:sz w:val="18"/>
          <w:szCs w:val="18"/>
        </w:rPr>
        <w:t>hij werkt niet : hij ontvangt zijn normaal weekloon op het einde van de week (feestdag inbegrepen);</w:t>
      </w:r>
    </w:p>
    <w:p w14:paraId="0389D9A6" w14:textId="77777777" w:rsidR="00207AD9" w:rsidRPr="00207AD9" w:rsidRDefault="00207AD9" w:rsidP="00277C05">
      <w:pPr>
        <w:widowControl w:val="0"/>
        <w:autoSpaceDE w:val="0"/>
        <w:autoSpaceDN w:val="0"/>
        <w:adjustRightInd w:val="0"/>
        <w:spacing w:after="0" w:line="240" w:lineRule="auto"/>
        <w:ind w:left="1170"/>
        <w:jc w:val="both"/>
        <w:rPr>
          <w:rFonts w:ascii="Times New Roman" w:hAnsi="Times New Roman"/>
          <w:i/>
          <w:sz w:val="18"/>
          <w:szCs w:val="18"/>
        </w:rPr>
      </w:pPr>
    </w:p>
    <w:p w14:paraId="0B4DA439" w14:textId="77777777" w:rsidR="00207AD9" w:rsidRPr="0060623D" w:rsidRDefault="00207AD9" w:rsidP="00207AD9">
      <w:pPr>
        <w:widowControl w:val="0"/>
        <w:numPr>
          <w:ilvl w:val="0"/>
          <w:numId w:val="60"/>
        </w:numPr>
        <w:tabs>
          <w:tab w:val="clear" w:pos="360"/>
          <w:tab w:val="num" w:pos="1170"/>
        </w:tabs>
        <w:autoSpaceDE w:val="0"/>
        <w:autoSpaceDN w:val="0"/>
        <w:adjustRightInd w:val="0"/>
        <w:spacing w:after="0" w:line="240" w:lineRule="auto"/>
        <w:ind w:left="1170"/>
        <w:jc w:val="both"/>
        <w:rPr>
          <w:rFonts w:ascii="Times New Roman" w:hAnsi="Times New Roman"/>
          <w:i/>
          <w:sz w:val="18"/>
          <w:szCs w:val="18"/>
        </w:rPr>
      </w:pPr>
      <w:r w:rsidRPr="0060623D">
        <w:rPr>
          <w:rFonts w:ascii="Times New Roman" w:hAnsi="Times New Roman"/>
          <w:i/>
          <w:sz w:val="18"/>
          <w:szCs w:val="18"/>
        </w:rPr>
        <w:t xml:space="preserve">hij werkt : </w:t>
      </w:r>
    </w:p>
    <w:p w14:paraId="3CA1C48C" w14:textId="77777777" w:rsidR="00207AD9" w:rsidRPr="0060623D" w:rsidRDefault="00207AD9" w:rsidP="00207AD9">
      <w:pPr>
        <w:jc w:val="both"/>
        <w:rPr>
          <w:rFonts w:ascii="Times New Roman" w:hAnsi="Times New Roman"/>
          <w:b/>
          <w:i/>
          <w:sz w:val="18"/>
          <w:szCs w:val="18"/>
        </w:rPr>
      </w:pPr>
    </w:p>
    <w:p w14:paraId="24FDFE49" w14:textId="270DB09C" w:rsidR="00207AD9" w:rsidRPr="00277C05" w:rsidRDefault="00207AD9" w:rsidP="00277C05">
      <w:pPr>
        <w:pStyle w:val="ListParagraph"/>
        <w:widowControl w:val="0"/>
        <w:numPr>
          <w:ilvl w:val="0"/>
          <w:numId w:val="61"/>
        </w:numPr>
        <w:tabs>
          <w:tab w:val="clear" w:pos="1353"/>
          <w:tab w:val="num" w:pos="1530"/>
        </w:tabs>
        <w:autoSpaceDE w:val="0"/>
        <w:autoSpaceDN w:val="0"/>
        <w:adjustRightInd w:val="0"/>
        <w:spacing w:after="0" w:line="240" w:lineRule="auto"/>
        <w:ind w:left="1530"/>
        <w:jc w:val="both"/>
        <w:rPr>
          <w:rFonts w:ascii="Times New Roman" w:hAnsi="Times New Roman"/>
          <w:i/>
          <w:sz w:val="18"/>
          <w:szCs w:val="18"/>
        </w:rPr>
      </w:pPr>
      <w:r w:rsidRPr="00277C05">
        <w:rPr>
          <w:rFonts w:ascii="Times New Roman" w:hAnsi="Times New Roman"/>
          <w:i/>
          <w:sz w:val="18"/>
          <w:szCs w:val="18"/>
        </w:rPr>
        <w:t>de arbeidsprestatie en, wat het geregeld vervoer betreft, de stationnementen, zijn vergoed aan 200 %;</w:t>
      </w:r>
    </w:p>
    <w:p w14:paraId="3F10FEAD" w14:textId="02649316" w:rsidR="00207AD9" w:rsidRPr="00277C05" w:rsidRDefault="00207AD9" w:rsidP="00277C05">
      <w:pPr>
        <w:pStyle w:val="ListParagraph"/>
        <w:widowControl w:val="0"/>
        <w:numPr>
          <w:ilvl w:val="0"/>
          <w:numId w:val="61"/>
        </w:numPr>
        <w:tabs>
          <w:tab w:val="clear" w:pos="1353"/>
          <w:tab w:val="num" w:pos="1530"/>
        </w:tabs>
        <w:autoSpaceDE w:val="0"/>
        <w:autoSpaceDN w:val="0"/>
        <w:adjustRightInd w:val="0"/>
        <w:spacing w:after="0" w:line="240" w:lineRule="auto"/>
        <w:ind w:left="1530"/>
        <w:jc w:val="both"/>
        <w:rPr>
          <w:rFonts w:ascii="Times New Roman" w:hAnsi="Times New Roman"/>
          <w:i/>
          <w:sz w:val="18"/>
          <w:szCs w:val="18"/>
        </w:rPr>
      </w:pPr>
      <w:r w:rsidRPr="00277C05">
        <w:rPr>
          <w:rFonts w:ascii="Times New Roman" w:hAnsi="Times New Roman"/>
          <w:i/>
          <w:sz w:val="18"/>
          <w:szCs w:val="18"/>
        </w:rPr>
        <w:t>indien zekere gepresteerde uren overuren zijn, bedraagt de toeslag voor overuren 100 %;</w:t>
      </w:r>
    </w:p>
    <w:p w14:paraId="4B08B2E9" w14:textId="25DAB5AE" w:rsidR="00207AD9" w:rsidRPr="00277C05" w:rsidRDefault="00207AD9" w:rsidP="00277C05">
      <w:pPr>
        <w:pStyle w:val="ListParagraph"/>
        <w:widowControl w:val="0"/>
        <w:numPr>
          <w:ilvl w:val="0"/>
          <w:numId w:val="61"/>
        </w:numPr>
        <w:tabs>
          <w:tab w:val="clear" w:pos="1353"/>
          <w:tab w:val="num" w:pos="1530"/>
        </w:tabs>
        <w:autoSpaceDE w:val="0"/>
        <w:autoSpaceDN w:val="0"/>
        <w:adjustRightInd w:val="0"/>
        <w:spacing w:after="0" w:line="240" w:lineRule="auto"/>
        <w:ind w:left="1530"/>
        <w:jc w:val="both"/>
        <w:rPr>
          <w:rFonts w:ascii="Times New Roman" w:hAnsi="Times New Roman"/>
          <w:i/>
          <w:sz w:val="18"/>
          <w:szCs w:val="18"/>
        </w:rPr>
      </w:pPr>
      <w:r w:rsidRPr="00207AD9">
        <w:rPr>
          <w:rFonts w:ascii="Times New Roman" w:hAnsi="Times New Roman"/>
          <w:i/>
          <w:sz w:val="18"/>
          <w:szCs w:val="18"/>
        </w:rPr>
        <w:t>binnen de 6 weken volgend op de feestdag heeft hij recht op een betaalde inhaalrust.</w:t>
      </w:r>
    </w:p>
    <w:p w14:paraId="5A6F658F" w14:textId="77777777" w:rsidR="00207AD9" w:rsidRPr="00207AD9" w:rsidRDefault="00207AD9" w:rsidP="00277C05">
      <w:pPr>
        <w:widowControl w:val="0"/>
        <w:tabs>
          <w:tab w:val="num" w:pos="1530"/>
        </w:tabs>
        <w:autoSpaceDE w:val="0"/>
        <w:autoSpaceDN w:val="0"/>
        <w:adjustRightInd w:val="0"/>
        <w:spacing w:after="0" w:line="240" w:lineRule="auto"/>
        <w:ind w:left="1440"/>
        <w:jc w:val="both"/>
        <w:rPr>
          <w:rFonts w:ascii="Times New Roman" w:hAnsi="Times New Roman"/>
          <w:i/>
          <w:sz w:val="18"/>
          <w:szCs w:val="18"/>
        </w:rPr>
      </w:pPr>
    </w:p>
    <w:p w14:paraId="27C47D8C" w14:textId="77777777" w:rsidR="00207AD9" w:rsidRPr="0060623D" w:rsidRDefault="00207AD9" w:rsidP="00207AD9">
      <w:pPr>
        <w:widowControl w:val="0"/>
        <w:numPr>
          <w:ilvl w:val="0"/>
          <w:numId w:val="62"/>
        </w:numPr>
        <w:tabs>
          <w:tab w:val="clear" w:pos="360"/>
          <w:tab w:val="num" w:pos="720"/>
        </w:tabs>
        <w:autoSpaceDE w:val="0"/>
        <w:autoSpaceDN w:val="0"/>
        <w:adjustRightInd w:val="0"/>
        <w:spacing w:after="0" w:line="240" w:lineRule="auto"/>
        <w:ind w:left="720" w:hanging="270"/>
        <w:jc w:val="both"/>
        <w:rPr>
          <w:rFonts w:ascii="Times New Roman" w:hAnsi="Times New Roman"/>
          <w:i/>
          <w:sz w:val="18"/>
          <w:szCs w:val="18"/>
        </w:rPr>
      </w:pPr>
      <w:r w:rsidRPr="0060623D">
        <w:rPr>
          <w:rFonts w:ascii="Times New Roman" w:hAnsi="Times New Roman"/>
          <w:i/>
          <w:sz w:val="18"/>
          <w:szCs w:val="18"/>
        </w:rPr>
        <w:t>de arbeider zou normaal met rust zijn op de beschouwde dag :</w:t>
      </w:r>
    </w:p>
    <w:p w14:paraId="381122BA" w14:textId="77777777" w:rsidR="00207AD9" w:rsidRPr="0060623D" w:rsidRDefault="00207AD9" w:rsidP="00207AD9">
      <w:pPr>
        <w:ind w:left="1440"/>
        <w:jc w:val="both"/>
        <w:rPr>
          <w:rFonts w:ascii="Times New Roman" w:hAnsi="Times New Roman"/>
          <w:i/>
          <w:sz w:val="18"/>
          <w:szCs w:val="18"/>
        </w:rPr>
      </w:pPr>
    </w:p>
    <w:p w14:paraId="0A733CC8" w14:textId="59A9EBBB" w:rsidR="00207AD9" w:rsidRDefault="00207AD9" w:rsidP="00277C05">
      <w:pPr>
        <w:widowControl w:val="0"/>
        <w:numPr>
          <w:ilvl w:val="0"/>
          <w:numId w:val="63"/>
        </w:numPr>
        <w:tabs>
          <w:tab w:val="num" w:pos="720"/>
        </w:tabs>
        <w:autoSpaceDE w:val="0"/>
        <w:autoSpaceDN w:val="0"/>
        <w:adjustRightInd w:val="0"/>
        <w:spacing w:after="0" w:line="240" w:lineRule="auto"/>
        <w:ind w:left="1440" w:hanging="630"/>
        <w:jc w:val="both"/>
        <w:rPr>
          <w:rFonts w:ascii="Times New Roman" w:hAnsi="Times New Roman"/>
          <w:i/>
          <w:sz w:val="18"/>
          <w:szCs w:val="18"/>
        </w:rPr>
      </w:pPr>
      <w:r w:rsidRPr="00207AD9">
        <w:rPr>
          <w:rFonts w:ascii="Times New Roman" w:hAnsi="Times New Roman"/>
          <w:i/>
          <w:sz w:val="18"/>
          <w:szCs w:val="18"/>
        </w:rPr>
        <w:t>hij werkt niet : hij ontvangt zijn normaal weekloon op het einde van de week (feestdag inbegrepen);</w:t>
      </w:r>
    </w:p>
    <w:p w14:paraId="383311B2" w14:textId="1A3AAB6A" w:rsidR="00207AD9" w:rsidRDefault="00207AD9" w:rsidP="00277C05">
      <w:pPr>
        <w:widowControl w:val="0"/>
        <w:numPr>
          <w:ilvl w:val="0"/>
          <w:numId w:val="63"/>
        </w:numPr>
        <w:tabs>
          <w:tab w:val="num" w:pos="720"/>
        </w:tabs>
        <w:autoSpaceDE w:val="0"/>
        <w:autoSpaceDN w:val="0"/>
        <w:adjustRightInd w:val="0"/>
        <w:spacing w:after="0" w:line="240" w:lineRule="auto"/>
        <w:ind w:left="1440" w:hanging="630"/>
        <w:jc w:val="both"/>
        <w:rPr>
          <w:rFonts w:ascii="Times New Roman" w:hAnsi="Times New Roman"/>
          <w:i/>
          <w:sz w:val="18"/>
          <w:szCs w:val="18"/>
        </w:rPr>
      </w:pPr>
      <w:r>
        <w:rPr>
          <w:rFonts w:ascii="Times New Roman" w:hAnsi="Times New Roman"/>
          <w:i/>
          <w:sz w:val="18"/>
          <w:szCs w:val="18"/>
        </w:rPr>
        <w:t xml:space="preserve">hij werkt : </w:t>
      </w:r>
    </w:p>
    <w:p w14:paraId="123D272D" w14:textId="77777777" w:rsidR="00207AD9" w:rsidRDefault="00207AD9" w:rsidP="00277C05">
      <w:pPr>
        <w:widowControl w:val="0"/>
        <w:autoSpaceDE w:val="0"/>
        <w:autoSpaceDN w:val="0"/>
        <w:adjustRightInd w:val="0"/>
        <w:spacing w:after="0" w:line="240" w:lineRule="auto"/>
        <w:jc w:val="both"/>
        <w:rPr>
          <w:rFonts w:ascii="Times New Roman" w:hAnsi="Times New Roman"/>
          <w:i/>
          <w:sz w:val="18"/>
          <w:szCs w:val="18"/>
        </w:rPr>
      </w:pPr>
    </w:p>
    <w:p w14:paraId="756472C6" w14:textId="77777777" w:rsidR="00207AD9" w:rsidRPr="0060623D" w:rsidRDefault="00207AD9" w:rsidP="00207AD9">
      <w:pPr>
        <w:widowControl w:val="0"/>
        <w:numPr>
          <w:ilvl w:val="0"/>
          <w:numId w:val="64"/>
        </w:numPr>
        <w:tabs>
          <w:tab w:val="clear" w:pos="360"/>
        </w:tabs>
        <w:autoSpaceDE w:val="0"/>
        <w:autoSpaceDN w:val="0"/>
        <w:adjustRightInd w:val="0"/>
        <w:spacing w:after="0" w:line="240" w:lineRule="auto"/>
        <w:ind w:left="1530"/>
        <w:jc w:val="both"/>
        <w:rPr>
          <w:rFonts w:ascii="Times New Roman" w:hAnsi="Times New Roman"/>
          <w:i/>
          <w:sz w:val="18"/>
          <w:szCs w:val="18"/>
        </w:rPr>
      </w:pPr>
      <w:r w:rsidRPr="0060623D">
        <w:rPr>
          <w:rFonts w:ascii="Times New Roman" w:hAnsi="Times New Roman"/>
          <w:i/>
          <w:sz w:val="18"/>
          <w:szCs w:val="18"/>
        </w:rPr>
        <w:t>de arbeidsprestatie en, wat het geregeld vervoer betreft, de stationnementen, zijn vergoed aan 200 %;</w:t>
      </w:r>
    </w:p>
    <w:p w14:paraId="29940F04" w14:textId="77777777" w:rsidR="00207AD9" w:rsidRPr="0060623D" w:rsidRDefault="00207AD9" w:rsidP="00207AD9">
      <w:pPr>
        <w:widowControl w:val="0"/>
        <w:numPr>
          <w:ilvl w:val="0"/>
          <w:numId w:val="64"/>
        </w:numPr>
        <w:tabs>
          <w:tab w:val="clear" w:pos="360"/>
          <w:tab w:val="num" w:pos="1530"/>
        </w:tabs>
        <w:autoSpaceDE w:val="0"/>
        <w:autoSpaceDN w:val="0"/>
        <w:adjustRightInd w:val="0"/>
        <w:spacing w:after="0" w:line="240" w:lineRule="auto"/>
        <w:ind w:left="1530"/>
        <w:jc w:val="both"/>
        <w:rPr>
          <w:rFonts w:ascii="Times New Roman" w:hAnsi="Times New Roman"/>
          <w:i/>
          <w:sz w:val="18"/>
          <w:szCs w:val="18"/>
        </w:rPr>
      </w:pPr>
      <w:r w:rsidRPr="0060623D">
        <w:rPr>
          <w:rFonts w:ascii="Times New Roman" w:hAnsi="Times New Roman"/>
          <w:i/>
          <w:sz w:val="18"/>
          <w:szCs w:val="18"/>
        </w:rPr>
        <w:t>indien zekere gepresteerde uren overuren zijn, bedraagt de toeslag voor overuren 100 %;</w:t>
      </w:r>
    </w:p>
    <w:p w14:paraId="3010D450" w14:textId="77777777" w:rsidR="00207AD9" w:rsidRPr="0060623D" w:rsidRDefault="00207AD9" w:rsidP="00207AD9">
      <w:pPr>
        <w:widowControl w:val="0"/>
        <w:numPr>
          <w:ilvl w:val="0"/>
          <w:numId w:val="64"/>
        </w:numPr>
        <w:tabs>
          <w:tab w:val="clear" w:pos="360"/>
          <w:tab w:val="num" w:pos="1530"/>
        </w:tabs>
        <w:autoSpaceDE w:val="0"/>
        <w:autoSpaceDN w:val="0"/>
        <w:adjustRightInd w:val="0"/>
        <w:spacing w:after="0" w:line="240" w:lineRule="auto"/>
        <w:ind w:left="1530"/>
        <w:jc w:val="both"/>
        <w:rPr>
          <w:rFonts w:ascii="Times New Roman" w:hAnsi="Times New Roman"/>
          <w:i/>
          <w:sz w:val="18"/>
          <w:szCs w:val="18"/>
        </w:rPr>
      </w:pPr>
      <w:r w:rsidRPr="0060623D">
        <w:rPr>
          <w:rFonts w:ascii="Times New Roman" w:hAnsi="Times New Roman"/>
          <w:i/>
          <w:sz w:val="18"/>
          <w:szCs w:val="18"/>
        </w:rPr>
        <w:t>binnen de 6 weken volgend op de feestdag heeft hij recht op een betaalde inhaalrust.</w:t>
      </w:r>
    </w:p>
    <w:p w14:paraId="4F14A284" w14:textId="57CEBB80" w:rsidR="00207AD9" w:rsidRPr="00277C05" w:rsidRDefault="00207AD9" w:rsidP="00277C05">
      <w:pPr>
        <w:pStyle w:val="ListParagraph"/>
        <w:widowControl w:val="0"/>
        <w:autoSpaceDE w:val="0"/>
        <w:autoSpaceDN w:val="0"/>
        <w:adjustRightInd w:val="0"/>
        <w:spacing w:after="0" w:line="240" w:lineRule="auto"/>
        <w:ind w:left="1276"/>
        <w:jc w:val="both"/>
        <w:rPr>
          <w:rFonts w:ascii="Times New Roman" w:hAnsi="Times New Roman"/>
          <w:i/>
          <w:sz w:val="18"/>
          <w:szCs w:val="18"/>
        </w:rPr>
      </w:pPr>
    </w:p>
    <w:p w14:paraId="0C7488B1" w14:textId="77777777" w:rsidR="00207AD9" w:rsidRDefault="00207AD9" w:rsidP="00277C05">
      <w:pPr>
        <w:widowControl w:val="0"/>
        <w:autoSpaceDE w:val="0"/>
        <w:autoSpaceDN w:val="0"/>
        <w:adjustRightInd w:val="0"/>
        <w:spacing w:after="0" w:line="240" w:lineRule="auto"/>
        <w:ind w:left="1440"/>
        <w:jc w:val="both"/>
        <w:rPr>
          <w:rFonts w:ascii="Times New Roman" w:hAnsi="Times New Roman"/>
          <w:i/>
          <w:sz w:val="18"/>
          <w:szCs w:val="18"/>
        </w:rPr>
      </w:pPr>
    </w:p>
    <w:p w14:paraId="6DAC9E2D" w14:textId="77777777" w:rsidR="00207AD9" w:rsidRDefault="00207AD9" w:rsidP="00277C05">
      <w:pPr>
        <w:widowControl w:val="0"/>
        <w:autoSpaceDE w:val="0"/>
        <w:autoSpaceDN w:val="0"/>
        <w:adjustRightInd w:val="0"/>
        <w:spacing w:after="0" w:line="240" w:lineRule="auto"/>
        <w:ind w:left="1440"/>
        <w:jc w:val="both"/>
        <w:rPr>
          <w:rFonts w:ascii="Times New Roman" w:hAnsi="Times New Roman"/>
          <w:i/>
          <w:sz w:val="18"/>
          <w:szCs w:val="18"/>
        </w:rPr>
      </w:pPr>
    </w:p>
    <w:p w14:paraId="1C412C65" w14:textId="77777777" w:rsidR="00207AD9" w:rsidRPr="0060623D" w:rsidRDefault="00207AD9" w:rsidP="00207AD9">
      <w:pPr>
        <w:ind w:left="450"/>
        <w:jc w:val="both"/>
        <w:rPr>
          <w:rFonts w:ascii="Times New Roman" w:hAnsi="Times New Roman"/>
          <w:i/>
          <w:sz w:val="18"/>
          <w:szCs w:val="18"/>
        </w:rPr>
      </w:pPr>
      <w:r w:rsidRPr="0060623D">
        <w:rPr>
          <w:rFonts w:ascii="Times New Roman" w:hAnsi="Times New Roman"/>
          <w:i/>
          <w:sz w:val="18"/>
          <w:szCs w:val="18"/>
        </w:rPr>
        <w:lastRenderedPageBreak/>
        <w:t>Ondernemers vragen zich dikwijls af welke regels zij dienen te volgen inzake de vergoeding van wettelijke feestdagen.</w:t>
      </w:r>
    </w:p>
    <w:p w14:paraId="39D1A84E" w14:textId="77777777" w:rsidR="00207AD9" w:rsidRPr="0060623D" w:rsidRDefault="00207AD9" w:rsidP="00207AD9">
      <w:pPr>
        <w:ind w:left="450"/>
        <w:jc w:val="both"/>
        <w:rPr>
          <w:rFonts w:ascii="Times New Roman" w:hAnsi="Times New Roman"/>
          <w:i/>
          <w:sz w:val="18"/>
          <w:szCs w:val="18"/>
        </w:rPr>
      </w:pPr>
      <w:r w:rsidRPr="0060623D">
        <w:rPr>
          <w:rFonts w:ascii="Times New Roman" w:hAnsi="Times New Roman"/>
          <w:i/>
          <w:sz w:val="18"/>
          <w:szCs w:val="18"/>
        </w:rPr>
        <w:t>Daarom geven wij hieronder de handelswijze om terzelfdertijd aan de wetgeving en de logica te voldoen.</w:t>
      </w:r>
    </w:p>
    <w:p w14:paraId="1FA5886F" w14:textId="77777777" w:rsidR="00207AD9" w:rsidRPr="0060623D" w:rsidRDefault="00207AD9" w:rsidP="00207AD9">
      <w:pPr>
        <w:ind w:left="450"/>
        <w:jc w:val="both"/>
        <w:rPr>
          <w:rFonts w:ascii="Times New Roman" w:hAnsi="Times New Roman"/>
          <w:i/>
          <w:sz w:val="18"/>
          <w:szCs w:val="18"/>
        </w:rPr>
      </w:pPr>
      <w:r w:rsidRPr="0060623D">
        <w:rPr>
          <w:rFonts w:ascii="Times New Roman" w:hAnsi="Times New Roman"/>
          <w:i/>
          <w:sz w:val="18"/>
          <w:szCs w:val="18"/>
        </w:rPr>
        <w:t>Volgende gevallen kunnen zich voordoen :</w:t>
      </w:r>
    </w:p>
    <w:p w14:paraId="57FEDA0E" w14:textId="77777777" w:rsidR="00207AD9" w:rsidRPr="0060623D" w:rsidRDefault="00207AD9" w:rsidP="00207AD9">
      <w:pPr>
        <w:widowControl w:val="0"/>
        <w:numPr>
          <w:ilvl w:val="0"/>
          <w:numId w:val="65"/>
        </w:numPr>
        <w:tabs>
          <w:tab w:val="clear" w:pos="360"/>
        </w:tabs>
        <w:autoSpaceDE w:val="0"/>
        <w:autoSpaceDN w:val="0"/>
        <w:adjustRightInd w:val="0"/>
        <w:spacing w:after="0" w:line="240" w:lineRule="auto"/>
        <w:ind w:left="720" w:hanging="270"/>
        <w:jc w:val="both"/>
        <w:rPr>
          <w:rFonts w:ascii="Times New Roman" w:hAnsi="Times New Roman"/>
          <w:i/>
          <w:sz w:val="18"/>
          <w:szCs w:val="18"/>
        </w:rPr>
      </w:pPr>
      <w:r w:rsidRPr="0060623D">
        <w:rPr>
          <w:rFonts w:ascii="Times New Roman" w:hAnsi="Times New Roman"/>
          <w:i/>
          <w:sz w:val="18"/>
          <w:szCs w:val="18"/>
        </w:rPr>
        <w:t>de arbeider zou normaal moeten werken volgens de van kracht zijnde dienstregeling, indien de betrokken dag geen feestdag zou zijn :</w:t>
      </w:r>
    </w:p>
    <w:p w14:paraId="67002A9E" w14:textId="77777777" w:rsidR="00207AD9" w:rsidRPr="0060623D" w:rsidRDefault="00207AD9" w:rsidP="00207AD9">
      <w:pPr>
        <w:jc w:val="both"/>
        <w:rPr>
          <w:rFonts w:ascii="Times New Roman" w:hAnsi="Times New Roman"/>
          <w:b/>
          <w:i/>
          <w:sz w:val="18"/>
          <w:szCs w:val="18"/>
        </w:rPr>
      </w:pPr>
    </w:p>
    <w:p w14:paraId="0C6FDFF2" w14:textId="77777777" w:rsidR="00207AD9" w:rsidRPr="0060623D" w:rsidRDefault="00207AD9" w:rsidP="00207AD9">
      <w:pPr>
        <w:widowControl w:val="0"/>
        <w:numPr>
          <w:ilvl w:val="0"/>
          <w:numId w:val="66"/>
        </w:numPr>
        <w:tabs>
          <w:tab w:val="clear" w:pos="360"/>
          <w:tab w:val="num" w:pos="108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hij werkt niet : hij ontvangt zijn normaal weekloon op het einde van de week (feestdag inbegrepen);</w:t>
      </w:r>
    </w:p>
    <w:p w14:paraId="3AEEF3A6" w14:textId="77777777" w:rsidR="00207AD9" w:rsidRPr="0060623D" w:rsidRDefault="00207AD9" w:rsidP="00207AD9">
      <w:pPr>
        <w:jc w:val="both"/>
        <w:rPr>
          <w:rFonts w:ascii="Times New Roman" w:hAnsi="Times New Roman"/>
          <w:i/>
          <w:sz w:val="18"/>
          <w:szCs w:val="18"/>
        </w:rPr>
      </w:pPr>
    </w:p>
    <w:p w14:paraId="7C05EBA3" w14:textId="77777777" w:rsidR="00207AD9" w:rsidRPr="0060623D" w:rsidRDefault="00207AD9" w:rsidP="00207AD9">
      <w:pPr>
        <w:widowControl w:val="0"/>
        <w:numPr>
          <w:ilvl w:val="0"/>
          <w:numId w:val="66"/>
        </w:numPr>
        <w:tabs>
          <w:tab w:val="clear" w:pos="36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 xml:space="preserve">hij werkt : </w:t>
      </w:r>
    </w:p>
    <w:p w14:paraId="0A2DBF3C" w14:textId="77777777" w:rsidR="00207AD9" w:rsidRPr="0060623D" w:rsidRDefault="00207AD9" w:rsidP="00207AD9">
      <w:pPr>
        <w:jc w:val="both"/>
        <w:rPr>
          <w:rFonts w:ascii="Times New Roman" w:hAnsi="Times New Roman"/>
          <w:i/>
          <w:sz w:val="18"/>
          <w:szCs w:val="18"/>
        </w:rPr>
      </w:pPr>
    </w:p>
    <w:p w14:paraId="180E0D62" w14:textId="77777777" w:rsidR="00207AD9" w:rsidRPr="0060623D" w:rsidRDefault="00207AD9" w:rsidP="00207AD9">
      <w:pPr>
        <w:widowControl w:val="0"/>
        <w:numPr>
          <w:ilvl w:val="0"/>
          <w:numId w:val="67"/>
        </w:numPr>
        <w:tabs>
          <w:tab w:val="clear" w:pos="360"/>
          <w:tab w:val="num" w:pos="1440"/>
        </w:tabs>
        <w:autoSpaceDE w:val="0"/>
        <w:autoSpaceDN w:val="0"/>
        <w:adjustRightInd w:val="0"/>
        <w:spacing w:after="0" w:line="240" w:lineRule="auto"/>
        <w:ind w:left="1440"/>
        <w:jc w:val="both"/>
        <w:rPr>
          <w:rFonts w:ascii="Times New Roman" w:hAnsi="Times New Roman"/>
          <w:i/>
          <w:sz w:val="18"/>
          <w:szCs w:val="18"/>
        </w:rPr>
      </w:pPr>
      <w:r w:rsidRPr="0060623D">
        <w:rPr>
          <w:rFonts w:ascii="Times New Roman" w:hAnsi="Times New Roman"/>
          <w:i/>
          <w:sz w:val="18"/>
          <w:szCs w:val="18"/>
        </w:rPr>
        <w:t>de arbeidsprestatie en, wat het geregeld vervoer betreft, de stationnementen, zijn vergoed aan 200 %;</w:t>
      </w:r>
    </w:p>
    <w:p w14:paraId="6E241EFF" w14:textId="77777777" w:rsidR="00207AD9" w:rsidRPr="0060623D" w:rsidRDefault="00207AD9" w:rsidP="00207AD9">
      <w:pPr>
        <w:widowControl w:val="0"/>
        <w:numPr>
          <w:ilvl w:val="0"/>
          <w:numId w:val="67"/>
        </w:numPr>
        <w:tabs>
          <w:tab w:val="clear" w:pos="360"/>
          <w:tab w:val="num" w:pos="1440"/>
        </w:tabs>
        <w:autoSpaceDE w:val="0"/>
        <w:autoSpaceDN w:val="0"/>
        <w:adjustRightInd w:val="0"/>
        <w:spacing w:after="0" w:line="240" w:lineRule="auto"/>
        <w:ind w:left="1440"/>
        <w:jc w:val="both"/>
        <w:rPr>
          <w:rFonts w:ascii="Times New Roman" w:hAnsi="Times New Roman"/>
          <w:i/>
          <w:sz w:val="18"/>
          <w:szCs w:val="18"/>
        </w:rPr>
      </w:pPr>
      <w:r w:rsidRPr="0060623D">
        <w:rPr>
          <w:rFonts w:ascii="Times New Roman" w:hAnsi="Times New Roman"/>
          <w:i/>
          <w:sz w:val="18"/>
          <w:szCs w:val="18"/>
        </w:rPr>
        <w:t>indien zekere gepresteerde uren overuren zijn, bedraagt de toeslag voor overuren 100 %;</w:t>
      </w:r>
    </w:p>
    <w:p w14:paraId="7AC617E4" w14:textId="77777777" w:rsidR="00207AD9" w:rsidRPr="0060623D" w:rsidRDefault="00207AD9" w:rsidP="00207AD9">
      <w:pPr>
        <w:widowControl w:val="0"/>
        <w:numPr>
          <w:ilvl w:val="0"/>
          <w:numId w:val="67"/>
        </w:numPr>
        <w:tabs>
          <w:tab w:val="clear" w:pos="360"/>
          <w:tab w:val="num" w:pos="1440"/>
        </w:tabs>
        <w:autoSpaceDE w:val="0"/>
        <w:autoSpaceDN w:val="0"/>
        <w:adjustRightInd w:val="0"/>
        <w:spacing w:after="0" w:line="240" w:lineRule="auto"/>
        <w:ind w:left="1440"/>
        <w:jc w:val="both"/>
        <w:rPr>
          <w:rFonts w:ascii="Times New Roman" w:hAnsi="Times New Roman"/>
          <w:i/>
          <w:sz w:val="18"/>
          <w:szCs w:val="18"/>
        </w:rPr>
      </w:pPr>
      <w:r w:rsidRPr="0060623D">
        <w:rPr>
          <w:rFonts w:ascii="Times New Roman" w:hAnsi="Times New Roman"/>
          <w:i/>
          <w:sz w:val="18"/>
          <w:szCs w:val="18"/>
        </w:rPr>
        <w:t>binnen de 6 weken volgend op de feestdag heeft hij recht op een betaalde inhaalrust.</w:t>
      </w:r>
    </w:p>
    <w:p w14:paraId="1C8F7E64" w14:textId="77777777" w:rsidR="00207AD9" w:rsidRPr="0060623D" w:rsidRDefault="00207AD9" w:rsidP="00207AD9">
      <w:pPr>
        <w:ind w:left="1080"/>
        <w:jc w:val="both"/>
        <w:rPr>
          <w:rFonts w:ascii="Times New Roman" w:hAnsi="Times New Roman"/>
          <w:i/>
          <w:sz w:val="18"/>
          <w:szCs w:val="18"/>
        </w:rPr>
      </w:pPr>
    </w:p>
    <w:p w14:paraId="47F07FD8" w14:textId="77777777" w:rsidR="00207AD9" w:rsidRPr="0060623D" w:rsidRDefault="00207AD9" w:rsidP="00207AD9">
      <w:pPr>
        <w:widowControl w:val="0"/>
        <w:numPr>
          <w:ilvl w:val="0"/>
          <w:numId w:val="68"/>
        </w:numPr>
        <w:tabs>
          <w:tab w:val="clear" w:pos="360"/>
          <w:tab w:val="num" w:pos="720"/>
        </w:tabs>
        <w:autoSpaceDE w:val="0"/>
        <w:autoSpaceDN w:val="0"/>
        <w:adjustRightInd w:val="0"/>
        <w:spacing w:after="0" w:line="240" w:lineRule="auto"/>
        <w:ind w:left="720"/>
        <w:jc w:val="both"/>
        <w:rPr>
          <w:rFonts w:ascii="Times New Roman" w:hAnsi="Times New Roman"/>
          <w:i/>
          <w:sz w:val="18"/>
          <w:szCs w:val="18"/>
        </w:rPr>
      </w:pPr>
      <w:r w:rsidRPr="0060623D">
        <w:rPr>
          <w:rFonts w:ascii="Times New Roman" w:hAnsi="Times New Roman"/>
          <w:i/>
          <w:sz w:val="18"/>
          <w:szCs w:val="18"/>
        </w:rPr>
        <w:t>de arbeider zou normaal op de betrokken dag rust moeten nemen:</w:t>
      </w:r>
    </w:p>
    <w:p w14:paraId="7065602D" w14:textId="77777777" w:rsidR="00207AD9" w:rsidRPr="0060623D" w:rsidRDefault="00207AD9" w:rsidP="00207AD9">
      <w:pPr>
        <w:jc w:val="both"/>
        <w:rPr>
          <w:rFonts w:ascii="Times New Roman" w:hAnsi="Times New Roman"/>
          <w:i/>
          <w:sz w:val="18"/>
          <w:szCs w:val="18"/>
        </w:rPr>
      </w:pPr>
    </w:p>
    <w:p w14:paraId="7C278EF6" w14:textId="77777777" w:rsidR="00207AD9" w:rsidRPr="0060623D" w:rsidRDefault="00207AD9" w:rsidP="00207AD9">
      <w:pPr>
        <w:widowControl w:val="0"/>
        <w:numPr>
          <w:ilvl w:val="0"/>
          <w:numId w:val="69"/>
        </w:numPr>
        <w:tabs>
          <w:tab w:val="clear" w:pos="360"/>
          <w:tab w:val="num" w:pos="108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indien deze dag door een andere rustdag wordt gecompenseerd, ontvangt hij het gewoon wekelijks loon;</w:t>
      </w:r>
    </w:p>
    <w:p w14:paraId="14A473DF" w14:textId="77777777" w:rsidR="00207AD9" w:rsidRPr="0060623D" w:rsidRDefault="00207AD9" w:rsidP="00207AD9">
      <w:pPr>
        <w:ind w:left="720"/>
        <w:jc w:val="both"/>
        <w:rPr>
          <w:rFonts w:ascii="Times New Roman" w:hAnsi="Times New Roman"/>
          <w:i/>
          <w:sz w:val="18"/>
          <w:szCs w:val="18"/>
        </w:rPr>
      </w:pPr>
    </w:p>
    <w:p w14:paraId="03FDF946" w14:textId="77777777" w:rsidR="00207AD9" w:rsidRPr="0060623D" w:rsidRDefault="00207AD9" w:rsidP="00207AD9">
      <w:pPr>
        <w:widowControl w:val="0"/>
        <w:numPr>
          <w:ilvl w:val="0"/>
          <w:numId w:val="69"/>
        </w:numPr>
        <w:tabs>
          <w:tab w:val="clear" w:pos="360"/>
          <w:tab w:val="num" w:pos="108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indien de rustdag niet gecompenseerd wordt en hij op een feestdag arbeidt, heeft hij recht op een bijkomende betaling van één dag;</w:t>
      </w:r>
    </w:p>
    <w:p w14:paraId="41509BF1" w14:textId="77777777" w:rsidR="00207AD9" w:rsidRPr="0060623D" w:rsidRDefault="00207AD9" w:rsidP="00207AD9">
      <w:pPr>
        <w:ind w:left="720"/>
        <w:jc w:val="both"/>
        <w:rPr>
          <w:rFonts w:ascii="Times New Roman" w:hAnsi="Times New Roman"/>
          <w:i/>
          <w:sz w:val="18"/>
          <w:szCs w:val="18"/>
        </w:rPr>
      </w:pPr>
    </w:p>
    <w:p w14:paraId="4C7B3827" w14:textId="77777777" w:rsidR="00207AD9" w:rsidRPr="0060623D" w:rsidRDefault="00207AD9" w:rsidP="00207AD9">
      <w:pPr>
        <w:widowControl w:val="0"/>
        <w:numPr>
          <w:ilvl w:val="0"/>
          <w:numId w:val="69"/>
        </w:numPr>
        <w:tabs>
          <w:tab w:val="clear" w:pos="360"/>
          <w:tab w:val="num" w:pos="108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indien hij op een feestdag arbeidt, maar in de week van een andere rustdag geniet, heeft hij recht op een bijkomende betaling van één dag;</w:t>
      </w:r>
    </w:p>
    <w:p w14:paraId="2E261493" w14:textId="77777777" w:rsidR="00207AD9" w:rsidRPr="0060623D" w:rsidRDefault="00207AD9" w:rsidP="00207AD9">
      <w:pPr>
        <w:ind w:left="720"/>
        <w:jc w:val="both"/>
        <w:rPr>
          <w:rFonts w:ascii="Times New Roman" w:hAnsi="Times New Roman"/>
          <w:i/>
          <w:sz w:val="18"/>
          <w:szCs w:val="18"/>
        </w:rPr>
      </w:pPr>
    </w:p>
    <w:p w14:paraId="05F00E2B" w14:textId="77777777" w:rsidR="00207AD9" w:rsidRPr="0060623D" w:rsidRDefault="00207AD9" w:rsidP="00207AD9">
      <w:pPr>
        <w:widowControl w:val="0"/>
        <w:numPr>
          <w:ilvl w:val="0"/>
          <w:numId w:val="69"/>
        </w:numPr>
        <w:tabs>
          <w:tab w:val="clear" w:pos="360"/>
          <w:tab w:val="num" w:pos="1080"/>
        </w:tabs>
        <w:autoSpaceDE w:val="0"/>
        <w:autoSpaceDN w:val="0"/>
        <w:adjustRightInd w:val="0"/>
        <w:spacing w:after="0" w:line="240" w:lineRule="auto"/>
        <w:ind w:left="1080"/>
        <w:jc w:val="both"/>
        <w:rPr>
          <w:rFonts w:ascii="Times New Roman" w:hAnsi="Times New Roman"/>
          <w:i/>
          <w:sz w:val="18"/>
          <w:szCs w:val="18"/>
        </w:rPr>
      </w:pPr>
      <w:r w:rsidRPr="0060623D">
        <w:rPr>
          <w:rFonts w:ascii="Times New Roman" w:hAnsi="Times New Roman"/>
          <w:i/>
          <w:sz w:val="18"/>
          <w:szCs w:val="18"/>
        </w:rPr>
        <w:t>indien hij op een feestdag arbeidt zonder compensatie van een andere rustdag, heeft hij recht op een bijkomende betaling van 2 dagen.</w:t>
      </w:r>
    </w:p>
    <w:p w14:paraId="655C3507" w14:textId="77777777" w:rsidR="00207AD9" w:rsidRPr="0060623D" w:rsidRDefault="00207AD9" w:rsidP="00207AD9">
      <w:pPr>
        <w:ind w:left="720"/>
        <w:jc w:val="both"/>
        <w:rPr>
          <w:rFonts w:ascii="Times New Roman" w:hAnsi="Times New Roman"/>
          <w:i/>
          <w:sz w:val="18"/>
          <w:szCs w:val="18"/>
        </w:rPr>
      </w:pPr>
    </w:p>
    <w:p w14:paraId="1D6B2A3B" w14:textId="77777777" w:rsidR="00207AD9" w:rsidRPr="0060623D" w:rsidRDefault="00207AD9" w:rsidP="00207AD9">
      <w:pPr>
        <w:ind w:left="360"/>
        <w:jc w:val="both"/>
        <w:rPr>
          <w:rFonts w:ascii="Times New Roman" w:hAnsi="Times New Roman"/>
          <w:i/>
          <w:sz w:val="18"/>
          <w:szCs w:val="18"/>
        </w:rPr>
      </w:pPr>
      <w:r w:rsidRPr="0060623D">
        <w:rPr>
          <w:rFonts w:ascii="Times New Roman" w:hAnsi="Times New Roman"/>
          <w:i/>
          <w:sz w:val="18"/>
          <w:szCs w:val="18"/>
        </w:rPr>
        <w:t>N.B. De hierboven vermelde regels werden opgesteld onverminderd de te betalen overuren in geval van overschrijding van de door de wet voorziene beperkingen.</w:t>
      </w:r>
    </w:p>
    <w:p w14:paraId="333FE75C" w14:textId="77777777" w:rsidR="00207AD9" w:rsidRPr="0060623D" w:rsidRDefault="00207AD9" w:rsidP="00207AD9">
      <w:pPr>
        <w:ind w:left="360"/>
        <w:jc w:val="both"/>
        <w:rPr>
          <w:rFonts w:ascii="Times New Roman" w:hAnsi="Times New Roman"/>
          <w:i/>
          <w:sz w:val="18"/>
          <w:szCs w:val="18"/>
        </w:rPr>
      </w:pPr>
    </w:p>
    <w:p w14:paraId="359B8AAA" w14:textId="77777777" w:rsidR="00207AD9" w:rsidRPr="0060623D" w:rsidRDefault="00207AD9" w:rsidP="00207AD9">
      <w:pPr>
        <w:ind w:left="360"/>
        <w:jc w:val="both"/>
        <w:rPr>
          <w:rFonts w:ascii="Times New Roman" w:hAnsi="Times New Roman"/>
          <w:i/>
          <w:sz w:val="18"/>
          <w:szCs w:val="18"/>
        </w:rPr>
      </w:pPr>
    </w:p>
    <w:p w14:paraId="2B237839" w14:textId="77777777" w:rsidR="00207AD9" w:rsidRPr="0060623D" w:rsidRDefault="00207AD9" w:rsidP="00207AD9">
      <w:pPr>
        <w:ind w:left="360"/>
        <w:jc w:val="both"/>
        <w:rPr>
          <w:rFonts w:ascii="Times New Roman" w:hAnsi="Times New Roman"/>
          <w:i/>
          <w:sz w:val="18"/>
          <w:szCs w:val="18"/>
        </w:rPr>
      </w:pPr>
    </w:p>
    <w:p w14:paraId="0AC7DBBB" w14:textId="77777777" w:rsidR="00207AD9" w:rsidRPr="0060623D" w:rsidRDefault="00207AD9" w:rsidP="00207AD9">
      <w:pPr>
        <w:ind w:left="360"/>
        <w:jc w:val="both"/>
        <w:rPr>
          <w:rFonts w:ascii="Times New Roman" w:hAnsi="Times New Roman"/>
          <w:i/>
          <w:sz w:val="18"/>
          <w:szCs w:val="18"/>
        </w:rPr>
      </w:pPr>
    </w:p>
    <w:p w14:paraId="3045512D" w14:textId="77777777" w:rsidR="00207AD9" w:rsidRPr="0060623D" w:rsidRDefault="00207AD9" w:rsidP="00207AD9">
      <w:pPr>
        <w:ind w:left="360"/>
        <w:jc w:val="both"/>
        <w:rPr>
          <w:rFonts w:ascii="Times New Roman" w:hAnsi="Times New Roman"/>
          <w:i/>
          <w:sz w:val="18"/>
          <w:szCs w:val="18"/>
        </w:rPr>
      </w:pPr>
    </w:p>
    <w:p w14:paraId="6E4806AF" w14:textId="77777777" w:rsidR="00207AD9" w:rsidRPr="0060623D" w:rsidRDefault="00207AD9" w:rsidP="00207AD9">
      <w:pPr>
        <w:ind w:left="360"/>
        <w:jc w:val="both"/>
        <w:rPr>
          <w:rFonts w:ascii="Times New Roman" w:hAnsi="Times New Roman"/>
          <w:i/>
          <w:sz w:val="18"/>
          <w:szCs w:val="18"/>
        </w:rPr>
      </w:pPr>
    </w:p>
    <w:p w14:paraId="5C355185" w14:textId="77777777" w:rsidR="00207AD9" w:rsidRPr="0060623D" w:rsidRDefault="00207AD9" w:rsidP="00207AD9">
      <w:pPr>
        <w:ind w:left="360"/>
        <w:jc w:val="both"/>
        <w:rPr>
          <w:rFonts w:ascii="Times New Roman" w:hAnsi="Times New Roman"/>
          <w:i/>
          <w:sz w:val="18"/>
          <w:szCs w:val="18"/>
        </w:rPr>
      </w:pPr>
    </w:p>
    <w:p w14:paraId="04855587" w14:textId="77777777" w:rsidR="00207AD9" w:rsidRPr="0060623D" w:rsidRDefault="00207AD9" w:rsidP="00207AD9">
      <w:pPr>
        <w:ind w:left="360"/>
        <w:jc w:val="both"/>
        <w:rPr>
          <w:rFonts w:ascii="Times New Roman" w:hAnsi="Times New Roman"/>
          <w:i/>
          <w:sz w:val="18"/>
          <w:szCs w:val="18"/>
        </w:rPr>
      </w:pPr>
    </w:p>
    <w:p w14:paraId="0A2ED957" w14:textId="77777777" w:rsidR="00207AD9" w:rsidRPr="0060623D" w:rsidRDefault="00207AD9" w:rsidP="00207AD9">
      <w:pPr>
        <w:ind w:left="360"/>
        <w:jc w:val="both"/>
        <w:rPr>
          <w:rFonts w:ascii="Times New Roman" w:hAnsi="Times New Roman"/>
          <w:i/>
          <w:sz w:val="18"/>
          <w:szCs w:val="18"/>
        </w:rPr>
      </w:pPr>
    </w:p>
    <w:p w14:paraId="4254820C" w14:textId="77777777" w:rsidR="00207AD9" w:rsidRPr="0060623D" w:rsidRDefault="00207AD9" w:rsidP="00207AD9">
      <w:pPr>
        <w:ind w:left="360"/>
        <w:jc w:val="both"/>
        <w:rPr>
          <w:rFonts w:ascii="Times New Roman" w:hAnsi="Times New Roman"/>
          <w:i/>
          <w:sz w:val="18"/>
          <w:szCs w:val="18"/>
        </w:rPr>
      </w:pPr>
    </w:p>
    <w:p w14:paraId="3F0DDCFA" w14:textId="77777777" w:rsidR="00207AD9" w:rsidRPr="0060623D" w:rsidRDefault="00207AD9" w:rsidP="00207AD9">
      <w:pPr>
        <w:ind w:left="360"/>
        <w:jc w:val="both"/>
        <w:rPr>
          <w:rFonts w:ascii="Times New Roman" w:hAnsi="Times New Roman"/>
          <w:i/>
          <w:sz w:val="18"/>
          <w:szCs w:val="18"/>
        </w:rPr>
      </w:pPr>
    </w:p>
    <w:p w14:paraId="4C899912" w14:textId="08BBE68A" w:rsidR="000C3E7D" w:rsidRDefault="000C3E7D" w:rsidP="000C3E7D">
      <w:pPr>
        <w:shd w:val="clear" w:color="auto" w:fill="FFFFFF"/>
        <w:spacing w:line="200" w:lineRule="exact"/>
        <w:ind w:right="11"/>
        <w:jc w:val="center"/>
        <w:rPr>
          <w:rFonts w:ascii="Times New Roman" w:hAnsi="Times New Roman"/>
          <w:b/>
          <w:i/>
          <w:color w:val="000000"/>
          <w:spacing w:val="-2"/>
          <w:sz w:val="18"/>
          <w:szCs w:val="18"/>
          <w:lang w:val="nl-BE"/>
        </w:rPr>
      </w:pPr>
      <w:r w:rsidRPr="00277C05">
        <w:rPr>
          <w:rFonts w:ascii="Times New Roman" w:hAnsi="Times New Roman"/>
          <w:b/>
          <w:i/>
          <w:color w:val="000000"/>
          <w:spacing w:val="-2"/>
          <w:sz w:val="18"/>
          <w:szCs w:val="18"/>
        </w:rPr>
        <w:lastRenderedPageBreak/>
        <w:t>B</w:t>
      </w:r>
      <w:r w:rsidR="003B2309">
        <w:rPr>
          <w:rFonts w:ascii="Times New Roman" w:hAnsi="Times New Roman"/>
          <w:b/>
          <w:i/>
          <w:color w:val="000000"/>
          <w:spacing w:val="-2"/>
          <w:sz w:val="18"/>
          <w:szCs w:val="18"/>
        </w:rPr>
        <w:t xml:space="preserve">ijlage </w:t>
      </w:r>
      <w:r w:rsidRPr="00277C05">
        <w:rPr>
          <w:rFonts w:ascii="Times New Roman" w:hAnsi="Times New Roman"/>
          <w:b/>
          <w:i/>
          <w:color w:val="000000"/>
          <w:spacing w:val="-2"/>
          <w:sz w:val="18"/>
          <w:szCs w:val="18"/>
        </w:rPr>
        <w:t xml:space="preserve"> </w:t>
      </w:r>
      <w:r w:rsidRPr="00277C05">
        <w:rPr>
          <w:rFonts w:ascii="Times New Roman" w:hAnsi="Times New Roman"/>
          <w:b/>
          <w:i/>
          <w:color w:val="000000"/>
          <w:spacing w:val="-2"/>
          <w:sz w:val="18"/>
          <w:szCs w:val="18"/>
          <w:lang w:val="nl-BE"/>
        </w:rPr>
        <w:t>II.</w:t>
      </w:r>
    </w:p>
    <w:p w14:paraId="2B87F288" w14:textId="77777777" w:rsidR="000D1ED2" w:rsidRPr="00277C05" w:rsidRDefault="000D1ED2" w:rsidP="000C3E7D">
      <w:pPr>
        <w:shd w:val="clear" w:color="auto" w:fill="FFFFFF"/>
        <w:spacing w:line="200" w:lineRule="exact"/>
        <w:ind w:right="11"/>
        <w:jc w:val="center"/>
        <w:rPr>
          <w:rFonts w:ascii="Times New Roman" w:hAnsi="Times New Roman"/>
          <w:color w:val="000000"/>
          <w:spacing w:val="-2"/>
          <w:sz w:val="18"/>
          <w:szCs w:val="18"/>
          <w:lang w:val="nl-BE"/>
        </w:rPr>
      </w:pPr>
    </w:p>
    <w:p w14:paraId="55C21431" w14:textId="7F3F58AE" w:rsidR="000C3E7D" w:rsidRPr="00277C05" w:rsidRDefault="000C3E7D" w:rsidP="000C3E7D">
      <w:pPr>
        <w:shd w:val="clear" w:color="auto" w:fill="FFFFFF"/>
        <w:spacing w:line="200" w:lineRule="exact"/>
        <w:ind w:right="11"/>
        <w:jc w:val="center"/>
        <w:rPr>
          <w:rFonts w:ascii="Times New Roman" w:hAnsi="Times New Roman"/>
          <w:b/>
          <w:i/>
          <w:color w:val="000000"/>
          <w:spacing w:val="-2"/>
          <w:sz w:val="18"/>
          <w:szCs w:val="18"/>
          <w:lang w:val="nl-BE"/>
        </w:rPr>
      </w:pPr>
      <w:r>
        <w:rPr>
          <w:rFonts w:ascii="Times New Roman" w:hAnsi="Times New Roman"/>
          <w:b/>
          <w:i/>
          <w:color w:val="000000"/>
          <w:spacing w:val="-2"/>
          <w:sz w:val="18"/>
          <w:szCs w:val="18"/>
          <w:lang w:val="nl-BE"/>
        </w:rPr>
        <w:t>D</w:t>
      </w:r>
      <w:r w:rsidRPr="000C3E7D">
        <w:rPr>
          <w:rFonts w:ascii="Times New Roman" w:hAnsi="Times New Roman"/>
          <w:b/>
          <w:i/>
          <w:color w:val="000000"/>
          <w:spacing w:val="-2"/>
          <w:sz w:val="18"/>
          <w:szCs w:val="18"/>
          <w:lang w:val="nl-BE"/>
        </w:rPr>
        <w:t>ata collectieve jaarlijkse vakantie</w:t>
      </w:r>
    </w:p>
    <w:p w14:paraId="778786CE" w14:textId="77777777" w:rsidR="000C3E7D" w:rsidRPr="00277C05" w:rsidRDefault="000C3E7D" w:rsidP="000C3E7D">
      <w:pPr>
        <w:shd w:val="clear" w:color="auto" w:fill="FFFFFF"/>
        <w:spacing w:line="200" w:lineRule="exact"/>
        <w:ind w:right="11"/>
        <w:jc w:val="center"/>
        <w:rPr>
          <w:rFonts w:ascii="Times New Roman" w:hAnsi="Times New Roman"/>
          <w:b/>
          <w:i/>
          <w:color w:val="000000"/>
          <w:spacing w:val="-2"/>
          <w:sz w:val="18"/>
          <w:szCs w:val="18"/>
          <w:lang w:val="nl-BE"/>
        </w:rPr>
      </w:pPr>
    </w:p>
    <w:p w14:paraId="11E33BC3" w14:textId="70A10D12" w:rsidR="00207AD9" w:rsidRPr="000C3E7D" w:rsidRDefault="000C3E7D" w:rsidP="00207AD9">
      <w:pPr>
        <w:ind w:left="360"/>
        <w:jc w:val="both"/>
        <w:rPr>
          <w:rFonts w:ascii="Times New Roman" w:hAnsi="Times New Roman"/>
          <w:i/>
          <w:sz w:val="18"/>
          <w:szCs w:val="18"/>
        </w:rPr>
      </w:pPr>
      <w:r w:rsidRPr="00277C05">
        <w:rPr>
          <w:rFonts w:ascii="Times New Roman" w:hAnsi="Times New Roman"/>
          <w:i/>
          <w:sz w:val="18"/>
          <w:szCs w:val="18"/>
        </w:rPr>
        <w:t xml:space="preserve">De data van de collectieve jaarlijkse vakantie werden </w:t>
      </w:r>
      <w:r>
        <w:rPr>
          <w:rFonts w:ascii="Times New Roman" w:hAnsi="Times New Roman"/>
          <w:i/>
          <w:sz w:val="18"/>
          <w:szCs w:val="18"/>
        </w:rPr>
        <w:t>voor het jaar ………….. bij overeenkomst vastgelegd op …………………..</w:t>
      </w:r>
    </w:p>
    <w:p w14:paraId="5578729E" w14:textId="77777777" w:rsidR="00207AD9" w:rsidRPr="0060623D" w:rsidRDefault="00207AD9" w:rsidP="00207AD9">
      <w:pPr>
        <w:ind w:left="360"/>
        <w:jc w:val="both"/>
        <w:rPr>
          <w:rFonts w:ascii="Times New Roman" w:hAnsi="Times New Roman"/>
          <w:i/>
          <w:sz w:val="18"/>
          <w:szCs w:val="18"/>
        </w:rPr>
      </w:pPr>
    </w:p>
    <w:p w14:paraId="08D1FBE2" w14:textId="77777777" w:rsidR="00207AD9" w:rsidRPr="0060623D" w:rsidRDefault="00207AD9" w:rsidP="00207AD9">
      <w:pPr>
        <w:ind w:left="360"/>
        <w:jc w:val="both"/>
        <w:rPr>
          <w:rFonts w:ascii="Times New Roman" w:hAnsi="Times New Roman"/>
          <w:i/>
          <w:sz w:val="18"/>
          <w:szCs w:val="18"/>
        </w:rPr>
      </w:pPr>
    </w:p>
    <w:p w14:paraId="7AB8B077" w14:textId="77777777" w:rsidR="00207AD9" w:rsidRPr="0060623D" w:rsidRDefault="00207AD9" w:rsidP="00207AD9">
      <w:pPr>
        <w:ind w:left="360"/>
        <w:jc w:val="both"/>
        <w:rPr>
          <w:rFonts w:ascii="Times New Roman" w:hAnsi="Times New Roman"/>
          <w:i/>
          <w:sz w:val="18"/>
          <w:szCs w:val="18"/>
        </w:rPr>
      </w:pPr>
    </w:p>
    <w:p w14:paraId="1A56BB3F" w14:textId="77777777" w:rsidR="00207AD9" w:rsidRPr="0060623D" w:rsidRDefault="00207AD9" w:rsidP="00207AD9">
      <w:pPr>
        <w:ind w:left="360"/>
        <w:jc w:val="both"/>
        <w:rPr>
          <w:rFonts w:ascii="Times New Roman" w:hAnsi="Times New Roman"/>
          <w:i/>
          <w:sz w:val="18"/>
          <w:szCs w:val="18"/>
        </w:rPr>
      </w:pPr>
    </w:p>
    <w:p w14:paraId="0C5A16AA" w14:textId="77777777" w:rsidR="00207AD9" w:rsidRPr="0060623D" w:rsidRDefault="00207AD9" w:rsidP="00207AD9">
      <w:pPr>
        <w:ind w:left="360"/>
        <w:jc w:val="both"/>
        <w:rPr>
          <w:rFonts w:ascii="Times New Roman" w:hAnsi="Times New Roman"/>
          <w:i/>
          <w:sz w:val="18"/>
          <w:szCs w:val="18"/>
        </w:rPr>
      </w:pPr>
    </w:p>
    <w:p w14:paraId="772422C3" w14:textId="77777777" w:rsidR="00207AD9" w:rsidRPr="0060623D" w:rsidRDefault="00207AD9" w:rsidP="00207AD9">
      <w:pPr>
        <w:ind w:left="360"/>
        <w:jc w:val="both"/>
        <w:rPr>
          <w:rFonts w:ascii="Times New Roman" w:hAnsi="Times New Roman"/>
          <w:i/>
          <w:sz w:val="18"/>
          <w:szCs w:val="18"/>
        </w:rPr>
      </w:pPr>
    </w:p>
    <w:p w14:paraId="40569D15" w14:textId="77777777" w:rsidR="00207AD9" w:rsidRPr="0060623D" w:rsidRDefault="00207AD9" w:rsidP="00207AD9">
      <w:pPr>
        <w:ind w:left="360"/>
        <w:jc w:val="both"/>
        <w:rPr>
          <w:rFonts w:ascii="Times New Roman" w:hAnsi="Times New Roman"/>
          <w:i/>
          <w:sz w:val="18"/>
          <w:szCs w:val="18"/>
        </w:rPr>
      </w:pPr>
    </w:p>
    <w:p w14:paraId="55D50D6A" w14:textId="77777777" w:rsidR="00207AD9" w:rsidRPr="0060623D" w:rsidRDefault="00207AD9" w:rsidP="00207AD9">
      <w:pPr>
        <w:ind w:left="360"/>
        <w:jc w:val="both"/>
        <w:rPr>
          <w:rFonts w:ascii="Times New Roman" w:hAnsi="Times New Roman"/>
          <w:i/>
          <w:sz w:val="18"/>
          <w:szCs w:val="18"/>
        </w:rPr>
      </w:pPr>
    </w:p>
    <w:p w14:paraId="69706CBA" w14:textId="77777777" w:rsidR="00207AD9" w:rsidRPr="0060623D" w:rsidRDefault="00207AD9" w:rsidP="00207AD9">
      <w:pPr>
        <w:ind w:left="360"/>
        <w:jc w:val="both"/>
        <w:rPr>
          <w:rFonts w:ascii="Times New Roman" w:hAnsi="Times New Roman"/>
          <w:i/>
          <w:sz w:val="18"/>
          <w:szCs w:val="18"/>
        </w:rPr>
      </w:pPr>
    </w:p>
    <w:p w14:paraId="190817E1" w14:textId="77777777" w:rsidR="00207AD9" w:rsidRPr="0060623D" w:rsidRDefault="00207AD9" w:rsidP="00207AD9">
      <w:pPr>
        <w:ind w:left="360"/>
        <w:jc w:val="both"/>
        <w:rPr>
          <w:rFonts w:ascii="Times New Roman" w:hAnsi="Times New Roman"/>
          <w:i/>
          <w:sz w:val="18"/>
          <w:szCs w:val="18"/>
        </w:rPr>
      </w:pPr>
    </w:p>
    <w:p w14:paraId="6688D353" w14:textId="77777777" w:rsidR="00207AD9" w:rsidRPr="0060623D" w:rsidRDefault="00207AD9" w:rsidP="00207AD9">
      <w:pPr>
        <w:ind w:left="360"/>
        <w:jc w:val="both"/>
        <w:rPr>
          <w:rFonts w:ascii="Times New Roman" w:hAnsi="Times New Roman"/>
          <w:i/>
          <w:sz w:val="18"/>
          <w:szCs w:val="18"/>
        </w:rPr>
      </w:pPr>
    </w:p>
    <w:p w14:paraId="2A200706" w14:textId="77777777" w:rsidR="00207AD9" w:rsidRPr="0060623D" w:rsidRDefault="00207AD9" w:rsidP="00207AD9">
      <w:pPr>
        <w:ind w:left="360"/>
        <w:jc w:val="both"/>
        <w:rPr>
          <w:rFonts w:ascii="Times New Roman" w:hAnsi="Times New Roman"/>
          <w:i/>
          <w:sz w:val="18"/>
          <w:szCs w:val="18"/>
        </w:rPr>
      </w:pPr>
    </w:p>
    <w:p w14:paraId="29BA2BED" w14:textId="77777777" w:rsidR="00207AD9" w:rsidRPr="0060623D" w:rsidRDefault="00207AD9" w:rsidP="00207AD9">
      <w:pPr>
        <w:ind w:left="360"/>
        <w:jc w:val="both"/>
        <w:rPr>
          <w:rFonts w:ascii="Times New Roman" w:hAnsi="Times New Roman"/>
          <w:i/>
          <w:sz w:val="18"/>
          <w:szCs w:val="18"/>
        </w:rPr>
      </w:pPr>
    </w:p>
    <w:p w14:paraId="6633E628" w14:textId="77777777" w:rsidR="00207AD9" w:rsidRPr="0060623D" w:rsidRDefault="00207AD9" w:rsidP="00207AD9">
      <w:pPr>
        <w:ind w:left="360"/>
        <w:jc w:val="both"/>
        <w:rPr>
          <w:rFonts w:ascii="Times New Roman" w:hAnsi="Times New Roman"/>
          <w:i/>
          <w:sz w:val="18"/>
          <w:szCs w:val="18"/>
        </w:rPr>
      </w:pPr>
    </w:p>
    <w:p w14:paraId="70117C2C" w14:textId="77777777" w:rsidR="00207AD9" w:rsidRPr="0060623D" w:rsidRDefault="00207AD9" w:rsidP="00207AD9">
      <w:pPr>
        <w:ind w:left="360"/>
        <w:jc w:val="both"/>
        <w:rPr>
          <w:rFonts w:ascii="Times New Roman" w:hAnsi="Times New Roman"/>
          <w:i/>
          <w:sz w:val="18"/>
          <w:szCs w:val="18"/>
        </w:rPr>
      </w:pPr>
    </w:p>
    <w:p w14:paraId="69D5968C" w14:textId="77777777" w:rsidR="00207AD9" w:rsidRPr="0060623D" w:rsidRDefault="00207AD9" w:rsidP="00207AD9">
      <w:pPr>
        <w:ind w:left="360"/>
        <w:jc w:val="both"/>
        <w:rPr>
          <w:rFonts w:ascii="Times New Roman" w:hAnsi="Times New Roman"/>
          <w:i/>
          <w:sz w:val="18"/>
          <w:szCs w:val="18"/>
        </w:rPr>
      </w:pPr>
    </w:p>
    <w:p w14:paraId="41FD6EB9" w14:textId="77777777" w:rsidR="00207AD9" w:rsidRPr="0060623D" w:rsidRDefault="00207AD9" w:rsidP="00207AD9">
      <w:pPr>
        <w:ind w:left="360"/>
        <w:jc w:val="both"/>
        <w:rPr>
          <w:rFonts w:ascii="Times New Roman" w:hAnsi="Times New Roman"/>
          <w:i/>
          <w:sz w:val="18"/>
          <w:szCs w:val="18"/>
        </w:rPr>
      </w:pPr>
    </w:p>
    <w:p w14:paraId="328D7E55" w14:textId="77777777" w:rsidR="00207AD9" w:rsidRPr="0060623D" w:rsidRDefault="00207AD9" w:rsidP="00207AD9">
      <w:pPr>
        <w:ind w:left="360"/>
        <w:jc w:val="both"/>
        <w:rPr>
          <w:rFonts w:ascii="Times New Roman" w:hAnsi="Times New Roman"/>
          <w:i/>
          <w:sz w:val="18"/>
          <w:szCs w:val="18"/>
        </w:rPr>
      </w:pPr>
    </w:p>
    <w:p w14:paraId="79345586" w14:textId="77777777" w:rsidR="00207AD9" w:rsidRPr="0060623D" w:rsidRDefault="00207AD9" w:rsidP="00207AD9">
      <w:pPr>
        <w:ind w:left="360"/>
        <w:jc w:val="both"/>
        <w:rPr>
          <w:rFonts w:ascii="Times New Roman" w:hAnsi="Times New Roman"/>
          <w:i/>
          <w:sz w:val="18"/>
          <w:szCs w:val="18"/>
        </w:rPr>
      </w:pPr>
    </w:p>
    <w:p w14:paraId="67C1DCEE" w14:textId="77777777" w:rsidR="00207AD9" w:rsidRPr="0060623D" w:rsidRDefault="00207AD9" w:rsidP="00207AD9">
      <w:pPr>
        <w:ind w:left="360"/>
        <w:jc w:val="both"/>
        <w:rPr>
          <w:rFonts w:ascii="Times New Roman" w:hAnsi="Times New Roman"/>
          <w:i/>
          <w:sz w:val="18"/>
          <w:szCs w:val="18"/>
        </w:rPr>
      </w:pPr>
    </w:p>
    <w:p w14:paraId="13457BFE" w14:textId="77777777" w:rsidR="00207AD9" w:rsidRPr="0060623D" w:rsidRDefault="00207AD9" w:rsidP="00207AD9">
      <w:pPr>
        <w:ind w:left="360"/>
        <w:jc w:val="both"/>
        <w:rPr>
          <w:rFonts w:ascii="Times New Roman" w:hAnsi="Times New Roman"/>
          <w:i/>
          <w:sz w:val="18"/>
          <w:szCs w:val="18"/>
        </w:rPr>
      </w:pPr>
    </w:p>
    <w:p w14:paraId="6BB27778" w14:textId="77777777" w:rsidR="00207AD9" w:rsidRPr="0060623D" w:rsidRDefault="00207AD9" w:rsidP="00207AD9">
      <w:pPr>
        <w:ind w:left="360"/>
        <w:jc w:val="both"/>
        <w:rPr>
          <w:rFonts w:ascii="Times New Roman" w:hAnsi="Times New Roman"/>
          <w:i/>
          <w:sz w:val="18"/>
          <w:szCs w:val="18"/>
        </w:rPr>
      </w:pPr>
    </w:p>
    <w:p w14:paraId="389E1946" w14:textId="77777777" w:rsidR="00207AD9" w:rsidRPr="0060623D" w:rsidRDefault="00207AD9" w:rsidP="00207AD9">
      <w:pPr>
        <w:ind w:left="360"/>
        <w:jc w:val="both"/>
        <w:rPr>
          <w:rFonts w:ascii="Times New Roman" w:hAnsi="Times New Roman"/>
          <w:i/>
          <w:sz w:val="18"/>
          <w:szCs w:val="18"/>
        </w:rPr>
      </w:pPr>
    </w:p>
    <w:p w14:paraId="243C74D0" w14:textId="77777777" w:rsidR="00207AD9" w:rsidRPr="0060623D" w:rsidRDefault="00207AD9" w:rsidP="00207AD9">
      <w:pPr>
        <w:ind w:left="360"/>
        <w:jc w:val="both"/>
        <w:rPr>
          <w:rFonts w:ascii="Times New Roman" w:hAnsi="Times New Roman"/>
          <w:i/>
          <w:sz w:val="18"/>
          <w:szCs w:val="18"/>
        </w:rPr>
      </w:pPr>
    </w:p>
    <w:p w14:paraId="3E5A15FF" w14:textId="77777777" w:rsidR="00207AD9" w:rsidRPr="0060623D" w:rsidRDefault="00207AD9" w:rsidP="00207AD9">
      <w:pPr>
        <w:ind w:left="360"/>
        <w:jc w:val="both"/>
        <w:rPr>
          <w:rFonts w:ascii="Times New Roman" w:hAnsi="Times New Roman"/>
          <w:i/>
          <w:sz w:val="18"/>
          <w:szCs w:val="18"/>
        </w:rPr>
      </w:pPr>
    </w:p>
    <w:p w14:paraId="210AA796" w14:textId="77777777" w:rsidR="00207AD9" w:rsidRPr="0060623D" w:rsidRDefault="00207AD9" w:rsidP="00207AD9">
      <w:pPr>
        <w:ind w:left="360"/>
        <w:jc w:val="both"/>
        <w:rPr>
          <w:rFonts w:ascii="Times New Roman" w:hAnsi="Times New Roman"/>
          <w:i/>
          <w:sz w:val="18"/>
          <w:szCs w:val="18"/>
        </w:rPr>
      </w:pPr>
    </w:p>
    <w:p w14:paraId="1970204D" w14:textId="77777777" w:rsidR="000D1ED2" w:rsidRDefault="000D1ED2" w:rsidP="00277C05">
      <w:pPr>
        <w:ind w:left="360"/>
        <w:jc w:val="center"/>
        <w:rPr>
          <w:rFonts w:ascii="Times New Roman" w:hAnsi="Times New Roman"/>
          <w:b/>
          <w:i/>
          <w:sz w:val="18"/>
          <w:szCs w:val="18"/>
        </w:rPr>
      </w:pPr>
    </w:p>
    <w:p w14:paraId="30CBF810" w14:textId="4B8D271F" w:rsidR="00207AD9" w:rsidRPr="00277C05" w:rsidRDefault="003B2309" w:rsidP="00277C05">
      <w:pPr>
        <w:ind w:left="360"/>
        <w:jc w:val="center"/>
        <w:rPr>
          <w:rFonts w:ascii="Times New Roman" w:hAnsi="Times New Roman"/>
          <w:b/>
          <w:i/>
          <w:sz w:val="18"/>
          <w:szCs w:val="18"/>
        </w:rPr>
      </w:pPr>
      <w:r>
        <w:rPr>
          <w:rFonts w:ascii="Times New Roman" w:hAnsi="Times New Roman"/>
          <w:b/>
          <w:i/>
          <w:sz w:val="18"/>
          <w:szCs w:val="18"/>
        </w:rPr>
        <w:lastRenderedPageBreak/>
        <w:t>Bijlage III.</w:t>
      </w:r>
    </w:p>
    <w:p w14:paraId="223EA838" w14:textId="77777777" w:rsidR="00207AD9" w:rsidRDefault="00207AD9" w:rsidP="005971B2">
      <w:pPr>
        <w:ind w:left="360"/>
        <w:jc w:val="center"/>
        <w:rPr>
          <w:rFonts w:ascii="Times New Roman" w:hAnsi="Times New Roman"/>
          <w:i/>
          <w:sz w:val="18"/>
          <w:szCs w:val="18"/>
        </w:rPr>
      </w:pPr>
    </w:p>
    <w:p w14:paraId="7134E769" w14:textId="159E8C13" w:rsidR="005971B2" w:rsidRPr="005971B2" w:rsidRDefault="005971B2" w:rsidP="005971B2">
      <w:pPr>
        <w:ind w:left="360"/>
        <w:jc w:val="center"/>
        <w:rPr>
          <w:rFonts w:ascii="Times New Roman" w:hAnsi="Times New Roman"/>
          <w:b/>
          <w:i/>
          <w:sz w:val="18"/>
          <w:szCs w:val="18"/>
        </w:rPr>
      </w:pPr>
      <w:r>
        <w:rPr>
          <w:rFonts w:ascii="Times New Roman" w:hAnsi="Times New Roman"/>
          <w:b/>
          <w:i/>
          <w:sz w:val="18"/>
          <w:szCs w:val="18"/>
        </w:rPr>
        <w:t>Sanctiecode VVM</w:t>
      </w:r>
    </w:p>
    <w:p w14:paraId="37C93700" w14:textId="77777777" w:rsidR="00274767" w:rsidRDefault="00274767" w:rsidP="00277C05">
      <w:pPr>
        <w:spacing w:line="240" w:lineRule="auto"/>
        <w:jc w:val="center"/>
        <w:rPr>
          <w:rFonts w:ascii="Times New Roman" w:hAnsi="Times New Roman"/>
          <w:b/>
          <w:i/>
          <w:sz w:val="18"/>
          <w:szCs w:val="18"/>
          <w:lang w:val="nl-BE"/>
        </w:rPr>
      </w:pPr>
    </w:p>
    <w:p w14:paraId="3D4FD657" w14:textId="77777777" w:rsidR="00274767" w:rsidRDefault="00274767" w:rsidP="00277C05">
      <w:pPr>
        <w:spacing w:line="240" w:lineRule="auto"/>
        <w:jc w:val="center"/>
        <w:rPr>
          <w:rFonts w:ascii="Times New Roman" w:hAnsi="Times New Roman"/>
          <w:b/>
          <w:i/>
          <w:sz w:val="18"/>
          <w:szCs w:val="18"/>
          <w:lang w:val="nl-BE"/>
        </w:rPr>
      </w:pPr>
    </w:p>
    <w:p w14:paraId="3ADE96A8" w14:textId="77777777" w:rsidR="00274767" w:rsidRDefault="00274767" w:rsidP="00277C05">
      <w:pPr>
        <w:spacing w:line="240" w:lineRule="auto"/>
        <w:jc w:val="center"/>
        <w:rPr>
          <w:rFonts w:ascii="Times New Roman" w:hAnsi="Times New Roman"/>
          <w:b/>
          <w:i/>
          <w:sz w:val="18"/>
          <w:szCs w:val="18"/>
          <w:lang w:val="nl-BE"/>
        </w:rPr>
      </w:pPr>
    </w:p>
    <w:p w14:paraId="084676B6" w14:textId="77777777" w:rsidR="00274767" w:rsidRDefault="00274767" w:rsidP="00277C05">
      <w:pPr>
        <w:spacing w:line="240" w:lineRule="auto"/>
        <w:jc w:val="center"/>
        <w:rPr>
          <w:rFonts w:ascii="Times New Roman" w:hAnsi="Times New Roman"/>
          <w:b/>
          <w:i/>
          <w:sz w:val="18"/>
          <w:szCs w:val="18"/>
          <w:lang w:val="nl-BE"/>
        </w:rPr>
      </w:pPr>
    </w:p>
    <w:p w14:paraId="1244E921" w14:textId="77777777" w:rsidR="00274767" w:rsidRDefault="00274767" w:rsidP="00277C05">
      <w:pPr>
        <w:spacing w:line="240" w:lineRule="auto"/>
        <w:jc w:val="center"/>
        <w:rPr>
          <w:rFonts w:ascii="Times New Roman" w:hAnsi="Times New Roman"/>
          <w:b/>
          <w:i/>
          <w:sz w:val="18"/>
          <w:szCs w:val="18"/>
          <w:lang w:val="nl-BE"/>
        </w:rPr>
      </w:pPr>
    </w:p>
    <w:p w14:paraId="78B055A0" w14:textId="77777777" w:rsidR="00274767" w:rsidRDefault="00274767" w:rsidP="00277C05">
      <w:pPr>
        <w:spacing w:line="240" w:lineRule="auto"/>
        <w:jc w:val="center"/>
        <w:rPr>
          <w:rFonts w:ascii="Times New Roman" w:hAnsi="Times New Roman"/>
          <w:b/>
          <w:i/>
          <w:sz w:val="18"/>
          <w:szCs w:val="18"/>
          <w:lang w:val="nl-BE"/>
        </w:rPr>
      </w:pPr>
    </w:p>
    <w:p w14:paraId="1FD1D5A3" w14:textId="77777777" w:rsidR="00274767" w:rsidRDefault="00274767" w:rsidP="00277C05">
      <w:pPr>
        <w:spacing w:line="240" w:lineRule="auto"/>
        <w:jc w:val="center"/>
        <w:rPr>
          <w:rFonts w:ascii="Times New Roman" w:hAnsi="Times New Roman"/>
          <w:b/>
          <w:i/>
          <w:sz w:val="18"/>
          <w:szCs w:val="18"/>
          <w:lang w:val="nl-BE"/>
        </w:rPr>
      </w:pPr>
    </w:p>
    <w:p w14:paraId="4FFD8117" w14:textId="77777777" w:rsidR="00274767" w:rsidRDefault="00274767" w:rsidP="00277C05">
      <w:pPr>
        <w:spacing w:line="240" w:lineRule="auto"/>
        <w:jc w:val="center"/>
        <w:rPr>
          <w:rFonts w:ascii="Times New Roman" w:hAnsi="Times New Roman"/>
          <w:b/>
          <w:i/>
          <w:sz w:val="18"/>
          <w:szCs w:val="18"/>
          <w:lang w:val="nl-BE"/>
        </w:rPr>
      </w:pPr>
    </w:p>
    <w:p w14:paraId="4B4E3602" w14:textId="77777777" w:rsidR="00274767" w:rsidRDefault="00274767" w:rsidP="00277C05">
      <w:pPr>
        <w:spacing w:line="240" w:lineRule="auto"/>
        <w:jc w:val="center"/>
        <w:rPr>
          <w:rFonts w:ascii="Times New Roman" w:hAnsi="Times New Roman"/>
          <w:b/>
          <w:i/>
          <w:sz w:val="18"/>
          <w:szCs w:val="18"/>
          <w:lang w:val="nl-BE"/>
        </w:rPr>
      </w:pPr>
    </w:p>
    <w:p w14:paraId="127ABEB9" w14:textId="77777777" w:rsidR="00274767" w:rsidRDefault="00274767" w:rsidP="00277C05">
      <w:pPr>
        <w:spacing w:line="240" w:lineRule="auto"/>
        <w:jc w:val="center"/>
        <w:rPr>
          <w:rFonts w:ascii="Times New Roman" w:hAnsi="Times New Roman"/>
          <w:b/>
          <w:i/>
          <w:sz w:val="18"/>
          <w:szCs w:val="18"/>
          <w:lang w:val="nl-BE"/>
        </w:rPr>
      </w:pPr>
    </w:p>
    <w:p w14:paraId="09F38A70" w14:textId="77777777" w:rsidR="00274767" w:rsidRDefault="00274767" w:rsidP="00277C05">
      <w:pPr>
        <w:spacing w:line="240" w:lineRule="auto"/>
        <w:jc w:val="center"/>
        <w:rPr>
          <w:rFonts w:ascii="Times New Roman" w:hAnsi="Times New Roman"/>
          <w:b/>
          <w:i/>
          <w:sz w:val="18"/>
          <w:szCs w:val="18"/>
          <w:lang w:val="nl-BE"/>
        </w:rPr>
      </w:pPr>
    </w:p>
    <w:p w14:paraId="5F12AC40" w14:textId="77777777" w:rsidR="00274767" w:rsidRDefault="00274767" w:rsidP="00277C05">
      <w:pPr>
        <w:spacing w:line="240" w:lineRule="auto"/>
        <w:jc w:val="center"/>
        <w:rPr>
          <w:rFonts w:ascii="Times New Roman" w:hAnsi="Times New Roman"/>
          <w:b/>
          <w:i/>
          <w:sz w:val="18"/>
          <w:szCs w:val="18"/>
          <w:lang w:val="nl-BE"/>
        </w:rPr>
      </w:pPr>
    </w:p>
    <w:p w14:paraId="6A66EA9D" w14:textId="77777777" w:rsidR="00274767" w:rsidRDefault="00274767" w:rsidP="00277C05">
      <w:pPr>
        <w:spacing w:line="240" w:lineRule="auto"/>
        <w:jc w:val="center"/>
        <w:rPr>
          <w:rFonts w:ascii="Times New Roman" w:hAnsi="Times New Roman"/>
          <w:b/>
          <w:i/>
          <w:sz w:val="18"/>
          <w:szCs w:val="18"/>
          <w:lang w:val="nl-BE"/>
        </w:rPr>
      </w:pPr>
    </w:p>
    <w:p w14:paraId="0943814C" w14:textId="77777777" w:rsidR="00274767" w:rsidRDefault="00274767" w:rsidP="00277C05">
      <w:pPr>
        <w:spacing w:line="240" w:lineRule="auto"/>
        <w:jc w:val="center"/>
        <w:rPr>
          <w:rFonts w:ascii="Times New Roman" w:hAnsi="Times New Roman"/>
          <w:b/>
          <w:i/>
          <w:sz w:val="18"/>
          <w:szCs w:val="18"/>
          <w:lang w:val="nl-BE"/>
        </w:rPr>
      </w:pPr>
    </w:p>
    <w:p w14:paraId="7DC40889" w14:textId="77777777" w:rsidR="00274767" w:rsidRDefault="00274767" w:rsidP="00277C05">
      <w:pPr>
        <w:spacing w:line="240" w:lineRule="auto"/>
        <w:jc w:val="center"/>
        <w:rPr>
          <w:rFonts w:ascii="Times New Roman" w:hAnsi="Times New Roman"/>
          <w:b/>
          <w:i/>
          <w:sz w:val="18"/>
          <w:szCs w:val="18"/>
          <w:lang w:val="nl-BE"/>
        </w:rPr>
      </w:pPr>
    </w:p>
    <w:p w14:paraId="64887E5B" w14:textId="77777777" w:rsidR="00274767" w:rsidRDefault="00274767" w:rsidP="00277C05">
      <w:pPr>
        <w:spacing w:line="240" w:lineRule="auto"/>
        <w:jc w:val="center"/>
        <w:rPr>
          <w:rFonts w:ascii="Times New Roman" w:hAnsi="Times New Roman"/>
          <w:b/>
          <w:i/>
          <w:sz w:val="18"/>
          <w:szCs w:val="18"/>
          <w:lang w:val="nl-BE"/>
        </w:rPr>
      </w:pPr>
    </w:p>
    <w:p w14:paraId="63645C5F" w14:textId="77777777" w:rsidR="00274767" w:rsidRDefault="00274767" w:rsidP="00277C05">
      <w:pPr>
        <w:spacing w:line="240" w:lineRule="auto"/>
        <w:jc w:val="center"/>
        <w:rPr>
          <w:rFonts w:ascii="Times New Roman" w:hAnsi="Times New Roman"/>
          <w:b/>
          <w:i/>
          <w:sz w:val="18"/>
          <w:szCs w:val="18"/>
          <w:lang w:val="nl-BE"/>
        </w:rPr>
      </w:pPr>
    </w:p>
    <w:p w14:paraId="1C389742" w14:textId="77777777" w:rsidR="00274767" w:rsidRDefault="00274767" w:rsidP="00277C05">
      <w:pPr>
        <w:spacing w:line="240" w:lineRule="auto"/>
        <w:jc w:val="center"/>
        <w:rPr>
          <w:rFonts w:ascii="Times New Roman" w:hAnsi="Times New Roman"/>
          <w:b/>
          <w:i/>
          <w:sz w:val="18"/>
          <w:szCs w:val="18"/>
          <w:lang w:val="nl-BE"/>
        </w:rPr>
      </w:pPr>
    </w:p>
    <w:p w14:paraId="420F8449" w14:textId="77777777" w:rsidR="00274767" w:rsidRDefault="00274767" w:rsidP="00277C05">
      <w:pPr>
        <w:spacing w:line="240" w:lineRule="auto"/>
        <w:jc w:val="center"/>
        <w:rPr>
          <w:rFonts w:ascii="Times New Roman" w:hAnsi="Times New Roman"/>
          <w:b/>
          <w:i/>
          <w:sz w:val="18"/>
          <w:szCs w:val="18"/>
          <w:lang w:val="nl-BE"/>
        </w:rPr>
      </w:pPr>
    </w:p>
    <w:p w14:paraId="6852BF08" w14:textId="77777777" w:rsidR="00274767" w:rsidRDefault="00274767" w:rsidP="00277C05">
      <w:pPr>
        <w:spacing w:line="240" w:lineRule="auto"/>
        <w:jc w:val="center"/>
        <w:rPr>
          <w:rFonts w:ascii="Times New Roman" w:hAnsi="Times New Roman"/>
          <w:b/>
          <w:i/>
          <w:sz w:val="18"/>
          <w:szCs w:val="18"/>
          <w:lang w:val="nl-BE"/>
        </w:rPr>
      </w:pPr>
    </w:p>
    <w:p w14:paraId="49777FEE" w14:textId="77777777" w:rsidR="00274767" w:rsidRDefault="00274767" w:rsidP="00277C05">
      <w:pPr>
        <w:spacing w:line="240" w:lineRule="auto"/>
        <w:jc w:val="center"/>
        <w:rPr>
          <w:rFonts w:ascii="Times New Roman" w:hAnsi="Times New Roman"/>
          <w:b/>
          <w:i/>
          <w:sz w:val="18"/>
          <w:szCs w:val="18"/>
          <w:lang w:val="nl-BE"/>
        </w:rPr>
      </w:pPr>
    </w:p>
    <w:p w14:paraId="0873A821" w14:textId="77777777" w:rsidR="00274767" w:rsidRDefault="00274767" w:rsidP="00277C05">
      <w:pPr>
        <w:spacing w:line="240" w:lineRule="auto"/>
        <w:jc w:val="center"/>
        <w:rPr>
          <w:rFonts w:ascii="Times New Roman" w:hAnsi="Times New Roman"/>
          <w:b/>
          <w:i/>
          <w:sz w:val="18"/>
          <w:szCs w:val="18"/>
          <w:lang w:val="nl-BE"/>
        </w:rPr>
      </w:pPr>
    </w:p>
    <w:p w14:paraId="5805A539" w14:textId="77777777" w:rsidR="00274767" w:rsidRDefault="00274767" w:rsidP="00277C05">
      <w:pPr>
        <w:spacing w:line="240" w:lineRule="auto"/>
        <w:jc w:val="center"/>
        <w:rPr>
          <w:rFonts w:ascii="Times New Roman" w:hAnsi="Times New Roman"/>
          <w:b/>
          <w:i/>
          <w:sz w:val="18"/>
          <w:szCs w:val="18"/>
          <w:lang w:val="nl-BE"/>
        </w:rPr>
      </w:pPr>
    </w:p>
    <w:p w14:paraId="6BA04E20" w14:textId="77777777" w:rsidR="00274767" w:rsidRDefault="00274767" w:rsidP="00277C05">
      <w:pPr>
        <w:spacing w:line="240" w:lineRule="auto"/>
        <w:jc w:val="center"/>
        <w:rPr>
          <w:rFonts w:ascii="Times New Roman" w:hAnsi="Times New Roman"/>
          <w:b/>
          <w:i/>
          <w:sz w:val="18"/>
          <w:szCs w:val="18"/>
          <w:lang w:val="nl-BE"/>
        </w:rPr>
      </w:pPr>
    </w:p>
    <w:p w14:paraId="7FE21A55" w14:textId="77777777" w:rsidR="00274767" w:rsidRDefault="00274767" w:rsidP="00277C05">
      <w:pPr>
        <w:spacing w:line="240" w:lineRule="auto"/>
        <w:jc w:val="center"/>
        <w:rPr>
          <w:rFonts w:ascii="Times New Roman" w:hAnsi="Times New Roman"/>
          <w:b/>
          <w:i/>
          <w:sz w:val="18"/>
          <w:szCs w:val="18"/>
          <w:lang w:val="nl-BE"/>
        </w:rPr>
      </w:pPr>
    </w:p>
    <w:p w14:paraId="201920B2" w14:textId="77777777" w:rsidR="00274767" w:rsidRDefault="00274767" w:rsidP="00277C05">
      <w:pPr>
        <w:spacing w:line="240" w:lineRule="auto"/>
        <w:jc w:val="center"/>
        <w:rPr>
          <w:rFonts w:ascii="Times New Roman" w:hAnsi="Times New Roman"/>
          <w:b/>
          <w:i/>
          <w:sz w:val="18"/>
          <w:szCs w:val="18"/>
          <w:lang w:val="nl-BE"/>
        </w:rPr>
      </w:pPr>
    </w:p>
    <w:p w14:paraId="7F082334" w14:textId="77777777" w:rsidR="00274767" w:rsidRDefault="00274767" w:rsidP="00277C05">
      <w:pPr>
        <w:spacing w:line="240" w:lineRule="auto"/>
        <w:jc w:val="center"/>
        <w:rPr>
          <w:rFonts w:ascii="Times New Roman" w:hAnsi="Times New Roman"/>
          <w:b/>
          <w:i/>
          <w:sz w:val="18"/>
          <w:szCs w:val="18"/>
          <w:lang w:val="nl-BE"/>
        </w:rPr>
      </w:pPr>
    </w:p>
    <w:p w14:paraId="763B7A39" w14:textId="77777777" w:rsidR="00274767" w:rsidRDefault="00274767" w:rsidP="00277C05">
      <w:pPr>
        <w:spacing w:line="240" w:lineRule="auto"/>
        <w:jc w:val="center"/>
        <w:rPr>
          <w:rFonts w:ascii="Times New Roman" w:hAnsi="Times New Roman"/>
          <w:b/>
          <w:i/>
          <w:sz w:val="18"/>
          <w:szCs w:val="18"/>
          <w:lang w:val="nl-BE"/>
        </w:rPr>
      </w:pPr>
    </w:p>
    <w:p w14:paraId="62CCD21E" w14:textId="77777777" w:rsidR="00274767" w:rsidRDefault="00274767" w:rsidP="00277C05">
      <w:pPr>
        <w:spacing w:line="240" w:lineRule="auto"/>
        <w:jc w:val="center"/>
        <w:rPr>
          <w:rFonts w:ascii="Times New Roman" w:hAnsi="Times New Roman"/>
          <w:b/>
          <w:i/>
          <w:sz w:val="18"/>
          <w:szCs w:val="18"/>
          <w:lang w:val="nl-BE"/>
        </w:rPr>
      </w:pPr>
    </w:p>
    <w:p w14:paraId="66A5BB03" w14:textId="77777777" w:rsidR="00274767" w:rsidRDefault="00274767" w:rsidP="00277C05">
      <w:pPr>
        <w:spacing w:line="240" w:lineRule="auto"/>
        <w:jc w:val="center"/>
        <w:rPr>
          <w:rFonts w:ascii="Times New Roman" w:hAnsi="Times New Roman"/>
          <w:b/>
          <w:i/>
          <w:sz w:val="18"/>
          <w:szCs w:val="18"/>
          <w:lang w:val="nl-BE"/>
        </w:rPr>
      </w:pPr>
    </w:p>
    <w:p w14:paraId="7F04546D" w14:textId="77777777" w:rsidR="00274767" w:rsidRDefault="00274767" w:rsidP="00277C05">
      <w:pPr>
        <w:spacing w:line="240" w:lineRule="auto"/>
        <w:jc w:val="center"/>
        <w:rPr>
          <w:rFonts w:ascii="Times New Roman" w:hAnsi="Times New Roman"/>
          <w:b/>
          <w:i/>
          <w:sz w:val="18"/>
          <w:szCs w:val="18"/>
          <w:lang w:val="nl-BE"/>
        </w:rPr>
      </w:pPr>
    </w:p>
    <w:p w14:paraId="6427E0D7" w14:textId="77777777" w:rsidR="00274767" w:rsidRDefault="00274767" w:rsidP="00277C05">
      <w:pPr>
        <w:spacing w:line="240" w:lineRule="auto"/>
        <w:jc w:val="center"/>
        <w:rPr>
          <w:rFonts w:ascii="Times New Roman" w:hAnsi="Times New Roman"/>
          <w:b/>
          <w:i/>
          <w:sz w:val="18"/>
          <w:szCs w:val="18"/>
          <w:lang w:val="nl-BE"/>
        </w:rPr>
      </w:pPr>
    </w:p>
    <w:p w14:paraId="68E99310" w14:textId="77777777" w:rsidR="00274767" w:rsidRDefault="00274767" w:rsidP="00277C05">
      <w:pPr>
        <w:spacing w:line="240" w:lineRule="auto"/>
        <w:jc w:val="center"/>
        <w:rPr>
          <w:rFonts w:ascii="Times New Roman" w:hAnsi="Times New Roman"/>
          <w:b/>
          <w:i/>
          <w:sz w:val="18"/>
          <w:szCs w:val="18"/>
          <w:lang w:val="nl-BE"/>
        </w:rPr>
      </w:pPr>
    </w:p>
    <w:p w14:paraId="6937FD58" w14:textId="09E44AE8" w:rsidR="00DC4A22" w:rsidRDefault="00274767" w:rsidP="00277C05">
      <w:pPr>
        <w:spacing w:line="240" w:lineRule="auto"/>
        <w:jc w:val="center"/>
        <w:rPr>
          <w:rFonts w:ascii="Times New Roman" w:hAnsi="Times New Roman"/>
          <w:i/>
          <w:sz w:val="18"/>
          <w:szCs w:val="18"/>
          <w:lang w:val="nl-BE"/>
        </w:rPr>
      </w:pPr>
      <w:r>
        <w:rPr>
          <w:rFonts w:ascii="Times New Roman" w:hAnsi="Times New Roman"/>
          <w:b/>
          <w:i/>
          <w:sz w:val="18"/>
          <w:szCs w:val="18"/>
          <w:lang w:val="nl-BE"/>
        </w:rPr>
        <w:t>B</w:t>
      </w:r>
      <w:r w:rsidR="00DC4A22" w:rsidRPr="00277C05">
        <w:rPr>
          <w:rFonts w:ascii="Times New Roman" w:hAnsi="Times New Roman"/>
          <w:b/>
          <w:i/>
          <w:sz w:val="18"/>
          <w:szCs w:val="18"/>
          <w:lang w:val="nl-BE"/>
        </w:rPr>
        <w:t>ijlage IV</w:t>
      </w:r>
    </w:p>
    <w:p w14:paraId="650F557E" w14:textId="23FEFC7A" w:rsidR="00DC4A22" w:rsidRPr="00277C05" w:rsidRDefault="00DC4A22" w:rsidP="00277C05">
      <w:pPr>
        <w:spacing w:line="240" w:lineRule="auto"/>
        <w:jc w:val="center"/>
        <w:rPr>
          <w:rFonts w:ascii="Times New Roman" w:hAnsi="Times New Roman"/>
          <w:b/>
          <w:i/>
          <w:sz w:val="18"/>
          <w:szCs w:val="18"/>
          <w:lang w:val="nl-BE"/>
        </w:rPr>
      </w:pPr>
      <w:r w:rsidRPr="00277C05">
        <w:rPr>
          <w:rFonts w:ascii="Times New Roman" w:hAnsi="Times New Roman"/>
          <w:b/>
          <w:i/>
          <w:sz w:val="18"/>
          <w:szCs w:val="18"/>
          <w:lang w:val="nl-BE"/>
        </w:rPr>
        <w:t>Beleidsverklaring CAO nr. 100 en (in voorkomend geval, wanneer de beleidsverklaring het vereist) de concrete maatregelen</w:t>
      </w:r>
    </w:p>
    <w:p w14:paraId="17649B05"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099BC046"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372BEC69"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2B194DB7"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04C72998"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679363F7"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1C6ED9F8"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63ACAD66"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728505A2"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7436010C"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56D32A76" w14:textId="77777777" w:rsidR="00DC4A22" w:rsidRDefault="00DC4A22" w:rsidP="00CB7D56">
      <w:pPr>
        <w:spacing w:before="100" w:beforeAutospacing="1" w:after="100" w:afterAutospacing="1"/>
        <w:jc w:val="center"/>
        <w:rPr>
          <w:rFonts w:ascii="Times New Roman" w:eastAsia="Calibri" w:hAnsi="Times New Roman"/>
          <w:b/>
          <w:i/>
          <w:sz w:val="18"/>
          <w:szCs w:val="18"/>
          <w:lang w:val="nl-BE" w:bidi="ar-SA"/>
        </w:rPr>
      </w:pPr>
    </w:p>
    <w:p w14:paraId="57BC8DA9"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77937571"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6F0D6337"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6FA415DC"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04E793E2"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4320FB6D"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635A5285"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1B1CB4ED"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37559E32"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6AA2C38C"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0134B478"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5DFC1491"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2AADE8A1"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6AE3B71F" w14:textId="77777777" w:rsidR="002D700B" w:rsidRDefault="002D700B" w:rsidP="00CB7D56">
      <w:pPr>
        <w:spacing w:before="100" w:beforeAutospacing="1" w:after="100" w:afterAutospacing="1"/>
        <w:jc w:val="center"/>
        <w:rPr>
          <w:rFonts w:ascii="Times New Roman" w:hAnsi="Times New Roman"/>
          <w:i/>
          <w:sz w:val="18"/>
          <w:szCs w:val="18"/>
          <w:lang w:val="nl-BE"/>
        </w:rPr>
      </w:pPr>
    </w:p>
    <w:p w14:paraId="1690521D" w14:textId="77777777" w:rsidR="002D700B" w:rsidRPr="00277C05" w:rsidRDefault="002D700B" w:rsidP="00CB7D56">
      <w:pPr>
        <w:spacing w:before="100" w:beforeAutospacing="1" w:after="100" w:afterAutospacing="1"/>
        <w:jc w:val="center"/>
        <w:rPr>
          <w:rFonts w:ascii="Times New Roman" w:hAnsi="Times New Roman"/>
          <w:b/>
          <w:i/>
          <w:sz w:val="18"/>
          <w:szCs w:val="18"/>
          <w:lang w:val="nl-BE"/>
        </w:rPr>
      </w:pPr>
      <w:r w:rsidRPr="00277C05">
        <w:rPr>
          <w:rFonts w:ascii="Times New Roman" w:hAnsi="Times New Roman"/>
          <w:b/>
          <w:i/>
          <w:sz w:val="18"/>
          <w:szCs w:val="18"/>
          <w:lang w:val="nl-BE"/>
        </w:rPr>
        <w:t xml:space="preserve">Bijlage V </w:t>
      </w:r>
    </w:p>
    <w:p w14:paraId="6CC22148" w14:textId="60239EB3" w:rsidR="002D700B" w:rsidRPr="002D700B" w:rsidRDefault="002D700B" w:rsidP="00CB7D56">
      <w:pPr>
        <w:spacing w:before="100" w:beforeAutospacing="1" w:after="100" w:afterAutospacing="1"/>
        <w:jc w:val="center"/>
        <w:rPr>
          <w:rFonts w:ascii="Times New Roman" w:eastAsia="Calibri" w:hAnsi="Times New Roman"/>
          <w:b/>
          <w:i/>
          <w:sz w:val="18"/>
          <w:szCs w:val="18"/>
          <w:lang w:val="nl-BE" w:bidi="ar-SA"/>
        </w:rPr>
      </w:pPr>
      <w:r w:rsidRPr="000D3E14">
        <w:rPr>
          <w:rFonts w:ascii="Times New Roman" w:hAnsi="Times New Roman"/>
          <w:i/>
          <w:sz w:val="18"/>
          <w:szCs w:val="18"/>
          <w:lang w:val="nl-BE"/>
        </w:rPr>
        <w:t xml:space="preserve"> </w:t>
      </w:r>
      <w:r w:rsidRPr="00277C05">
        <w:rPr>
          <w:rFonts w:ascii="Times New Roman" w:hAnsi="Times New Roman"/>
          <w:b/>
          <w:i/>
          <w:sz w:val="18"/>
          <w:szCs w:val="18"/>
          <w:lang w:val="nl-BE"/>
        </w:rPr>
        <w:t>Collectieve Arbeidsovereenkomst nr. 25 van 15 oktober 1975 betreffende de gelijke beloning voor mannelijke en vrouwelijke werknemers</w:t>
      </w:r>
      <w:r w:rsidR="00F26D7D">
        <w:rPr>
          <w:rFonts w:ascii="Times New Roman" w:hAnsi="Times New Roman"/>
          <w:b/>
          <w:i/>
          <w:sz w:val="18"/>
          <w:szCs w:val="18"/>
          <w:lang w:val="nl-BE"/>
        </w:rPr>
        <w:t>, gewijzigd door de collectieve arbeidsovereenkomsten nr. 25bis van 19 december 2001 en nr. 25ter van 9 juli 2008.</w:t>
      </w:r>
    </w:p>
    <w:p w14:paraId="6E83BB38"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7C4E4F71"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de wet van 5 december 1968 betreffende de collectieve arbeidsovereenkomsten en de paritaire comités ; </w:t>
      </w:r>
    </w:p>
    <w:p w14:paraId="634A9537"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het Internationaal Arbeidsverdrag nr. 100 betreffende de gelijke beloning van mannelijke en vrouwelijke arbeidskrachten voor arbeid van gelijke waarde en op artikel 119 van het Verdrag tot oprichting van de Europese Economische Gemeenschap ; </w:t>
      </w:r>
    </w:p>
    <w:p w14:paraId="3F4B3FDD" w14:textId="443BE7C3"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de Richtlijn van de Raad van de Europese Gemeenschappen van 10 februari 1975 betreffende het nader tot elkaar brengen van de wetgevingen der LidStaten inzake de toepassing van het beginsel van gelijke beloning voor mannelijke en vrouwelijke werknemers ; </w:t>
      </w:r>
    </w:p>
    <w:p w14:paraId="44DDD5CE"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punt 5 van het Nationaal interprofessioneel akkoord van 10 februari 1975 betreffende de gelijkheid inzake arbeidsvoorwaarden ; </w:t>
      </w:r>
    </w:p>
    <w:p w14:paraId="0D60157B"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artikel 47 bis van de wet van 12 april 1965 betreffende de bescherming van het loon der werknemers ; </w:t>
      </w:r>
    </w:p>
    <w:p w14:paraId="3A24DAC3"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Hebben navolgende interprofessionele organisaties van werkgevers en van werknemers ..... </w:t>
      </w:r>
    </w:p>
    <w:p w14:paraId="32E944D4"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in de Nationale Arbeidsraad, op 15 oktober 1975, navolgende collectieve arbeidsovereenkomst gesloten. </w:t>
      </w:r>
    </w:p>
    <w:p w14:paraId="3A0258A0"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HOOFDSTUK I </w:t>
      </w: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VOORWERP EN TOEPASSINGSGEBIED </w:t>
      </w:r>
    </w:p>
    <w:p w14:paraId="070EC347"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1 </w:t>
      </w:r>
    </w:p>
    <w:p w14:paraId="5C662367" w14:textId="4936F9DB"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Onderhavige collectieve arbeidsovereenkomst heeft ten doel het beginsel van gelijke beloning voor mannelijke en vrouwelijke werknemers, dat is neergelegd in [artikel 141, § 1 en § 2 van het Verdrag tot oprichting van de Europese Gemeenschap]</w:t>
      </w:r>
      <w:r w:rsidRPr="00277C05">
        <w:rPr>
          <w:rStyle w:val="FootnoteReference"/>
          <w:rFonts w:ascii="Times New Roman" w:hAnsi="Times New Roman"/>
          <w:i/>
          <w:position w:val="8"/>
          <w:sz w:val="18"/>
          <w:szCs w:val="18"/>
        </w:rPr>
        <w:t>8</w:t>
      </w:r>
      <w:r w:rsidRPr="00277C05">
        <w:rPr>
          <w:rFonts w:ascii="Times New Roman" w:hAnsi="Times New Roman"/>
          <w:i/>
          <w:color w:val="000000"/>
          <w:sz w:val="18"/>
          <w:szCs w:val="18"/>
        </w:rPr>
        <w:t xml:space="preserve">, te verwezenlijken. </w:t>
      </w:r>
    </w:p>
    <w:p w14:paraId="5569117D"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De gelijkheid van beloning houdt in dat voor gelijke arbeid [of voor arbeid van gelijke waarde ieder onderscheid op basis van geslacht]</w:t>
      </w:r>
      <w:r w:rsidRPr="00277C05">
        <w:rPr>
          <w:rStyle w:val="FootnoteReference"/>
          <w:rFonts w:ascii="Times New Roman" w:hAnsi="Times New Roman"/>
          <w:i/>
          <w:position w:val="8"/>
          <w:sz w:val="18"/>
          <w:szCs w:val="18"/>
        </w:rPr>
        <w:t xml:space="preserve">9 </w:t>
      </w:r>
      <w:r w:rsidRPr="00277C05">
        <w:rPr>
          <w:rFonts w:ascii="Times New Roman" w:hAnsi="Times New Roman"/>
          <w:i/>
          <w:color w:val="000000"/>
          <w:sz w:val="18"/>
          <w:szCs w:val="18"/>
        </w:rPr>
        <w:t xml:space="preserve">wordt afgeschaft. </w:t>
      </w:r>
    </w:p>
    <w:p w14:paraId="3AD0D7E7"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Commentaar </w:t>
      </w:r>
    </w:p>
    <w:p w14:paraId="78F79D8B"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gelijkheid van beloning moet worden verwezenlijkt op het niveau waar de lonen worden gevormd. </w:t>
      </w:r>
    </w:p>
    <w:p w14:paraId="4E63DB86" w14:textId="77777777" w:rsidR="006C339D" w:rsidRPr="00277C05" w:rsidRDefault="006C339D" w:rsidP="006C339D">
      <w:pPr>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8 </w:t>
      </w:r>
      <w:r w:rsidRPr="00277C05">
        <w:rPr>
          <w:rFonts w:ascii="Times New Roman" w:hAnsi="Times New Roman"/>
          <w:i/>
          <w:color w:val="000000"/>
          <w:sz w:val="18"/>
          <w:szCs w:val="18"/>
        </w:rPr>
        <w:t xml:space="preserve">Aldus gewijzigd bij collectieve arbeidsovereenkomst nr. 25 ter van 9 juli 2008 (artikel 1). </w:t>
      </w:r>
    </w:p>
    <w:p w14:paraId="67E99199" w14:textId="77777777" w:rsidR="006C339D" w:rsidRPr="00277C05" w:rsidRDefault="006C339D" w:rsidP="006C339D">
      <w:pPr>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9 </w:t>
      </w:r>
      <w:r w:rsidRPr="00277C05">
        <w:rPr>
          <w:rFonts w:ascii="Times New Roman" w:hAnsi="Times New Roman"/>
          <w:i/>
          <w:color w:val="000000"/>
          <w:sz w:val="18"/>
          <w:szCs w:val="18"/>
        </w:rPr>
        <w:t xml:space="preserve">Aldus gewijzigd bij collectieve arbeidsovereenkomst nr. 25 ter van 9 juli 2008 (artikel 1). cao 25/8. 09.07.2008 </w:t>
      </w:r>
    </w:p>
    <w:p w14:paraId="06838655" w14:textId="77777777" w:rsidR="006C339D" w:rsidRPr="00277C05" w:rsidRDefault="006C339D" w:rsidP="006C339D">
      <w:pPr>
        <w:pageBreakBefore/>
        <w:jc w:val="both"/>
        <w:rPr>
          <w:rFonts w:ascii="Times New Roman" w:hAnsi="Times New Roman"/>
          <w:i/>
          <w:color w:val="000000"/>
          <w:sz w:val="18"/>
          <w:szCs w:val="18"/>
        </w:rPr>
      </w:pPr>
      <w:r w:rsidRPr="00277C05">
        <w:rPr>
          <w:rFonts w:ascii="Times New Roman" w:hAnsi="Times New Roman"/>
          <w:i/>
          <w:color w:val="000000"/>
          <w:sz w:val="18"/>
          <w:szCs w:val="18"/>
        </w:rPr>
        <w:lastRenderedPageBreak/>
        <w:t xml:space="preserve">Artikel 2 </w:t>
      </w:r>
    </w:p>
    <w:p w14:paraId="7EC525FE"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overeenkomst is van toepassing op de werknemers en op de werkgevers bedoeld in artikel 2 van de wet van 5 december 1968 betreffende de collectieve arbeidsovereenkomsten en de paritaire comités. </w:t>
      </w:r>
    </w:p>
    <w:p w14:paraId="6C4F8D89"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HOOFDSTUK II </w:t>
      </w: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TENUITVOERLEGGING </w:t>
      </w:r>
    </w:p>
    <w:p w14:paraId="42F5C22C"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3 </w:t>
      </w:r>
    </w:p>
    <w:p w14:paraId="6926E022" w14:textId="77777777" w:rsidR="006C339D" w:rsidRPr="00277C05" w:rsidRDefault="006C339D" w:rsidP="00350406">
      <w:pPr>
        <w:pStyle w:val="BodyText"/>
        <w:ind w:left="0"/>
        <w:jc w:val="both"/>
        <w:rPr>
          <w:rFonts w:cs="Times New Roman"/>
          <w:i/>
          <w:color w:val="000000"/>
          <w:sz w:val="18"/>
          <w:szCs w:val="18"/>
          <w:lang w:val="nl-BE"/>
        </w:rPr>
      </w:pPr>
      <w:r w:rsidRPr="00277C05">
        <w:rPr>
          <w:rFonts w:cs="Times New Roman"/>
          <w:i/>
          <w:color w:val="000000"/>
          <w:sz w:val="18"/>
          <w:szCs w:val="18"/>
          <w:lang w:val="nl-BE"/>
        </w:rPr>
        <w:t xml:space="preserve">[De gelijke beloning voor mannelijke en vrouwelijke werknemers moet verzekerd worden voor alle elementen en voorwaarden van het loon, met inbegrip van de systemen van functiewaardering. </w:t>
      </w:r>
    </w:p>
    <w:p w14:paraId="6C884288" w14:textId="77777777" w:rsidR="00350406" w:rsidRPr="00277C05" w:rsidRDefault="00350406" w:rsidP="00350406">
      <w:pPr>
        <w:pStyle w:val="BodyText"/>
        <w:ind w:left="0"/>
        <w:jc w:val="both"/>
        <w:rPr>
          <w:rFonts w:cs="Times New Roman"/>
          <w:i/>
          <w:color w:val="000000"/>
          <w:sz w:val="18"/>
          <w:szCs w:val="18"/>
          <w:lang w:val="nl-BE"/>
        </w:rPr>
      </w:pPr>
    </w:p>
    <w:p w14:paraId="13716381" w14:textId="77777777" w:rsidR="006C339D" w:rsidRPr="00277C05" w:rsidRDefault="006C339D" w:rsidP="00350406">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systemen van functiewaardering moeten de gelijke behandeling verzekeren in de keuze van de criteria, in de weging van die criteria en in het systeem van omzetting van de functiepunten in loonpunten. </w:t>
      </w:r>
    </w:p>
    <w:p w14:paraId="0002F59A" w14:textId="5DC3B219" w:rsidR="006C339D" w:rsidRPr="00277C05" w:rsidRDefault="006C339D" w:rsidP="00350406">
      <w:pPr>
        <w:jc w:val="both"/>
        <w:rPr>
          <w:rFonts w:ascii="Times New Roman" w:hAnsi="Times New Roman"/>
          <w:i/>
          <w:color w:val="000000"/>
          <w:sz w:val="18"/>
          <w:szCs w:val="18"/>
        </w:rPr>
      </w:pPr>
      <w:r w:rsidRPr="00277C05">
        <w:rPr>
          <w:rFonts w:ascii="Times New Roman" w:hAnsi="Times New Roman"/>
          <w:i/>
          <w:color w:val="000000"/>
          <w:sz w:val="18"/>
          <w:szCs w:val="18"/>
        </w:rPr>
        <w:t>De sectoren en ondernemingen die dit nog niet hebben gedaan, toetsen hun systemen van functiewaardering en hun loonclassificaties aan de verplichting tot genderneutraliteit en brengen in voorkomend geval de nodige correcties aan.]</w:t>
      </w:r>
      <w:r w:rsidRPr="00277C05">
        <w:rPr>
          <w:rStyle w:val="FootnoteReference"/>
          <w:rFonts w:ascii="Times New Roman" w:hAnsi="Times New Roman"/>
          <w:i/>
          <w:position w:val="8"/>
          <w:sz w:val="18"/>
          <w:szCs w:val="18"/>
        </w:rPr>
        <w:t xml:space="preserve">10 </w:t>
      </w:r>
    </w:p>
    <w:p w14:paraId="0C94CF18"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4 </w:t>
      </w:r>
    </w:p>
    <w:p w14:paraId="43D97D66"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[Onder loon wordt verstaan: </w:t>
      </w:r>
    </w:p>
    <w:p w14:paraId="09AC83C7"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1° het loon in geld waarop de werknemer ingevolge zijn dienstbetrekking recht heeft ten laste van de werkgever; </w:t>
      </w:r>
    </w:p>
    <w:p w14:paraId="3A481BDF" w14:textId="77777777" w:rsidR="006C339D" w:rsidRPr="00277C05" w:rsidRDefault="006C339D" w:rsidP="006C339D">
      <w:pPr>
        <w:ind w:left="426" w:hanging="427"/>
        <w:jc w:val="both"/>
        <w:rPr>
          <w:rFonts w:ascii="Times New Roman" w:hAnsi="Times New Roman"/>
          <w:i/>
          <w:color w:val="000000"/>
          <w:sz w:val="18"/>
          <w:szCs w:val="18"/>
        </w:rPr>
      </w:pPr>
      <w:r w:rsidRPr="00277C05">
        <w:rPr>
          <w:rFonts w:ascii="Times New Roman" w:hAnsi="Times New Roman"/>
          <w:i/>
          <w:color w:val="000000"/>
          <w:sz w:val="18"/>
          <w:szCs w:val="18"/>
        </w:rPr>
        <w:t xml:space="preserve">2° de fooien of het bedieningsgeld waarop de werknemer recht heeft ingevolge zijn dienstbetrekking of krachtens het gebruik; </w:t>
      </w:r>
    </w:p>
    <w:p w14:paraId="7B6204C9" w14:textId="77777777" w:rsidR="006C339D" w:rsidRPr="00277C05" w:rsidRDefault="006C339D" w:rsidP="006C339D">
      <w:pPr>
        <w:ind w:left="426" w:hanging="427"/>
        <w:jc w:val="both"/>
        <w:rPr>
          <w:rFonts w:ascii="Times New Roman" w:hAnsi="Times New Roman"/>
          <w:i/>
          <w:color w:val="000000"/>
          <w:sz w:val="18"/>
          <w:szCs w:val="18"/>
        </w:rPr>
      </w:pPr>
      <w:r w:rsidRPr="00277C05">
        <w:rPr>
          <w:rFonts w:ascii="Times New Roman" w:hAnsi="Times New Roman"/>
          <w:i/>
          <w:color w:val="000000"/>
          <w:sz w:val="18"/>
          <w:szCs w:val="18"/>
        </w:rPr>
        <w:t xml:space="preserve">3° de in geld waardeerbare voordelen waarop de werknemer ingevolge zijn dienstbetrekking recht heeft ten laste van de werkgever; </w:t>
      </w:r>
    </w:p>
    <w:p w14:paraId="7A5E9DDC" w14:textId="063FEF15" w:rsidR="006C339D" w:rsidRPr="00277C05" w:rsidRDefault="006C339D" w:rsidP="006C339D">
      <w:pPr>
        <w:ind w:left="426" w:hanging="427"/>
        <w:jc w:val="both"/>
        <w:rPr>
          <w:rFonts w:ascii="Times New Roman" w:hAnsi="Times New Roman"/>
          <w:i/>
          <w:color w:val="000000"/>
          <w:sz w:val="18"/>
          <w:szCs w:val="18"/>
        </w:rPr>
      </w:pPr>
      <w:r w:rsidRPr="00277C05">
        <w:rPr>
          <w:rFonts w:ascii="Times New Roman" w:hAnsi="Times New Roman"/>
          <w:i/>
          <w:color w:val="000000"/>
          <w:sz w:val="18"/>
          <w:szCs w:val="18"/>
        </w:rPr>
        <w:t xml:space="preserve">4° de vergoedingen die krachtens een collectieve arbeidsovereenkomst en ter aanvulling van het wettelijk vakantiegeld door de werkgever als vakantiegeld worden betaald; </w:t>
      </w:r>
    </w:p>
    <w:p w14:paraId="1ADAF118"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5° de vergoedingen die voortvloeien uit de aanvullende niet-wettelijke socialezekerheidsregelingen. </w:t>
      </w:r>
    </w:p>
    <w:p w14:paraId="5C5FD60C" w14:textId="77777777" w:rsidR="006C339D" w:rsidRPr="00277C05" w:rsidRDefault="006C339D" w:rsidP="006C339D">
      <w:pPr>
        <w:ind w:left="426" w:hanging="427"/>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Commentaar </w:t>
      </w:r>
    </w:p>
    <w:p w14:paraId="63A36A44" w14:textId="75DCCA2C" w:rsidR="006C339D" w:rsidRPr="00277C05" w:rsidRDefault="006C339D" w:rsidP="007F36BB">
      <w:pPr>
        <w:ind w:hanging="1"/>
        <w:jc w:val="both"/>
        <w:rPr>
          <w:rFonts w:ascii="Times New Roman" w:hAnsi="Times New Roman"/>
          <w:i/>
          <w:color w:val="000000"/>
          <w:sz w:val="18"/>
          <w:szCs w:val="18"/>
        </w:rPr>
      </w:pPr>
      <w:r w:rsidRPr="00277C05">
        <w:rPr>
          <w:rFonts w:ascii="Times New Roman" w:hAnsi="Times New Roman"/>
          <w:i/>
          <w:color w:val="000000"/>
          <w:sz w:val="18"/>
          <w:szCs w:val="18"/>
        </w:rPr>
        <w:t>1. Het begrip loon moet in de ruime zin worden geïnterpreteerd, conform de geest van de voorbereidende werkzaamheden van de wet van 12 april 1965 betreffende de bescherming van het loon der werknemers (cf. Ve</w:t>
      </w:r>
      <w:r w:rsidR="007F36BB">
        <w:rPr>
          <w:rFonts w:ascii="Times New Roman" w:hAnsi="Times New Roman"/>
          <w:i/>
          <w:color w:val="000000"/>
          <w:sz w:val="18"/>
          <w:szCs w:val="18"/>
        </w:rPr>
        <w:t>r</w:t>
      </w:r>
      <w:r w:rsidRPr="00277C05">
        <w:rPr>
          <w:rFonts w:ascii="Times New Roman" w:hAnsi="Times New Roman"/>
          <w:i/>
          <w:color w:val="000000"/>
          <w:sz w:val="18"/>
          <w:szCs w:val="18"/>
        </w:rPr>
        <w:t xml:space="preserve">slag van de Hr. L.E. TROCLET aan de Commissie Tewerkstelling, Arbeid en Sociale Voorzorg, Parl. Stuk, Senaat, nr. 115, zitting 1964-1965, 9-2-1965, blz. 9 en 18) en de rechtspraak van het Hof van Justitie van de Europese Gemeenschappen. </w:t>
      </w:r>
    </w:p>
    <w:p w14:paraId="0F309FBA" w14:textId="77777777" w:rsidR="006C339D" w:rsidRPr="00277C05" w:rsidRDefault="006C339D" w:rsidP="006C339D">
      <w:pPr>
        <w:ind w:left="426" w:hanging="427"/>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10 </w:t>
      </w:r>
      <w:r w:rsidRPr="00277C05">
        <w:rPr>
          <w:rFonts w:ascii="Times New Roman" w:hAnsi="Times New Roman"/>
          <w:i/>
          <w:color w:val="000000"/>
          <w:sz w:val="18"/>
          <w:szCs w:val="18"/>
        </w:rPr>
        <w:t xml:space="preserve">Aldus gewijzigd bij collectieve arbeidsovereenkomst nr. 25 ter van 9 juli 2008 (artikel 2). cao 25/9. 09.07.2008 </w:t>
      </w:r>
    </w:p>
    <w:p w14:paraId="379E5EA6" w14:textId="77777777" w:rsidR="007F36BB" w:rsidRPr="002E3AD3" w:rsidRDefault="007F36BB" w:rsidP="007F36BB">
      <w:pPr>
        <w:pStyle w:val="BodyTextIndent"/>
        <w:pageBreakBefore/>
        <w:ind w:left="0" w:hanging="1"/>
        <w:jc w:val="both"/>
        <w:rPr>
          <w:rFonts w:ascii="Times New Roman" w:hAnsi="Times New Roman"/>
          <w:i/>
          <w:color w:val="000000"/>
          <w:sz w:val="18"/>
          <w:szCs w:val="18"/>
        </w:rPr>
      </w:pPr>
      <w:r w:rsidRPr="002E3AD3">
        <w:rPr>
          <w:rFonts w:ascii="Times New Roman" w:hAnsi="Times New Roman"/>
          <w:i/>
          <w:color w:val="000000"/>
          <w:sz w:val="18"/>
          <w:szCs w:val="18"/>
        </w:rPr>
        <w:lastRenderedPageBreak/>
        <w:t xml:space="preserve">2. Overeenkomstig artikel 12 van de wet van 10 mei 2007 ter bestrijding van discriminatie tussen vrouwen en mannen, over de aanvullende regelingen voor sociale zekerheid, vormt een direct onderscheid op grond van geslacht een directe discriminatie. </w:t>
      </w:r>
    </w:p>
    <w:p w14:paraId="51A1C6F8" w14:textId="77777777"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In afwijking van wat voorafgaat, zijn alleen verschillen gegrond op de respectieve levensverwachtingen van mannen en vrouwen toegelaten. </w:t>
      </w:r>
    </w:p>
    <w:p w14:paraId="465AE891" w14:textId="77777777"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Pensioentoezeggingen maken evenwel geen onderscheid tussen mannen en vrouwen bij de bepaling van het niveau van de persoonlijke bijdragen. </w:t>
      </w:r>
    </w:p>
    <w:p w14:paraId="2898DFAA" w14:textId="77777777"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Bovendien maken de pensioentoezeggingen van het type vaste bijdragen geen onderscheid tussen mannen en vrouwen bij de bepaling van het niveau van de bijdragen. </w:t>
      </w:r>
    </w:p>
    <w:p w14:paraId="0BC94032" w14:textId="00851119"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Verschillen die gegrond zijn op de respectieve levensverwachtingen van mannen en vrouwen zijn toegelaten in hoofde van zowel de inrichter van de aanvullende regeling voor sociale zekerheid als de pensioen- of verzekeringsinstelling die deze regeling uitvoert. </w:t>
      </w:r>
    </w:p>
    <w:p w14:paraId="42B083EC" w14:textId="7C03F751"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Wat de dienstjaren gepresteerd na 17 mei 1990 betreft, mag de in de wet van 28 april 2003 betreffende de aanvullende pensioenen en het belastingstelsel van die pensioenen en van sommige aanvullende voordelen inzake sociale zekerheid bedoelde pensioentoezegging geen enkel ander direct onderscheid op grond van geslacht inhouden dan die welke gegrond zijn op de respectieve levensverwachtingen van mannen en vrouwen. </w:t>
      </w:r>
    </w:p>
    <w:p w14:paraId="08C1D2B3" w14:textId="1E161812"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Het directe onderscheid op grond van geslacht in de in de voornoemde wet van 28 april 2003 bedoelde pensioentoezegging, met betrekking tot dienstjaren gepresteerd tot en met 17 mei 1990, levert geen ongeoorloofd onderscheid op in strijd met artikel 45 van de wet van 27 juni 1969 tot herziening van de besluit-wet van 28 december 1944 betreffende de maatschappelijke zekerheid der arbeiders. Dat artikel 45 bepaalt namelijk dat iedere werkgever die aan zijn personeel vrijwillig bijkomstige socialezekerheidsvoordelen toekent, generlei onderscheid mag maken tussen de tot eenzelfde categorie behorende werknemers van zijn onderneming. </w:t>
      </w:r>
    </w:p>
    <w:p w14:paraId="0EBCC7F7" w14:textId="78C9B41C"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Artikel 12 van de voornoemde wet van 10 mei 2007 heeft gezorgd voor de omzetting van artikel 6, h) van richtlijn 86/378/EEG van de Raad van 24 juli 1986 betreffende de tenuitvoerlegging van het beginsel van gelijke behandeling van mannen en vrouwen in ondernemings- en sectoriële regelingen inzake sociale zekerheid, zoals het werd vervangen door richtlijn 96/97/EG van de Raad van 20 december 1996. </w:t>
      </w:r>
    </w:p>
    <w:p w14:paraId="7B500546" w14:textId="2F9B5455" w:rsidR="007F36BB" w:rsidRPr="002E3AD3" w:rsidRDefault="007F36BB" w:rsidP="007F36BB">
      <w:pPr>
        <w:ind w:hanging="1"/>
        <w:jc w:val="both"/>
        <w:rPr>
          <w:rFonts w:ascii="Times New Roman" w:hAnsi="Times New Roman"/>
          <w:i/>
          <w:color w:val="000000"/>
          <w:sz w:val="18"/>
          <w:szCs w:val="18"/>
        </w:rPr>
      </w:pPr>
      <w:r w:rsidRPr="002E3AD3">
        <w:rPr>
          <w:rFonts w:ascii="Times New Roman" w:hAnsi="Times New Roman"/>
          <w:i/>
          <w:color w:val="000000"/>
          <w:sz w:val="18"/>
          <w:szCs w:val="18"/>
        </w:rPr>
        <w:t xml:space="preserve">Dat artikel 6, h) luidt als volgt: "Tot de bepalingen die in strijd zijn met het beginsel van gelijke behandeling, moeten die worden gerekend welke van het geslacht, hetzij direct, hetzij indirect, met name door verwijzing naar de echtelijke staat of de gezinssituatie, uitgaan om: (…) uiteenlopende niveaus voor de prestaties vast te stellen, behoudens voor zover nodig om rekening te houden met naar geslacht verschillende actuariële berekeningsfactoren bij regelingen met vaststaande premies of bijdragen. </w:t>
      </w:r>
    </w:p>
    <w:p w14:paraId="7C7F3843" w14:textId="5EF9BFA8" w:rsidR="007F36BB" w:rsidRDefault="007F36BB" w:rsidP="00277C05">
      <w:pPr>
        <w:ind w:hanging="1"/>
        <w:jc w:val="both"/>
        <w:rPr>
          <w:rFonts w:ascii="Times New Roman" w:hAnsi="Times New Roman"/>
          <w:i/>
          <w:color w:val="000000"/>
          <w:sz w:val="18"/>
          <w:szCs w:val="18"/>
          <w:u w:val="single"/>
        </w:rPr>
      </w:pPr>
      <w:r w:rsidRPr="002E3AD3">
        <w:rPr>
          <w:rFonts w:ascii="Times New Roman" w:hAnsi="Times New Roman"/>
          <w:i/>
          <w:color w:val="000000"/>
          <w:sz w:val="18"/>
          <w:szCs w:val="18"/>
        </w:rPr>
        <w:t>In het geval van door kapitalisatie gefinancierde regelingen met vaststaande uitkeringsniveaus, kunnen bepaalde elementen ongelijk zijn voor zover het verschil tussen de bedragen het gevolg is van het gebruik van naar geslacht verschillende actuariële factoren bij de tenuitvoerlegging van de financiering van de regeling.]</w:t>
      </w:r>
      <w:r w:rsidRPr="002E3AD3">
        <w:rPr>
          <w:rStyle w:val="FootnoteReference"/>
          <w:rFonts w:ascii="Times New Roman" w:hAnsi="Times New Roman"/>
          <w:i/>
          <w:position w:val="8"/>
          <w:sz w:val="18"/>
          <w:szCs w:val="18"/>
        </w:rPr>
        <w:t xml:space="preserve">11 </w:t>
      </w:r>
    </w:p>
    <w:p w14:paraId="3B5C240C"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5 </w:t>
      </w:r>
    </w:p>
    <w:p w14:paraId="58DFBFE4"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Elke werknemer die zich benadeeld acht of de representatieve werknemersorganisatie waarbij de werknemer is aangesloten kan bij het bevoegde rechtscollege een rechtsvordering instellen om het beginsel van gelijke beloning voor mannelijke en vrouwelijke werknemers te doen toepassen. </w:t>
      </w:r>
    </w:p>
    <w:p w14:paraId="1AD17E5F" w14:textId="77777777" w:rsidR="006C339D" w:rsidRPr="00277C05" w:rsidRDefault="006C339D" w:rsidP="006C339D">
      <w:pPr>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11 </w:t>
      </w:r>
      <w:r w:rsidRPr="00277C05">
        <w:rPr>
          <w:rFonts w:ascii="Times New Roman" w:hAnsi="Times New Roman"/>
          <w:i/>
          <w:color w:val="000000"/>
          <w:sz w:val="18"/>
          <w:szCs w:val="18"/>
        </w:rPr>
        <w:t xml:space="preserve">Aldus gewijzigd bij collectieve arbeidsovereenkomst nr. 25 ter van 9 juli 2008 (artikel 3). cao 25/10. 09.07.2008 </w:t>
      </w:r>
    </w:p>
    <w:p w14:paraId="71E9D59B" w14:textId="77777777" w:rsidR="006C339D" w:rsidRPr="00277C05" w:rsidRDefault="006C339D" w:rsidP="006C339D">
      <w:pPr>
        <w:pageBreakBefore/>
        <w:jc w:val="both"/>
        <w:rPr>
          <w:rFonts w:ascii="Times New Roman" w:hAnsi="Times New Roman"/>
          <w:i/>
          <w:color w:val="000000"/>
          <w:sz w:val="18"/>
          <w:szCs w:val="18"/>
          <w:u w:val="single"/>
        </w:rPr>
      </w:pPr>
      <w:r w:rsidRPr="00277C05">
        <w:rPr>
          <w:rFonts w:ascii="Times New Roman" w:hAnsi="Times New Roman"/>
          <w:i/>
          <w:color w:val="000000"/>
          <w:sz w:val="18"/>
          <w:szCs w:val="18"/>
          <w:u w:val="single"/>
        </w:rPr>
        <w:lastRenderedPageBreak/>
        <w:t xml:space="preserve">Commentaar </w:t>
      </w:r>
    </w:p>
    <w:p w14:paraId="32B48602" w14:textId="20AB6EDA"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Conform artikel 4 van de wet van 5 december 1968 betreffende de collectieve arbeidsovereenkomsten en de paritaire comités, kunnen de representatieve werknemersorganisaties in rechte optreden ter verdediging van de rechten welke hun leden putten uit de door hen gesloten overeenkomsten ; deze bevoegdheid doet echter geen afbreuk aan het recht van de leden om zelf op te treden. </w:t>
      </w:r>
    </w:p>
    <w:p w14:paraId="5285C761"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6 </w:t>
      </w:r>
    </w:p>
    <w:p w14:paraId="713EA71B" w14:textId="6BC8659A"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Een gespecialiseerde paritair samengestelde commissie zal op initiatief van de organisaties, die onderhavige overeenkomst hebben ondertekend, worden opgericht. </w:t>
      </w:r>
    </w:p>
    <w:p w14:paraId="0B9DB2F8" w14:textId="01EEBEEF"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Zij zal tot taak hebben het bevoegde rechtscollege van advies te dienen, indien het erom verzoekt, omtrent geschillen over de toepassing van het beginsel van gelijke beloning. </w:t>
      </w:r>
    </w:p>
    <w:p w14:paraId="3BE786D2" w14:textId="42E8551A" w:rsidR="006C339D" w:rsidRPr="00277C05" w:rsidRDefault="006C339D" w:rsidP="0044680A">
      <w:pPr>
        <w:pStyle w:val="BodyText"/>
        <w:ind w:left="0"/>
        <w:jc w:val="both"/>
        <w:rPr>
          <w:rFonts w:cs="Times New Roman"/>
          <w:i/>
          <w:color w:val="000000"/>
          <w:sz w:val="18"/>
          <w:szCs w:val="18"/>
          <w:lang w:val="nl-BE"/>
        </w:rPr>
      </w:pPr>
      <w:r w:rsidRPr="00277C05">
        <w:rPr>
          <w:rFonts w:cs="Times New Roman"/>
          <w:i/>
          <w:color w:val="000000"/>
          <w:sz w:val="18"/>
          <w:szCs w:val="18"/>
          <w:lang w:val="nl-BE"/>
        </w:rPr>
        <w:t>[Bovendien zal zij de sociale partners informeren en sensibiliseren met betrekking tot initiatieven inzake sekseneutrale functiewaarderingssystemen en op verzoek van de paritaire comités dienaangaande advies en bijstand verlenen.]</w:t>
      </w:r>
      <w:r w:rsidRPr="00277C05">
        <w:rPr>
          <w:rStyle w:val="FootnoteReference"/>
          <w:rFonts w:cs="Times New Roman"/>
          <w:i/>
          <w:position w:val="8"/>
          <w:sz w:val="18"/>
          <w:szCs w:val="18"/>
          <w:lang w:val="nl-BE"/>
        </w:rPr>
        <w:t xml:space="preserve">12 </w:t>
      </w:r>
    </w:p>
    <w:p w14:paraId="0D71ACD2" w14:textId="77777777" w:rsidR="0044680A" w:rsidRDefault="0044680A" w:rsidP="0044680A">
      <w:pPr>
        <w:jc w:val="both"/>
        <w:rPr>
          <w:rFonts w:ascii="Times New Roman" w:hAnsi="Times New Roman"/>
          <w:i/>
          <w:color w:val="000000"/>
          <w:sz w:val="18"/>
          <w:szCs w:val="18"/>
          <w:u w:val="single"/>
        </w:rPr>
      </w:pPr>
    </w:p>
    <w:p w14:paraId="3C2BFF01" w14:textId="77777777" w:rsidR="006C339D" w:rsidRPr="00277C05" w:rsidRDefault="006C339D" w:rsidP="0044680A">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Commentaar </w:t>
      </w:r>
    </w:p>
    <w:p w14:paraId="7EE2A599" w14:textId="0BBE1E0B" w:rsidR="006C339D" w:rsidRPr="00277C05" w:rsidRDefault="006C339D" w:rsidP="0044680A">
      <w:pPr>
        <w:pStyle w:val="BodyText"/>
        <w:ind w:left="0"/>
        <w:jc w:val="both"/>
        <w:rPr>
          <w:rFonts w:cs="Times New Roman"/>
          <w:i/>
          <w:color w:val="000000"/>
          <w:sz w:val="18"/>
          <w:szCs w:val="18"/>
          <w:lang w:val="nl-BE"/>
        </w:rPr>
      </w:pPr>
      <w:r w:rsidRPr="00277C05">
        <w:rPr>
          <w:rFonts w:cs="Times New Roman"/>
          <w:i/>
          <w:color w:val="000000"/>
          <w:sz w:val="18"/>
          <w:szCs w:val="18"/>
          <w:lang w:val="nl-BE"/>
        </w:rPr>
        <w:t xml:space="preserve">Wegens de zeer technische aard van tal van geschillen die aan de bevoegde rechtscolleges kunnen worden voorgelegd omtrent de toepassing van het beginsel van gelijke beloning, hebben de ondertekenende organisaties zich uitgesproken voor de oprichting van een commissie, bestaande uit personen die gespecialiseerd zijn op het gebied van de functiewaardering en de vaststelling van het loon. Zij zal bestaan uit drie leden die de werkgeversorganisaties vertegenwoordigen en uit drie leden die de werknemersorganisaties vertegenwoordigen ; er zullen evenveel plaatsvervangende leden worden aangeduid. </w:t>
      </w:r>
    </w:p>
    <w:p w14:paraId="57F7CF6C"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leden van de Commissie kunnen zich naargelang van het geval door deskundigen laten bijstaan. </w:t>
      </w:r>
    </w:p>
    <w:p w14:paraId="58DD515A"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rPr>
        <w:t>[De vaste Commissie Arbeid van de Raad van de gelijke kansen voor mannen en vrouwen]</w:t>
      </w:r>
      <w:r w:rsidRPr="00277C05">
        <w:rPr>
          <w:rStyle w:val="FootnoteReference"/>
          <w:rFonts w:ascii="Times New Roman" w:hAnsi="Times New Roman"/>
          <w:i/>
          <w:position w:val="8"/>
          <w:sz w:val="18"/>
          <w:szCs w:val="18"/>
        </w:rPr>
        <w:t xml:space="preserve">13 </w:t>
      </w:r>
      <w:r w:rsidRPr="00277C05">
        <w:rPr>
          <w:rFonts w:ascii="Times New Roman" w:hAnsi="Times New Roman"/>
          <w:i/>
          <w:color w:val="000000"/>
          <w:sz w:val="18"/>
          <w:szCs w:val="18"/>
        </w:rPr>
        <w:t xml:space="preserve">zal ingelicht worden over de werkzaamheden van die Commissie. </w:t>
      </w:r>
    </w:p>
    <w:p w14:paraId="3D86D1D9" w14:textId="127F90F2" w:rsidR="006C339D" w:rsidRPr="00277C05" w:rsidRDefault="006C339D" w:rsidP="0044680A">
      <w:pPr>
        <w:pStyle w:val="BodyText"/>
        <w:ind w:left="0"/>
        <w:jc w:val="both"/>
        <w:rPr>
          <w:rFonts w:cs="Times New Roman"/>
          <w:i/>
          <w:color w:val="000000"/>
          <w:sz w:val="18"/>
          <w:szCs w:val="18"/>
          <w:lang w:val="nl-BE"/>
        </w:rPr>
      </w:pPr>
      <w:r w:rsidRPr="00277C05">
        <w:rPr>
          <w:rFonts w:cs="Times New Roman"/>
          <w:i/>
          <w:color w:val="000000"/>
          <w:sz w:val="18"/>
          <w:szCs w:val="18"/>
          <w:lang w:val="nl-BE"/>
        </w:rPr>
        <w:t>[Om een dynamiek te ontwikkelen met het oog op het bewerkstelligen van sekseneutrale functiewaarderingssy</w:t>
      </w:r>
      <w:r w:rsidR="0044680A" w:rsidRPr="00277C05">
        <w:rPr>
          <w:rFonts w:cs="Times New Roman"/>
          <w:i/>
          <w:color w:val="000000"/>
          <w:sz w:val="18"/>
          <w:szCs w:val="18"/>
          <w:lang w:val="nl-BE"/>
        </w:rPr>
        <w:t>s</w:t>
      </w:r>
      <w:r w:rsidRPr="00277C05">
        <w:rPr>
          <w:rFonts w:cs="Times New Roman"/>
          <w:i/>
          <w:color w:val="000000"/>
          <w:sz w:val="18"/>
          <w:szCs w:val="18"/>
          <w:lang w:val="nl-BE"/>
        </w:rPr>
        <w:t xml:space="preserve">temen, zal de gespecialiseerde paritair samengestelde commissie alle nuttige informatie verzamelen met betrekking tot initiatieven inzake sekseneutrale functiewaarderingssystemen en de sociale partners hiervan op de hoogte brengen en bewustmaken. </w:t>
      </w:r>
    </w:p>
    <w:p w14:paraId="782D37BD" w14:textId="46759AC5" w:rsidR="006C339D" w:rsidRPr="00277C05" w:rsidRDefault="006C339D" w:rsidP="0044680A">
      <w:pPr>
        <w:pStyle w:val="BodyText"/>
        <w:ind w:left="0"/>
        <w:jc w:val="both"/>
        <w:rPr>
          <w:rFonts w:cs="Times New Roman"/>
          <w:i/>
          <w:color w:val="000000"/>
          <w:sz w:val="18"/>
          <w:szCs w:val="18"/>
          <w:lang w:val="nl-BE"/>
        </w:rPr>
      </w:pPr>
      <w:r w:rsidRPr="00277C05">
        <w:rPr>
          <w:rFonts w:cs="Times New Roman"/>
          <w:i/>
          <w:color w:val="000000"/>
          <w:sz w:val="18"/>
          <w:szCs w:val="18"/>
          <w:lang w:val="nl-BE"/>
        </w:rPr>
        <w:t>Bovendien kunnen de paritaire comités, indien zij dit wensen, dienaangaande de gespecialiseerde paritair samengestelde commissie om advies en bijstand verzoeken.]</w:t>
      </w:r>
      <w:r w:rsidRPr="00277C05">
        <w:rPr>
          <w:rStyle w:val="FootnoteReference"/>
          <w:rFonts w:cs="Times New Roman"/>
          <w:i/>
          <w:position w:val="8"/>
          <w:sz w:val="18"/>
          <w:szCs w:val="18"/>
          <w:lang w:val="nl-BE"/>
        </w:rPr>
        <w:t xml:space="preserve">14 </w:t>
      </w:r>
    </w:p>
    <w:p w14:paraId="1DE8F7A8" w14:textId="77777777" w:rsidR="0044680A" w:rsidRDefault="0044680A" w:rsidP="006C339D">
      <w:pPr>
        <w:jc w:val="both"/>
        <w:rPr>
          <w:rFonts w:ascii="Times New Roman" w:hAnsi="Times New Roman"/>
          <w:i/>
          <w:color w:val="000000"/>
          <w:sz w:val="18"/>
          <w:szCs w:val="18"/>
          <w:u w:val="single"/>
        </w:rPr>
      </w:pPr>
    </w:p>
    <w:p w14:paraId="79C0398E" w14:textId="77777777" w:rsidR="006C339D" w:rsidRPr="00277C05" w:rsidRDefault="006C339D" w:rsidP="006C339D">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7 </w:t>
      </w:r>
    </w:p>
    <w:p w14:paraId="5E6CEC01" w14:textId="10FF83F0" w:rsidR="006C339D" w:rsidRPr="00277C05" w:rsidRDefault="006C339D" w:rsidP="006C339D">
      <w:pPr>
        <w:ind w:left="417" w:hanging="418"/>
        <w:jc w:val="both"/>
        <w:rPr>
          <w:rFonts w:ascii="Times New Roman" w:hAnsi="Times New Roman"/>
          <w:i/>
          <w:color w:val="000000"/>
          <w:sz w:val="18"/>
          <w:szCs w:val="18"/>
        </w:rPr>
      </w:pPr>
      <w:r w:rsidRPr="00277C05">
        <w:rPr>
          <w:rFonts w:ascii="Times New Roman" w:hAnsi="Times New Roman"/>
          <w:i/>
          <w:color w:val="000000"/>
          <w:sz w:val="18"/>
          <w:szCs w:val="18"/>
        </w:rPr>
        <w:t xml:space="preserve">§ 1. De werkgever die een werknemer tewerkstelt die hetzij op ondernemingsniveau, overeenkomstig de op afspraak berustende procedures die in de onderneming van kracht zijn, hetzij bij de sociale inspectie een met redenen omklede klacht heeft ingediend of die een rechtsvordering instelt of voor wie een rechtsvordering wordt ingesteld tot herziening van het loon op basis van onderhavige overeenkomst, mag de arbeidsbetrekking niet beëindigen, noch de arbeidsvoorwaarden eenzijdig wijzigen, behalve om redenen die vreemd zijn aan die klacht of aan die rechtsvordering. </w:t>
      </w:r>
    </w:p>
    <w:p w14:paraId="13A6C01A" w14:textId="77777777" w:rsidR="006C339D" w:rsidRPr="00277C05" w:rsidRDefault="006C339D" w:rsidP="006C339D">
      <w:pPr>
        <w:ind w:left="417" w:hanging="418"/>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12 </w:t>
      </w:r>
      <w:r w:rsidRPr="00277C05">
        <w:rPr>
          <w:rFonts w:ascii="Times New Roman" w:hAnsi="Times New Roman"/>
          <w:i/>
          <w:color w:val="000000"/>
          <w:sz w:val="18"/>
          <w:szCs w:val="18"/>
        </w:rPr>
        <w:t xml:space="preserve">Ingevoegd bij collectieve arbeidsovereenkomst nr. 25 bis van 19 december 2001 (artikel 1). </w:t>
      </w:r>
    </w:p>
    <w:p w14:paraId="7F2461D6" w14:textId="77777777" w:rsidR="006C339D" w:rsidRPr="00277C05" w:rsidRDefault="006C339D" w:rsidP="006C339D">
      <w:pPr>
        <w:ind w:left="417" w:hanging="418"/>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13 </w:t>
      </w:r>
      <w:r w:rsidRPr="00277C05">
        <w:rPr>
          <w:rFonts w:ascii="Times New Roman" w:hAnsi="Times New Roman"/>
          <w:i/>
          <w:color w:val="000000"/>
          <w:sz w:val="18"/>
          <w:szCs w:val="18"/>
        </w:rPr>
        <w:t xml:space="preserve">Wijziging van de commentaar (Beslissing van de Raad van 9 juli 2008). </w:t>
      </w:r>
    </w:p>
    <w:p w14:paraId="31CA3805" w14:textId="77777777" w:rsidR="006C339D" w:rsidRPr="00277C05" w:rsidRDefault="006C339D" w:rsidP="006C339D">
      <w:pPr>
        <w:ind w:left="417" w:hanging="418"/>
        <w:jc w:val="both"/>
        <w:rPr>
          <w:rFonts w:ascii="Times New Roman" w:hAnsi="Times New Roman"/>
          <w:i/>
          <w:color w:val="000000"/>
          <w:sz w:val="18"/>
          <w:szCs w:val="18"/>
        </w:rPr>
      </w:pPr>
      <w:r w:rsidRPr="00277C05">
        <w:rPr>
          <w:rStyle w:val="FootnoteReference"/>
          <w:rFonts w:ascii="Times New Roman" w:hAnsi="Times New Roman"/>
          <w:i/>
          <w:position w:val="6"/>
          <w:sz w:val="18"/>
          <w:szCs w:val="18"/>
        </w:rPr>
        <w:t xml:space="preserve">14 </w:t>
      </w:r>
      <w:r w:rsidRPr="00277C05">
        <w:rPr>
          <w:rFonts w:ascii="Times New Roman" w:hAnsi="Times New Roman"/>
          <w:i/>
          <w:color w:val="000000"/>
          <w:sz w:val="18"/>
          <w:szCs w:val="18"/>
        </w:rPr>
        <w:t xml:space="preserve">Nieuwe commentaar (Beslissing van de Raad van 19 december 2001). cao 25/11. 09.07.2008 </w:t>
      </w:r>
    </w:p>
    <w:p w14:paraId="35D3D33C" w14:textId="1CE662E7" w:rsidR="006C339D" w:rsidRPr="00277C05" w:rsidRDefault="006C339D" w:rsidP="0044680A">
      <w:pPr>
        <w:pageBreakBefore/>
        <w:ind w:left="417" w:firstLine="9"/>
        <w:jc w:val="both"/>
        <w:rPr>
          <w:rFonts w:ascii="Times New Roman" w:hAnsi="Times New Roman"/>
          <w:i/>
          <w:color w:val="000000"/>
          <w:sz w:val="18"/>
          <w:szCs w:val="18"/>
        </w:rPr>
      </w:pPr>
      <w:r w:rsidRPr="00277C05">
        <w:rPr>
          <w:rFonts w:ascii="Times New Roman" w:hAnsi="Times New Roman"/>
          <w:i/>
          <w:color w:val="000000"/>
          <w:sz w:val="18"/>
          <w:szCs w:val="18"/>
        </w:rPr>
        <w:lastRenderedPageBreak/>
        <w:t xml:space="preserve">De bewijslast van deze redenen rust op de werkgever, indien de werknemer wordt ontslagen of de arbeidsvoorwaarden eenzijdig worden gewijzigd binnen de 12 maanden volgend op het indienen van een klacht zoals bedoeld in het vorig lid. Deze bewijslast rust eveneens op de werkgever in geval van ontslag of eenzijdige wijziging van de arbeidsvoorwaarden nadat een rechtsvordering werd ingesteld, zoals bedoeld in het vorige lid en dit tot 3 maanden na het in kracht van gewijsde gaan van het vonnis. </w:t>
      </w:r>
    </w:p>
    <w:p w14:paraId="1A5B8036" w14:textId="77777777" w:rsidR="006C339D" w:rsidRPr="00277C05" w:rsidRDefault="006C339D" w:rsidP="006C339D">
      <w:pPr>
        <w:ind w:left="417" w:hanging="418"/>
        <w:jc w:val="both"/>
        <w:rPr>
          <w:rFonts w:ascii="Times New Roman" w:hAnsi="Times New Roman"/>
          <w:i/>
          <w:color w:val="000000"/>
          <w:sz w:val="18"/>
          <w:szCs w:val="18"/>
        </w:rPr>
      </w:pPr>
      <w:r w:rsidRPr="00277C05">
        <w:rPr>
          <w:rFonts w:ascii="Times New Roman" w:hAnsi="Times New Roman"/>
          <w:i/>
          <w:color w:val="000000"/>
          <w:sz w:val="18"/>
          <w:szCs w:val="18"/>
        </w:rPr>
        <w:t xml:space="preserve">§ 2. Wanneer de werkgever de arbeidsovereenkomst beëindigt of de arbeidsvoorwaarden eenzijdig wijzigt in strijd met de bepalingen van § 1, lid 1 van dit artikel, verzoekt de werknemer of de vakbondsorganisatie waarbij hij is aangesloten hem opnieuw in de onderneming op te nemen of hem te herplaatsen in de arbeidspost onder de voorwaarden vastgesteld in de arbeidsovereenkomst. Het verzoek moet worden gedaan binnen de dertig dagen die volgen op de datum van de betekening van de opzegging, van de beëindiging zonder opzegging of van de eenzijdige wijziging van de arbeidsvoorwaarden. De werkgever moet binnen de dertig dagen volgend op de betekening zich over de aanvraag uitspreken. </w:t>
      </w:r>
    </w:p>
    <w:p w14:paraId="4352622C" w14:textId="77777777" w:rsidR="006C339D" w:rsidRPr="00277C05" w:rsidRDefault="006C339D" w:rsidP="00814573">
      <w:pPr>
        <w:ind w:left="417" w:firstLine="9"/>
        <w:jc w:val="both"/>
        <w:rPr>
          <w:rFonts w:ascii="Times New Roman" w:hAnsi="Times New Roman"/>
          <w:i/>
          <w:color w:val="000000"/>
          <w:sz w:val="18"/>
          <w:szCs w:val="18"/>
        </w:rPr>
      </w:pPr>
      <w:r w:rsidRPr="00277C05">
        <w:rPr>
          <w:rFonts w:ascii="Times New Roman" w:hAnsi="Times New Roman"/>
          <w:i/>
          <w:color w:val="000000"/>
          <w:sz w:val="18"/>
          <w:szCs w:val="18"/>
        </w:rPr>
        <w:t xml:space="preserve">De werkgever die de werknemer opnieuw in de onderneming opneemt of hem opnieuw aan zijn vroegere arbeidspost tewerkstelt, moet het door de werknemer wegens ontslag of wijziging van de arbeidsvoorwaarden gederfde loon betalen alsmede de werkgevers- en werknemersbijdragen op dat loon storten. </w:t>
      </w:r>
    </w:p>
    <w:p w14:paraId="4A8D018F" w14:textId="55BA0F90" w:rsidR="006C339D" w:rsidRPr="00277C05" w:rsidRDefault="006C339D" w:rsidP="006C339D">
      <w:pPr>
        <w:ind w:left="417" w:hanging="418"/>
        <w:jc w:val="both"/>
        <w:rPr>
          <w:rFonts w:ascii="Times New Roman" w:hAnsi="Times New Roman"/>
          <w:i/>
          <w:color w:val="000000"/>
          <w:sz w:val="18"/>
          <w:szCs w:val="18"/>
        </w:rPr>
      </w:pPr>
      <w:r w:rsidRPr="00277C05">
        <w:rPr>
          <w:rFonts w:ascii="Times New Roman" w:hAnsi="Times New Roman"/>
          <w:i/>
          <w:color w:val="000000"/>
          <w:sz w:val="18"/>
          <w:szCs w:val="18"/>
        </w:rPr>
        <w:t xml:space="preserve">§ 3. Wanneer de werknemer ingevolge het in § 2, lid 1 bedoelde verzoek niet opnieuw wordt opgenomen of niet wordt herplaatst in zijn arbeidspost en er geoordeeld werd dat het ontslag of de eenzijdige wijziging van de arbeidsvoorwaarden indruist tegen de beschikkingen van § 1, lid 1, zal de werkgever aan de werknemer een vergoeding betalen die, naargelang van de keuze van de werknemer, gelijk is hetzij aan een forfaitair bedrag dat overeenstemt met het brutoloon voor zes maanden, hetzij aan de werkelijke door de werknemer geleden schade ; in laatstgenoemd geval zal de werknemer de omvang van de geleden schade moeten bewijzen. </w:t>
      </w:r>
    </w:p>
    <w:p w14:paraId="1E81A10B" w14:textId="5DF3E4F9" w:rsidR="006C339D" w:rsidRPr="00277C05" w:rsidRDefault="006C339D" w:rsidP="006C339D">
      <w:pPr>
        <w:ind w:left="417" w:hanging="418"/>
        <w:jc w:val="both"/>
        <w:rPr>
          <w:rFonts w:ascii="Times New Roman" w:hAnsi="Times New Roman"/>
          <w:i/>
          <w:color w:val="000000"/>
          <w:sz w:val="18"/>
          <w:szCs w:val="18"/>
        </w:rPr>
      </w:pPr>
      <w:r w:rsidRPr="00277C05">
        <w:rPr>
          <w:rFonts w:ascii="Times New Roman" w:hAnsi="Times New Roman"/>
          <w:i/>
          <w:color w:val="000000"/>
          <w:sz w:val="18"/>
          <w:szCs w:val="18"/>
        </w:rPr>
        <w:t xml:space="preserve">§ 4. De werkgever is verplicht dezelfde vergoeding uit te betalen, zonder dat de werknemer het in § 2, lid 1 bedoelde verzoek om opnieuw te worden opgenomen of in de arbeidspost te worden herplaatst, moet indienen : </w:t>
      </w:r>
    </w:p>
    <w:p w14:paraId="6E0BF185" w14:textId="70A4003E" w:rsidR="006C339D" w:rsidRPr="00277C05" w:rsidRDefault="006C339D" w:rsidP="00814573">
      <w:pPr>
        <w:ind w:left="284" w:hanging="285"/>
        <w:jc w:val="both"/>
        <w:rPr>
          <w:rFonts w:ascii="Times New Roman" w:hAnsi="Times New Roman"/>
          <w:i/>
          <w:color w:val="000000"/>
          <w:sz w:val="18"/>
          <w:szCs w:val="18"/>
        </w:rPr>
      </w:pPr>
      <w:r w:rsidRPr="00277C05">
        <w:rPr>
          <w:rFonts w:ascii="Times New Roman" w:hAnsi="Times New Roman"/>
          <w:i/>
          <w:color w:val="000000"/>
          <w:sz w:val="18"/>
          <w:szCs w:val="18"/>
        </w:rPr>
        <w:t xml:space="preserve">1° wanneer de werknemer de arbeidsovereenkomst verbreekt, omdat het gedrag van de werkgever in strijd is met de beschikkingen van § 1, lid 1, wat in hoofde van de werknemer een dringende reden is om de arbeidsovereenkomst te verbreken ; </w:t>
      </w:r>
    </w:p>
    <w:p w14:paraId="5B3D62F1" w14:textId="357542DD" w:rsidR="006C339D" w:rsidRPr="00277C05" w:rsidRDefault="006C339D" w:rsidP="00814573">
      <w:pPr>
        <w:ind w:left="284" w:hanging="285"/>
        <w:jc w:val="both"/>
        <w:rPr>
          <w:rFonts w:ascii="Times New Roman" w:hAnsi="Times New Roman"/>
          <w:i/>
          <w:color w:val="000000"/>
          <w:sz w:val="18"/>
          <w:szCs w:val="18"/>
        </w:rPr>
      </w:pPr>
      <w:r w:rsidRPr="00277C05">
        <w:rPr>
          <w:rFonts w:ascii="Times New Roman" w:hAnsi="Times New Roman"/>
          <w:i/>
          <w:color w:val="000000"/>
          <w:sz w:val="18"/>
          <w:szCs w:val="18"/>
        </w:rPr>
        <w:t xml:space="preserve">2° wanneer de werkgever de werknemer heeft ontslagen om een dringende reden, op voorwaarde dat het bevoegde rechtsorgaan dit ontslag voor ongegrond houdt en in strijd acht met de beschikkingen van § 1, lid 1. </w:t>
      </w:r>
    </w:p>
    <w:p w14:paraId="5D09997B" w14:textId="77777777" w:rsidR="006C339D" w:rsidRPr="00277C05" w:rsidRDefault="006C339D" w:rsidP="006C339D">
      <w:pPr>
        <w:jc w:val="both"/>
        <w:rPr>
          <w:rFonts w:ascii="Times New Roman" w:hAnsi="Times New Roman"/>
          <w:i/>
          <w:color w:val="000000"/>
          <w:sz w:val="18"/>
          <w:szCs w:val="18"/>
          <w:u w:val="single"/>
        </w:rPr>
      </w:pPr>
      <w:r w:rsidRPr="00277C05">
        <w:rPr>
          <w:rFonts w:ascii="Times New Roman" w:hAnsi="Times New Roman"/>
          <w:i/>
          <w:color w:val="000000"/>
          <w:sz w:val="18"/>
          <w:szCs w:val="18"/>
          <w:u w:val="single"/>
        </w:rPr>
        <w:t xml:space="preserve">Commentaar </w:t>
      </w:r>
    </w:p>
    <w:p w14:paraId="324BCCCF"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Dit artikel voorziet in een bescherming tegen ontslag, in die zin dat de werkgever geen einde mag maken aan de arbeidsbetrekking om redenen die verband houden met het instellen van een rechtsvordering of het indienen van een klacht. </w:t>
      </w:r>
    </w:p>
    <w:p w14:paraId="20FCED67" w14:textId="2FA90B3C"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procedure voor het indienen van de klacht moet soepel worden toegepast. Deze klacht kan worden ingediend volgens een op afspraak berustende procedure op ondernemingsniveau of bij de sociale inspectie, doch de schriftelijke klacht, ingediend door een werknemer die is aangesloten bij een niet in de onderneming vertegenwoordigde vakorganisatie kan eveneens als geldig worden beschouwd. </w:t>
      </w:r>
    </w:p>
    <w:p w14:paraId="222C57D8" w14:textId="0320DB10"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Deze bescherming geldt eveneens wanneer, ingevolge het indienen van een klacht of het instellen van een vordering de arbeidsvoorwaarden eenzijdig worden gewijzigd, b.v. het doorvoeren van onverantwoorde mutaties, d.w.z. mutaties die niet noodzakelijk zijn wegens de normale organisatie van het werk in de onderneming. Anderdeels dient de aandacht te worden gevestigd op het feit dat, volgens de rechtspraak, de eenzijdige wijziging van een essentiële voorwaarde van de arbeidsovereenkomst de beëindiging van de arbeidsovereenkomst voor gevolg kan hebben. cao 25/12. 09.07.2008 </w:t>
      </w:r>
    </w:p>
    <w:p w14:paraId="1A32C1A1" w14:textId="5C7057C0" w:rsidR="00D52232" w:rsidRPr="00277C05" w:rsidRDefault="00D52232" w:rsidP="00D52232">
      <w:pPr>
        <w:pageBreakBefore/>
        <w:jc w:val="both"/>
        <w:rPr>
          <w:rFonts w:ascii="Times New Roman" w:hAnsi="Times New Roman"/>
          <w:i/>
          <w:color w:val="000000"/>
          <w:sz w:val="18"/>
          <w:szCs w:val="18"/>
        </w:rPr>
      </w:pPr>
      <w:r w:rsidRPr="00277C05">
        <w:rPr>
          <w:rFonts w:ascii="Times New Roman" w:hAnsi="Times New Roman"/>
          <w:i/>
          <w:color w:val="000000"/>
          <w:sz w:val="18"/>
          <w:szCs w:val="18"/>
        </w:rPr>
        <w:lastRenderedPageBreak/>
        <w:t xml:space="preserve">In geval van ontslag of van eenzijdige wijziging van de arbeidsvoorwaarden, wegens hogergenoemde niet verantwoorde redenen, verzoekt de werknemer of de vakbondsorganisatie waarbij hij is aangesloten om de wederopneming in de onderneming of in zijn arbeidspost. Indien dit wordt geweigerd, moet de werkgever aan de werknemer een vergoeding betalen wanneer het ontslag of de eenzijdige wijziging van de arbeidsvoorwaarden als strijdig met de bepalingen van § 1, lid 1 van dit artikel werden beoordeeld. Deze vergoeding is, naargelang van de keuze van de werknemer, gelijk aan hetzij een forfaitair bedrag dat overeenstemt met het brutoloon voor zes maanden, hetzij een bedrag dat overeenstemt met de werkelijk geleden schade, op voorwaarde dat de werknemer de omvang ervan kan bewijzen. </w:t>
      </w:r>
    </w:p>
    <w:p w14:paraId="283AEDE5"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HOOFDSTUK III </w:t>
      </w: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BEKENDMAKING </w:t>
      </w:r>
    </w:p>
    <w:p w14:paraId="77C52AB4"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8 </w:t>
      </w:r>
    </w:p>
    <w:p w14:paraId="6204244A"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tekst van onderhavige overeenkomst wordt in bijlage bij het arbeidsreglement van de onderneming gevoegd. </w:t>
      </w:r>
    </w:p>
    <w:p w14:paraId="53F1101C"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HOOFDSTUK IV </w:t>
      </w: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SLOTBEPALINGEN </w:t>
      </w:r>
    </w:p>
    <w:p w14:paraId="6203EB38"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9 </w:t>
      </w:r>
    </w:p>
    <w:p w14:paraId="4B63B682" w14:textId="5CE339D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Deze overeenkomst is gesloten voor een onbepaalde looptijd ; [zij wordt van kracht op de datum van de ondertekening ervan.]</w:t>
      </w:r>
      <w:r w:rsidRPr="00277C05">
        <w:rPr>
          <w:rStyle w:val="FootnoteReference"/>
          <w:rFonts w:ascii="Times New Roman" w:hAnsi="Times New Roman"/>
          <w:i/>
          <w:position w:val="8"/>
          <w:sz w:val="18"/>
          <w:szCs w:val="18"/>
        </w:rPr>
        <w:t xml:space="preserve">15 </w:t>
      </w:r>
    </w:p>
    <w:p w14:paraId="4B5D7A09" w14:textId="142EC5D3"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Zij kan op verzoek van de meest gerede ondertekenende partij worden herzien of opgezegd met een opzeggingstermijn van zes maanden. </w:t>
      </w:r>
    </w:p>
    <w:p w14:paraId="5C1F78D2" w14:textId="6167E586"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organisatie die het initiatief tot herziening of opzegging neemt, moet de redenen aangeven en amendementsvoorstellen indienen ; de andere organisaties gaan de verbintenis aan deze binnen de termijn van een maand na ontvangst, in de Nationale Arbeidsraad te bespreken. </w:t>
      </w:r>
    </w:p>
    <w:p w14:paraId="3E6AEA0E"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HOOFDSTUK V </w:t>
      </w: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VERPLICHTENDE BEPALINGEN </w:t>
      </w:r>
    </w:p>
    <w:p w14:paraId="26A1E5CB"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10 </w:t>
      </w:r>
    </w:p>
    <w:p w14:paraId="2BF953E5" w14:textId="5341EF72"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De ondertekenende partijen gaan de verbintenis aan de nodige maatregelen te treffen opdat de sociale rechters en raadsheren, die in de arbeidsrechtbanken en -hoven als werknemers of als werkgevers zetelen, zouden worden ing</w:t>
      </w:r>
      <w:r w:rsidR="00814573">
        <w:rPr>
          <w:rFonts w:ascii="Times New Roman" w:hAnsi="Times New Roman"/>
          <w:i/>
          <w:color w:val="000000"/>
          <w:sz w:val="18"/>
          <w:szCs w:val="18"/>
        </w:rPr>
        <w:t>e</w:t>
      </w:r>
      <w:r w:rsidRPr="00277C05">
        <w:rPr>
          <w:rFonts w:ascii="Times New Roman" w:hAnsi="Times New Roman"/>
          <w:i/>
          <w:color w:val="000000"/>
          <w:sz w:val="18"/>
          <w:szCs w:val="18"/>
        </w:rPr>
        <w:t xml:space="preserve">licht over het bestaan van de bij artikel 6 van onderhavige overeenkomst voorziene gespecialiseerde commissie. Tevens verbinden zij zich ertoe aan hun organisaties, die in rechte zouden optreden ter verdediging van de uit onderhavige overeenkomst voortvloeiende rechten, aan te bevelen dat zij het bevoegde rechtscollege zouden vragen genoemde commissie te raadplegen. </w:t>
      </w:r>
    </w:p>
    <w:p w14:paraId="1714460B" w14:textId="0C611A3E" w:rsidR="00D52232" w:rsidRPr="00277C05" w:rsidRDefault="00D52232" w:rsidP="00814573">
      <w:pPr>
        <w:pStyle w:val="BodyText"/>
        <w:ind w:left="0"/>
        <w:jc w:val="both"/>
        <w:rPr>
          <w:rFonts w:cs="Times New Roman"/>
          <w:i/>
          <w:color w:val="000000"/>
          <w:sz w:val="18"/>
          <w:szCs w:val="18"/>
          <w:lang w:val="nl-BE"/>
        </w:rPr>
      </w:pPr>
      <w:r w:rsidRPr="00277C05">
        <w:rPr>
          <w:rFonts w:cs="Times New Roman"/>
          <w:i/>
          <w:color w:val="000000"/>
          <w:sz w:val="18"/>
          <w:szCs w:val="18"/>
          <w:lang w:val="nl-BE"/>
        </w:rPr>
        <w:t>[De ondertekenende partijen gaan bovendien de verbintenis aan om de nodige maatregelen te treffen opdat de paritaire comités zouden worden ingelicht over de in artikel 6, derde lid van onderhavige overeenkomst voorziene rol van de gespecialiseerde paritair samengestelde commissie inzake sekseneutrale functiewaarderingssystemen.]</w:t>
      </w:r>
      <w:r w:rsidRPr="00277C05">
        <w:rPr>
          <w:rStyle w:val="FootnoteReference"/>
          <w:rFonts w:cs="Times New Roman"/>
          <w:i/>
          <w:position w:val="8"/>
          <w:sz w:val="18"/>
          <w:szCs w:val="18"/>
          <w:lang w:val="nl-BE"/>
        </w:rPr>
        <w:t xml:space="preserve">16 </w:t>
      </w:r>
    </w:p>
    <w:p w14:paraId="7FCFE344" w14:textId="77777777" w:rsidR="00D52232" w:rsidRPr="00277C05" w:rsidRDefault="00D52232" w:rsidP="00814573">
      <w:pPr>
        <w:pStyle w:val="BodyText"/>
        <w:ind w:left="0"/>
        <w:jc w:val="both"/>
        <w:rPr>
          <w:rFonts w:cs="Times New Roman"/>
          <w:i/>
          <w:color w:val="000000"/>
          <w:sz w:val="18"/>
          <w:szCs w:val="18"/>
          <w:lang w:val="nl-BE"/>
        </w:rPr>
      </w:pPr>
      <w:r w:rsidRPr="00277C05">
        <w:rPr>
          <w:rStyle w:val="FootnoteReference"/>
          <w:rFonts w:cs="Times New Roman"/>
          <w:i/>
          <w:position w:val="6"/>
          <w:sz w:val="18"/>
          <w:szCs w:val="18"/>
          <w:lang w:val="nl-BE"/>
        </w:rPr>
        <w:t xml:space="preserve">15 </w:t>
      </w:r>
      <w:r w:rsidRPr="00277C05">
        <w:rPr>
          <w:rFonts w:cs="Times New Roman"/>
          <w:i/>
          <w:color w:val="000000"/>
          <w:sz w:val="18"/>
          <w:szCs w:val="18"/>
          <w:lang w:val="nl-BE"/>
        </w:rPr>
        <w:t xml:space="preserve">Aldus gewijzigd bij collectieve arbeidsovereenkomst nr. 25 ter van 9 juli 2008 (artikel 5). </w:t>
      </w:r>
    </w:p>
    <w:p w14:paraId="654EAEA6" w14:textId="77777777" w:rsidR="00D52232" w:rsidRPr="00277C05" w:rsidRDefault="00D52232" w:rsidP="00814573">
      <w:pPr>
        <w:pStyle w:val="BodyText"/>
        <w:ind w:left="0"/>
        <w:jc w:val="both"/>
        <w:rPr>
          <w:rFonts w:cs="Times New Roman"/>
          <w:i/>
          <w:color w:val="000000"/>
          <w:sz w:val="18"/>
          <w:szCs w:val="18"/>
          <w:lang w:val="nl-BE"/>
        </w:rPr>
      </w:pPr>
      <w:r w:rsidRPr="00277C05">
        <w:rPr>
          <w:rStyle w:val="FootnoteReference"/>
          <w:rFonts w:cs="Times New Roman"/>
          <w:i/>
          <w:position w:val="6"/>
          <w:sz w:val="18"/>
          <w:szCs w:val="18"/>
          <w:lang w:val="nl-BE"/>
        </w:rPr>
        <w:t xml:space="preserve">16 </w:t>
      </w:r>
      <w:r w:rsidRPr="00277C05">
        <w:rPr>
          <w:rFonts w:cs="Times New Roman"/>
          <w:i/>
          <w:color w:val="000000"/>
          <w:sz w:val="18"/>
          <w:szCs w:val="18"/>
          <w:lang w:val="nl-BE"/>
        </w:rPr>
        <w:t xml:space="preserve">Ingevoegd bij collectieve arbeidsovereenkomst nr. 25 bis van 19 december 2001 (artikel 1). cao 25/13. 09.07.2008 </w:t>
      </w:r>
    </w:p>
    <w:p w14:paraId="168EF564" w14:textId="77777777" w:rsidR="00D52232" w:rsidRPr="00277C05" w:rsidRDefault="00D52232" w:rsidP="00D52232">
      <w:pPr>
        <w:pStyle w:val="Heading2"/>
        <w:pageBreakBefore/>
        <w:jc w:val="both"/>
        <w:rPr>
          <w:rFonts w:ascii="Times New Roman" w:hAnsi="Times New Roman" w:cs="Times New Roman"/>
          <w:i/>
          <w:color w:val="000000"/>
          <w:sz w:val="18"/>
          <w:szCs w:val="18"/>
        </w:rPr>
      </w:pPr>
      <w:r w:rsidRPr="00277C05">
        <w:rPr>
          <w:rFonts w:ascii="Times New Roman" w:hAnsi="Times New Roman" w:cs="Times New Roman"/>
          <w:i/>
          <w:color w:val="000000"/>
          <w:sz w:val="18"/>
          <w:szCs w:val="18"/>
        </w:rPr>
        <w:lastRenderedPageBreak/>
        <w:t xml:space="preserve">Commentaar </w:t>
      </w:r>
    </w:p>
    <w:p w14:paraId="0568C410" w14:textId="6E92E65C" w:rsidR="00D52232" w:rsidRPr="00277C05" w:rsidRDefault="00D52232" w:rsidP="00814573">
      <w:pPr>
        <w:pStyle w:val="BodyText"/>
        <w:ind w:left="0"/>
        <w:jc w:val="both"/>
        <w:rPr>
          <w:rFonts w:cs="Times New Roman"/>
          <w:i/>
          <w:color w:val="000000"/>
          <w:sz w:val="18"/>
          <w:szCs w:val="18"/>
          <w:lang w:val="nl-BE"/>
        </w:rPr>
      </w:pPr>
      <w:r w:rsidRPr="00277C05">
        <w:rPr>
          <w:rFonts w:cs="Times New Roman"/>
          <w:i/>
          <w:color w:val="000000"/>
          <w:sz w:val="18"/>
          <w:szCs w:val="18"/>
          <w:lang w:val="nl-BE"/>
        </w:rPr>
        <w:t>[Ter uitvoering van artikel 10, tweede lid hebben de ondertekenende partijen de mededeling nr. 8 van 19 december 2001 aan de paritaire comités overgemaakt betreffende de rol van de bij artikel 6 van de collectieve arbeidsovereenkomst nr. 25 van 15 oktober 1975 betreffende de gelijke beloning van mannelijke en vrouwelijke werknemers opgerichte gespecialiseerde paritair samengestelde commissie inzake neutrale functiewaarderingssystemen.]</w:t>
      </w:r>
      <w:r w:rsidRPr="00277C05">
        <w:rPr>
          <w:rStyle w:val="FootnoteReference"/>
          <w:rFonts w:cs="Times New Roman"/>
          <w:i/>
          <w:position w:val="8"/>
          <w:sz w:val="18"/>
          <w:szCs w:val="18"/>
          <w:lang w:val="nl-BE"/>
        </w:rPr>
        <w:t xml:space="preserve">17 </w:t>
      </w:r>
    </w:p>
    <w:p w14:paraId="0438631E" w14:textId="77777777" w:rsidR="00814573" w:rsidRDefault="00814573" w:rsidP="00D52232">
      <w:pPr>
        <w:jc w:val="both"/>
        <w:rPr>
          <w:rFonts w:ascii="Times New Roman" w:hAnsi="Times New Roman"/>
          <w:i/>
          <w:color w:val="000000"/>
          <w:sz w:val="18"/>
          <w:szCs w:val="18"/>
          <w:u w:val="single"/>
        </w:rPr>
      </w:pPr>
    </w:p>
    <w:p w14:paraId="1F365F46"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u w:val="single"/>
        </w:rPr>
        <w:t xml:space="preserve">Artikel 11 </w:t>
      </w:r>
    </w:p>
    <w:p w14:paraId="03F1C285"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De ondertekenende partijen gaan de verbintenis aan de resultaten van de toepassing van onderhavige overeenkomst te onderzoeken, ten laatste 12 maanden na de inwerkingtreding ervan. </w:t>
      </w:r>
    </w:p>
    <w:p w14:paraId="6CC023BB"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x x x </w:t>
      </w:r>
    </w:p>
    <w:p w14:paraId="2227BEB6" w14:textId="668C16D8"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Gelet op artikel 28 van de wet van 5 december 1968 betreffende de collectieve arbeidsovereenkomsten en de paritaire comités, verzoekt de Nationale Arbeidsraad dat de artikelen 1 tot 9 van deze overeenkomst door de Koning algemeen verbindend zouden worden verklaard. </w:t>
      </w:r>
    </w:p>
    <w:p w14:paraId="69CC16AB" w14:textId="77777777" w:rsidR="00D52232" w:rsidRPr="00277C05" w:rsidRDefault="00D52232" w:rsidP="00D52232">
      <w:pPr>
        <w:jc w:val="both"/>
        <w:rPr>
          <w:rFonts w:ascii="Times New Roman" w:hAnsi="Times New Roman"/>
          <w:i/>
          <w:color w:val="000000"/>
          <w:sz w:val="18"/>
          <w:szCs w:val="18"/>
        </w:rPr>
      </w:pPr>
      <w:r w:rsidRPr="00277C05">
        <w:rPr>
          <w:rFonts w:ascii="Times New Roman" w:hAnsi="Times New Roman"/>
          <w:i/>
          <w:color w:val="000000"/>
          <w:sz w:val="18"/>
          <w:szCs w:val="18"/>
        </w:rPr>
        <w:t xml:space="preserve">Gedaan te Brussel, op vijftien oktober negentienhonderd vijfenzeventig. </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7909"/>
      </w:tblGrid>
      <w:tr w:rsidR="00D52232" w:rsidRPr="00F26D7D" w14:paraId="0B43B3E9" w14:textId="77777777">
        <w:trPr>
          <w:trHeight w:val="716"/>
        </w:trPr>
        <w:tc>
          <w:tcPr>
            <w:tcW w:w="7909" w:type="dxa"/>
            <w:tcBorders>
              <w:top w:val="single" w:sz="4" w:space="0" w:color="000000"/>
              <w:left w:val="single" w:sz="4" w:space="0" w:color="000000"/>
              <w:bottom w:val="single" w:sz="4" w:space="0" w:color="000000"/>
              <w:right w:val="single" w:sz="4" w:space="0" w:color="000000"/>
            </w:tcBorders>
          </w:tcPr>
          <w:p w14:paraId="558E940F" w14:textId="77777777" w:rsidR="00D52232" w:rsidRPr="00277C05" w:rsidRDefault="00D52232">
            <w:pPr>
              <w:rPr>
                <w:rFonts w:ascii="Times New Roman" w:hAnsi="Times New Roman"/>
                <w:i/>
                <w:color w:val="000000"/>
                <w:sz w:val="18"/>
                <w:szCs w:val="18"/>
              </w:rPr>
            </w:pPr>
            <w:r w:rsidRPr="00277C05">
              <w:rPr>
                <w:rFonts w:ascii="Times New Roman" w:hAnsi="Times New Roman"/>
                <w:i/>
                <w:color w:val="000000"/>
                <w:sz w:val="18"/>
                <w:szCs w:val="18"/>
              </w:rPr>
              <w:t xml:space="preserve">-------------------- </w:t>
            </w:r>
            <w:r w:rsidRPr="00277C05">
              <w:rPr>
                <w:rFonts w:ascii="Times New Roman" w:hAnsi="Times New Roman"/>
                <w:i/>
                <w:color w:val="000000"/>
                <w:sz w:val="18"/>
                <w:szCs w:val="18"/>
                <w:u w:val="single"/>
              </w:rPr>
              <w:t xml:space="preserve">Inwerkingtreding van de collectieve arbeidsovereenkomsten tot wijziging van de CAO nr. 25 </w:t>
            </w:r>
            <w:r w:rsidRPr="00277C05">
              <w:rPr>
                <w:rFonts w:ascii="Times New Roman" w:hAnsi="Times New Roman"/>
                <w:i/>
                <w:color w:val="000000"/>
                <w:sz w:val="18"/>
                <w:szCs w:val="18"/>
              </w:rPr>
              <w:t xml:space="preserve">: </w:t>
            </w:r>
          </w:p>
          <w:p w14:paraId="59D2D98A" w14:textId="77777777" w:rsidR="00D52232" w:rsidRPr="00277C05" w:rsidRDefault="00D52232">
            <w:pPr>
              <w:rPr>
                <w:rFonts w:ascii="Times New Roman" w:hAnsi="Times New Roman"/>
                <w:i/>
                <w:color w:val="000000"/>
                <w:sz w:val="18"/>
                <w:szCs w:val="18"/>
              </w:rPr>
            </w:pPr>
            <w:r w:rsidRPr="00277C05">
              <w:rPr>
                <w:rFonts w:ascii="Times New Roman" w:hAnsi="Times New Roman"/>
                <w:i/>
                <w:color w:val="000000"/>
                <w:sz w:val="18"/>
                <w:szCs w:val="18"/>
              </w:rPr>
              <w:t xml:space="preserve">- CAO nr. 25 bis : 19 december 2001; </w:t>
            </w:r>
          </w:p>
          <w:p w14:paraId="08F07806" w14:textId="77777777" w:rsidR="00D52232" w:rsidRPr="00277C05" w:rsidRDefault="00D52232">
            <w:pPr>
              <w:rPr>
                <w:rFonts w:ascii="Times New Roman" w:hAnsi="Times New Roman"/>
                <w:i/>
                <w:color w:val="000000"/>
                <w:sz w:val="18"/>
                <w:szCs w:val="18"/>
              </w:rPr>
            </w:pPr>
            <w:r w:rsidRPr="00277C05">
              <w:rPr>
                <w:rFonts w:ascii="Times New Roman" w:hAnsi="Times New Roman"/>
                <w:i/>
                <w:color w:val="000000"/>
                <w:sz w:val="18"/>
                <w:szCs w:val="18"/>
              </w:rPr>
              <w:t xml:space="preserve">- CAO nr. 25 ter : 9 juli 2008. </w:t>
            </w:r>
          </w:p>
          <w:p w14:paraId="0C393F72" w14:textId="77777777" w:rsidR="00D52232" w:rsidRPr="00277C05" w:rsidRDefault="00D52232">
            <w:pPr>
              <w:pStyle w:val="Default"/>
              <w:rPr>
                <w:i/>
                <w:sz w:val="18"/>
                <w:szCs w:val="18"/>
              </w:rPr>
            </w:pPr>
          </w:p>
        </w:tc>
      </w:tr>
    </w:tbl>
    <w:p w14:paraId="122EBF6D" w14:textId="77777777" w:rsidR="00D52232" w:rsidRPr="00277C05" w:rsidRDefault="00D52232" w:rsidP="006C339D">
      <w:pPr>
        <w:jc w:val="both"/>
        <w:rPr>
          <w:rFonts w:ascii="Times New Roman" w:hAnsi="Times New Roman"/>
          <w:i/>
          <w:color w:val="000000"/>
          <w:sz w:val="18"/>
          <w:szCs w:val="18"/>
          <w:u w:val="single"/>
        </w:rPr>
      </w:pPr>
    </w:p>
    <w:p w14:paraId="26727B83" w14:textId="77777777" w:rsidR="00D52232" w:rsidRPr="00277C05" w:rsidRDefault="00D52232" w:rsidP="006C339D">
      <w:pPr>
        <w:jc w:val="both"/>
        <w:rPr>
          <w:rFonts w:ascii="Times New Roman" w:hAnsi="Times New Roman"/>
          <w:i/>
          <w:color w:val="000000"/>
          <w:sz w:val="18"/>
          <w:szCs w:val="18"/>
        </w:rPr>
      </w:pPr>
    </w:p>
    <w:p w14:paraId="2692DDC5"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48A7573D" w14:textId="77777777" w:rsidR="00F740F9" w:rsidRDefault="00F740F9" w:rsidP="00CB7D56">
      <w:pPr>
        <w:spacing w:before="100" w:beforeAutospacing="1" w:after="100" w:afterAutospacing="1"/>
        <w:jc w:val="center"/>
        <w:rPr>
          <w:rFonts w:ascii="Times New Roman" w:eastAsia="Calibri" w:hAnsi="Times New Roman"/>
          <w:b/>
          <w:i/>
          <w:sz w:val="18"/>
          <w:szCs w:val="18"/>
          <w:lang w:val="nl-BE" w:bidi="ar-SA"/>
        </w:rPr>
      </w:pPr>
    </w:p>
    <w:p w14:paraId="6B52894F"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586A851F"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0981E5FC"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5760A15A"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311AEB5D"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70C41750"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2DBF51AC"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1FAD05D5"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4BC587C2"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73F5ECF9" w14:textId="77777777" w:rsidR="002D700B" w:rsidRDefault="002D700B" w:rsidP="00CB7D56">
      <w:pPr>
        <w:spacing w:before="100" w:beforeAutospacing="1" w:after="100" w:afterAutospacing="1"/>
        <w:jc w:val="center"/>
        <w:rPr>
          <w:rFonts w:ascii="Times New Roman" w:eastAsia="Calibri" w:hAnsi="Times New Roman"/>
          <w:b/>
          <w:i/>
          <w:sz w:val="18"/>
          <w:szCs w:val="18"/>
          <w:lang w:val="nl-BE" w:bidi="ar-SA"/>
        </w:rPr>
      </w:pPr>
    </w:p>
    <w:p w14:paraId="275549DE" w14:textId="77777777" w:rsidR="00814573" w:rsidRDefault="00814573" w:rsidP="00CB7D56">
      <w:pPr>
        <w:spacing w:before="100" w:beforeAutospacing="1" w:after="100" w:afterAutospacing="1"/>
        <w:jc w:val="center"/>
        <w:rPr>
          <w:rFonts w:ascii="Times New Roman" w:eastAsia="Calibri" w:hAnsi="Times New Roman"/>
          <w:b/>
          <w:i/>
          <w:sz w:val="18"/>
          <w:szCs w:val="18"/>
          <w:lang w:val="nl-BE" w:bidi="ar-SA"/>
        </w:rPr>
      </w:pPr>
    </w:p>
    <w:p w14:paraId="3940C0EE" w14:textId="18F10530" w:rsidR="00041757" w:rsidRDefault="00CB7D56" w:rsidP="00CB7D56">
      <w:pPr>
        <w:spacing w:before="100" w:beforeAutospacing="1" w:after="100" w:afterAutospacing="1"/>
        <w:jc w:val="center"/>
        <w:rPr>
          <w:rFonts w:ascii="Times New Roman" w:eastAsia="Calibri" w:hAnsi="Times New Roman"/>
          <w:b/>
          <w:i/>
          <w:sz w:val="18"/>
          <w:szCs w:val="18"/>
          <w:lang w:val="nl-BE" w:bidi="ar-SA"/>
        </w:rPr>
      </w:pPr>
      <w:r w:rsidRPr="00277C05">
        <w:rPr>
          <w:rFonts w:ascii="Times New Roman" w:eastAsia="Calibri" w:hAnsi="Times New Roman"/>
          <w:b/>
          <w:i/>
          <w:sz w:val="18"/>
          <w:szCs w:val="18"/>
          <w:lang w:val="nl-BE" w:bidi="ar-SA"/>
        </w:rPr>
        <w:lastRenderedPageBreak/>
        <w:t xml:space="preserve">Bijlage VI </w:t>
      </w:r>
    </w:p>
    <w:p w14:paraId="573E3DDB" w14:textId="043633BF" w:rsidR="00CB7D56" w:rsidRPr="00277C05" w:rsidRDefault="00CB7D56" w:rsidP="00CB7D56">
      <w:pPr>
        <w:spacing w:before="100" w:beforeAutospacing="1" w:after="100" w:afterAutospacing="1"/>
        <w:jc w:val="center"/>
        <w:rPr>
          <w:rFonts w:ascii="Times New Roman" w:eastAsia="Calibri" w:hAnsi="Times New Roman"/>
          <w:b/>
          <w:i/>
          <w:sz w:val="18"/>
          <w:szCs w:val="18"/>
          <w:lang w:val="nl-BE" w:bidi="ar-SA"/>
        </w:rPr>
      </w:pPr>
      <w:r w:rsidRPr="00277C05">
        <w:rPr>
          <w:rFonts w:ascii="Times New Roman" w:eastAsia="Calibri" w:hAnsi="Times New Roman"/>
          <w:b/>
          <w:i/>
          <w:sz w:val="18"/>
          <w:szCs w:val="18"/>
          <w:lang w:val="nl-BE" w:bidi="ar-SA"/>
        </w:rPr>
        <w:t xml:space="preserve">Administratieve inlichtingen </w:t>
      </w:r>
    </w:p>
    <w:p w14:paraId="0286E289" w14:textId="77777777" w:rsidR="00DD1007" w:rsidRPr="00277C05" w:rsidRDefault="00DD1007" w:rsidP="00DD1007">
      <w:pPr>
        <w:autoSpaceDE w:val="0"/>
        <w:autoSpaceDN w:val="0"/>
        <w:adjustRightInd w:val="0"/>
        <w:jc w:val="both"/>
        <w:rPr>
          <w:rFonts w:ascii="Times New Roman" w:hAnsi="Times New Roman"/>
          <w:i/>
          <w:sz w:val="18"/>
          <w:szCs w:val="18"/>
          <w:lang w:val="nl-BE"/>
        </w:rPr>
      </w:pPr>
      <w:r w:rsidRPr="00277C05">
        <w:rPr>
          <w:rFonts w:ascii="Times New Roman" w:hAnsi="Times New Roman"/>
          <w:i/>
          <w:sz w:val="18"/>
          <w:szCs w:val="18"/>
          <w:lang w:val="nl-BE"/>
        </w:rPr>
        <w:t>Leden van de Vakbondsafvaardiging: …</w:t>
      </w:r>
    </w:p>
    <w:p w14:paraId="4384CC3D" w14:textId="7160BCCE" w:rsidR="00DD1007" w:rsidRPr="00277C05" w:rsidRDefault="00DD1007" w:rsidP="00DD1007">
      <w:pPr>
        <w:autoSpaceDE w:val="0"/>
        <w:autoSpaceDN w:val="0"/>
        <w:adjustRightInd w:val="0"/>
        <w:jc w:val="both"/>
        <w:rPr>
          <w:rFonts w:ascii="Times New Roman" w:hAnsi="Times New Roman"/>
          <w:i/>
          <w:sz w:val="18"/>
          <w:szCs w:val="18"/>
          <w:lang w:val="nl-BE"/>
        </w:rPr>
      </w:pPr>
      <w:r w:rsidRPr="00277C05">
        <w:rPr>
          <w:rFonts w:ascii="Times New Roman" w:hAnsi="Times New Roman"/>
          <w:i/>
          <w:sz w:val="18"/>
          <w:szCs w:val="18"/>
          <w:lang w:val="nl-BE"/>
        </w:rPr>
        <w:t>Leden van het Comité voor Preventie en Bescherming op het Werk: …</w:t>
      </w:r>
    </w:p>
    <w:p w14:paraId="589C2B02" w14:textId="77777777" w:rsidR="00DD1007" w:rsidRPr="00277C05" w:rsidRDefault="00DD1007" w:rsidP="00DD1007">
      <w:pPr>
        <w:autoSpaceDE w:val="0"/>
        <w:autoSpaceDN w:val="0"/>
        <w:adjustRightInd w:val="0"/>
        <w:jc w:val="both"/>
        <w:rPr>
          <w:rFonts w:ascii="Times New Roman" w:hAnsi="Times New Roman"/>
          <w:i/>
          <w:sz w:val="18"/>
          <w:szCs w:val="18"/>
          <w:lang w:val="nl-BE"/>
        </w:rPr>
      </w:pPr>
      <w:r w:rsidRPr="00277C05">
        <w:rPr>
          <w:rFonts w:ascii="Times New Roman" w:hAnsi="Times New Roman"/>
          <w:i/>
          <w:sz w:val="18"/>
          <w:szCs w:val="18"/>
          <w:lang w:val="nl-BE"/>
        </w:rPr>
        <w:t>Leden van de Ondernemingsraad: …</w:t>
      </w:r>
    </w:p>
    <w:p w14:paraId="610D7616" w14:textId="77777777" w:rsidR="00CB7D56" w:rsidRPr="00277C05" w:rsidRDefault="00CB7D56" w:rsidP="00CB7D56">
      <w:pPr>
        <w:autoSpaceDE w:val="0"/>
        <w:autoSpaceDN w:val="0"/>
        <w:adjustRightInd w:val="0"/>
        <w:jc w:val="both"/>
        <w:rPr>
          <w:rFonts w:ascii="Times New Roman" w:hAnsi="Times New Roman"/>
          <w:i/>
          <w:sz w:val="18"/>
          <w:szCs w:val="18"/>
          <w:lang w:val="nl-BE"/>
        </w:rPr>
      </w:pPr>
      <w:r w:rsidRPr="00277C05">
        <w:rPr>
          <w:rFonts w:ascii="Times New Roman" w:hAnsi="Times New Roman"/>
          <w:i/>
          <w:sz w:val="18"/>
          <w:szCs w:val="18"/>
          <w:lang w:val="nl-BE"/>
        </w:rPr>
        <w:t>Naam preventieadviseur: …</w:t>
      </w:r>
    </w:p>
    <w:p w14:paraId="0CEBF185" w14:textId="77777777" w:rsidR="00C85C22" w:rsidRDefault="00CB7D56">
      <w:pPr>
        <w:rPr>
          <w:rFonts w:ascii="Times New Roman" w:hAnsi="Times New Roman"/>
          <w:i/>
          <w:sz w:val="18"/>
          <w:szCs w:val="18"/>
          <w:lang w:val="nl-BE"/>
        </w:rPr>
      </w:pPr>
      <w:r w:rsidRPr="00277C05">
        <w:rPr>
          <w:rFonts w:ascii="Times New Roman" w:hAnsi="Times New Roman"/>
          <w:i/>
          <w:sz w:val="18"/>
          <w:szCs w:val="18"/>
          <w:lang w:val="nl-BE"/>
        </w:rPr>
        <w:t>Naam vertrouwenspersoon (facultatief): …</w:t>
      </w:r>
    </w:p>
    <w:p w14:paraId="3850EC1C" w14:textId="6C2ACCAA" w:rsidR="00C85C22" w:rsidRPr="001A1B8F" w:rsidRDefault="00C85C22" w:rsidP="00C85C22">
      <w:pPr>
        <w:pStyle w:val="BodyText"/>
        <w:overflowPunct w:val="0"/>
        <w:ind w:left="0"/>
        <w:jc w:val="both"/>
        <w:textAlignment w:val="baseline"/>
        <w:rPr>
          <w:rFonts w:eastAsiaTheme="minorEastAsia"/>
          <w:i/>
          <w:sz w:val="18"/>
          <w:szCs w:val="18"/>
          <w:lang w:val="fr-BE"/>
        </w:rPr>
      </w:pPr>
      <w:r>
        <w:rPr>
          <w:rFonts w:eastAsiaTheme="minorEastAsia"/>
          <w:i/>
          <w:sz w:val="18"/>
          <w:szCs w:val="18"/>
          <w:lang w:val="fr-BE"/>
        </w:rPr>
        <w:t xml:space="preserve">De verschillende diensten van de arbeidsinspectie zijn gevestigd te : </w:t>
      </w:r>
    </w:p>
    <w:p w14:paraId="137ECA09" w14:textId="77777777" w:rsidR="00C85C22" w:rsidRPr="001A1B8F" w:rsidRDefault="00C85C22" w:rsidP="00C85C22">
      <w:pPr>
        <w:pStyle w:val="BodyText"/>
        <w:overflowPunct w:val="0"/>
        <w:ind w:left="0"/>
        <w:jc w:val="both"/>
        <w:textAlignment w:val="baseline"/>
        <w:rPr>
          <w:rFonts w:eastAsiaTheme="minorEastAsia"/>
          <w:i/>
          <w:sz w:val="18"/>
          <w:szCs w:val="18"/>
          <w:lang w:val="fr-BE"/>
        </w:rPr>
      </w:pPr>
    </w:p>
    <w:p w14:paraId="02198946" w14:textId="42A7F000" w:rsidR="00C85C22" w:rsidRPr="001A1B8F" w:rsidRDefault="00C85C22" w:rsidP="00C85C22">
      <w:pPr>
        <w:pStyle w:val="BodyText"/>
        <w:widowControl/>
        <w:numPr>
          <w:ilvl w:val="0"/>
          <w:numId w:val="73"/>
        </w:numPr>
        <w:ind w:left="0" w:firstLine="567"/>
        <w:jc w:val="both"/>
        <w:rPr>
          <w:rFonts w:eastAsiaTheme="minorEastAsia"/>
          <w:i/>
          <w:sz w:val="18"/>
          <w:szCs w:val="18"/>
          <w:lang w:val="fr-BE"/>
        </w:rPr>
      </w:pPr>
      <w:r>
        <w:rPr>
          <w:rFonts w:eastAsiaTheme="minorEastAsia"/>
          <w:i/>
          <w:sz w:val="18"/>
          <w:szCs w:val="18"/>
          <w:lang w:val="fr-BE"/>
        </w:rPr>
        <w:t xml:space="preserve">Toezicht op de Sociale Wetten </w:t>
      </w:r>
      <w:r w:rsidRPr="001A1B8F">
        <w:rPr>
          <w:rFonts w:eastAsiaTheme="minorEastAsia"/>
          <w:i/>
          <w:sz w:val="18"/>
          <w:szCs w:val="18"/>
          <w:lang w:val="fr-BE"/>
        </w:rPr>
        <w:t>(</w:t>
      </w:r>
      <w:r>
        <w:rPr>
          <w:rFonts w:eastAsiaTheme="minorEastAsia"/>
          <w:i/>
          <w:sz w:val="18"/>
          <w:szCs w:val="18"/>
          <w:lang w:val="fr-BE"/>
        </w:rPr>
        <w:t>FOD</w:t>
      </w:r>
      <w:r w:rsidRPr="001A1B8F">
        <w:rPr>
          <w:rFonts w:eastAsiaTheme="minorEastAsia"/>
          <w:i/>
          <w:sz w:val="18"/>
          <w:szCs w:val="18"/>
          <w:lang w:val="fr-BE"/>
        </w:rPr>
        <w:t xml:space="preserve"> </w:t>
      </w:r>
      <w:r>
        <w:rPr>
          <w:rFonts w:eastAsiaTheme="minorEastAsia"/>
          <w:i/>
          <w:sz w:val="18"/>
          <w:szCs w:val="18"/>
          <w:lang w:val="fr-BE"/>
        </w:rPr>
        <w:t>Werkgelegenheid</w:t>
      </w:r>
      <w:r w:rsidRPr="001A1B8F">
        <w:rPr>
          <w:rFonts w:eastAsiaTheme="minorEastAsia"/>
          <w:i/>
          <w:sz w:val="18"/>
          <w:szCs w:val="18"/>
          <w:lang w:val="fr-BE"/>
        </w:rPr>
        <w:t xml:space="preserve">, </w:t>
      </w:r>
      <w:r>
        <w:rPr>
          <w:rFonts w:eastAsiaTheme="minorEastAsia"/>
          <w:i/>
          <w:sz w:val="18"/>
          <w:szCs w:val="18"/>
          <w:lang w:val="fr-BE"/>
        </w:rPr>
        <w:t>Arbeid</w:t>
      </w:r>
      <w:r w:rsidRPr="001A1B8F">
        <w:rPr>
          <w:rFonts w:eastAsiaTheme="minorEastAsia"/>
          <w:i/>
          <w:sz w:val="18"/>
          <w:szCs w:val="18"/>
          <w:lang w:val="fr-BE"/>
        </w:rPr>
        <w:t xml:space="preserve"> e</w:t>
      </w:r>
      <w:r>
        <w:rPr>
          <w:rFonts w:eastAsiaTheme="minorEastAsia"/>
          <w:i/>
          <w:sz w:val="18"/>
          <w:szCs w:val="18"/>
          <w:lang w:val="fr-BE"/>
        </w:rPr>
        <w:t>n</w:t>
      </w:r>
      <w:r w:rsidRPr="001A1B8F">
        <w:rPr>
          <w:rFonts w:eastAsiaTheme="minorEastAsia"/>
          <w:i/>
          <w:sz w:val="18"/>
          <w:szCs w:val="18"/>
          <w:lang w:val="fr-BE"/>
        </w:rPr>
        <w:t xml:space="preserve"> Soci</w:t>
      </w:r>
      <w:r>
        <w:rPr>
          <w:rFonts w:eastAsiaTheme="minorEastAsia"/>
          <w:i/>
          <w:sz w:val="18"/>
          <w:szCs w:val="18"/>
          <w:lang w:val="fr-BE"/>
        </w:rPr>
        <w:t>a</w:t>
      </w:r>
      <w:r w:rsidRPr="001A1B8F">
        <w:rPr>
          <w:rFonts w:eastAsiaTheme="minorEastAsia"/>
          <w:i/>
          <w:sz w:val="18"/>
          <w:szCs w:val="18"/>
          <w:lang w:val="fr-BE"/>
        </w:rPr>
        <w:t>al</w:t>
      </w:r>
      <w:r>
        <w:rPr>
          <w:rFonts w:eastAsiaTheme="minorEastAsia"/>
          <w:i/>
          <w:sz w:val="18"/>
          <w:szCs w:val="18"/>
          <w:lang w:val="fr-BE"/>
        </w:rPr>
        <w:t xml:space="preserve"> Overleg</w:t>
      </w:r>
      <w:r w:rsidRPr="001A1B8F">
        <w:rPr>
          <w:rFonts w:eastAsiaTheme="minorEastAsia"/>
          <w:i/>
          <w:sz w:val="18"/>
          <w:szCs w:val="18"/>
          <w:lang w:val="fr-BE"/>
        </w:rPr>
        <w:t>) :      </w:t>
      </w:r>
    </w:p>
    <w:p w14:paraId="28B3F947" w14:textId="2821E7E8" w:rsidR="00C85C22" w:rsidRPr="001A1B8F" w:rsidRDefault="00C85C22" w:rsidP="00C85C22">
      <w:pPr>
        <w:pStyle w:val="BodyText"/>
        <w:widowControl/>
        <w:numPr>
          <w:ilvl w:val="0"/>
          <w:numId w:val="73"/>
        </w:numPr>
        <w:ind w:left="0" w:firstLine="567"/>
        <w:jc w:val="both"/>
        <w:rPr>
          <w:rFonts w:eastAsiaTheme="minorEastAsia"/>
          <w:i/>
          <w:sz w:val="18"/>
          <w:szCs w:val="18"/>
          <w:lang w:val="fr-BE"/>
        </w:rPr>
      </w:pPr>
      <w:r>
        <w:rPr>
          <w:rFonts w:eastAsiaTheme="minorEastAsia"/>
          <w:i/>
          <w:sz w:val="18"/>
          <w:szCs w:val="18"/>
          <w:lang w:val="fr-BE"/>
        </w:rPr>
        <w:t>Toezicht Welzijn op het Werk</w:t>
      </w:r>
      <w:r w:rsidRPr="001A1B8F">
        <w:rPr>
          <w:rFonts w:eastAsiaTheme="minorEastAsia"/>
          <w:i/>
          <w:sz w:val="18"/>
          <w:szCs w:val="18"/>
          <w:lang w:val="fr-BE"/>
        </w:rPr>
        <w:t> :     </w:t>
      </w:r>
    </w:p>
    <w:p w14:paraId="1B6EF123" w14:textId="10DEF63E" w:rsidR="00C85C22" w:rsidRPr="001A1B8F" w:rsidRDefault="00C85C22" w:rsidP="00C85C22">
      <w:pPr>
        <w:pStyle w:val="BodyText"/>
        <w:widowControl/>
        <w:numPr>
          <w:ilvl w:val="0"/>
          <w:numId w:val="73"/>
        </w:numPr>
        <w:ind w:left="0" w:firstLine="567"/>
        <w:jc w:val="both"/>
        <w:rPr>
          <w:rFonts w:eastAsiaTheme="minorEastAsia"/>
          <w:i/>
          <w:sz w:val="18"/>
          <w:szCs w:val="18"/>
          <w:lang w:val="fr-BE"/>
        </w:rPr>
      </w:pPr>
      <w:r>
        <w:rPr>
          <w:rFonts w:eastAsiaTheme="minorEastAsia"/>
          <w:i/>
          <w:sz w:val="18"/>
          <w:szCs w:val="18"/>
          <w:lang w:val="fr-BE"/>
        </w:rPr>
        <w:t xml:space="preserve">Sociale </w:t>
      </w:r>
      <w:r w:rsidRPr="001A1B8F">
        <w:rPr>
          <w:rFonts w:eastAsiaTheme="minorEastAsia"/>
          <w:i/>
          <w:sz w:val="18"/>
          <w:szCs w:val="18"/>
          <w:lang w:val="fr-BE"/>
        </w:rPr>
        <w:t>Inspecti</w:t>
      </w:r>
      <w:r>
        <w:rPr>
          <w:rFonts w:eastAsiaTheme="minorEastAsia"/>
          <w:i/>
          <w:sz w:val="18"/>
          <w:szCs w:val="18"/>
          <w:lang w:val="fr-BE"/>
        </w:rPr>
        <w:t>e</w:t>
      </w:r>
      <w:r w:rsidRPr="001A1B8F">
        <w:rPr>
          <w:rFonts w:eastAsiaTheme="minorEastAsia"/>
          <w:i/>
          <w:sz w:val="18"/>
          <w:szCs w:val="18"/>
          <w:lang w:val="fr-BE"/>
        </w:rPr>
        <w:t xml:space="preserve"> </w:t>
      </w:r>
      <w:r>
        <w:rPr>
          <w:rFonts w:eastAsiaTheme="minorEastAsia"/>
          <w:i/>
          <w:sz w:val="18"/>
          <w:szCs w:val="18"/>
          <w:lang w:val="fr-BE"/>
        </w:rPr>
        <w:t>(FOD</w:t>
      </w:r>
      <w:r w:rsidRPr="001A1B8F">
        <w:rPr>
          <w:rFonts w:eastAsiaTheme="minorEastAsia"/>
          <w:i/>
          <w:sz w:val="18"/>
          <w:szCs w:val="18"/>
          <w:lang w:val="fr-BE"/>
        </w:rPr>
        <w:t xml:space="preserve"> S</w:t>
      </w:r>
      <w:r>
        <w:rPr>
          <w:rFonts w:eastAsiaTheme="minorEastAsia"/>
          <w:i/>
          <w:sz w:val="18"/>
          <w:szCs w:val="18"/>
          <w:lang w:val="fr-BE"/>
        </w:rPr>
        <w:t>ociale Zekerheid</w:t>
      </w:r>
      <w:r w:rsidRPr="001A1B8F">
        <w:rPr>
          <w:rFonts w:eastAsiaTheme="minorEastAsia"/>
          <w:i/>
          <w:sz w:val="18"/>
          <w:szCs w:val="18"/>
          <w:lang w:val="fr-BE"/>
        </w:rPr>
        <w:t>) :      </w:t>
      </w:r>
    </w:p>
    <w:p w14:paraId="78869C7E" w14:textId="66654514" w:rsidR="00041757" w:rsidRDefault="00C85C22" w:rsidP="007A3020">
      <w:pPr>
        <w:jc w:val="center"/>
        <w:rPr>
          <w:rFonts w:ascii="Times New Roman" w:eastAsia="Calibri" w:hAnsi="Times New Roman"/>
          <w:b/>
          <w:i/>
          <w:sz w:val="18"/>
          <w:szCs w:val="18"/>
          <w:lang w:val="nl-BE" w:bidi="ar-SA"/>
        </w:rPr>
      </w:pPr>
      <w:r w:rsidRPr="001A1B8F">
        <w:rPr>
          <w:rFonts w:eastAsia="Calibri"/>
          <w:b/>
          <w:i/>
          <w:sz w:val="18"/>
          <w:szCs w:val="18"/>
          <w:lang w:val="fr-BE"/>
        </w:rPr>
        <w:br w:type="page"/>
      </w:r>
      <w:r w:rsidR="00CC20B5">
        <w:rPr>
          <w:rFonts w:ascii="Times New Roman" w:eastAsia="Calibri" w:hAnsi="Times New Roman"/>
          <w:b/>
          <w:i/>
          <w:sz w:val="18"/>
          <w:szCs w:val="18"/>
          <w:lang w:val="nl-BE" w:bidi="ar-SA"/>
        </w:rPr>
        <w:lastRenderedPageBreak/>
        <w:t>B</w:t>
      </w:r>
      <w:r w:rsidR="008564F2" w:rsidRPr="00E378A2">
        <w:rPr>
          <w:rFonts w:ascii="Times New Roman" w:eastAsia="Calibri" w:hAnsi="Times New Roman"/>
          <w:b/>
          <w:i/>
          <w:sz w:val="18"/>
          <w:szCs w:val="18"/>
          <w:lang w:val="nl-BE" w:bidi="ar-SA"/>
        </w:rPr>
        <w:t xml:space="preserve">ijlage </w:t>
      </w:r>
      <w:r w:rsidR="008564F2">
        <w:rPr>
          <w:rFonts w:ascii="Times New Roman" w:eastAsia="Calibri" w:hAnsi="Times New Roman"/>
          <w:b/>
          <w:i/>
          <w:sz w:val="18"/>
          <w:szCs w:val="18"/>
          <w:lang w:val="nl-BE" w:bidi="ar-SA"/>
        </w:rPr>
        <w:t>VII</w:t>
      </w:r>
      <w:r w:rsidR="008564F2" w:rsidRPr="00E378A2">
        <w:rPr>
          <w:rFonts w:ascii="Times New Roman" w:eastAsia="Calibri" w:hAnsi="Times New Roman"/>
          <w:b/>
          <w:i/>
          <w:sz w:val="18"/>
          <w:szCs w:val="18"/>
          <w:lang w:val="nl-BE" w:bidi="ar-SA"/>
        </w:rPr>
        <w:t>.</w:t>
      </w:r>
    </w:p>
    <w:p w14:paraId="38F73C26" w14:textId="3B6798CC" w:rsidR="00B660C1" w:rsidRPr="00277C05" w:rsidRDefault="008564F2" w:rsidP="00B660C1">
      <w:pPr>
        <w:spacing w:before="100" w:beforeAutospacing="1" w:after="100" w:afterAutospacing="1"/>
        <w:jc w:val="center"/>
        <w:rPr>
          <w:rFonts w:ascii="Times New Roman" w:eastAsia="Calibri" w:hAnsi="Times New Roman"/>
          <w:b/>
          <w:i/>
          <w:sz w:val="18"/>
          <w:szCs w:val="18"/>
          <w:lang w:val="nl-BE" w:bidi="ar-SA"/>
        </w:rPr>
      </w:pPr>
      <w:r>
        <w:rPr>
          <w:rFonts w:ascii="Times New Roman" w:eastAsia="Calibri" w:hAnsi="Times New Roman"/>
          <w:b/>
          <w:i/>
          <w:sz w:val="18"/>
          <w:szCs w:val="18"/>
          <w:lang w:val="nl-BE" w:bidi="ar-SA"/>
        </w:rPr>
        <w:t>E</w:t>
      </w:r>
      <w:r w:rsidRPr="00E378A2">
        <w:rPr>
          <w:rFonts w:ascii="Times New Roman" w:eastAsia="Calibri" w:hAnsi="Times New Roman"/>
          <w:b/>
          <w:i/>
          <w:sz w:val="18"/>
          <w:szCs w:val="18"/>
          <w:lang w:val="nl-BE" w:bidi="ar-SA"/>
        </w:rPr>
        <w:t>inde van de arbeidsovereenkomst</w:t>
      </w:r>
    </w:p>
    <w:p w14:paraId="7FCB3CF7" w14:textId="77777777" w:rsidR="00B660C1" w:rsidRPr="00277C05" w:rsidRDefault="00B660C1" w:rsidP="00B660C1">
      <w:pPr>
        <w:spacing w:before="100" w:beforeAutospacing="1" w:after="100" w:afterAutospacing="1"/>
        <w:rPr>
          <w:rFonts w:ascii="Times New Roman" w:eastAsia="Calibri" w:hAnsi="Times New Roman"/>
          <w:b/>
          <w:i/>
          <w:sz w:val="18"/>
          <w:szCs w:val="18"/>
          <w:lang w:val="nl-BE" w:bidi="ar-SA"/>
        </w:rPr>
      </w:pPr>
      <w:r w:rsidRPr="00277C05">
        <w:rPr>
          <w:rFonts w:ascii="Times New Roman" w:eastAsia="Calibri" w:hAnsi="Times New Roman"/>
          <w:b/>
          <w:i/>
          <w:sz w:val="18"/>
          <w:szCs w:val="18"/>
          <w:lang w:val="nl-BE" w:bidi="ar-SA"/>
        </w:rPr>
        <w:t xml:space="preserve">Afdeling 1. Einde van de arbeidsovereenkomst voor onbepaalde duur </w:t>
      </w:r>
    </w:p>
    <w:p w14:paraId="14841162" w14:textId="77777777" w:rsidR="00B660C1" w:rsidRPr="00277C05" w:rsidRDefault="00B660C1" w:rsidP="00B660C1">
      <w:pPr>
        <w:autoSpaceDE w:val="0"/>
        <w:autoSpaceDN w:val="0"/>
        <w:adjustRightInd w:val="0"/>
        <w:spacing w:before="100" w:beforeAutospacing="1" w:after="100" w:afterAutospacing="1"/>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 xml:space="preserve">De duur van de opzeggingstermijnen geldig voor de </w:t>
      </w:r>
      <w:r w:rsidRPr="00277C05">
        <w:rPr>
          <w:rFonts w:ascii="Times New Roman" w:eastAsia="Calibri" w:hAnsi="Times New Roman"/>
          <w:b/>
          <w:i/>
          <w:sz w:val="18"/>
          <w:szCs w:val="18"/>
          <w:lang w:val="nl-BE" w:bidi="ar-SA"/>
        </w:rPr>
        <w:t>arbeidsovereenkomsten die aanvangen na 1 januari 2014</w:t>
      </w:r>
      <w:r w:rsidRPr="00277C05">
        <w:rPr>
          <w:rFonts w:ascii="Times New Roman" w:eastAsia="Calibri" w:hAnsi="Times New Roman"/>
          <w:i/>
          <w:sz w:val="18"/>
          <w:szCs w:val="18"/>
          <w:lang w:val="nl-BE" w:bidi="ar-SA"/>
        </w:rPr>
        <w:t xml:space="preserve">, wordt bepaald door de wet van 3 juli 1978 betreffende de arbeidsovereenkomsten. </w:t>
      </w:r>
    </w:p>
    <w:tbl>
      <w:tblPr>
        <w:tblW w:w="0" w:type="auto"/>
        <w:jc w:val="center"/>
        <w:tblLayout w:type="fixed"/>
        <w:tblCellMar>
          <w:left w:w="0" w:type="dxa"/>
          <w:right w:w="0" w:type="dxa"/>
        </w:tblCellMar>
        <w:tblLook w:val="01E0" w:firstRow="1" w:lastRow="1" w:firstColumn="1" w:lastColumn="1" w:noHBand="0" w:noVBand="0"/>
      </w:tblPr>
      <w:tblGrid>
        <w:gridCol w:w="1670"/>
        <w:gridCol w:w="1474"/>
        <w:gridCol w:w="1416"/>
        <w:gridCol w:w="1661"/>
        <w:gridCol w:w="1474"/>
        <w:gridCol w:w="1421"/>
      </w:tblGrid>
      <w:tr w:rsidR="00B660C1" w:rsidRPr="00E378A2" w14:paraId="7585E1EB" w14:textId="77777777" w:rsidTr="00B660C1">
        <w:trPr>
          <w:trHeight w:hRule="exact" w:val="595"/>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299B93D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Anc</w:t>
            </w:r>
            <w:r w:rsidRPr="00277C05">
              <w:rPr>
                <w:rFonts w:ascii="Times New Roman" w:hAnsi="Times New Roman"/>
                <w:b/>
                <w:bCs/>
                <w:i/>
                <w:spacing w:val="1"/>
                <w:w w:val="105"/>
                <w:sz w:val="18"/>
                <w:szCs w:val="18"/>
                <w:lang w:val="nl-BE" w:bidi="ar-SA"/>
              </w:rPr>
              <w:t>i</w:t>
            </w:r>
            <w:r w:rsidRPr="00277C05">
              <w:rPr>
                <w:rFonts w:ascii="Times New Roman" w:hAnsi="Times New Roman"/>
                <w:b/>
                <w:bCs/>
                <w:i/>
                <w:spacing w:val="2"/>
                <w:w w:val="105"/>
                <w:sz w:val="18"/>
                <w:szCs w:val="18"/>
                <w:lang w:val="nl-BE" w:bidi="ar-SA"/>
              </w:rPr>
              <w:t>ënn</w:t>
            </w:r>
            <w:r w:rsidRPr="00277C05">
              <w:rPr>
                <w:rFonts w:ascii="Times New Roman" w:hAnsi="Times New Roman"/>
                <w:b/>
                <w:bCs/>
                <w:i/>
                <w:spacing w:val="1"/>
                <w:w w:val="105"/>
                <w:sz w:val="18"/>
                <w:szCs w:val="18"/>
                <w:lang w:val="nl-BE" w:bidi="ar-SA"/>
              </w:rPr>
              <w:t>it</w:t>
            </w:r>
            <w:r w:rsidRPr="00277C05">
              <w:rPr>
                <w:rFonts w:ascii="Times New Roman" w:hAnsi="Times New Roman"/>
                <w:b/>
                <w:bCs/>
                <w:i/>
                <w:spacing w:val="2"/>
                <w:w w:val="105"/>
                <w:sz w:val="18"/>
                <w:szCs w:val="18"/>
                <w:lang w:val="nl-BE" w:bidi="ar-SA"/>
              </w:rPr>
              <w:t>e</w:t>
            </w:r>
            <w:r w:rsidRPr="00277C05">
              <w:rPr>
                <w:rFonts w:ascii="Times New Roman" w:hAnsi="Times New Roman"/>
                <w:b/>
                <w:bCs/>
                <w:i/>
                <w:spacing w:val="1"/>
                <w:w w:val="105"/>
                <w:sz w:val="18"/>
                <w:szCs w:val="18"/>
                <w:lang w:val="nl-BE" w:bidi="ar-SA"/>
              </w:rPr>
              <w:t>i</w:t>
            </w:r>
            <w:r w:rsidRPr="00277C05">
              <w:rPr>
                <w:rFonts w:ascii="Times New Roman" w:hAnsi="Times New Roman"/>
                <w:b/>
                <w:bCs/>
                <w:i/>
                <w:w w:val="105"/>
                <w:sz w:val="18"/>
                <w:szCs w:val="18"/>
                <w:lang w:val="nl-BE" w:bidi="ar-SA"/>
              </w:rPr>
              <w:t>t</w:t>
            </w:r>
          </w:p>
        </w:tc>
        <w:tc>
          <w:tcPr>
            <w:tcW w:w="1474" w:type="dxa"/>
            <w:tcBorders>
              <w:top w:val="single" w:sz="5" w:space="0" w:color="000000"/>
              <w:left w:val="single" w:sz="5" w:space="0" w:color="000000"/>
              <w:bottom w:val="single" w:sz="5" w:space="0" w:color="000000"/>
              <w:right w:val="single" w:sz="5" w:space="0" w:color="000000"/>
            </w:tcBorders>
            <w:vAlign w:val="center"/>
          </w:tcPr>
          <w:p w14:paraId="5082DA78" w14:textId="77777777" w:rsidR="00B660C1" w:rsidRPr="00277C05" w:rsidRDefault="00B660C1" w:rsidP="00B660C1">
            <w:pPr>
              <w:widowControl w:val="0"/>
              <w:spacing w:before="4" w:after="0" w:line="253"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O</w:t>
            </w:r>
            <w:r w:rsidRPr="00277C05">
              <w:rPr>
                <w:rFonts w:ascii="Times New Roman" w:hAnsi="Times New Roman"/>
                <w:b/>
                <w:bCs/>
                <w:i/>
                <w:spacing w:val="1"/>
                <w:w w:val="105"/>
                <w:sz w:val="18"/>
                <w:szCs w:val="18"/>
                <w:lang w:val="nl-BE" w:bidi="ar-SA"/>
              </w:rPr>
              <w:t>pz</w:t>
            </w:r>
            <w:r w:rsidRPr="00277C05">
              <w:rPr>
                <w:rFonts w:ascii="Times New Roman" w:hAnsi="Times New Roman"/>
                <w:b/>
                <w:bCs/>
                <w:i/>
                <w:spacing w:val="2"/>
                <w:w w:val="105"/>
                <w:sz w:val="18"/>
                <w:szCs w:val="18"/>
                <w:lang w:val="nl-BE" w:bidi="ar-SA"/>
              </w:rPr>
              <w:t>e</w:t>
            </w:r>
            <w:r w:rsidRPr="00277C05">
              <w:rPr>
                <w:rFonts w:ascii="Times New Roman" w:hAnsi="Times New Roman"/>
                <w:b/>
                <w:bCs/>
                <w:i/>
                <w:w w:val="105"/>
                <w:sz w:val="18"/>
                <w:szCs w:val="18"/>
                <w:lang w:val="nl-BE" w:bidi="ar-SA"/>
              </w:rPr>
              <w:t>gging</w:t>
            </w:r>
            <w:r w:rsidRPr="00277C05">
              <w:rPr>
                <w:rFonts w:ascii="Times New Roman" w:hAnsi="Times New Roman"/>
                <w:b/>
                <w:bCs/>
                <w:i/>
                <w:w w:val="103"/>
                <w:sz w:val="18"/>
                <w:szCs w:val="18"/>
                <w:lang w:val="nl-BE" w:bidi="ar-SA"/>
              </w:rPr>
              <w:t xml:space="preserve"> door de  </w:t>
            </w:r>
            <w:r w:rsidRPr="00277C05">
              <w:rPr>
                <w:rFonts w:ascii="Times New Roman" w:hAnsi="Times New Roman"/>
                <w:b/>
                <w:bCs/>
                <w:i/>
                <w:spacing w:val="1"/>
                <w:sz w:val="18"/>
                <w:szCs w:val="18"/>
                <w:lang w:val="nl-BE" w:bidi="ar-SA"/>
              </w:rPr>
              <w:t>werkgeve</w:t>
            </w:r>
            <w:r w:rsidRPr="00277C05">
              <w:rPr>
                <w:rFonts w:ascii="Times New Roman" w:hAnsi="Times New Roman"/>
                <w:b/>
                <w:bCs/>
                <w:i/>
                <w:sz w:val="18"/>
                <w:szCs w:val="18"/>
                <w:lang w:val="nl-BE" w:bidi="ar-SA"/>
              </w:rPr>
              <w:t>r</w:t>
            </w:r>
          </w:p>
        </w:tc>
        <w:tc>
          <w:tcPr>
            <w:tcW w:w="1416" w:type="dxa"/>
            <w:tcBorders>
              <w:top w:val="single" w:sz="5" w:space="0" w:color="000000"/>
              <w:left w:val="single" w:sz="5" w:space="0" w:color="000000"/>
              <w:bottom w:val="single" w:sz="5" w:space="0" w:color="000000"/>
              <w:right w:val="single" w:sz="5" w:space="0" w:color="000000"/>
            </w:tcBorders>
            <w:vAlign w:val="center"/>
          </w:tcPr>
          <w:p w14:paraId="47041F1C" w14:textId="77777777" w:rsidR="00B660C1" w:rsidRPr="00277C05" w:rsidRDefault="00B660C1" w:rsidP="00B660C1">
            <w:pPr>
              <w:widowControl w:val="0"/>
              <w:spacing w:before="4" w:after="0" w:line="253"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O</w:t>
            </w:r>
            <w:r w:rsidRPr="00277C05">
              <w:rPr>
                <w:rFonts w:ascii="Times New Roman" w:hAnsi="Times New Roman"/>
                <w:b/>
                <w:bCs/>
                <w:i/>
                <w:spacing w:val="1"/>
                <w:w w:val="105"/>
                <w:sz w:val="18"/>
                <w:szCs w:val="18"/>
                <w:lang w:val="nl-BE" w:bidi="ar-SA"/>
              </w:rPr>
              <w:t>pz</w:t>
            </w:r>
            <w:r w:rsidRPr="00277C05">
              <w:rPr>
                <w:rFonts w:ascii="Times New Roman" w:hAnsi="Times New Roman"/>
                <w:b/>
                <w:bCs/>
                <w:i/>
                <w:spacing w:val="2"/>
                <w:w w:val="105"/>
                <w:sz w:val="18"/>
                <w:szCs w:val="18"/>
                <w:lang w:val="nl-BE" w:bidi="ar-SA"/>
              </w:rPr>
              <w:t>e</w:t>
            </w:r>
            <w:r w:rsidRPr="00277C05">
              <w:rPr>
                <w:rFonts w:ascii="Times New Roman" w:hAnsi="Times New Roman"/>
                <w:b/>
                <w:bCs/>
                <w:i/>
                <w:w w:val="105"/>
                <w:sz w:val="18"/>
                <w:szCs w:val="18"/>
                <w:lang w:val="nl-BE" w:bidi="ar-SA"/>
              </w:rPr>
              <w:t>gging</w:t>
            </w:r>
            <w:r w:rsidRPr="00277C05">
              <w:rPr>
                <w:rFonts w:ascii="Times New Roman" w:hAnsi="Times New Roman"/>
                <w:b/>
                <w:bCs/>
                <w:i/>
                <w:w w:val="103"/>
                <w:sz w:val="18"/>
                <w:szCs w:val="18"/>
                <w:lang w:val="nl-BE" w:bidi="ar-SA"/>
              </w:rPr>
              <w:t xml:space="preserve"> door de </w:t>
            </w:r>
            <w:r w:rsidRPr="00277C05">
              <w:rPr>
                <w:rFonts w:ascii="Times New Roman" w:hAnsi="Times New Roman"/>
                <w:b/>
                <w:bCs/>
                <w:i/>
                <w:spacing w:val="1"/>
                <w:sz w:val="18"/>
                <w:szCs w:val="18"/>
                <w:lang w:val="nl-BE" w:bidi="ar-SA"/>
              </w:rPr>
              <w:t>arbe</w:t>
            </w:r>
            <w:r w:rsidRPr="00277C05">
              <w:rPr>
                <w:rFonts w:ascii="Times New Roman" w:hAnsi="Times New Roman"/>
                <w:b/>
                <w:bCs/>
                <w:i/>
                <w:sz w:val="18"/>
                <w:szCs w:val="18"/>
                <w:lang w:val="nl-BE" w:bidi="ar-SA"/>
              </w:rPr>
              <w:t>i</w:t>
            </w:r>
            <w:r w:rsidRPr="00277C05">
              <w:rPr>
                <w:rFonts w:ascii="Times New Roman" w:hAnsi="Times New Roman"/>
                <w:b/>
                <w:bCs/>
                <w:i/>
                <w:spacing w:val="1"/>
                <w:sz w:val="18"/>
                <w:szCs w:val="18"/>
                <w:lang w:val="nl-BE" w:bidi="ar-SA"/>
              </w:rPr>
              <w:t>der</w:t>
            </w:r>
          </w:p>
        </w:tc>
        <w:tc>
          <w:tcPr>
            <w:tcW w:w="1661" w:type="dxa"/>
            <w:tcBorders>
              <w:top w:val="single" w:sz="5" w:space="0" w:color="000000"/>
              <w:left w:val="single" w:sz="5" w:space="0" w:color="000000"/>
              <w:bottom w:val="single" w:sz="5" w:space="0" w:color="000000"/>
              <w:right w:val="single" w:sz="5" w:space="0" w:color="000000"/>
            </w:tcBorders>
            <w:vAlign w:val="center"/>
          </w:tcPr>
          <w:p w14:paraId="042A562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Anc</w:t>
            </w:r>
            <w:r w:rsidRPr="00277C05">
              <w:rPr>
                <w:rFonts w:ascii="Times New Roman" w:hAnsi="Times New Roman"/>
                <w:b/>
                <w:bCs/>
                <w:i/>
                <w:spacing w:val="1"/>
                <w:w w:val="105"/>
                <w:sz w:val="18"/>
                <w:szCs w:val="18"/>
                <w:lang w:val="nl-BE" w:bidi="ar-SA"/>
              </w:rPr>
              <w:t>i</w:t>
            </w:r>
            <w:r w:rsidRPr="00277C05">
              <w:rPr>
                <w:rFonts w:ascii="Times New Roman" w:hAnsi="Times New Roman"/>
                <w:b/>
                <w:bCs/>
                <w:i/>
                <w:spacing w:val="2"/>
                <w:w w:val="105"/>
                <w:sz w:val="18"/>
                <w:szCs w:val="18"/>
                <w:lang w:val="nl-BE" w:bidi="ar-SA"/>
              </w:rPr>
              <w:t>ënn</w:t>
            </w:r>
            <w:r w:rsidRPr="00277C05">
              <w:rPr>
                <w:rFonts w:ascii="Times New Roman" w:hAnsi="Times New Roman"/>
                <w:b/>
                <w:bCs/>
                <w:i/>
                <w:spacing w:val="1"/>
                <w:w w:val="105"/>
                <w:sz w:val="18"/>
                <w:szCs w:val="18"/>
                <w:lang w:val="nl-BE" w:bidi="ar-SA"/>
              </w:rPr>
              <w:t>it</w:t>
            </w:r>
            <w:r w:rsidRPr="00277C05">
              <w:rPr>
                <w:rFonts w:ascii="Times New Roman" w:hAnsi="Times New Roman"/>
                <w:b/>
                <w:bCs/>
                <w:i/>
                <w:spacing w:val="2"/>
                <w:w w:val="105"/>
                <w:sz w:val="18"/>
                <w:szCs w:val="18"/>
                <w:lang w:val="nl-BE" w:bidi="ar-SA"/>
              </w:rPr>
              <w:t>e</w:t>
            </w:r>
            <w:r w:rsidRPr="00277C05">
              <w:rPr>
                <w:rFonts w:ascii="Times New Roman" w:hAnsi="Times New Roman"/>
                <w:b/>
                <w:bCs/>
                <w:i/>
                <w:spacing w:val="1"/>
                <w:w w:val="105"/>
                <w:sz w:val="18"/>
                <w:szCs w:val="18"/>
                <w:lang w:val="nl-BE" w:bidi="ar-SA"/>
              </w:rPr>
              <w:t>i</w:t>
            </w:r>
            <w:r w:rsidRPr="00277C05">
              <w:rPr>
                <w:rFonts w:ascii="Times New Roman" w:hAnsi="Times New Roman"/>
                <w:b/>
                <w:bCs/>
                <w:i/>
                <w:w w:val="105"/>
                <w:sz w:val="18"/>
                <w:szCs w:val="18"/>
                <w:lang w:val="nl-BE" w:bidi="ar-SA"/>
              </w:rPr>
              <w:t>t</w:t>
            </w:r>
          </w:p>
        </w:tc>
        <w:tc>
          <w:tcPr>
            <w:tcW w:w="1474" w:type="dxa"/>
            <w:tcBorders>
              <w:top w:val="single" w:sz="5" w:space="0" w:color="000000"/>
              <w:left w:val="single" w:sz="5" w:space="0" w:color="000000"/>
              <w:bottom w:val="single" w:sz="5" w:space="0" w:color="000000"/>
              <w:right w:val="single" w:sz="5" w:space="0" w:color="000000"/>
            </w:tcBorders>
            <w:vAlign w:val="center"/>
          </w:tcPr>
          <w:p w14:paraId="67370B79" w14:textId="77777777" w:rsidR="00B660C1" w:rsidRPr="00277C05" w:rsidRDefault="00B660C1" w:rsidP="00B660C1">
            <w:pPr>
              <w:widowControl w:val="0"/>
              <w:spacing w:before="4" w:after="0" w:line="253"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O</w:t>
            </w:r>
            <w:r w:rsidRPr="00277C05">
              <w:rPr>
                <w:rFonts w:ascii="Times New Roman" w:hAnsi="Times New Roman"/>
                <w:b/>
                <w:bCs/>
                <w:i/>
                <w:spacing w:val="1"/>
                <w:w w:val="105"/>
                <w:sz w:val="18"/>
                <w:szCs w:val="18"/>
                <w:lang w:val="nl-BE" w:bidi="ar-SA"/>
              </w:rPr>
              <w:t>pz</w:t>
            </w:r>
            <w:r w:rsidRPr="00277C05">
              <w:rPr>
                <w:rFonts w:ascii="Times New Roman" w:hAnsi="Times New Roman"/>
                <w:b/>
                <w:bCs/>
                <w:i/>
                <w:spacing w:val="2"/>
                <w:w w:val="105"/>
                <w:sz w:val="18"/>
                <w:szCs w:val="18"/>
                <w:lang w:val="nl-BE" w:bidi="ar-SA"/>
              </w:rPr>
              <w:t>e</w:t>
            </w:r>
            <w:r w:rsidRPr="00277C05">
              <w:rPr>
                <w:rFonts w:ascii="Times New Roman" w:hAnsi="Times New Roman"/>
                <w:b/>
                <w:bCs/>
                <w:i/>
                <w:w w:val="105"/>
                <w:sz w:val="18"/>
                <w:szCs w:val="18"/>
                <w:lang w:val="nl-BE" w:bidi="ar-SA"/>
              </w:rPr>
              <w:t>gging</w:t>
            </w:r>
            <w:r w:rsidRPr="00277C05">
              <w:rPr>
                <w:rFonts w:ascii="Times New Roman" w:hAnsi="Times New Roman"/>
                <w:b/>
                <w:bCs/>
                <w:i/>
                <w:w w:val="103"/>
                <w:sz w:val="18"/>
                <w:szCs w:val="18"/>
                <w:lang w:val="nl-BE" w:bidi="ar-SA"/>
              </w:rPr>
              <w:t xml:space="preserve"> door de </w:t>
            </w:r>
            <w:r w:rsidRPr="00277C05">
              <w:rPr>
                <w:rFonts w:ascii="Times New Roman" w:hAnsi="Times New Roman"/>
                <w:b/>
                <w:bCs/>
                <w:i/>
                <w:spacing w:val="1"/>
                <w:sz w:val="18"/>
                <w:szCs w:val="18"/>
                <w:lang w:val="nl-BE" w:bidi="ar-SA"/>
              </w:rPr>
              <w:t>werkgeve</w:t>
            </w:r>
            <w:r w:rsidRPr="00277C05">
              <w:rPr>
                <w:rFonts w:ascii="Times New Roman" w:hAnsi="Times New Roman"/>
                <w:b/>
                <w:bCs/>
                <w:i/>
                <w:sz w:val="18"/>
                <w:szCs w:val="18"/>
                <w:lang w:val="nl-BE" w:bidi="ar-SA"/>
              </w:rPr>
              <w:t>r</w:t>
            </w:r>
          </w:p>
        </w:tc>
        <w:tc>
          <w:tcPr>
            <w:tcW w:w="1421" w:type="dxa"/>
            <w:tcBorders>
              <w:top w:val="single" w:sz="5" w:space="0" w:color="000000"/>
              <w:left w:val="single" w:sz="5" w:space="0" w:color="000000"/>
              <w:bottom w:val="single" w:sz="5" w:space="0" w:color="000000"/>
              <w:right w:val="single" w:sz="5" w:space="0" w:color="000000"/>
            </w:tcBorders>
            <w:vAlign w:val="center"/>
          </w:tcPr>
          <w:p w14:paraId="45C018D8" w14:textId="77777777" w:rsidR="00B660C1" w:rsidRPr="00277C05" w:rsidRDefault="00B660C1" w:rsidP="00B660C1">
            <w:pPr>
              <w:widowControl w:val="0"/>
              <w:spacing w:before="4" w:after="0" w:line="253" w:lineRule="auto"/>
              <w:jc w:val="center"/>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Op</w:t>
            </w:r>
            <w:r w:rsidRPr="00277C05">
              <w:rPr>
                <w:rFonts w:ascii="Times New Roman" w:hAnsi="Times New Roman"/>
                <w:b/>
                <w:bCs/>
                <w:i/>
                <w:spacing w:val="1"/>
                <w:w w:val="105"/>
                <w:sz w:val="18"/>
                <w:szCs w:val="18"/>
                <w:lang w:val="nl-BE" w:bidi="ar-SA"/>
              </w:rPr>
              <w:t>z</w:t>
            </w:r>
            <w:r w:rsidRPr="00277C05">
              <w:rPr>
                <w:rFonts w:ascii="Times New Roman" w:hAnsi="Times New Roman"/>
                <w:b/>
                <w:bCs/>
                <w:i/>
                <w:spacing w:val="2"/>
                <w:w w:val="105"/>
                <w:sz w:val="18"/>
                <w:szCs w:val="18"/>
                <w:lang w:val="nl-BE" w:bidi="ar-SA"/>
              </w:rPr>
              <w:t>e</w:t>
            </w:r>
            <w:r w:rsidRPr="00277C05">
              <w:rPr>
                <w:rFonts w:ascii="Times New Roman" w:hAnsi="Times New Roman"/>
                <w:b/>
                <w:bCs/>
                <w:i/>
                <w:w w:val="105"/>
                <w:sz w:val="18"/>
                <w:szCs w:val="18"/>
                <w:lang w:val="nl-BE" w:bidi="ar-SA"/>
              </w:rPr>
              <w:t>gging</w:t>
            </w:r>
            <w:r w:rsidRPr="00277C05">
              <w:rPr>
                <w:rFonts w:ascii="Times New Roman" w:hAnsi="Times New Roman"/>
                <w:b/>
                <w:bCs/>
                <w:i/>
                <w:w w:val="103"/>
                <w:sz w:val="18"/>
                <w:szCs w:val="18"/>
                <w:lang w:val="nl-BE" w:bidi="ar-SA"/>
              </w:rPr>
              <w:t xml:space="preserve"> door de </w:t>
            </w:r>
            <w:r w:rsidRPr="00277C05">
              <w:rPr>
                <w:rFonts w:ascii="Times New Roman" w:hAnsi="Times New Roman"/>
                <w:b/>
                <w:bCs/>
                <w:i/>
                <w:spacing w:val="1"/>
                <w:sz w:val="18"/>
                <w:szCs w:val="18"/>
                <w:lang w:val="nl-BE" w:bidi="ar-SA"/>
              </w:rPr>
              <w:t>arbe</w:t>
            </w:r>
            <w:r w:rsidRPr="00277C05">
              <w:rPr>
                <w:rFonts w:ascii="Times New Roman" w:hAnsi="Times New Roman"/>
                <w:b/>
                <w:bCs/>
                <w:i/>
                <w:sz w:val="18"/>
                <w:szCs w:val="18"/>
                <w:lang w:val="nl-BE" w:bidi="ar-SA"/>
              </w:rPr>
              <w:t>i</w:t>
            </w:r>
            <w:r w:rsidRPr="00277C05">
              <w:rPr>
                <w:rFonts w:ascii="Times New Roman" w:hAnsi="Times New Roman"/>
                <w:b/>
                <w:bCs/>
                <w:i/>
                <w:spacing w:val="1"/>
                <w:sz w:val="18"/>
                <w:szCs w:val="18"/>
                <w:lang w:val="nl-BE" w:bidi="ar-SA"/>
              </w:rPr>
              <w:t>der</w:t>
            </w:r>
          </w:p>
        </w:tc>
      </w:tr>
      <w:tr w:rsidR="00B660C1" w:rsidRPr="00E378A2" w14:paraId="66A01976"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2C38F134"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w w:val="105"/>
                <w:sz w:val="18"/>
                <w:szCs w:val="18"/>
                <w:lang w:val="nl-BE" w:bidi="ar-SA"/>
              </w:rPr>
              <w:t>&lt;</w:t>
            </w:r>
            <w:r w:rsidRPr="00277C05">
              <w:rPr>
                <w:rFonts w:ascii="Times New Roman" w:hAnsi="Times New Roman"/>
                <w:b/>
                <w:bCs/>
                <w:i/>
                <w:spacing w:val="-6"/>
                <w:w w:val="105"/>
                <w:sz w:val="18"/>
                <w:szCs w:val="18"/>
                <w:lang w:val="nl-BE" w:bidi="ar-SA"/>
              </w:rPr>
              <w:t xml:space="preserve"> </w:t>
            </w:r>
            <w:r w:rsidRPr="00277C05">
              <w:rPr>
                <w:rFonts w:ascii="Times New Roman" w:hAnsi="Times New Roman"/>
                <w:b/>
                <w:bCs/>
                <w:i/>
                <w:w w:val="105"/>
                <w:sz w:val="18"/>
                <w:szCs w:val="18"/>
                <w:lang w:val="nl-BE" w:bidi="ar-SA"/>
              </w:rPr>
              <w:t>3</w:t>
            </w:r>
            <w:r w:rsidRPr="00277C05">
              <w:rPr>
                <w:rFonts w:ascii="Times New Roman" w:hAnsi="Times New Roman"/>
                <w:b/>
                <w:bCs/>
                <w:i/>
                <w:spacing w:val="-6"/>
                <w:w w:val="105"/>
                <w:sz w:val="18"/>
                <w:szCs w:val="18"/>
                <w:lang w:val="nl-BE" w:bidi="ar-SA"/>
              </w:rPr>
              <w:t xml:space="preserve"> </w:t>
            </w:r>
            <w:r w:rsidRPr="00277C05">
              <w:rPr>
                <w:rFonts w:ascii="Times New Roman" w:hAnsi="Times New Roman"/>
                <w:b/>
                <w:bCs/>
                <w:i/>
                <w:spacing w:val="2"/>
                <w:w w:val="105"/>
                <w:sz w:val="18"/>
                <w:szCs w:val="18"/>
                <w:lang w:val="nl-BE" w:bidi="ar-SA"/>
              </w:rPr>
              <w:t>m</w:t>
            </w:r>
            <w:r w:rsidRPr="00277C05">
              <w:rPr>
                <w:rFonts w:ascii="Times New Roman" w:hAnsi="Times New Roman"/>
                <w:b/>
                <w:bCs/>
                <w:i/>
                <w:spacing w:val="1"/>
                <w:w w:val="105"/>
                <w:sz w:val="18"/>
                <w:szCs w:val="18"/>
                <w:lang w:val="nl-BE" w:bidi="ar-SA"/>
              </w:rPr>
              <w:t>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1F8A230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2</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116F3DF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1</w:t>
            </w:r>
            <w:r w:rsidRPr="00277C05">
              <w:rPr>
                <w:rFonts w:ascii="Times New Roman" w:hAnsi="Times New Roman"/>
                <w:i/>
                <w:spacing w:val="-9"/>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ee</w:t>
            </w:r>
            <w:r w:rsidRPr="00277C05">
              <w:rPr>
                <w:rFonts w:ascii="Times New Roman" w:hAnsi="Times New Roman"/>
                <w:i/>
                <w:w w:val="105"/>
                <w:sz w:val="18"/>
                <w:szCs w:val="18"/>
                <w:lang w:val="nl-BE" w:bidi="ar-SA"/>
              </w:rPr>
              <w:t>k</w:t>
            </w:r>
          </w:p>
        </w:tc>
        <w:tc>
          <w:tcPr>
            <w:tcW w:w="1661" w:type="dxa"/>
            <w:tcBorders>
              <w:top w:val="single" w:sz="5" w:space="0" w:color="000000"/>
              <w:left w:val="single" w:sz="5" w:space="0" w:color="000000"/>
              <w:bottom w:val="single" w:sz="5" w:space="0" w:color="000000"/>
              <w:right w:val="single" w:sz="5" w:space="0" w:color="000000"/>
            </w:tcBorders>
            <w:vAlign w:val="center"/>
          </w:tcPr>
          <w:p w14:paraId="73A89520"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0</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256DE48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03E4410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0837FA0" w14:textId="77777777" w:rsidTr="00B660C1">
        <w:trPr>
          <w:trHeight w:hRule="exact" w:val="445"/>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26FDB53C"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V</w:t>
            </w:r>
            <w:r w:rsidRPr="00277C05">
              <w:rPr>
                <w:rFonts w:ascii="Times New Roman" w:hAnsi="Times New Roman"/>
                <w:b/>
                <w:bCs/>
                <w:i/>
                <w:spacing w:val="1"/>
                <w:w w:val="105"/>
                <w:sz w:val="18"/>
                <w:szCs w:val="18"/>
                <w:lang w:val="nl-BE" w:bidi="ar-SA"/>
              </w:rPr>
              <w:t>ana</w:t>
            </w:r>
            <w:r w:rsidRPr="00277C05">
              <w:rPr>
                <w:rFonts w:ascii="Times New Roman" w:hAnsi="Times New Roman"/>
                <w:b/>
                <w:bCs/>
                <w:i/>
                <w:w w:val="105"/>
                <w:sz w:val="18"/>
                <w:szCs w:val="18"/>
                <w:lang w:val="nl-BE" w:bidi="ar-SA"/>
              </w:rPr>
              <w:t>f</w:t>
            </w:r>
            <w:r w:rsidRPr="00277C05">
              <w:rPr>
                <w:rFonts w:ascii="Times New Roman" w:hAnsi="Times New Roman"/>
                <w:b/>
                <w:bCs/>
                <w:i/>
                <w:spacing w:val="-11"/>
                <w:w w:val="105"/>
                <w:sz w:val="18"/>
                <w:szCs w:val="18"/>
                <w:lang w:val="nl-BE" w:bidi="ar-SA"/>
              </w:rPr>
              <w:t xml:space="preserve"> </w:t>
            </w:r>
            <w:r w:rsidRPr="00277C05">
              <w:rPr>
                <w:rFonts w:ascii="Times New Roman" w:hAnsi="Times New Roman"/>
                <w:b/>
                <w:bCs/>
                <w:i/>
                <w:w w:val="105"/>
                <w:sz w:val="18"/>
                <w:szCs w:val="18"/>
                <w:lang w:val="nl-BE" w:bidi="ar-SA"/>
              </w:rPr>
              <w:t>3</w:t>
            </w:r>
            <w:r w:rsidRPr="00277C05">
              <w:rPr>
                <w:rFonts w:ascii="Times New Roman" w:hAnsi="Times New Roman"/>
                <w:b/>
                <w:bCs/>
                <w:i/>
                <w:spacing w:val="-10"/>
                <w:w w:val="105"/>
                <w:sz w:val="18"/>
                <w:szCs w:val="18"/>
                <w:lang w:val="nl-BE" w:bidi="ar-SA"/>
              </w:rPr>
              <w:t xml:space="preserve"> </w:t>
            </w:r>
            <w:r w:rsidRPr="00277C05">
              <w:rPr>
                <w:rFonts w:ascii="Times New Roman" w:hAnsi="Times New Roman"/>
                <w:b/>
                <w:bCs/>
                <w:i/>
                <w:spacing w:val="2"/>
                <w:w w:val="105"/>
                <w:sz w:val="18"/>
                <w:szCs w:val="18"/>
                <w:lang w:val="nl-BE" w:bidi="ar-SA"/>
              </w:rPr>
              <w:t>m</w:t>
            </w:r>
            <w:r w:rsidRPr="00277C05">
              <w:rPr>
                <w:rFonts w:ascii="Times New Roman" w:hAnsi="Times New Roman"/>
                <w:b/>
                <w:bCs/>
                <w:i/>
                <w:spacing w:val="1"/>
                <w:w w:val="105"/>
                <w:sz w:val="18"/>
                <w:szCs w:val="18"/>
                <w:lang w:val="nl-BE" w:bidi="ar-SA"/>
              </w:rPr>
              <w:t>aan</w:t>
            </w:r>
            <w:r w:rsidRPr="00277C05">
              <w:rPr>
                <w:rFonts w:ascii="Times New Roman" w:hAnsi="Times New Roman"/>
                <w:b/>
                <w:bCs/>
                <w:i/>
                <w:w w:val="105"/>
                <w:sz w:val="18"/>
                <w:szCs w:val="18"/>
                <w:lang w:val="nl-BE" w:bidi="ar-SA"/>
              </w:rPr>
              <w:t>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6E1E91D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4</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5CCE2A8"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2</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402017E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1</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2A40EC3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17B25C1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65D9A70"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3FC3E97A"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w w:val="105"/>
                <w:sz w:val="18"/>
                <w:szCs w:val="18"/>
                <w:lang w:val="nl-BE" w:bidi="ar-SA"/>
              </w:rPr>
              <w:t>6</w:t>
            </w:r>
            <w:r w:rsidRPr="00277C05">
              <w:rPr>
                <w:rFonts w:ascii="Times New Roman" w:hAnsi="Times New Roman"/>
                <w:b/>
                <w:bCs/>
                <w:i/>
                <w:spacing w:val="-12"/>
                <w:w w:val="105"/>
                <w:sz w:val="18"/>
                <w:szCs w:val="18"/>
                <w:lang w:val="nl-BE" w:bidi="ar-SA"/>
              </w:rPr>
              <w:t xml:space="preserve"> </w:t>
            </w:r>
            <w:r w:rsidRPr="00277C05">
              <w:rPr>
                <w:rFonts w:ascii="Times New Roman" w:hAnsi="Times New Roman"/>
                <w:b/>
                <w:bCs/>
                <w:i/>
                <w:spacing w:val="2"/>
                <w:w w:val="105"/>
                <w:sz w:val="18"/>
                <w:szCs w:val="18"/>
                <w:lang w:val="nl-BE" w:bidi="ar-SA"/>
              </w:rPr>
              <w:t>m</w:t>
            </w:r>
            <w:r w:rsidRPr="00277C05">
              <w:rPr>
                <w:rFonts w:ascii="Times New Roman" w:hAnsi="Times New Roman"/>
                <w:b/>
                <w:bCs/>
                <w:i/>
                <w:spacing w:val="1"/>
                <w:w w:val="105"/>
                <w:sz w:val="18"/>
                <w:szCs w:val="18"/>
                <w:lang w:val="nl-BE" w:bidi="ar-SA"/>
              </w:rPr>
              <w:t>aan</w:t>
            </w:r>
            <w:r w:rsidRPr="00277C05">
              <w:rPr>
                <w:rFonts w:ascii="Times New Roman" w:hAnsi="Times New Roman"/>
                <w:b/>
                <w:bCs/>
                <w:i/>
                <w:w w:val="105"/>
                <w:sz w:val="18"/>
                <w:szCs w:val="18"/>
                <w:lang w:val="nl-BE" w:bidi="ar-SA"/>
              </w:rPr>
              <w:t>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59E0CAA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6</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1FCC5B7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3</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DDEA1E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2</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0F6E0E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4</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7A1FF09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682EE7DF"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3FFA7C8D"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w w:val="105"/>
                <w:sz w:val="18"/>
                <w:szCs w:val="18"/>
                <w:lang w:val="nl-BE" w:bidi="ar-SA"/>
              </w:rPr>
              <w:t>9</w:t>
            </w:r>
            <w:r w:rsidRPr="00277C05">
              <w:rPr>
                <w:rFonts w:ascii="Times New Roman" w:hAnsi="Times New Roman"/>
                <w:b/>
                <w:bCs/>
                <w:i/>
                <w:spacing w:val="-12"/>
                <w:w w:val="105"/>
                <w:sz w:val="18"/>
                <w:szCs w:val="18"/>
                <w:lang w:val="nl-BE" w:bidi="ar-SA"/>
              </w:rPr>
              <w:t xml:space="preserve"> </w:t>
            </w:r>
            <w:r w:rsidRPr="00277C05">
              <w:rPr>
                <w:rFonts w:ascii="Times New Roman" w:hAnsi="Times New Roman"/>
                <w:b/>
                <w:bCs/>
                <w:i/>
                <w:spacing w:val="2"/>
                <w:w w:val="105"/>
                <w:sz w:val="18"/>
                <w:szCs w:val="18"/>
                <w:lang w:val="nl-BE" w:bidi="ar-SA"/>
              </w:rPr>
              <w:t>maanden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0788FA1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7</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CEF78D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3</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9FC5959"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3</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0FCABD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5</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5858F7F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DC96624"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6A8247FA"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2</w:t>
            </w:r>
            <w:r w:rsidRPr="00277C05">
              <w:rPr>
                <w:rFonts w:ascii="Times New Roman" w:hAnsi="Times New Roman"/>
                <w:b/>
                <w:bCs/>
                <w:i/>
                <w:spacing w:val="-14"/>
                <w:w w:val="105"/>
                <w:sz w:val="18"/>
                <w:szCs w:val="18"/>
                <w:lang w:val="nl-BE" w:bidi="ar-SA"/>
              </w:rPr>
              <w:t xml:space="preserve"> </w:t>
            </w:r>
            <w:r w:rsidRPr="00277C05">
              <w:rPr>
                <w:rFonts w:ascii="Times New Roman" w:hAnsi="Times New Roman"/>
                <w:b/>
                <w:bCs/>
                <w:i/>
                <w:spacing w:val="2"/>
                <w:w w:val="105"/>
                <w:sz w:val="18"/>
                <w:szCs w:val="18"/>
                <w:lang w:val="nl-BE" w:bidi="ar-SA"/>
              </w:rPr>
              <w:t>maanden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2310263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8</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3D9741D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4</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6EC55C2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4</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246CFA7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6</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03D281C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42C536CA"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72604B6A"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5</w:t>
            </w:r>
            <w:r w:rsidRPr="00277C05">
              <w:rPr>
                <w:rFonts w:ascii="Times New Roman" w:hAnsi="Times New Roman"/>
                <w:b/>
                <w:bCs/>
                <w:i/>
                <w:spacing w:val="-14"/>
                <w:w w:val="105"/>
                <w:sz w:val="18"/>
                <w:szCs w:val="18"/>
                <w:lang w:val="nl-BE" w:bidi="ar-SA"/>
              </w:rPr>
              <w:t xml:space="preserve"> </w:t>
            </w:r>
            <w:r w:rsidRPr="00277C05">
              <w:rPr>
                <w:rFonts w:ascii="Times New Roman" w:hAnsi="Times New Roman"/>
                <w:b/>
                <w:bCs/>
                <w:i/>
                <w:spacing w:val="2"/>
                <w:w w:val="105"/>
                <w:sz w:val="18"/>
                <w:szCs w:val="18"/>
                <w:lang w:val="nl-BE" w:bidi="ar-SA"/>
              </w:rPr>
              <w:t>maanden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733A27A0"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9</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190F2AB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4</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5E6CFF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5</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2C487D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7</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389B8EE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2EC137F0"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22D3B030"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8</w:t>
            </w:r>
            <w:r w:rsidRPr="00277C05">
              <w:rPr>
                <w:rFonts w:ascii="Times New Roman" w:hAnsi="Times New Roman"/>
                <w:b/>
                <w:bCs/>
                <w:i/>
                <w:spacing w:val="-14"/>
                <w:w w:val="105"/>
                <w:sz w:val="18"/>
                <w:szCs w:val="18"/>
                <w:lang w:val="nl-BE" w:bidi="ar-SA"/>
              </w:rPr>
              <w:t xml:space="preserve"> </w:t>
            </w:r>
            <w:r w:rsidRPr="00277C05">
              <w:rPr>
                <w:rFonts w:ascii="Times New Roman" w:hAnsi="Times New Roman"/>
                <w:b/>
                <w:bCs/>
                <w:i/>
                <w:spacing w:val="2"/>
                <w:w w:val="105"/>
                <w:sz w:val="18"/>
                <w:szCs w:val="18"/>
                <w:lang w:val="nl-BE" w:bidi="ar-SA"/>
              </w:rPr>
              <w:t>maanden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2E1ADBE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57723AA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5</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5440F26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6</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5AA1570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8</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7A94850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50898F4E"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58BC189"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1</w:t>
            </w:r>
            <w:r w:rsidRPr="00277C05">
              <w:rPr>
                <w:rFonts w:ascii="Times New Roman" w:hAnsi="Times New Roman"/>
                <w:b/>
                <w:bCs/>
                <w:i/>
                <w:spacing w:val="-14"/>
                <w:w w:val="105"/>
                <w:sz w:val="18"/>
                <w:szCs w:val="18"/>
                <w:lang w:val="nl-BE" w:bidi="ar-SA"/>
              </w:rPr>
              <w:t xml:space="preserve"> </w:t>
            </w:r>
            <w:r w:rsidRPr="00277C05">
              <w:rPr>
                <w:rFonts w:ascii="Times New Roman" w:hAnsi="Times New Roman"/>
                <w:b/>
                <w:bCs/>
                <w:i/>
                <w:spacing w:val="2"/>
                <w:w w:val="105"/>
                <w:sz w:val="18"/>
                <w:szCs w:val="18"/>
                <w:lang w:val="nl-BE" w:bidi="ar-SA"/>
              </w:rPr>
              <w:t>maanden</w:t>
            </w:r>
          </w:p>
        </w:tc>
        <w:tc>
          <w:tcPr>
            <w:tcW w:w="1474" w:type="dxa"/>
            <w:tcBorders>
              <w:top w:val="single" w:sz="5" w:space="0" w:color="000000"/>
              <w:left w:val="single" w:sz="5" w:space="0" w:color="000000"/>
              <w:bottom w:val="single" w:sz="5" w:space="0" w:color="000000"/>
              <w:right w:val="single" w:sz="5" w:space="0" w:color="000000"/>
            </w:tcBorders>
            <w:vAlign w:val="center"/>
          </w:tcPr>
          <w:p w14:paraId="1D8C8C5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1</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33F000A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5</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1956D35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7</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2F6E9C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9</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4572649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49399B10"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84B81BF"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2"/>
                <w:w w:val="105"/>
                <w:sz w:val="18"/>
                <w:szCs w:val="18"/>
                <w:lang w:val="nl-BE" w:bidi="ar-SA"/>
              </w:rPr>
              <w:t>V</w:t>
            </w:r>
            <w:r w:rsidRPr="00277C05">
              <w:rPr>
                <w:rFonts w:ascii="Times New Roman" w:hAnsi="Times New Roman"/>
                <w:b/>
                <w:bCs/>
                <w:i/>
                <w:spacing w:val="1"/>
                <w:w w:val="105"/>
                <w:sz w:val="18"/>
                <w:szCs w:val="18"/>
                <w:lang w:val="nl-BE" w:bidi="ar-SA"/>
              </w:rPr>
              <w:t>ana</w:t>
            </w:r>
            <w:r w:rsidRPr="00277C05">
              <w:rPr>
                <w:rFonts w:ascii="Times New Roman" w:hAnsi="Times New Roman"/>
                <w:b/>
                <w:bCs/>
                <w:i/>
                <w:w w:val="105"/>
                <w:sz w:val="18"/>
                <w:szCs w:val="18"/>
                <w:lang w:val="nl-BE" w:bidi="ar-SA"/>
              </w:rPr>
              <w:t>f</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w w:val="105"/>
                <w:sz w:val="18"/>
                <w:szCs w:val="18"/>
                <w:lang w:val="nl-BE" w:bidi="ar-SA"/>
              </w:rPr>
              <w:t>2</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w:t>
            </w:r>
            <w:r w:rsidRPr="00277C05">
              <w:rPr>
                <w:rFonts w:ascii="Times New Roman" w:hAnsi="Times New Roman"/>
                <w:b/>
                <w:bCs/>
                <w:i/>
                <w:w w:val="105"/>
                <w:sz w:val="18"/>
                <w:szCs w:val="18"/>
                <w:lang w:val="nl-BE" w:bidi="ar-SA"/>
              </w:rPr>
              <w:t>r</w:t>
            </w:r>
          </w:p>
        </w:tc>
        <w:tc>
          <w:tcPr>
            <w:tcW w:w="1474" w:type="dxa"/>
            <w:tcBorders>
              <w:top w:val="single" w:sz="5" w:space="0" w:color="000000"/>
              <w:left w:val="single" w:sz="5" w:space="0" w:color="000000"/>
              <w:bottom w:val="single" w:sz="5" w:space="0" w:color="000000"/>
              <w:right w:val="single" w:sz="5" w:space="0" w:color="000000"/>
            </w:tcBorders>
            <w:vAlign w:val="center"/>
          </w:tcPr>
          <w:p w14:paraId="13BD512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60DE4989"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6</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4AB7F1D9"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8</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0DC5ECF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7D1FD4F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70D69C33"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1FE898E"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3</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5CEFF72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7CE8B86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6</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06F82F1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2</w:t>
            </w:r>
            <w:r w:rsidRPr="00277C05">
              <w:rPr>
                <w:rFonts w:ascii="Times New Roman" w:hAnsi="Times New Roman"/>
                <w:b/>
                <w:bCs/>
                <w:i/>
                <w:w w:val="105"/>
                <w:sz w:val="18"/>
                <w:szCs w:val="18"/>
                <w:lang w:val="nl-BE" w:bidi="ar-SA"/>
              </w:rPr>
              <w:t>9</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7A32C0F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1</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0820E3F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53E19B41"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74333B13"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4</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C6E2D2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5</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59C6341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7</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23CA106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0</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9E33CE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3DA3E6F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06B7C7B9"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110DE58E"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5</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5D2C435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8</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06212B4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w w:val="105"/>
                <w:sz w:val="18"/>
                <w:szCs w:val="18"/>
                <w:lang w:val="nl-BE" w:bidi="ar-SA"/>
              </w:rPr>
              <w:t>9</w:t>
            </w:r>
            <w:r w:rsidRPr="00277C05">
              <w:rPr>
                <w:rFonts w:ascii="Times New Roman" w:hAnsi="Times New Roman"/>
                <w:i/>
                <w:spacing w:val="-11"/>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4185996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1</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D5C06F9"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0E845B8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7CD0587"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5375C5D8" w14:textId="77777777" w:rsidR="00B660C1" w:rsidRPr="00277C05" w:rsidRDefault="00B660C1" w:rsidP="0021101B">
            <w:pPr>
              <w:widowControl w:val="0"/>
              <w:spacing w:before="9"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6</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833CDCD"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2</w:t>
            </w:r>
            <w:r w:rsidRPr="00277C05">
              <w:rPr>
                <w:rFonts w:ascii="Times New Roman" w:hAnsi="Times New Roman"/>
                <w:i/>
                <w:w w:val="105"/>
                <w:sz w:val="18"/>
                <w:szCs w:val="18"/>
                <w:lang w:val="nl-BE" w:bidi="ar-SA"/>
              </w:rPr>
              <w:t>1</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66B259D"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78EC057"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2</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A75AE4F"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4</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4FACEB55"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C0F5800"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F59EA3A"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7</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477B994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2</w:t>
            </w:r>
            <w:r w:rsidRPr="00277C05">
              <w:rPr>
                <w:rFonts w:ascii="Times New Roman" w:hAnsi="Times New Roman"/>
                <w:i/>
                <w:w w:val="105"/>
                <w:sz w:val="18"/>
                <w:szCs w:val="18"/>
                <w:lang w:val="nl-BE" w:bidi="ar-SA"/>
              </w:rPr>
              <w:t>4</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6BB3E2F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6F1774C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3</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71E7B5C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5</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6134A79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22125066"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33AFDEA7"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8</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7CFD80A9"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2</w:t>
            </w:r>
            <w:r w:rsidRPr="00277C05">
              <w:rPr>
                <w:rFonts w:ascii="Times New Roman" w:hAnsi="Times New Roman"/>
                <w:i/>
                <w:w w:val="105"/>
                <w:sz w:val="18"/>
                <w:szCs w:val="18"/>
                <w:lang w:val="nl-BE" w:bidi="ar-SA"/>
              </w:rPr>
              <w:t>7</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43DC4F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0BADF78"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4</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4C1BFC53"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6</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68ABCE3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003E2E11"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33A312AD" w14:textId="77777777" w:rsidR="00B660C1" w:rsidRPr="00277C05" w:rsidRDefault="00B660C1" w:rsidP="0021101B">
            <w:pPr>
              <w:widowControl w:val="0"/>
              <w:spacing w:before="4" w:after="0" w:line="240" w:lineRule="auto"/>
              <w:ind w:right="558"/>
              <w:rPr>
                <w:rFonts w:ascii="Times New Roman" w:hAnsi="Times New Roman"/>
                <w:i/>
                <w:sz w:val="18"/>
                <w:szCs w:val="18"/>
                <w:lang w:val="nl-BE" w:bidi="ar-SA"/>
              </w:rPr>
            </w:pPr>
            <w:r w:rsidRPr="00277C05">
              <w:rPr>
                <w:rFonts w:ascii="Times New Roman" w:hAnsi="Times New Roman"/>
                <w:b/>
                <w:bCs/>
                <w:i/>
                <w:w w:val="105"/>
                <w:sz w:val="18"/>
                <w:szCs w:val="18"/>
                <w:lang w:val="nl-BE" w:bidi="ar-SA"/>
              </w:rPr>
              <w:t>9</w:t>
            </w:r>
            <w:r w:rsidRPr="00277C05">
              <w:rPr>
                <w:rFonts w:ascii="Times New Roman" w:hAnsi="Times New Roman"/>
                <w:b/>
                <w:bCs/>
                <w:i/>
                <w:spacing w:val="-8"/>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210447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3</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151FB6B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7CB06AE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5</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7013DF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7</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25B3DD5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609545AB"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6C79FA25"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0</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E7E519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3</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6F0C97D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5129333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6</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49DF230"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8</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2A60D9E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063449DF"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599E9287"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1</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36823F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3</w:t>
            </w:r>
            <w:r w:rsidRPr="00277C05">
              <w:rPr>
                <w:rFonts w:ascii="Times New Roman" w:hAnsi="Times New Roman"/>
                <w:i/>
                <w:w w:val="105"/>
                <w:sz w:val="18"/>
                <w:szCs w:val="18"/>
                <w:lang w:val="nl-BE" w:bidi="ar-SA"/>
              </w:rPr>
              <w:t>6</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3D390CFB"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50B3C6E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7</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BE1B3C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7</w:t>
            </w:r>
            <w:r w:rsidRPr="00277C05">
              <w:rPr>
                <w:rFonts w:ascii="Times New Roman" w:hAnsi="Times New Roman"/>
                <w:i/>
                <w:w w:val="105"/>
                <w:sz w:val="18"/>
                <w:szCs w:val="18"/>
                <w:lang w:val="nl-BE" w:bidi="ar-SA"/>
              </w:rPr>
              <w:t>9</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3CBBA84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6EC8172C"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1F02B6D2"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2</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462C62B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3</w:t>
            </w:r>
            <w:r w:rsidRPr="00277C05">
              <w:rPr>
                <w:rFonts w:ascii="Times New Roman" w:hAnsi="Times New Roman"/>
                <w:i/>
                <w:w w:val="105"/>
                <w:sz w:val="18"/>
                <w:szCs w:val="18"/>
                <w:lang w:val="nl-BE" w:bidi="ar-SA"/>
              </w:rPr>
              <w:t>9</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FD3EAD0"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6FE3E95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8</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57C1FF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55E289A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3ADD653"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0D2DD9B7"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3</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305F628"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4</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06C12A9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3B8C607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3</w:t>
            </w:r>
            <w:r w:rsidRPr="00277C05">
              <w:rPr>
                <w:rFonts w:ascii="Times New Roman" w:hAnsi="Times New Roman"/>
                <w:b/>
                <w:bCs/>
                <w:i/>
                <w:w w:val="105"/>
                <w:sz w:val="18"/>
                <w:szCs w:val="18"/>
                <w:lang w:val="nl-BE" w:bidi="ar-SA"/>
              </w:rPr>
              <w:t>9</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35E6FA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1</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28ED539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7136AD44"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2F0406A5"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4</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487FAF46"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4</w:t>
            </w:r>
            <w:r w:rsidRPr="00277C05">
              <w:rPr>
                <w:rFonts w:ascii="Times New Roman" w:hAnsi="Times New Roman"/>
                <w:i/>
                <w:w w:val="105"/>
                <w:sz w:val="18"/>
                <w:szCs w:val="18"/>
                <w:lang w:val="nl-BE" w:bidi="ar-SA"/>
              </w:rPr>
              <w:t>5</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6573E74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2A7C2FE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0</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7946E26B"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2</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2F692ED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75224F71"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59A20EA0"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5</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3917F2F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4</w:t>
            </w:r>
            <w:r w:rsidRPr="00277C05">
              <w:rPr>
                <w:rFonts w:ascii="Times New Roman" w:hAnsi="Times New Roman"/>
                <w:i/>
                <w:w w:val="105"/>
                <w:sz w:val="18"/>
                <w:szCs w:val="18"/>
                <w:lang w:val="nl-BE" w:bidi="ar-SA"/>
              </w:rPr>
              <w:t>8</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66D06AE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64A13DA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1</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8C85DC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59C1A6A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4B4976E6"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04EA3E7"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6</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23F2A684"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5</w:t>
            </w:r>
            <w:r w:rsidRPr="00277C05">
              <w:rPr>
                <w:rFonts w:ascii="Times New Roman" w:hAnsi="Times New Roman"/>
                <w:i/>
                <w:w w:val="105"/>
                <w:sz w:val="18"/>
                <w:szCs w:val="18"/>
                <w:lang w:val="nl-BE" w:bidi="ar-SA"/>
              </w:rPr>
              <w:t>1</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2EEAE860"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04E17D3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2</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598DBF15"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4</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2DE87E7E"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3BB5AA48" w14:textId="77777777" w:rsidTr="00B660C1">
        <w:trPr>
          <w:trHeight w:hRule="exact" w:val="307"/>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5C632833"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7</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30A13C7"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5</w:t>
            </w:r>
            <w:r w:rsidRPr="00277C05">
              <w:rPr>
                <w:rFonts w:ascii="Times New Roman" w:hAnsi="Times New Roman"/>
                <w:i/>
                <w:w w:val="105"/>
                <w:sz w:val="18"/>
                <w:szCs w:val="18"/>
                <w:lang w:val="nl-BE" w:bidi="ar-SA"/>
              </w:rPr>
              <w:t>4</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14A59EA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30C4FD1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3</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102EDFBC"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5</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7149EA7D"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1E24A848"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43526326" w14:textId="77777777" w:rsidR="00B660C1" w:rsidRPr="00277C05" w:rsidRDefault="00B660C1" w:rsidP="0021101B">
            <w:pPr>
              <w:widowControl w:val="0"/>
              <w:spacing w:before="9"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8</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4AB27E39"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5</w:t>
            </w:r>
            <w:r w:rsidRPr="00277C05">
              <w:rPr>
                <w:rFonts w:ascii="Times New Roman" w:hAnsi="Times New Roman"/>
                <w:i/>
                <w:w w:val="105"/>
                <w:sz w:val="18"/>
                <w:szCs w:val="18"/>
                <w:lang w:val="nl-BE" w:bidi="ar-SA"/>
              </w:rPr>
              <w:t>7</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3CA12D3E"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0E5189E1"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4</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692334DB"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6</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06AFB7A3" w14:textId="77777777" w:rsidR="00B660C1" w:rsidRPr="00277C05" w:rsidRDefault="00B660C1" w:rsidP="00B660C1">
            <w:pPr>
              <w:widowControl w:val="0"/>
              <w:spacing w:before="9"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r w:rsidR="00B660C1" w:rsidRPr="00E378A2" w14:paraId="1966E461" w14:textId="77777777" w:rsidTr="00B660C1">
        <w:trPr>
          <w:trHeight w:hRule="exact" w:val="312"/>
          <w:jc w:val="center"/>
        </w:trPr>
        <w:tc>
          <w:tcPr>
            <w:tcW w:w="1670" w:type="dxa"/>
            <w:tcBorders>
              <w:top w:val="single" w:sz="5" w:space="0" w:color="000000"/>
              <w:left w:val="single" w:sz="5" w:space="0" w:color="000000"/>
              <w:bottom w:val="single" w:sz="5" w:space="0" w:color="000000"/>
              <w:right w:val="single" w:sz="5" w:space="0" w:color="000000"/>
            </w:tcBorders>
            <w:vAlign w:val="center"/>
          </w:tcPr>
          <w:p w14:paraId="7F58913E" w14:textId="77777777" w:rsidR="00B660C1" w:rsidRPr="00277C05" w:rsidRDefault="00B660C1" w:rsidP="0021101B">
            <w:pPr>
              <w:widowControl w:val="0"/>
              <w:spacing w:before="4" w:after="0" w:line="240" w:lineRule="auto"/>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1</w:t>
            </w:r>
            <w:r w:rsidRPr="00277C05">
              <w:rPr>
                <w:rFonts w:ascii="Times New Roman" w:hAnsi="Times New Roman"/>
                <w:b/>
                <w:bCs/>
                <w:i/>
                <w:w w:val="105"/>
                <w:sz w:val="18"/>
                <w:szCs w:val="18"/>
                <w:lang w:val="nl-BE" w:bidi="ar-SA"/>
              </w:rPr>
              <w:t>9</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03C8F57B"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6</w:t>
            </w:r>
            <w:r w:rsidRPr="00277C05">
              <w:rPr>
                <w:rFonts w:ascii="Times New Roman" w:hAnsi="Times New Roman"/>
                <w:i/>
                <w:w w:val="105"/>
                <w:sz w:val="18"/>
                <w:szCs w:val="18"/>
                <w:lang w:val="nl-BE" w:bidi="ar-SA"/>
              </w:rPr>
              <w:t>0</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16" w:type="dxa"/>
            <w:tcBorders>
              <w:top w:val="single" w:sz="5" w:space="0" w:color="000000"/>
              <w:left w:val="single" w:sz="5" w:space="0" w:color="000000"/>
              <w:bottom w:val="single" w:sz="5" w:space="0" w:color="000000"/>
              <w:right w:val="single" w:sz="5" w:space="0" w:color="000000"/>
            </w:tcBorders>
            <w:vAlign w:val="center"/>
          </w:tcPr>
          <w:p w14:paraId="4F7E3032"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661" w:type="dxa"/>
            <w:tcBorders>
              <w:top w:val="single" w:sz="5" w:space="0" w:color="000000"/>
              <w:left w:val="single" w:sz="5" w:space="0" w:color="000000"/>
              <w:bottom w:val="single" w:sz="5" w:space="0" w:color="000000"/>
              <w:right w:val="single" w:sz="5" w:space="0" w:color="000000"/>
            </w:tcBorders>
            <w:vAlign w:val="center"/>
          </w:tcPr>
          <w:p w14:paraId="370BD711"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b/>
                <w:bCs/>
                <w:i/>
                <w:spacing w:val="1"/>
                <w:w w:val="105"/>
                <w:sz w:val="18"/>
                <w:szCs w:val="18"/>
                <w:lang w:val="nl-BE" w:bidi="ar-SA"/>
              </w:rPr>
              <w:t>4</w:t>
            </w:r>
            <w:r w:rsidRPr="00277C05">
              <w:rPr>
                <w:rFonts w:ascii="Times New Roman" w:hAnsi="Times New Roman"/>
                <w:b/>
                <w:bCs/>
                <w:i/>
                <w:w w:val="105"/>
                <w:sz w:val="18"/>
                <w:szCs w:val="18"/>
                <w:lang w:val="nl-BE" w:bidi="ar-SA"/>
              </w:rPr>
              <w:t>5</w:t>
            </w:r>
            <w:r w:rsidRPr="00277C05">
              <w:rPr>
                <w:rFonts w:ascii="Times New Roman" w:hAnsi="Times New Roman"/>
                <w:b/>
                <w:bCs/>
                <w:i/>
                <w:spacing w:val="-9"/>
                <w:w w:val="105"/>
                <w:sz w:val="18"/>
                <w:szCs w:val="18"/>
                <w:lang w:val="nl-BE" w:bidi="ar-SA"/>
              </w:rPr>
              <w:t xml:space="preserve"> </w:t>
            </w:r>
            <w:r w:rsidRPr="00277C05">
              <w:rPr>
                <w:rFonts w:ascii="Times New Roman" w:hAnsi="Times New Roman"/>
                <w:b/>
                <w:bCs/>
                <w:i/>
                <w:spacing w:val="1"/>
                <w:w w:val="105"/>
                <w:sz w:val="18"/>
                <w:szCs w:val="18"/>
                <w:lang w:val="nl-BE" w:bidi="ar-SA"/>
              </w:rPr>
              <w:t>jaar</w:t>
            </w:r>
          </w:p>
        </w:tc>
        <w:tc>
          <w:tcPr>
            <w:tcW w:w="1474" w:type="dxa"/>
            <w:tcBorders>
              <w:top w:val="single" w:sz="5" w:space="0" w:color="000000"/>
              <w:left w:val="single" w:sz="5" w:space="0" w:color="000000"/>
              <w:bottom w:val="single" w:sz="5" w:space="0" w:color="000000"/>
              <w:right w:val="single" w:sz="5" w:space="0" w:color="000000"/>
            </w:tcBorders>
            <w:vAlign w:val="center"/>
          </w:tcPr>
          <w:p w14:paraId="5C46660A"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8</w:t>
            </w:r>
            <w:r w:rsidRPr="00277C05">
              <w:rPr>
                <w:rFonts w:ascii="Times New Roman" w:hAnsi="Times New Roman"/>
                <w:i/>
                <w:w w:val="105"/>
                <w:sz w:val="18"/>
                <w:szCs w:val="18"/>
                <w:lang w:val="nl-BE" w:bidi="ar-SA"/>
              </w:rPr>
              <w:t>7</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c>
          <w:tcPr>
            <w:tcW w:w="1421" w:type="dxa"/>
            <w:tcBorders>
              <w:top w:val="single" w:sz="5" w:space="0" w:color="000000"/>
              <w:left w:val="single" w:sz="5" w:space="0" w:color="000000"/>
              <w:bottom w:val="single" w:sz="5" w:space="0" w:color="000000"/>
              <w:right w:val="single" w:sz="5" w:space="0" w:color="000000"/>
            </w:tcBorders>
            <w:vAlign w:val="center"/>
          </w:tcPr>
          <w:p w14:paraId="13C576AF" w14:textId="77777777" w:rsidR="00B660C1" w:rsidRPr="00277C05" w:rsidRDefault="00B660C1" w:rsidP="00B660C1">
            <w:pPr>
              <w:widowControl w:val="0"/>
              <w:spacing w:before="4" w:after="0" w:line="240" w:lineRule="auto"/>
              <w:jc w:val="center"/>
              <w:rPr>
                <w:rFonts w:ascii="Times New Roman" w:hAnsi="Times New Roman"/>
                <w:i/>
                <w:sz w:val="18"/>
                <w:szCs w:val="18"/>
                <w:lang w:val="nl-BE" w:bidi="ar-SA"/>
              </w:rPr>
            </w:pPr>
            <w:r w:rsidRPr="00277C05">
              <w:rPr>
                <w:rFonts w:ascii="Times New Roman" w:hAnsi="Times New Roman"/>
                <w:i/>
                <w:spacing w:val="1"/>
                <w:w w:val="105"/>
                <w:sz w:val="18"/>
                <w:szCs w:val="18"/>
                <w:lang w:val="nl-BE" w:bidi="ar-SA"/>
              </w:rPr>
              <w:t>1</w:t>
            </w:r>
            <w:r w:rsidRPr="00277C05">
              <w:rPr>
                <w:rFonts w:ascii="Times New Roman" w:hAnsi="Times New Roman"/>
                <w:i/>
                <w:w w:val="105"/>
                <w:sz w:val="18"/>
                <w:szCs w:val="18"/>
                <w:lang w:val="nl-BE" w:bidi="ar-SA"/>
              </w:rPr>
              <w:t>3</w:t>
            </w:r>
            <w:r w:rsidRPr="00277C05">
              <w:rPr>
                <w:rFonts w:ascii="Times New Roman" w:hAnsi="Times New Roman"/>
                <w:i/>
                <w:spacing w:val="-13"/>
                <w:w w:val="105"/>
                <w:sz w:val="18"/>
                <w:szCs w:val="18"/>
                <w:lang w:val="nl-BE" w:bidi="ar-SA"/>
              </w:rPr>
              <w:t xml:space="preserve"> </w:t>
            </w:r>
            <w:r w:rsidRPr="00277C05">
              <w:rPr>
                <w:rFonts w:ascii="Times New Roman" w:hAnsi="Times New Roman"/>
                <w:i/>
                <w:spacing w:val="2"/>
                <w:w w:val="105"/>
                <w:sz w:val="18"/>
                <w:szCs w:val="18"/>
                <w:lang w:val="nl-BE" w:bidi="ar-SA"/>
              </w:rPr>
              <w:t>w</w:t>
            </w:r>
            <w:r w:rsidRPr="00277C05">
              <w:rPr>
                <w:rFonts w:ascii="Times New Roman" w:hAnsi="Times New Roman"/>
                <w:i/>
                <w:spacing w:val="1"/>
                <w:w w:val="105"/>
                <w:sz w:val="18"/>
                <w:szCs w:val="18"/>
                <w:lang w:val="nl-BE" w:bidi="ar-SA"/>
              </w:rPr>
              <w:t>eke</w:t>
            </w:r>
            <w:r w:rsidRPr="00277C05">
              <w:rPr>
                <w:rFonts w:ascii="Times New Roman" w:hAnsi="Times New Roman"/>
                <w:i/>
                <w:w w:val="105"/>
                <w:sz w:val="18"/>
                <w:szCs w:val="18"/>
                <w:lang w:val="nl-BE" w:bidi="ar-SA"/>
              </w:rPr>
              <w:t>n</w:t>
            </w:r>
          </w:p>
        </w:tc>
      </w:tr>
    </w:tbl>
    <w:p w14:paraId="1B5417AF" w14:textId="77777777" w:rsidR="00B660C1" w:rsidRPr="00277C05" w:rsidRDefault="00B660C1" w:rsidP="00B660C1">
      <w:pPr>
        <w:autoSpaceDE w:val="0"/>
        <w:autoSpaceDN w:val="0"/>
        <w:adjustRightInd w:val="0"/>
        <w:spacing w:before="100" w:beforeAutospacing="1" w:after="100" w:afterAutospacing="1"/>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Bij opzegging door de werkgever met het oog op het pensioen zijn de bovenstaande opzeggingstermijnen van toepassing, met een maximum van 26 weken. Bij opzegging door de werknemer met het oog op het pensioen zijn de bovenstaande opzeggingstermijnen van toepassing.</w:t>
      </w:r>
    </w:p>
    <w:p w14:paraId="041D6221" w14:textId="77777777" w:rsidR="00B660C1" w:rsidRPr="00277C05" w:rsidRDefault="00B660C1" w:rsidP="00B660C1">
      <w:pPr>
        <w:autoSpaceDE w:val="0"/>
        <w:autoSpaceDN w:val="0"/>
        <w:adjustRightInd w:val="0"/>
        <w:spacing w:before="100" w:beforeAutospacing="1" w:after="100" w:afterAutospacing="1"/>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 xml:space="preserve">De duur van de opzeggingstermijnen geldig voor de arbeidsovereenkomsten die aanvangen vóór 1 januari 2014 waarbij de opzegging werd betekend vanaf 1 januari 2014 wordt bepaald door de wet van 3 juli 1978 betreffende de arbeidsovereenkomsten. In dit geval dient de opzeggingstermijn voor de anciënniteit opgebouwd tot en met 31 december 2013, berekend te worden volgens de onderstaande toepasselijke regeling en vermeerderd te worden met de opzeggingstermijn, berekend volgens de bovenstaande regeling voor de anciënniteit opgebouwd vanaf 1 januari 2014 (beginnend van 0). </w:t>
      </w:r>
    </w:p>
    <w:p w14:paraId="764A3F63" w14:textId="77777777" w:rsidR="00B660C1" w:rsidRPr="00277C05" w:rsidRDefault="00B660C1" w:rsidP="00B660C1">
      <w:pPr>
        <w:autoSpaceDE w:val="0"/>
        <w:autoSpaceDN w:val="0"/>
        <w:adjustRightInd w:val="0"/>
        <w:spacing w:after="0"/>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lastRenderedPageBreak/>
        <w:t xml:space="preserve">De duur van de opzeggingstermijn geldig voor de </w:t>
      </w:r>
      <w:r w:rsidRPr="00277C05">
        <w:rPr>
          <w:rFonts w:ascii="Times New Roman" w:eastAsia="Calibri" w:hAnsi="Times New Roman"/>
          <w:b/>
          <w:i/>
          <w:sz w:val="18"/>
          <w:szCs w:val="18"/>
          <w:lang w:val="nl-BE" w:bidi="ar-SA"/>
        </w:rPr>
        <w:t>arbeidsovereenkomsten die aanvangen vóór 1 januari 2014</w:t>
      </w:r>
      <w:r w:rsidRPr="00277C05">
        <w:rPr>
          <w:rFonts w:ascii="Times New Roman" w:eastAsia="Calibri" w:hAnsi="Times New Roman"/>
          <w:i/>
          <w:sz w:val="18"/>
          <w:szCs w:val="18"/>
          <w:lang w:val="nl-BE" w:bidi="ar-SA"/>
        </w:rPr>
        <w:t xml:space="preserve"> is diegene die bepaald is door de wet van 3 juli 1978 betreffende de arbeidsovereenkomsten, indien de opzegging uitgaat van de werknemer. </w:t>
      </w:r>
    </w:p>
    <w:p w14:paraId="196EAA09" w14:textId="77777777" w:rsidR="00B660C1" w:rsidRPr="00277C05" w:rsidRDefault="00B660C1" w:rsidP="00B660C1">
      <w:pPr>
        <w:autoSpaceDE w:val="0"/>
        <w:autoSpaceDN w:val="0"/>
        <w:adjustRightInd w:val="0"/>
        <w:spacing w:after="0"/>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 xml:space="preserve">Indien de opzegging uitgaat van de werkgever, gelden de opzeggingstermijnen bepaald door de CAO nr. 75 van 20 december 1999 betreffende de opzeggingstermijnen van de werklieden, voor de arbeidsovereenkomsten die aanvangen vóór 1 januari 2012. Voor de arbeidsovereenkomsten die aanvangen vanaf 1 januari 2012 geldt de wet van 3 juli 1978 betreffende de arbeidsovereenkomsten.  </w:t>
      </w:r>
    </w:p>
    <w:p w14:paraId="457DD27E" w14:textId="77777777" w:rsidR="00B660C1" w:rsidRPr="00277C05" w:rsidRDefault="00B660C1" w:rsidP="00B660C1">
      <w:pPr>
        <w:autoSpaceDE w:val="0"/>
        <w:autoSpaceDN w:val="0"/>
        <w:adjustRightInd w:val="0"/>
        <w:spacing w:after="0"/>
        <w:jc w:val="both"/>
        <w:rPr>
          <w:rFonts w:ascii="Times New Roman" w:eastAsia="Calibri" w:hAnsi="Times New Roman"/>
          <w:i/>
          <w:sz w:val="18"/>
          <w:szCs w:val="18"/>
          <w:lang w:val="nl-BE" w:bidi="ar-SA"/>
        </w:rPr>
      </w:pPr>
    </w:p>
    <w:p w14:paraId="07010099" w14:textId="77777777" w:rsidR="00B660C1" w:rsidRPr="00277C05" w:rsidRDefault="00B660C1" w:rsidP="00B660C1">
      <w:pPr>
        <w:numPr>
          <w:ilvl w:val="0"/>
          <w:numId w:val="40"/>
        </w:numPr>
        <w:autoSpaceDE w:val="0"/>
        <w:autoSpaceDN w:val="0"/>
        <w:adjustRightInd w:val="0"/>
        <w:spacing w:before="100" w:beforeAutospacing="1" w:after="100" w:afterAutospacing="1" w:line="240" w:lineRule="auto"/>
        <w:contextualSpacing/>
        <w:jc w:val="both"/>
        <w:rPr>
          <w:rFonts w:ascii="Times New Roman" w:eastAsia="Calibri" w:hAnsi="Times New Roman"/>
          <w:b/>
          <w:i/>
          <w:sz w:val="18"/>
          <w:szCs w:val="18"/>
          <w:lang w:val="nl-BE" w:bidi="ar-SA"/>
        </w:rPr>
      </w:pPr>
      <w:r w:rsidRPr="00277C05">
        <w:rPr>
          <w:rFonts w:ascii="Times New Roman" w:eastAsia="Calibri" w:hAnsi="Times New Roman"/>
          <w:b/>
          <w:i/>
          <w:sz w:val="18"/>
          <w:szCs w:val="18"/>
          <w:lang w:val="nl-BE" w:bidi="ar-SA"/>
        </w:rPr>
        <w:t>Arbeiders met een arbeidsovereenkomst die ingaat vóór 1 januari 2012:</w:t>
      </w:r>
    </w:p>
    <w:p w14:paraId="4C80925F" w14:textId="77777777" w:rsidR="00B660C1" w:rsidRPr="00277C05" w:rsidRDefault="00B660C1" w:rsidP="00B660C1">
      <w:pPr>
        <w:autoSpaceDE w:val="0"/>
        <w:autoSpaceDN w:val="0"/>
        <w:adjustRightInd w:val="0"/>
        <w:spacing w:before="100" w:beforeAutospacing="1" w:after="100" w:afterAutospacing="1" w:line="240" w:lineRule="auto"/>
        <w:ind w:left="720"/>
        <w:contextualSpacing/>
        <w:jc w:val="both"/>
        <w:rPr>
          <w:rFonts w:ascii="Times New Roman" w:eastAsia="Calibri" w:hAnsi="Times New Roman"/>
          <w:i/>
          <w:sz w:val="18"/>
          <w:szCs w:val="18"/>
          <w:lang w:val="nl-BE" w:bidi="ar-SA"/>
        </w:rPr>
      </w:pPr>
    </w:p>
    <w:tbl>
      <w:tblPr>
        <w:tblStyle w:val="TableGrid"/>
        <w:tblW w:w="0" w:type="auto"/>
        <w:tblLook w:val="04A0" w:firstRow="1" w:lastRow="0" w:firstColumn="1" w:lastColumn="0" w:noHBand="0" w:noVBand="1"/>
      </w:tblPr>
      <w:tblGrid>
        <w:gridCol w:w="4646"/>
        <w:gridCol w:w="2223"/>
        <w:gridCol w:w="2148"/>
      </w:tblGrid>
      <w:tr w:rsidR="00B660C1" w:rsidRPr="00E378A2" w14:paraId="3F73B13A" w14:textId="77777777" w:rsidTr="001E7737">
        <w:tc>
          <w:tcPr>
            <w:tcW w:w="4786" w:type="dxa"/>
          </w:tcPr>
          <w:p w14:paraId="7B7C2777" w14:textId="77777777" w:rsidR="00B660C1" w:rsidRPr="00277C05" w:rsidRDefault="00B660C1" w:rsidP="00B660C1">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Anciënniteit arbeider</w:t>
            </w:r>
          </w:p>
        </w:tc>
        <w:tc>
          <w:tcPr>
            <w:tcW w:w="4457" w:type="dxa"/>
            <w:gridSpan w:val="2"/>
          </w:tcPr>
          <w:p w14:paraId="65030214" w14:textId="77777777" w:rsidR="00B660C1" w:rsidRPr="00277C05" w:rsidRDefault="00B660C1" w:rsidP="00B660C1">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Opzeggingstermijnen</w:t>
            </w:r>
          </w:p>
        </w:tc>
      </w:tr>
      <w:tr w:rsidR="00B660C1" w:rsidRPr="00E378A2" w14:paraId="4F51773A" w14:textId="77777777" w:rsidTr="001E7737">
        <w:tc>
          <w:tcPr>
            <w:tcW w:w="4786" w:type="dxa"/>
          </w:tcPr>
          <w:p w14:paraId="5462D07E" w14:textId="77777777" w:rsidR="00B660C1" w:rsidRPr="00277C05" w:rsidRDefault="00B660C1" w:rsidP="00B660C1">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p>
        </w:tc>
        <w:tc>
          <w:tcPr>
            <w:tcW w:w="2268" w:type="dxa"/>
          </w:tcPr>
          <w:p w14:paraId="6DE5441E" w14:textId="77777777" w:rsidR="00B660C1" w:rsidRPr="00277C05" w:rsidRDefault="00B660C1" w:rsidP="00B660C1">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Werknemer</w:t>
            </w:r>
          </w:p>
        </w:tc>
        <w:tc>
          <w:tcPr>
            <w:tcW w:w="2189" w:type="dxa"/>
          </w:tcPr>
          <w:p w14:paraId="0F7324A5" w14:textId="77777777" w:rsidR="00B660C1" w:rsidRPr="00277C05" w:rsidRDefault="00B660C1" w:rsidP="00B660C1">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Werkgever</w:t>
            </w:r>
          </w:p>
        </w:tc>
      </w:tr>
      <w:tr w:rsidR="00B660C1" w:rsidRPr="00E378A2" w14:paraId="125E99DF" w14:textId="77777777" w:rsidTr="001E7737">
        <w:tc>
          <w:tcPr>
            <w:tcW w:w="4786" w:type="dxa"/>
          </w:tcPr>
          <w:p w14:paraId="0357C923"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minder dan 6 maanden zonder afwijking in de arbeidsovereenkomst of arbeidsreglement</w:t>
            </w:r>
          </w:p>
        </w:tc>
        <w:tc>
          <w:tcPr>
            <w:tcW w:w="2268" w:type="dxa"/>
          </w:tcPr>
          <w:p w14:paraId="59CBE7C1"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14 kalenderdagen</w:t>
            </w:r>
          </w:p>
        </w:tc>
        <w:tc>
          <w:tcPr>
            <w:tcW w:w="2189" w:type="dxa"/>
          </w:tcPr>
          <w:p w14:paraId="7E86BF1C"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28 kalenderdagen</w:t>
            </w:r>
          </w:p>
        </w:tc>
      </w:tr>
      <w:tr w:rsidR="00B660C1" w:rsidRPr="00E378A2" w14:paraId="1AA4AC6B" w14:textId="77777777" w:rsidTr="001E7737">
        <w:tc>
          <w:tcPr>
            <w:tcW w:w="4786" w:type="dxa"/>
          </w:tcPr>
          <w:p w14:paraId="5241CDDD"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minder dan 6 maanden met afwijking in de arbeidsovereenkomst of arbeidsreglement</w:t>
            </w:r>
          </w:p>
        </w:tc>
        <w:tc>
          <w:tcPr>
            <w:tcW w:w="2268" w:type="dxa"/>
          </w:tcPr>
          <w:p w14:paraId="4183668F"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3 kalenderdagen</w:t>
            </w:r>
          </w:p>
        </w:tc>
        <w:tc>
          <w:tcPr>
            <w:tcW w:w="2189" w:type="dxa"/>
          </w:tcPr>
          <w:p w14:paraId="69025C88"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7 kalenderdagen</w:t>
            </w:r>
          </w:p>
        </w:tc>
      </w:tr>
      <w:tr w:rsidR="00B660C1" w:rsidRPr="00E378A2" w14:paraId="58C53E97" w14:textId="77777777" w:rsidTr="001E7737">
        <w:tc>
          <w:tcPr>
            <w:tcW w:w="4786" w:type="dxa"/>
          </w:tcPr>
          <w:p w14:paraId="3A7744A3"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6 maanden tot minder dan 5 jaar</w:t>
            </w:r>
          </w:p>
        </w:tc>
        <w:tc>
          <w:tcPr>
            <w:tcW w:w="2268" w:type="dxa"/>
          </w:tcPr>
          <w:p w14:paraId="0C90EACC"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14 kalenderdagen</w:t>
            </w:r>
          </w:p>
        </w:tc>
        <w:tc>
          <w:tcPr>
            <w:tcW w:w="2189" w:type="dxa"/>
          </w:tcPr>
          <w:p w14:paraId="2E8C55D3"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35 kalenderdagen</w:t>
            </w:r>
          </w:p>
        </w:tc>
      </w:tr>
      <w:tr w:rsidR="00B660C1" w:rsidRPr="00E378A2" w14:paraId="73A60B18" w14:textId="77777777" w:rsidTr="001E7737">
        <w:tc>
          <w:tcPr>
            <w:tcW w:w="4786" w:type="dxa"/>
          </w:tcPr>
          <w:p w14:paraId="21FF16E0"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 xml:space="preserve">5 jaar tot minder dan 10 jaar </w:t>
            </w:r>
          </w:p>
        </w:tc>
        <w:tc>
          <w:tcPr>
            <w:tcW w:w="2268" w:type="dxa"/>
          </w:tcPr>
          <w:p w14:paraId="521D580E"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14 kalenderdagen</w:t>
            </w:r>
          </w:p>
        </w:tc>
        <w:tc>
          <w:tcPr>
            <w:tcW w:w="2189" w:type="dxa"/>
          </w:tcPr>
          <w:p w14:paraId="4AC7F245" w14:textId="77777777" w:rsidR="00B660C1" w:rsidRPr="00277C05" w:rsidRDefault="00B660C1" w:rsidP="00B660C1">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42 kalenderdagen</w:t>
            </w:r>
          </w:p>
        </w:tc>
      </w:tr>
      <w:tr w:rsidR="00B660C1" w:rsidRPr="00E378A2" w14:paraId="68788549" w14:textId="77777777" w:rsidTr="001E7737">
        <w:tc>
          <w:tcPr>
            <w:tcW w:w="4786" w:type="dxa"/>
          </w:tcPr>
          <w:p w14:paraId="4404833E"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10 jaar tot minder dan 15 jaar</w:t>
            </w:r>
          </w:p>
        </w:tc>
        <w:tc>
          <w:tcPr>
            <w:tcW w:w="2268" w:type="dxa"/>
          </w:tcPr>
          <w:p w14:paraId="7C2BAE2C"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14 kalenderdagen</w:t>
            </w:r>
          </w:p>
        </w:tc>
        <w:tc>
          <w:tcPr>
            <w:tcW w:w="2189" w:type="dxa"/>
          </w:tcPr>
          <w:p w14:paraId="32C5C738"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56 kalenderdagen</w:t>
            </w:r>
          </w:p>
        </w:tc>
      </w:tr>
      <w:tr w:rsidR="00B660C1" w:rsidRPr="00E378A2" w14:paraId="36A557C1" w14:textId="77777777" w:rsidTr="001E7737">
        <w:tc>
          <w:tcPr>
            <w:tcW w:w="4786" w:type="dxa"/>
          </w:tcPr>
          <w:p w14:paraId="729E2878"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 xml:space="preserve">15 jaar tot minder dan 20 jaar </w:t>
            </w:r>
          </w:p>
        </w:tc>
        <w:tc>
          <w:tcPr>
            <w:tcW w:w="2268" w:type="dxa"/>
          </w:tcPr>
          <w:p w14:paraId="38837376"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14 kalenderdagen</w:t>
            </w:r>
          </w:p>
        </w:tc>
        <w:tc>
          <w:tcPr>
            <w:tcW w:w="2189" w:type="dxa"/>
          </w:tcPr>
          <w:p w14:paraId="25F1570D"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84 kalenderdagen</w:t>
            </w:r>
          </w:p>
        </w:tc>
      </w:tr>
      <w:tr w:rsidR="00B660C1" w:rsidRPr="00E378A2" w14:paraId="0D7756C8" w14:textId="77777777" w:rsidTr="001E7737">
        <w:tc>
          <w:tcPr>
            <w:tcW w:w="4786" w:type="dxa"/>
          </w:tcPr>
          <w:p w14:paraId="00244C47" w14:textId="77777777" w:rsidR="00B660C1" w:rsidRPr="00277C05" w:rsidRDefault="00B660C1" w:rsidP="00B660C1">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vanaf 20 jaar</w:t>
            </w:r>
          </w:p>
        </w:tc>
        <w:tc>
          <w:tcPr>
            <w:tcW w:w="2268" w:type="dxa"/>
          </w:tcPr>
          <w:p w14:paraId="0B8EE603"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28 kalenderdagen</w:t>
            </w:r>
          </w:p>
        </w:tc>
        <w:tc>
          <w:tcPr>
            <w:tcW w:w="2189" w:type="dxa"/>
          </w:tcPr>
          <w:p w14:paraId="041AA6A2" w14:textId="77777777" w:rsidR="00B660C1" w:rsidRPr="00277C05" w:rsidRDefault="00B660C1" w:rsidP="00B660C1">
            <w:pPr>
              <w:spacing w:before="100" w:beforeAutospacing="1" w:after="100" w:afterAutospacing="1"/>
              <w:jc w:val="right"/>
              <w:rPr>
                <w:rFonts w:ascii="Times New Roman" w:eastAsia="Calibri" w:hAnsi="Times New Roman"/>
                <w:i/>
                <w:sz w:val="18"/>
                <w:szCs w:val="18"/>
                <w:lang w:val="nl-BE" w:bidi="ar-SA"/>
              </w:rPr>
            </w:pPr>
            <w:r w:rsidRPr="00277C05">
              <w:rPr>
                <w:rFonts w:ascii="Times New Roman" w:eastAsia="Calibri" w:hAnsi="Times New Roman"/>
                <w:i/>
                <w:sz w:val="18"/>
                <w:szCs w:val="18"/>
                <w:lang w:val="nl-BE" w:bidi="ar-SA"/>
              </w:rPr>
              <w:t>112 kalenderdagen</w:t>
            </w:r>
          </w:p>
        </w:tc>
      </w:tr>
    </w:tbl>
    <w:p w14:paraId="3648FB3F" w14:textId="77777777" w:rsidR="00B660C1" w:rsidRPr="00277C05" w:rsidRDefault="00B660C1" w:rsidP="00B660C1">
      <w:pPr>
        <w:autoSpaceDE w:val="0"/>
        <w:autoSpaceDN w:val="0"/>
        <w:adjustRightInd w:val="0"/>
        <w:spacing w:before="100" w:beforeAutospacing="1" w:after="100" w:afterAutospacing="1" w:line="240" w:lineRule="auto"/>
        <w:ind w:left="720"/>
        <w:contextualSpacing/>
        <w:jc w:val="both"/>
        <w:rPr>
          <w:rFonts w:ascii="Times New Roman" w:eastAsia="Calibri" w:hAnsi="Times New Roman"/>
          <w:i/>
          <w:sz w:val="18"/>
          <w:szCs w:val="18"/>
          <w:lang w:val="nl-BE" w:bidi="ar-SA"/>
        </w:rPr>
      </w:pPr>
    </w:p>
    <w:p w14:paraId="1C4E29F3" w14:textId="77777777" w:rsidR="003056AE" w:rsidRDefault="003056AE" w:rsidP="00B660C1">
      <w:pPr>
        <w:rPr>
          <w:rFonts w:ascii="Times New Roman" w:eastAsia="Calibri" w:hAnsi="Times New Roman"/>
          <w:i/>
          <w:sz w:val="18"/>
          <w:szCs w:val="18"/>
          <w:lang w:val="nl-BE" w:bidi="ar-SA"/>
        </w:rPr>
      </w:pPr>
    </w:p>
    <w:p w14:paraId="5454A332" w14:textId="77777777" w:rsidR="003056AE" w:rsidRPr="00277C05" w:rsidRDefault="003056AE" w:rsidP="003056AE">
      <w:pPr>
        <w:numPr>
          <w:ilvl w:val="0"/>
          <w:numId w:val="40"/>
        </w:numPr>
        <w:autoSpaceDE w:val="0"/>
        <w:autoSpaceDN w:val="0"/>
        <w:adjustRightInd w:val="0"/>
        <w:spacing w:before="100" w:beforeAutospacing="1" w:after="100" w:afterAutospacing="1" w:line="240" w:lineRule="auto"/>
        <w:contextualSpacing/>
        <w:jc w:val="both"/>
        <w:rPr>
          <w:rFonts w:ascii="Times New Roman" w:eastAsia="Calibri" w:hAnsi="Times New Roman"/>
          <w:b/>
          <w:i/>
          <w:sz w:val="18"/>
          <w:szCs w:val="18"/>
          <w:lang w:val="nl-BE" w:bidi="ar-SA"/>
        </w:rPr>
      </w:pPr>
      <w:r w:rsidRPr="00277C05">
        <w:rPr>
          <w:rFonts w:ascii="Times New Roman" w:eastAsia="Calibri" w:hAnsi="Times New Roman"/>
          <w:b/>
          <w:i/>
          <w:sz w:val="18"/>
          <w:szCs w:val="18"/>
          <w:lang w:val="nl-BE" w:bidi="ar-SA"/>
        </w:rPr>
        <w:t>Arbeiders met een arbeidsovereenkomst met ingang vanaf 1 januari 2012 en vóór 1 januari 2014:</w:t>
      </w:r>
    </w:p>
    <w:p w14:paraId="4E058D21" w14:textId="77777777" w:rsidR="003056AE" w:rsidRPr="000D3E14" w:rsidRDefault="003056AE" w:rsidP="003056AE">
      <w:pPr>
        <w:autoSpaceDE w:val="0"/>
        <w:autoSpaceDN w:val="0"/>
        <w:adjustRightInd w:val="0"/>
        <w:spacing w:before="100" w:beforeAutospacing="1" w:after="100" w:afterAutospacing="1" w:line="240" w:lineRule="auto"/>
        <w:ind w:left="720"/>
        <w:contextualSpacing/>
        <w:jc w:val="both"/>
        <w:rPr>
          <w:rFonts w:ascii="Times New Roman" w:eastAsia="Calibri" w:hAnsi="Times New Roman"/>
          <w:i/>
          <w:sz w:val="18"/>
          <w:szCs w:val="18"/>
          <w:lang w:val="nl-BE" w:bidi="ar-SA"/>
        </w:rPr>
      </w:pPr>
    </w:p>
    <w:tbl>
      <w:tblPr>
        <w:tblStyle w:val="TableGrid"/>
        <w:tblW w:w="0" w:type="auto"/>
        <w:tblLook w:val="04A0" w:firstRow="1" w:lastRow="0" w:firstColumn="1" w:lastColumn="0" w:noHBand="0" w:noVBand="1"/>
      </w:tblPr>
      <w:tblGrid>
        <w:gridCol w:w="4646"/>
        <w:gridCol w:w="2223"/>
        <w:gridCol w:w="2148"/>
      </w:tblGrid>
      <w:tr w:rsidR="003056AE" w:rsidRPr="000D3E14" w14:paraId="4B60F98D" w14:textId="77777777" w:rsidTr="00F53C90">
        <w:tc>
          <w:tcPr>
            <w:tcW w:w="4786" w:type="dxa"/>
          </w:tcPr>
          <w:p w14:paraId="46040E45" w14:textId="77777777" w:rsidR="003056AE" w:rsidRPr="000D3E14" w:rsidRDefault="003056AE" w:rsidP="00F53C90">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Anciënniteit arbeider</w:t>
            </w:r>
          </w:p>
        </w:tc>
        <w:tc>
          <w:tcPr>
            <w:tcW w:w="4457" w:type="dxa"/>
            <w:gridSpan w:val="2"/>
          </w:tcPr>
          <w:p w14:paraId="24A43A65" w14:textId="77777777" w:rsidR="003056AE" w:rsidRPr="000D3E14" w:rsidRDefault="003056AE" w:rsidP="00F53C90">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Opzeggingstermijnen</w:t>
            </w:r>
          </w:p>
        </w:tc>
      </w:tr>
      <w:tr w:rsidR="003056AE" w:rsidRPr="000D3E14" w14:paraId="4C7E5469" w14:textId="77777777" w:rsidTr="00F53C90">
        <w:tc>
          <w:tcPr>
            <w:tcW w:w="4786" w:type="dxa"/>
          </w:tcPr>
          <w:p w14:paraId="62526D4A" w14:textId="77777777" w:rsidR="003056AE" w:rsidRPr="000D3E14" w:rsidRDefault="003056AE" w:rsidP="00F53C90">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p>
        </w:tc>
        <w:tc>
          <w:tcPr>
            <w:tcW w:w="2268" w:type="dxa"/>
          </w:tcPr>
          <w:p w14:paraId="0F378C46" w14:textId="77777777" w:rsidR="003056AE" w:rsidRPr="000D3E14" w:rsidRDefault="003056AE" w:rsidP="00F53C90">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Werknemer</w:t>
            </w:r>
          </w:p>
        </w:tc>
        <w:tc>
          <w:tcPr>
            <w:tcW w:w="2189" w:type="dxa"/>
          </w:tcPr>
          <w:p w14:paraId="610D0B7B" w14:textId="77777777" w:rsidR="003056AE" w:rsidRPr="000D3E14" w:rsidRDefault="003056AE" w:rsidP="00F53C90">
            <w:pPr>
              <w:autoSpaceDE w:val="0"/>
              <w:autoSpaceDN w:val="0"/>
              <w:adjustRightInd w:val="0"/>
              <w:spacing w:before="100" w:beforeAutospacing="1" w:after="100" w:afterAutospacing="1" w:line="276" w:lineRule="auto"/>
              <w:jc w:val="center"/>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Werkgever</w:t>
            </w:r>
          </w:p>
        </w:tc>
      </w:tr>
      <w:tr w:rsidR="003056AE" w:rsidRPr="000D3E14" w14:paraId="1A045091" w14:textId="77777777" w:rsidTr="00F53C90">
        <w:tc>
          <w:tcPr>
            <w:tcW w:w="4786" w:type="dxa"/>
          </w:tcPr>
          <w:p w14:paraId="25791B1C"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minder dan 6 maanden zonder afwijking in de arbeidsovereenkomst of arbeidsreglement</w:t>
            </w:r>
          </w:p>
        </w:tc>
        <w:tc>
          <w:tcPr>
            <w:tcW w:w="2268" w:type="dxa"/>
          </w:tcPr>
          <w:p w14:paraId="3211C848"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14 kalenderdagen</w:t>
            </w:r>
          </w:p>
        </w:tc>
        <w:tc>
          <w:tcPr>
            <w:tcW w:w="2189" w:type="dxa"/>
          </w:tcPr>
          <w:p w14:paraId="6F3D3417"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28 kalenderdagen</w:t>
            </w:r>
          </w:p>
        </w:tc>
      </w:tr>
      <w:tr w:rsidR="003056AE" w:rsidRPr="000D3E14" w14:paraId="0F1B8521" w14:textId="77777777" w:rsidTr="00F53C90">
        <w:tc>
          <w:tcPr>
            <w:tcW w:w="4786" w:type="dxa"/>
          </w:tcPr>
          <w:p w14:paraId="3293880B"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minder dan 6 maanden met afwijking in de arbeidsovereenkomst of arbeidsreglement</w:t>
            </w:r>
          </w:p>
        </w:tc>
        <w:tc>
          <w:tcPr>
            <w:tcW w:w="2268" w:type="dxa"/>
          </w:tcPr>
          <w:p w14:paraId="60D6DEC4"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3 kalenderdagen</w:t>
            </w:r>
          </w:p>
        </w:tc>
        <w:tc>
          <w:tcPr>
            <w:tcW w:w="2189" w:type="dxa"/>
          </w:tcPr>
          <w:p w14:paraId="2E2CFE10"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7 kalenderdagen</w:t>
            </w:r>
          </w:p>
        </w:tc>
      </w:tr>
      <w:tr w:rsidR="003056AE" w:rsidRPr="000D3E14" w14:paraId="0A8CB989" w14:textId="77777777" w:rsidTr="00F53C90">
        <w:tc>
          <w:tcPr>
            <w:tcW w:w="4786" w:type="dxa"/>
          </w:tcPr>
          <w:p w14:paraId="2DCF0A3F"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6 maanden tot minder dan 5 jaar</w:t>
            </w:r>
          </w:p>
        </w:tc>
        <w:tc>
          <w:tcPr>
            <w:tcW w:w="2268" w:type="dxa"/>
          </w:tcPr>
          <w:p w14:paraId="7AC8E2C2"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14 kalenderdagen</w:t>
            </w:r>
          </w:p>
        </w:tc>
        <w:tc>
          <w:tcPr>
            <w:tcW w:w="2189" w:type="dxa"/>
          </w:tcPr>
          <w:p w14:paraId="07B01E72"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40 kalenderdagen</w:t>
            </w:r>
          </w:p>
        </w:tc>
      </w:tr>
      <w:tr w:rsidR="003056AE" w:rsidRPr="000D3E14" w14:paraId="3344493D" w14:textId="77777777" w:rsidTr="00F53C90">
        <w:tc>
          <w:tcPr>
            <w:tcW w:w="4786" w:type="dxa"/>
          </w:tcPr>
          <w:p w14:paraId="53B66023"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 xml:space="preserve">5 jaar tot minder dan 10 jaar </w:t>
            </w:r>
          </w:p>
        </w:tc>
        <w:tc>
          <w:tcPr>
            <w:tcW w:w="2268" w:type="dxa"/>
          </w:tcPr>
          <w:p w14:paraId="1692EE5E"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14 kalenderdagen</w:t>
            </w:r>
          </w:p>
        </w:tc>
        <w:tc>
          <w:tcPr>
            <w:tcW w:w="2189" w:type="dxa"/>
          </w:tcPr>
          <w:p w14:paraId="1DCF42D9" w14:textId="77777777" w:rsidR="003056AE" w:rsidRPr="000D3E14" w:rsidRDefault="003056AE" w:rsidP="00F53C90">
            <w:pPr>
              <w:autoSpaceDE w:val="0"/>
              <w:autoSpaceDN w:val="0"/>
              <w:adjustRightInd w:val="0"/>
              <w:spacing w:before="100" w:beforeAutospacing="1" w:after="100" w:afterAutospacing="1" w:line="276" w:lineRule="auto"/>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48 kalenderdagen</w:t>
            </w:r>
          </w:p>
        </w:tc>
      </w:tr>
      <w:tr w:rsidR="003056AE" w:rsidRPr="000D3E14" w14:paraId="30E0991C" w14:textId="77777777" w:rsidTr="00F53C90">
        <w:tc>
          <w:tcPr>
            <w:tcW w:w="4786" w:type="dxa"/>
          </w:tcPr>
          <w:p w14:paraId="5DBA6ACC"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10 jaar tot minder dan 15 jaar</w:t>
            </w:r>
          </w:p>
        </w:tc>
        <w:tc>
          <w:tcPr>
            <w:tcW w:w="2268" w:type="dxa"/>
          </w:tcPr>
          <w:p w14:paraId="539FF271"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14 kalenderdagen</w:t>
            </w:r>
          </w:p>
        </w:tc>
        <w:tc>
          <w:tcPr>
            <w:tcW w:w="2189" w:type="dxa"/>
          </w:tcPr>
          <w:p w14:paraId="3A24CD31"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64 kalenderdagen</w:t>
            </w:r>
          </w:p>
        </w:tc>
      </w:tr>
      <w:tr w:rsidR="003056AE" w:rsidRPr="000D3E14" w14:paraId="63E2BE3E" w14:textId="77777777" w:rsidTr="00F53C90">
        <w:tc>
          <w:tcPr>
            <w:tcW w:w="4786" w:type="dxa"/>
          </w:tcPr>
          <w:p w14:paraId="335E8583"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 xml:space="preserve">15 jaar tot minder dan 20 jaar </w:t>
            </w:r>
          </w:p>
        </w:tc>
        <w:tc>
          <w:tcPr>
            <w:tcW w:w="2268" w:type="dxa"/>
          </w:tcPr>
          <w:p w14:paraId="4C34D139"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14 kalenderdagen</w:t>
            </w:r>
          </w:p>
        </w:tc>
        <w:tc>
          <w:tcPr>
            <w:tcW w:w="2189" w:type="dxa"/>
          </w:tcPr>
          <w:p w14:paraId="214B615C"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97 kalenderdagen</w:t>
            </w:r>
          </w:p>
        </w:tc>
      </w:tr>
      <w:tr w:rsidR="003056AE" w:rsidRPr="000D3E14" w14:paraId="256A68E0" w14:textId="77777777" w:rsidTr="00F53C90">
        <w:tc>
          <w:tcPr>
            <w:tcW w:w="4786" w:type="dxa"/>
          </w:tcPr>
          <w:p w14:paraId="0CA936BB" w14:textId="77777777" w:rsidR="003056AE" w:rsidRPr="000D3E14" w:rsidRDefault="003056AE" w:rsidP="00F53C90">
            <w:pPr>
              <w:autoSpaceDE w:val="0"/>
              <w:autoSpaceDN w:val="0"/>
              <w:adjustRightInd w:val="0"/>
              <w:spacing w:before="100" w:beforeAutospacing="1" w:after="100" w:afterAutospacing="1" w:line="276" w:lineRule="auto"/>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 xml:space="preserve">vanaf 20 jaar </w:t>
            </w:r>
          </w:p>
        </w:tc>
        <w:tc>
          <w:tcPr>
            <w:tcW w:w="2268" w:type="dxa"/>
          </w:tcPr>
          <w:p w14:paraId="52A54E1E"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28 kalenderdagen</w:t>
            </w:r>
          </w:p>
        </w:tc>
        <w:tc>
          <w:tcPr>
            <w:tcW w:w="2189" w:type="dxa"/>
          </w:tcPr>
          <w:p w14:paraId="2AB2B8DB" w14:textId="77777777" w:rsidR="003056AE" w:rsidRPr="000D3E14" w:rsidRDefault="003056AE" w:rsidP="00F53C90">
            <w:pPr>
              <w:spacing w:before="100" w:beforeAutospacing="1" w:after="100" w:afterAutospacing="1"/>
              <w:jc w:val="right"/>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129 kalenderdagen</w:t>
            </w:r>
          </w:p>
        </w:tc>
      </w:tr>
    </w:tbl>
    <w:p w14:paraId="0E2D275E" w14:textId="77777777" w:rsidR="003056AE" w:rsidRPr="000D3E14" w:rsidRDefault="003056AE" w:rsidP="003056AE">
      <w:pPr>
        <w:spacing w:before="100" w:beforeAutospacing="1" w:after="100" w:afterAutospacing="1" w:line="240" w:lineRule="auto"/>
        <w:ind w:left="720"/>
        <w:contextualSpacing/>
        <w:jc w:val="both"/>
        <w:rPr>
          <w:rFonts w:ascii="Times New Roman" w:eastAsia="Calibri" w:hAnsi="Times New Roman"/>
          <w:i/>
          <w:sz w:val="18"/>
          <w:szCs w:val="18"/>
          <w:lang w:val="nl-BE" w:bidi="ar-SA"/>
        </w:rPr>
      </w:pPr>
    </w:p>
    <w:p w14:paraId="754BF60B" w14:textId="77777777" w:rsidR="003056AE" w:rsidRPr="000D3E14" w:rsidRDefault="003056AE" w:rsidP="003056AE">
      <w:pPr>
        <w:spacing w:before="100" w:beforeAutospacing="1" w:after="100" w:afterAutospacing="1"/>
        <w:jc w:val="both"/>
        <w:rPr>
          <w:rFonts w:ascii="Times New Roman" w:eastAsia="Calibri" w:hAnsi="Times New Roman"/>
          <w:b/>
          <w:i/>
          <w:sz w:val="18"/>
          <w:szCs w:val="18"/>
          <w:lang w:val="nl-BE" w:bidi="ar-SA"/>
        </w:rPr>
      </w:pPr>
      <w:r w:rsidRPr="000D3E14">
        <w:rPr>
          <w:rFonts w:ascii="Times New Roman" w:eastAsia="Calibri" w:hAnsi="Times New Roman"/>
          <w:b/>
          <w:i/>
          <w:sz w:val="18"/>
          <w:szCs w:val="18"/>
          <w:lang w:val="nl-BE" w:bidi="ar-SA"/>
        </w:rPr>
        <w:t xml:space="preserve">Afdeling 2 – Einde van de arbeidsovereenkomst voor bepaalde duur of voor een duidelijk omschreven werk </w:t>
      </w:r>
    </w:p>
    <w:p w14:paraId="7E2B0D56" w14:textId="6BE11FE3" w:rsidR="003056AE" w:rsidRPr="000D3E14" w:rsidRDefault="003056AE" w:rsidP="003056AE">
      <w:pPr>
        <w:spacing w:before="100" w:beforeAutospacing="1" w:after="100" w:afterAutospacing="1"/>
        <w:jc w:val="both"/>
        <w:rPr>
          <w:rFonts w:ascii="Times New Roman" w:eastAsia="Calibri" w:hAnsi="Times New Roman"/>
          <w:i/>
          <w:w w:val="105"/>
          <w:sz w:val="18"/>
          <w:szCs w:val="18"/>
          <w:lang w:val="nl-BE" w:bidi="ar-SA"/>
        </w:rPr>
      </w:pPr>
      <w:r w:rsidRPr="000D3E14">
        <w:rPr>
          <w:rFonts w:ascii="Times New Roman" w:eastAsia="Calibri" w:hAnsi="Times New Roman"/>
          <w:i/>
          <w:sz w:val="18"/>
          <w:szCs w:val="18"/>
          <w:lang w:val="nl-BE" w:bidi="ar-SA"/>
        </w:rPr>
        <w:t xml:space="preserve"> </w:t>
      </w:r>
      <w:r w:rsidRPr="000D3E14">
        <w:rPr>
          <w:rFonts w:ascii="Times New Roman" w:eastAsia="Calibri" w:hAnsi="Times New Roman"/>
          <w:i/>
          <w:spacing w:val="2"/>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arbe</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dsovereenko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24"/>
          <w:w w:val="105"/>
          <w:sz w:val="18"/>
          <w:szCs w:val="18"/>
          <w:lang w:val="nl-BE" w:bidi="ar-SA"/>
        </w:rPr>
        <w:t xml:space="preserve"> </w:t>
      </w:r>
      <w:r w:rsidRPr="000D3E14">
        <w:rPr>
          <w:rFonts w:ascii="Times New Roman" w:eastAsia="Calibri" w:hAnsi="Times New Roman"/>
          <w:i/>
          <w:spacing w:val="1"/>
          <w:w w:val="105"/>
          <w:sz w:val="18"/>
          <w:szCs w:val="18"/>
          <w:lang w:val="nl-BE" w:bidi="ar-SA"/>
        </w:rPr>
        <w:t>geslote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6"/>
          <w:w w:val="105"/>
          <w:sz w:val="18"/>
          <w:szCs w:val="18"/>
          <w:lang w:val="nl-BE" w:bidi="ar-SA"/>
        </w:rPr>
        <w:t xml:space="preserve"> </w:t>
      </w:r>
      <w:r w:rsidRPr="000D3E14">
        <w:rPr>
          <w:rFonts w:ascii="Times New Roman" w:eastAsia="Calibri" w:hAnsi="Times New Roman"/>
          <w:i/>
          <w:spacing w:val="1"/>
          <w:w w:val="105"/>
          <w:sz w:val="18"/>
          <w:szCs w:val="18"/>
          <w:lang w:val="nl-BE" w:bidi="ar-SA"/>
        </w:rPr>
        <w:t>voo</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24"/>
          <w:w w:val="105"/>
          <w:sz w:val="18"/>
          <w:szCs w:val="18"/>
          <w:lang w:val="nl-BE" w:bidi="ar-SA"/>
        </w:rPr>
        <w:t xml:space="preserve"> </w:t>
      </w:r>
      <w:r w:rsidRPr="000D3E14">
        <w:rPr>
          <w:rFonts w:ascii="Times New Roman" w:eastAsia="Calibri" w:hAnsi="Times New Roman"/>
          <w:i/>
          <w:spacing w:val="1"/>
          <w:w w:val="105"/>
          <w:sz w:val="18"/>
          <w:szCs w:val="18"/>
          <w:lang w:val="nl-BE" w:bidi="ar-SA"/>
        </w:rPr>
        <w:t>ee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6"/>
          <w:w w:val="105"/>
          <w:sz w:val="18"/>
          <w:szCs w:val="18"/>
          <w:lang w:val="nl-BE" w:bidi="ar-SA"/>
        </w:rPr>
        <w:t xml:space="preserve"> </w:t>
      </w:r>
      <w:r w:rsidRPr="000D3E14">
        <w:rPr>
          <w:rFonts w:ascii="Times New Roman" w:eastAsia="Calibri" w:hAnsi="Times New Roman"/>
          <w:i/>
          <w:spacing w:val="1"/>
          <w:w w:val="105"/>
          <w:sz w:val="18"/>
          <w:szCs w:val="18"/>
          <w:lang w:val="nl-BE" w:bidi="ar-SA"/>
        </w:rPr>
        <w:t>bepaald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tij</w:t>
      </w:r>
      <w:r w:rsidRPr="000D3E14">
        <w:rPr>
          <w:rFonts w:ascii="Times New Roman" w:eastAsia="Calibri" w:hAnsi="Times New Roman"/>
          <w:i/>
          <w:w w:val="105"/>
          <w:sz w:val="18"/>
          <w:szCs w:val="18"/>
          <w:lang w:val="nl-BE" w:bidi="ar-SA"/>
        </w:rPr>
        <w:t>d</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f</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voo</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24"/>
          <w:w w:val="105"/>
          <w:sz w:val="18"/>
          <w:szCs w:val="18"/>
          <w:lang w:val="nl-BE" w:bidi="ar-SA"/>
        </w:rPr>
        <w:t xml:space="preserve"> </w:t>
      </w:r>
      <w:r w:rsidRPr="000D3E14">
        <w:rPr>
          <w:rFonts w:ascii="Times New Roman" w:eastAsia="Calibri" w:hAnsi="Times New Roman"/>
          <w:i/>
          <w:spacing w:val="1"/>
          <w:w w:val="105"/>
          <w:sz w:val="18"/>
          <w:szCs w:val="18"/>
          <w:lang w:val="nl-BE" w:bidi="ar-SA"/>
        </w:rPr>
        <w:t>ee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6"/>
          <w:w w:val="105"/>
          <w:sz w:val="18"/>
          <w:szCs w:val="18"/>
          <w:lang w:val="nl-BE" w:bidi="ar-SA"/>
        </w:rPr>
        <w:t xml:space="preserve"> </w:t>
      </w:r>
      <w:r w:rsidRPr="000D3E14">
        <w:rPr>
          <w:rFonts w:ascii="Times New Roman" w:eastAsia="Calibri" w:hAnsi="Times New Roman"/>
          <w:i/>
          <w:spacing w:val="1"/>
          <w:w w:val="105"/>
          <w:sz w:val="18"/>
          <w:szCs w:val="18"/>
          <w:lang w:val="nl-BE" w:bidi="ar-SA"/>
        </w:rPr>
        <w:t>du</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de</w:t>
      </w:r>
      <w:r w:rsidRPr="000D3E14">
        <w:rPr>
          <w:rFonts w:ascii="Times New Roman" w:eastAsia="Calibri" w:hAnsi="Times New Roman"/>
          <w:i/>
          <w:w w:val="105"/>
          <w:sz w:val="18"/>
          <w:szCs w:val="18"/>
          <w:lang w:val="nl-BE" w:bidi="ar-SA"/>
        </w:rPr>
        <w:t>li</w:t>
      </w:r>
      <w:r w:rsidRPr="000D3E14">
        <w:rPr>
          <w:rFonts w:ascii="Times New Roman" w:eastAsia="Calibri" w:hAnsi="Times New Roman"/>
          <w:i/>
          <w:spacing w:val="1"/>
          <w:w w:val="105"/>
          <w:sz w:val="18"/>
          <w:szCs w:val="18"/>
          <w:lang w:val="nl-BE" w:bidi="ar-SA"/>
        </w:rPr>
        <w:t>j</w:t>
      </w:r>
      <w:r w:rsidRPr="000D3E14">
        <w:rPr>
          <w:rFonts w:ascii="Times New Roman" w:eastAsia="Calibri" w:hAnsi="Times New Roman"/>
          <w:i/>
          <w:w w:val="105"/>
          <w:sz w:val="18"/>
          <w:szCs w:val="18"/>
          <w:lang w:val="nl-BE" w:bidi="ar-SA"/>
        </w:rPr>
        <w:t>k</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schreve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6"/>
          <w:w w:val="105"/>
          <w:sz w:val="18"/>
          <w:szCs w:val="18"/>
          <w:lang w:val="nl-BE" w:bidi="ar-SA"/>
        </w:rPr>
        <w:t xml:space="preserve">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er</w:t>
      </w:r>
      <w:r w:rsidRPr="000D3E14">
        <w:rPr>
          <w:rFonts w:ascii="Times New Roman" w:eastAsia="Calibri" w:hAnsi="Times New Roman"/>
          <w:i/>
          <w:w w:val="105"/>
          <w:sz w:val="18"/>
          <w:szCs w:val="18"/>
          <w:lang w:val="nl-BE" w:bidi="ar-SA"/>
        </w:rPr>
        <w:t>k</w:t>
      </w:r>
      <w:r w:rsidRPr="000D3E14">
        <w:rPr>
          <w:rFonts w:ascii="Times New Roman" w:eastAsia="Calibri" w:hAnsi="Times New Roman"/>
          <w:i/>
          <w:spacing w:val="25"/>
          <w:w w:val="105"/>
          <w:sz w:val="18"/>
          <w:szCs w:val="18"/>
          <w:lang w:val="nl-BE" w:bidi="ar-SA"/>
        </w:rPr>
        <w:t xml:space="preserve"> </w:t>
      </w:r>
      <w:r w:rsidRPr="000D3E14">
        <w:rPr>
          <w:rFonts w:ascii="Times New Roman" w:eastAsia="Calibri" w:hAnsi="Times New Roman"/>
          <w:i/>
          <w:spacing w:val="1"/>
          <w:w w:val="105"/>
          <w:sz w:val="18"/>
          <w:szCs w:val="18"/>
          <w:lang w:val="nl-BE" w:bidi="ar-SA"/>
        </w:rPr>
        <w:t>nee</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24"/>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w w:val="103"/>
          <w:sz w:val="18"/>
          <w:szCs w:val="18"/>
          <w:lang w:val="nl-BE" w:bidi="ar-SA"/>
        </w:rPr>
        <w:t xml:space="preserve"> </w:t>
      </w:r>
      <w:r w:rsidRPr="000D3E14">
        <w:rPr>
          <w:rFonts w:ascii="Times New Roman" w:eastAsia="Calibri" w:hAnsi="Times New Roman"/>
          <w:i/>
          <w:spacing w:val="1"/>
          <w:w w:val="105"/>
          <w:sz w:val="18"/>
          <w:szCs w:val="18"/>
          <w:lang w:val="nl-BE" w:bidi="ar-SA"/>
        </w:rPr>
        <w:t>rech</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s</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eg</w:t>
      </w:r>
      <w:r w:rsidRPr="000D3E14">
        <w:rPr>
          <w:rFonts w:ascii="Times New Roman" w:eastAsia="Calibri" w:hAnsi="Times New Roman"/>
          <w:i/>
          <w:w w:val="105"/>
          <w:sz w:val="18"/>
          <w:szCs w:val="18"/>
          <w:lang w:val="nl-BE" w:bidi="ar-SA"/>
        </w:rPr>
        <w:t>e e</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b</w:t>
      </w:r>
      <w:r w:rsidRPr="000D3E14">
        <w:rPr>
          <w:rFonts w:ascii="Times New Roman" w:eastAsia="Calibri" w:hAnsi="Times New Roman"/>
          <w:i/>
          <w:w w:val="105"/>
          <w:sz w:val="18"/>
          <w:szCs w:val="18"/>
          <w:lang w:val="nl-BE" w:bidi="ar-SA"/>
        </w:rPr>
        <w:t>ij</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af</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oo</w:t>
      </w:r>
      <w:r w:rsidRPr="000D3E14">
        <w:rPr>
          <w:rFonts w:ascii="Times New Roman" w:eastAsia="Calibri" w:hAnsi="Times New Roman"/>
          <w:i/>
          <w:w w:val="105"/>
          <w:sz w:val="18"/>
          <w:szCs w:val="18"/>
          <w:lang w:val="nl-BE" w:bidi="ar-SA"/>
        </w:rPr>
        <w:t>p</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vas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ges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er</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j</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f</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doo</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vo</w:t>
      </w:r>
      <w:r w:rsidRPr="000D3E14">
        <w:rPr>
          <w:rFonts w:ascii="Times New Roman" w:eastAsia="Calibri" w:hAnsi="Times New Roman"/>
          <w:i/>
          <w:w w:val="105"/>
          <w:sz w:val="18"/>
          <w:szCs w:val="18"/>
          <w:lang w:val="nl-BE" w:bidi="ar-SA"/>
        </w:rPr>
        <w:t>lt</w:t>
      </w:r>
      <w:r w:rsidRPr="000D3E14">
        <w:rPr>
          <w:rFonts w:ascii="Times New Roman" w:eastAsia="Calibri" w:hAnsi="Times New Roman"/>
          <w:i/>
          <w:spacing w:val="1"/>
          <w:w w:val="105"/>
          <w:sz w:val="18"/>
          <w:szCs w:val="18"/>
          <w:lang w:val="nl-BE" w:bidi="ar-SA"/>
        </w:rPr>
        <w:t>oo</w:t>
      </w:r>
      <w:r w:rsidRPr="000D3E14">
        <w:rPr>
          <w:rFonts w:ascii="Times New Roman" w:eastAsia="Calibri" w:hAnsi="Times New Roman"/>
          <w:i/>
          <w:w w:val="105"/>
          <w:sz w:val="18"/>
          <w:szCs w:val="18"/>
          <w:lang w:val="nl-BE" w:bidi="ar-SA"/>
        </w:rPr>
        <w:t>ii</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overeengeko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 xml:space="preserve">erk. </w:t>
      </w:r>
    </w:p>
    <w:p w14:paraId="54AB9A7F" w14:textId="77777777" w:rsidR="003056AE" w:rsidRPr="000D3E14" w:rsidRDefault="003056AE" w:rsidP="003056AE">
      <w:pPr>
        <w:spacing w:before="100" w:beforeAutospacing="1" w:after="100" w:afterAutospacing="1"/>
        <w:jc w:val="both"/>
        <w:rPr>
          <w:rFonts w:ascii="Times New Roman" w:eastAsia="Calibri" w:hAnsi="Times New Roman"/>
          <w:i/>
          <w:spacing w:val="1"/>
          <w:w w:val="105"/>
          <w:sz w:val="18"/>
          <w:szCs w:val="18"/>
          <w:lang w:val="nl-BE" w:bidi="ar-SA"/>
        </w:rPr>
      </w:pPr>
      <w:r w:rsidRPr="000D3E14">
        <w:rPr>
          <w:rFonts w:ascii="Times New Roman" w:eastAsia="Calibri" w:hAnsi="Times New Roman"/>
          <w:i/>
          <w:spacing w:val="2"/>
          <w:w w:val="105"/>
          <w:sz w:val="18"/>
          <w:szCs w:val="18"/>
          <w:lang w:val="nl-BE" w:bidi="ar-SA"/>
        </w:rPr>
        <w:t>In principe moet 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par</w:t>
      </w:r>
      <w:r w:rsidRPr="000D3E14">
        <w:rPr>
          <w:rFonts w:ascii="Times New Roman" w:eastAsia="Calibri" w:hAnsi="Times New Roman"/>
          <w:i/>
          <w:w w:val="105"/>
          <w:sz w:val="18"/>
          <w:szCs w:val="18"/>
          <w:lang w:val="nl-BE" w:bidi="ar-SA"/>
        </w:rPr>
        <w:t>tij</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overeenko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beë</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ndig</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vóó</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overeengeko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verva</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dag en zonder dringende reden</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9"/>
          <w:w w:val="105"/>
          <w:sz w:val="18"/>
          <w:szCs w:val="18"/>
          <w:lang w:val="nl-BE" w:bidi="ar-SA"/>
        </w:rPr>
        <w:t xml:space="preserve"> </w:t>
      </w:r>
      <w:r w:rsidRPr="000D3E14">
        <w:rPr>
          <w:rFonts w:ascii="Times New Roman" w:eastAsia="Calibri" w:hAnsi="Times New Roman"/>
          <w:i/>
          <w:spacing w:val="1"/>
          <w:w w:val="105"/>
          <w:sz w:val="18"/>
          <w:szCs w:val="18"/>
          <w:lang w:val="nl-BE" w:bidi="ar-SA"/>
        </w:rPr>
        <w:t>ander</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par</w:t>
      </w:r>
      <w:r w:rsidRPr="000D3E14">
        <w:rPr>
          <w:rFonts w:ascii="Times New Roman" w:eastAsia="Calibri" w:hAnsi="Times New Roman"/>
          <w:i/>
          <w:w w:val="105"/>
          <w:sz w:val="18"/>
          <w:szCs w:val="18"/>
          <w:lang w:val="nl-BE" w:bidi="ar-SA"/>
        </w:rPr>
        <w:t>tij</w:t>
      </w:r>
      <w:r w:rsidRPr="000D3E14">
        <w:rPr>
          <w:rFonts w:ascii="Times New Roman" w:eastAsia="Calibri" w:hAnsi="Times New Roman"/>
          <w:i/>
          <w:spacing w:val="8"/>
          <w:w w:val="105"/>
          <w:sz w:val="18"/>
          <w:szCs w:val="18"/>
          <w:lang w:val="nl-BE" w:bidi="ar-SA"/>
        </w:rPr>
        <w:t xml:space="preserve"> </w:t>
      </w:r>
      <w:r w:rsidRPr="000D3E14">
        <w:rPr>
          <w:rFonts w:ascii="Times New Roman" w:eastAsia="Calibri" w:hAnsi="Times New Roman"/>
          <w:i/>
          <w:spacing w:val="1"/>
          <w:w w:val="105"/>
          <w:sz w:val="18"/>
          <w:szCs w:val="18"/>
          <w:lang w:val="nl-BE" w:bidi="ar-SA"/>
        </w:rPr>
        <w:t>ee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vergoed</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be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a</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ge</w:t>
      </w:r>
      <w:r w:rsidRPr="000D3E14">
        <w:rPr>
          <w:rFonts w:ascii="Times New Roman" w:eastAsia="Calibri" w:hAnsi="Times New Roman"/>
          <w:i/>
          <w:w w:val="105"/>
          <w:sz w:val="18"/>
          <w:szCs w:val="18"/>
          <w:lang w:val="nl-BE" w:bidi="ar-SA"/>
        </w:rPr>
        <w:t>li</w:t>
      </w:r>
      <w:r w:rsidRPr="000D3E14">
        <w:rPr>
          <w:rFonts w:ascii="Times New Roman" w:eastAsia="Calibri" w:hAnsi="Times New Roman"/>
          <w:i/>
          <w:spacing w:val="1"/>
          <w:w w:val="105"/>
          <w:sz w:val="18"/>
          <w:szCs w:val="18"/>
          <w:lang w:val="nl-BE" w:bidi="ar-SA"/>
        </w:rPr>
        <w:t>j</w:t>
      </w:r>
      <w:r w:rsidRPr="000D3E14">
        <w:rPr>
          <w:rFonts w:ascii="Times New Roman" w:eastAsia="Calibri" w:hAnsi="Times New Roman"/>
          <w:i/>
          <w:w w:val="105"/>
          <w:sz w:val="18"/>
          <w:szCs w:val="18"/>
          <w:lang w:val="nl-BE" w:bidi="ar-SA"/>
        </w:rPr>
        <w:t>k</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w w:val="105"/>
          <w:sz w:val="18"/>
          <w:szCs w:val="18"/>
          <w:lang w:val="nl-BE" w:bidi="ar-SA"/>
        </w:rPr>
        <w:t>is</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aa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be</w:t>
      </w:r>
      <w:r w:rsidRPr="000D3E14">
        <w:rPr>
          <w:rFonts w:ascii="Times New Roman" w:eastAsia="Calibri" w:hAnsi="Times New Roman"/>
          <w:i/>
          <w:spacing w:val="2"/>
          <w:w w:val="105"/>
          <w:sz w:val="18"/>
          <w:szCs w:val="18"/>
          <w:lang w:val="nl-BE" w:bidi="ar-SA"/>
        </w:rPr>
        <w:t>d</w:t>
      </w:r>
      <w:r w:rsidRPr="000D3E14">
        <w:rPr>
          <w:rFonts w:ascii="Times New Roman" w:eastAsia="Calibri" w:hAnsi="Times New Roman"/>
          <w:i/>
          <w:spacing w:val="1"/>
          <w:w w:val="105"/>
          <w:sz w:val="18"/>
          <w:szCs w:val="18"/>
          <w:lang w:val="nl-BE" w:bidi="ar-SA"/>
        </w:rPr>
        <w:t>ra</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oo</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da</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verschu</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g</w:t>
      </w:r>
      <w:r w:rsidRPr="000D3E14">
        <w:rPr>
          <w:rFonts w:ascii="Times New Roman" w:eastAsia="Calibri" w:hAnsi="Times New Roman"/>
          <w:i/>
          <w:w w:val="105"/>
          <w:sz w:val="18"/>
          <w:szCs w:val="18"/>
          <w:lang w:val="nl-BE" w:bidi="ar-SA"/>
        </w:rPr>
        <w:t>d</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w w:val="105"/>
          <w:sz w:val="18"/>
          <w:szCs w:val="18"/>
          <w:lang w:val="nl-BE" w:bidi="ar-SA"/>
        </w:rPr>
        <w:t>is</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9"/>
          <w:w w:val="105"/>
          <w:sz w:val="18"/>
          <w:szCs w:val="18"/>
          <w:lang w:val="nl-BE" w:bidi="ar-SA"/>
        </w:rPr>
        <w:t xml:space="preserve"> </w:t>
      </w:r>
      <w:r w:rsidRPr="000D3E14">
        <w:rPr>
          <w:rFonts w:ascii="Times New Roman" w:eastAsia="Calibri" w:hAnsi="Times New Roman"/>
          <w:i/>
          <w:spacing w:val="1"/>
          <w:w w:val="105"/>
          <w:sz w:val="18"/>
          <w:szCs w:val="18"/>
          <w:lang w:val="nl-BE" w:bidi="ar-SA"/>
        </w:rPr>
        <w:t>bere</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ke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20"/>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w w:val="103"/>
          <w:sz w:val="18"/>
          <w:szCs w:val="18"/>
          <w:lang w:val="nl-BE" w:bidi="ar-SA"/>
        </w:rPr>
        <w:t xml:space="preserve"> </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er</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jn</w:t>
      </w:r>
      <w:r w:rsidRPr="000D3E14">
        <w:rPr>
          <w:rFonts w:ascii="Times New Roman" w:eastAsia="Calibri" w:hAnsi="Times New Roman"/>
          <w:i/>
          <w:w w:val="105"/>
          <w:sz w:val="18"/>
          <w:szCs w:val="18"/>
          <w:lang w:val="nl-BE" w:bidi="ar-SA"/>
        </w:rPr>
        <w:t>.</w:t>
      </w:r>
      <w:r w:rsidRPr="000D3E14">
        <w:rPr>
          <w:rFonts w:ascii="Times New Roman" w:eastAsia="Calibri" w:hAnsi="Times New Roman"/>
          <w:i/>
          <w:spacing w:val="-7"/>
          <w:w w:val="105"/>
          <w:sz w:val="18"/>
          <w:szCs w:val="18"/>
          <w:lang w:val="nl-BE" w:bidi="ar-SA"/>
        </w:rPr>
        <w:t xml:space="preserve"> </w:t>
      </w:r>
      <w:r w:rsidRPr="000D3E14">
        <w:rPr>
          <w:rFonts w:ascii="Times New Roman" w:eastAsia="Calibri" w:hAnsi="Times New Roman"/>
          <w:i/>
          <w:spacing w:val="2"/>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vergoed</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a</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ech</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7"/>
          <w:w w:val="105"/>
          <w:sz w:val="18"/>
          <w:szCs w:val="18"/>
          <w:lang w:val="nl-BE" w:bidi="ar-SA"/>
        </w:rPr>
        <w:t xml:space="preserve"> </w:t>
      </w:r>
      <w:r w:rsidRPr="000D3E14">
        <w:rPr>
          <w:rFonts w:ascii="Times New Roman" w:eastAsia="Calibri" w:hAnsi="Times New Roman"/>
          <w:i/>
          <w:spacing w:val="1"/>
          <w:w w:val="105"/>
          <w:sz w:val="18"/>
          <w:szCs w:val="18"/>
          <w:lang w:val="nl-BE" w:bidi="ar-SA"/>
        </w:rPr>
        <w:t>dubbe</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over</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reffe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he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7"/>
          <w:w w:val="105"/>
          <w:sz w:val="18"/>
          <w:szCs w:val="18"/>
          <w:lang w:val="nl-BE" w:bidi="ar-SA"/>
        </w:rPr>
        <w:t xml:space="preserve"> </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oo</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da</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overeens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7"/>
          <w:w w:val="105"/>
          <w:sz w:val="18"/>
          <w:szCs w:val="18"/>
          <w:lang w:val="nl-BE" w:bidi="ar-SA"/>
        </w:rPr>
        <w:t xml:space="preserve"> </w:t>
      </w:r>
      <w:r w:rsidRPr="000D3E14">
        <w:rPr>
          <w:rFonts w:ascii="Times New Roman" w:eastAsia="Calibri" w:hAnsi="Times New Roman"/>
          <w:i/>
          <w:spacing w:val="1"/>
          <w:w w:val="105"/>
          <w:sz w:val="18"/>
          <w:szCs w:val="18"/>
          <w:lang w:val="nl-BE" w:bidi="ar-SA"/>
        </w:rPr>
        <w:t>duu</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6"/>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w w:val="103"/>
          <w:sz w:val="18"/>
          <w:szCs w:val="18"/>
          <w:lang w:val="nl-BE" w:bidi="ar-SA"/>
        </w:rPr>
        <w:t xml:space="preserve"> </w:t>
      </w:r>
      <w:r w:rsidRPr="000D3E14">
        <w:rPr>
          <w:rFonts w:ascii="Times New Roman" w:eastAsia="Calibri" w:hAnsi="Times New Roman"/>
          <w:i/>
          <w:spacing w:val="1"/>
          <w:w w:val="105"/>
          <w:sz w:val="18"/>
          <w:szCs w:val="18"/>
          <w:lang w:val="nl-BE" w:bidi="ar-SA"/>
        </w:rPr>
        <w:t>opzegg</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ngs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er</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jn</w:t>
      </w:r>
      <w:r w:rsidRPr="000D3E14">
        <w:rPr>
          <w:rFonts w:ascii="Times New Roman" w:eastAsia="Calibri" w:hAnsi="Times New Roman"/>
          <w:i/>
          <w:w w:val="105"/>
          <w:sz w:val="18"/>
          <w:szCs w:val="18"/>
          <w:lang w:val="nl-BE" w:bidi="ar-SA"/>
        </w:rPr>
        <w:t>,</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w w:val="105"/>
          <w:sz w:val="18"/>
          <w:szCs w:val="18"/>
          <w:lang w:val="nl-BE" w:bidi="ar-SA"/>
        </w:rPr>
        <w:t>in</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ach</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ha</w:t>
      </w:r>
      <w:r w:rsidRPr="000D3E14">
        <w:rPr>
          <w:rFonts w:ascii="Times New Roman" w:eastAsia="Calibri" w:hAnsi="Times New Roman"/>
          <w:i/>
          <w:w w:val="105"/>
          <w:sz w:val="18"/>
          <w:szCs w:val="18"/>
          <w:lang w:val="nl-BE" w:bidi="ar-SA"/>
        </w:rPr>
        <w:t>d</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oe</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orde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geno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en</w:t>
      </w:r>
      <w:r w:rsidRPr="000D3E14">
        <w:rPr>
          <w:rFonts w:ascii="Times New Roman" w:eastAsia="Calibri" w:hAnsi="Times New Roman"/>
          <w:i/>
          <w:w w:val="105"/>
          <w:sz w:val="18"/>
          <w:szCs w:val="18"/>
          <w:lang w:val="nl-BE" w:bidi="ar-SA"/>
        </w:rPr>
        <w:t>,</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nd</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overeenko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zonde</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w w:val="105"/>
          <w:sz w:val="18"/>
          <w:szCs w:val="18"/>
          <w:lang w:val="nl-BE" w:bidi="ar-SA"/>
        </w:rPr>
        <w:t>ti</w:t>
      </w:r>
      <w:r w:rsidRPr="000D3E14">
        <w:rPr>
          <w:rFonts w:ascii="Times New Roman" w:eastAsia="Calibri" w:hAnsi="Times New Roman"/>
          <w:i/>
          <w:spacing w:val="1"/>
          <w:w w:val="105"/>
          <w:sz w:val="18"/>
          <w:szCs w:val="18"/>
          <w:lang w:val="nl-BE" w:bidi="ar-SA"/>
        </w:rPr>
        <w:t>jdsbepa</w:t>
      </w:r>
      <w:r w:rsidRPr="000D3E14">
        <w:rPr>
          <w:rFonts w:ascii="Times New Roman" w:eastAsia="Calibri" w:hAnsi="Times New Roman"/>
          <w:i/>
          <w:w w:val="105"/>
          <w:sz w:val="18"/>
          <w:szCs w:val="18"/>
          <w:lang w:val="nl-BE" w:bidi="ar-SA"/>
        </w:rPr>
        <w:t>li</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a</w:t>
      </w:r>
      <w:r w:rsidRPr="000D3E14">
        <w:rPr>
          <w:rFonts w:ascii="Times New Roman" w:eastAsia="Calibri" w:hAnsi="Times New Roman"/>
          <w:i/>
          <w:w w:val="105"/>
          <w:sz w:val="18"/>
          <w:szCs w:val="18"/>
          <w:lang w:val="nl-BE" w:bidi="ar-SA"/>
        </w:rPr>
        <w:t>s</w:t>
      </w:r>
      <w:r w:rsidRPr="000D3E14">
        <w:rPr>
          <w:rFonts w:ascii="Times New Roman" w:eastAsia="Calibri" w:hAnsi="Times New Roman"/>
          <w:i/>
          <w:w w:val="103"/>
          <w:sz w:val="18"/>
          <w:szCs w:val="18"/>
          <w:lang w:val="nl-BE" w:bidi="ar-SA"/>
        </w:rPr>
        <w:t xml:space="preserve"> </w:t>
      </w:r>
      <w:r w:rsidRPr="000D3E14">
        <w:rPr>
          <w:rFonts w:ascii="Times New Roman" w:eastAsia="Calibri" w:hAnsi="Times New Roman"/>
          <w:i/>
          <w:spacing w:val="1"/>
          <w:w w:val="105"/>
          <w:sz w:val="18"/>
          <w:szCs w:val="18"/>
          <w:lang w:val="nl-BE" w:bidi="ar-SA"/>
        </w:rPr>
        <w:t>ges</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en.</w:t>
      </w:r>
    </w:p>
    <w:p w14:paraId="5652D686" w14:textId="77777777" w:rsidR="003056AE" w:rsidRPr="000D3E14" w:rsidRDefault="003056AE" w:rsidP="003056AE">
      <w:pPr>
        <w:spacing w:before="100" w:beforeAutospacing="1" w:after="100" w:afterAutospacing="1"/>
        <w:jc w:val="both"/>
        <w:rPr>
          <w:rFonts w:ascii="Times New Roman" w:eastAsia="Calibri" w:hAnsi="Times New Roman"/>
          <w:i/>
          <w:w w:val="105"/>
          <w:sz w:val="18"/>
          <w:szCs w:val="18"/>
          <w:lang w:val="nl-BE" w:bidi="ar-SA"/>
        </w:rPr>
      </w:pPr>
      <w:r w:rsidRPr="000D3E14">
        <w:rPr>
          <w:rFonts w:ascii="Times New Roman" w:eastAsia="Calibri" w:hAnsi="Times New Roman"/>
          <w:i/>
          <w:spacing w:val="2"/>
          <w:w w:val="105"/>
          <w:sz w:val="18"/>
          <w:szCs w:val="18"/>
          <w:lang w:val="nl-BE" w:bidi="ar-SA"/>
        </w:rPr>
        <w:t>Daarentegen kunnen 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overeenko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bepaa</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e</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duu</w:t>
      </w:r>
      <w:r w:rsidRPr="000D3E14">
        <w:rPr>
          <w:rFonts w:ascii="Times New Roman" w:eastAsia="Calibri" w:hAnsi="Times New Roman"/>
          <w:i/>
          <w:w w:val="105"/>
          <w:sz w:val="18"/>
          <w:szCs w:val="18"/>
          <w:lang w:val="nl-BE" w:bidi="ar-SA"/>
        </w:rPr>
        <w:t>r</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f</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duidelij</w:t>
      </w:r>
      <w:r w:rsidRPr="000D3E14">
        <w:rPr>
          <w:rFonts w:ascii="Times New Roman" w:eastAsia="Calibri" w:hAnsi="Times New Roman"/>
          <w:i/>
          <w:w w:val="105"/>
          <w:sz w:val="18"/>
          <w:szCs w:val="18"/>
          <w:lang w:val="nl-BE" w:bidi="ar-SA"/>
        </w:rPr>
        <w:t>k</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schreve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erk</w:t>
      </w:r>
      <w:r w:rsidRPr="000D3E14">
        <w:rPr>
          <w:rFonts w:ascii="Times New Roman" w:eastAsia="Calibri" w:hAnsi="Times New Roman"/>
          <w:i/>
          <w:w w:val="105"/>
          <w:sz w:val="18"/>
          <w:szCs w:val="18"/>
          <w:lang w:val="nl-BE" w:bidi="ar-SA"/>
        </w:rPr>
        <w:t>,</w:t>
      </w:r>
      <w:r w:rsidRPr="000D3E14">
        <w:rPr>
          <w:rFonts w:ascii="Times New Roman" w:eastAsia="Calibri" w:hAnsi="Times New Roman"/>
          <w:i/>
          <w:spacing w:val="3"/>
          <w:w w:val="105"/>
          <w:sz w:val="18"/>
          <w:szCs w:val="18"/>
          <w:lang w:val="nl-BE" w:bidi="ar-SA"/>
        </w:rPr>
        <w:t xml:space="preserve"> </w:t>
      </w:r>
      <w:r w:rsidRPr="000D3E14">
        <w:rPr>
          <w:rFonts w:ascii="Times New Roman" w:eastAsia="Calibri" w:hAnsi="Times New Roman"/>
          <w:i/>
          <w:spacing w:val="1"/>
          <w:w w:val="105"/>
          <w:sz w:val="18"/>
          <w:szCs w:val="18"/>
          <w:lang w:val="nl-BE" w:bidi="ar-SA"/>
        </w:rPr>
        <w:t>d</w:t>
      </w:r>
      <w:r w:rsidRPr="000D3E14">
        <w:rPr>
          <w:rFonts w:ascii="Times New Roman" w:eastAsia="Calibri" w:hAnsi="Times New Roman"/>
          <w:i/>
          <w:w w:val="105"/>
          <w:sz w:val="18"/>
          <w:szCs w:val="18"/>
          <w:lang w:val="nl-BE" w:bidi="ar-SA"/>
        </w:rPr>
        <w:t>ie</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ee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aanvan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spacing w:val="1"/>
          <w:w w:val="105"/>
          <w:sz w:val="18"/>
          <w:szCs w:val="18"/>
          <w:lang w:val="nl-BE" w:bidi="ar-SA"/>
        </w:rPr>
        <w:t>ne</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4"/>
          <w:w w:val="105"/>
          <w:sz w:val="18"/>
          <w:szCs w:val="18"/>
          <w:lang w:val="nl-BE" w:bidi="ar-SA"/>
        </w:rPr>
        <w:t xml:space="preserve"> </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5"/>
          <w:w w:val="105"/>
          <w:sz w:val="18"/>
          <w:szCs w:val="18"/>
          <w:lang w:val="nl-BE" w:bidi="ar-SA"/>
        </w:rPr>
        <w:t xml:space="preserve"> </w:t>
      </w:r>
      <w:r w:rsidRPr="000D3E14">
        <w:rPr>
          <w:rFonts w:ascii="Times New Roman" w:eastAsia="Calibri" w:hAnsi="Times New Roman"/>
          <w:i/>
          <w:spacing w:val="1"/>
          <w:w w:val="105"/>
          <w:sz w:val="18"/>
          <w:szCs w:val="18"/>
          <w:lang w:val="nl-BE" w:bidi="ar-SA"/>
        </w:rPr>
        <w:t>vroegs</w:t>
      </w:r>
      <w:r w:rsidRPr="000D3E14">
        <w:rPr>
          <w:rFonts w:ascii="Times New Roman" w:eastAsia="Calibri" w:hAnsi="Times New Roman"/>
          <w:i/>
          <w:w w:val="105"/>
          <w:sz w:val="18"/>
          <w:szCs w:val="18"/>
          <w:lang w:val="nl-BE" w:bidi="ar-SA"/>
        </w:rPr>
        <w:t>te</w:t>
      </w:r>
      <w:r w:rsidRPr="000D3E14">
        <w:rPr>
          <w:rFonts w:ascii="Times New Roman" w:eastAsia="Calibri" w:hAnsi="Times New Roman"/>
          <w:i/>
          <w:w w:val="103"/>
          <w:sz w:val="18"/>
          <w:szCs w:val="18"/>
          <w:lang w:val="nl-BE" w:bidi="ar-SA"/>
        </w:rPr>
        <w:t xml:space="preserve"> </w:t>
      </w:r>
      <w:r w:rsidRPr="000D3E14">
        <w:rPr>
          <w:rFonts w:ascii="Times New Roman" w:eastAsia="Calibri" w:hAnsi="Times New Roman"/>
          <w:i/>
          <w:spacing w:val="1"/>
          <w:w w:val="105"/>
          <w:sz w:val="18"/>
          <w:szCs w:val="18"/>
          <w:lang w:val="nl-BE" w:bidi="ar-SA"/>
        </w:rPr>
        <w:t>o</w:t>
      </w:r>
      <w:r w:rsidRPr="000D3E14">
        <w:rPr>
          <w:rFonts w:ascii="Times New Roman" w:eastAsia="Calibri" w:hAnsi="Times New Roman"/>
          <w:i/>
          <w:w w:val="105"/>
          <w:sz w:val="18"/>
          <w:szCs w:val="18"/>
          <w:lang w:val="nl-BE" w:bidi="ar-SA"/>
        </w:rPr>
        <w:t>p</w:t>
      </w:r>
      <w:r w:rsidRPr="000D3E14">
        <w:rPr>
          <w:rFonts w:ascii="Times New Roman" w:eastAsia="Calibri" w:hAnsi="Times New Roman"/>
          <w:i/>
          <w:spacing w:val="-11"/>
          <w:w w:val="105"/>
          <w:sz w:val="18"/>
          <w:szCs w:val="18"/>
          <w:lang w:val="nl-BE" w:bidi="ar-SA"/>
        </w:rPr>
        <w:t xml:space="preserve"> 1 januari 2014</w:t>
      </w:r>
      <w:r w:rsidRPr="000D3E14">
        <w:rPr>
          <w:rFonts w:ascii="Times New Roman" w:eastAsia="Calibri" w:hAnsi="Times New Roman"/>
          <w:i/>
          <w:w w:val="105"/>
          <w:sz w:val="18"/>
          <w:szCs w:val="18"/>
          <w:lang w:val="nl-BE" w:bidi="ar-SA"/>
        </w:rPr>
        <w:t>,</w:t>
      </w:r>
      <w:r w:rsidRPr="000D3E14">
        <w:rPr>
          <w:rFonts w:ascii="Times New Roman" w:eastAsia="Calibri" w:hAnsi="Times New Roman"/>
          <w:i/>
          <w:spacing w:val="-11"/>
          <w:w w:val="105"/>
          <w:sz w:val="18"/>
          <w:szCs w:val="18"/>
          <w:lang w:val="nl-BE" w:bidi="ar-SA"/>
        </w:rPr>
        <w:t xml:space="preserve"> </w:t>
      </w:r>
      <w:r w:rsidRPr="000D3E14">
        <w:rPr>
          <w:rFonts w:ascii="Times New Roman" w:eastAsia="Calibri" w:hAnsi="Times New Roman"/>
          <w:i/>
          <w:spacing w:val="1"/>
          <w:w w:val="105"/>
          <w:sz w:val="18"/>
          <w:szCs w:val="18"/>
          <w:lang w:val="nl-BE" w:bidi="ar-SA"/>
        </w:rPr>
        <w:t>even</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e</w:t>
      </w:r>
      <w:r w:rsidRPr="000D3E14">
        <w:rPr>
          <w:rFonts w:ascii="Times New Roman" w:eastAsia="Calibri" w:hAnsi="Times New Roman"/>
          <w:i/>
          <w:w w:val="105"/>
          <w:sz w:val="18"/>
          <w:szCs w:val="18"/>
          <w:lang w:val="nl-BE" w:bidi="ar-SA"/>
        </w:rPr>
        <w:t>l</w:t>
      </w:r>
      <w:r w:rsidRPr="000D3E14">
        <w:rPr>
          <w:rFonts w:ascii="Times New Roman" w:eastAsia="Calibri" w:hAnsi="Times New Roman"/>
          <w:i/>
          <w:spacing w:val="-11"/>
          <w:w w:val="105"/>
          <w:sz w:val="18"/>
          <w:szCs w:val="18"/>
          <w:lang w:val="nl-BE" w:bidi="ar-SA"/>
        </w:rPr>
        <w:t xml:space="preserve"> </w:t>
      </w:r>
      <w:r w:rsidRPr="000D3E14">
        <w:rPr>
          <w:rFonts w:ascii="Times New Roman" w:eastAsia="Calibri" w:hAnsi="Times New Roman"/>
          <w:i/>
          <w:spacing w:val="1"/>
          <w:w w:val="105"/>
          <w:sz w:val="18"/>
          <w:szCs w:val="18"/>
          <w:lang w:val="nl-BE" w:bidi="ar-SA"/>
        </w:rPr>
        <w:t>opgezeg</w:t>
      </w:r>
      <w:r w:rsidRPr="000D3E14">
        <w:rPr>
          <w:rFonts w:ascii="Times New Roman" w:eastAsia="Calibri" w:hAnsi="Times New Roman"/>
          <w:i/>
          <w:w w:val="105"/>
          <w:sz w:val="18"/>
          <w:szCs w:val="18"/>
          <w:lang w:val="nl-BE" w:bidi="ar-SA"/>
        </w:rPr>
        <w:t xml:space="preserve">d </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orde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its</w:t>
      </w:r>
      <w:r w:rsidRPr="000D3E14">
        <w:rPr>
          <w:rFonts w:ascii="Times New Roman" w:eastAsia="Calibri" w:hAnsi="Times New Roman"/>
          <w:i/>
          <w:spacing w:val="-12"/>
          <w:w w:val="105"/>
          <w:sz w:val="18"/>
          <w:szCs w:val="18"/>
          <w:lang w:val="nl-BE" w:bidi="ar-SA"/>
        </w:rPr>
        <w:t xml:space="preserve"> </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nach</w:t>
      </w:r>
      <w:r w:rsidRPr="000D3E14">
        <w:rPr>
          <w:rFonts w:ascii="Times New Roman" w:eastAsia="Calibri" w:hAnsi="Times New Roman"/>
          <w:i/>
          <w:w w:val="105"/>
          <w:sz w:val="18"/>
          <w:szCs w:val="18"/>
          <w:lang w:val="nl-BE" w:bidi="ar-SA"/>
        </w:rPr>
        <w:t>t</w:t>
      </w:r>
      <w:r w:rsidRPr="000D3E14">
        <w:rPr>
          <w:rFonts w:ascii="Times New Roman" w:eastAsia="Calibri" w:hAnsi="Times New Roman"/>
          <w:i/>
          <w:spacing w:val="1"/>
          <w:w w:val="105"/>
          <w:sz w:val="18"/>
          <w:szCs w:val="18"/>
          <w:lang w:val="nl-BE" w:bidi="ar-SA"/>
        </w:rPr>
        <w:t>ne</w:t>
      </w:r>
      <w:r w:rsidRPr="000D3E14">
        <w:rPr>
          <w:rFonts w:ascii="Times New Roman" w:eastAsia="Calibri" w:hAnsi="Times New Roman"/>
          <w:i/>
          <w:spacing w:val="2"/>
          <w:w w:val="105"/>
          <w:sz w:val="18"/>
          <w:szCs w:val="18"/>
          <w:lang w:val="nl-BE" w:bidi="ar-SA"/>
        </w:rPr>
        <w:t>m</w:t>
      </w:r>
      <w:r w:rsidRPr="000D3E14">
        <w:rPr>
          <w:rFonts w:ascii="Times New Roman" w:eastAsia="Calibri" w:hAnsi="Times New Roman"/>
          <w:i/>
          <w:w w:val="105"/>
          <w:sz w:val="18"/>
          <w:szCs w:val="18"/>
          <w:lang w:val="nl-BE" w:bidi="ar-SA"/>
        </w:rPr>
        <w:t>i</w:t>
      </w:r>
      <w:r w:rsidRPr="000D3E14">
        <w:rPr>
          <w:rFonts w:ascii="Times New Roman" w:eastAsia="Calibri" w:hAnsi="Times New Roman"/>
          <w:i/>
          <w:spacing w:val="1"/>
          <w:w w:val="105"/>
          <w:sz w:val="18"/>
          <w:szCs w:val="18"/>
          <w:lang w:val="nl-BE" w:bidi="ar-SA"/>
        </w:rPr>
        <w:t>n</w:t>
      </w:r>
      <w:r w:rsidRPr="000D3E14">
        <w:rPr>
          <w:rFonts w:ascii="Times New Roman" w:eastAsia="Calibri" w:hAnsi="Times New Roman"/>
          <w:i/>
          <w:w w:val="105"/>
          <w:sz w:val="18"/>
          <w:szCs w:val="18"/>
          <w:lang w:val="nl-BE" w:bidi="ar-SA"/>
        </w:rPr>
        <w:t>g</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va</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11"/>
          <w:w w:val="105"/>
          <w:sz w:val="18"/>
          <w:szCs w:val="18"/>
          <w:lang w:val="nl-BE" w:bidi="ar-SA"/>
        </w:rPr>
        <w:t xml:space="preserve"> </w:t>
      </w:r>
      <w:r w:rsidRPr="000D3E14">
        <w:rPr>
          <w:rFonts w:ascii="Times New Roman" w:eastAsia="Calibri" w:hAnsi="Times New Roman"/>
          <w:i/>
          <w:spacing w:val="1"/>
          <w:w w:val="105"/>
          <w:sz w:val="18"/>
          <w:szCs w:val="18"/>
          <w:lang w:val="nl-BE" w:bidi="ar-SA"/>
        </w:rPr>
        <w:t>ee</w:t>
      </w:r>
      <w:r w:rsidRPr="000D3E14">
        <w:rPr>
          <w:rFonts w:ascii="Times New Roman" w:eastAsia="Calibri" w:hAnsi="Times New Roman"/>
          <w:i/>
          <w:w w:val="105"/>
          <w:sz w:val="18"/>
          <w:szCs w:val="18"/>
          <w:lang w:val="nl-BE" w:bidi="ar-SA"/>
        </w:rPr>
        <w:t>n</w:t>
      </w:r>
      <w:r w:rsidRPr="000D3E14">
        <w:rPr>
          <w:rFonts w:ascii="Times New Roman" w:eastAsia="Calibri" w:hAnsi="Times New Roman"/>
          <w:i/>
          <w:spacing w:val="-10"/>
          <w:w w:val="105"/>
          <w:sz w:val="18"/>
          <w:szCs w:val="18"/>
          <w:lang w:val="nl-BE" w:bidi="ar-SA"/>
        </w:rPr>
        <w:t xml:space="preserve"> </w:t>
      </w:r>
      <w:r w:rsidRPr="000D3E14">
        <w:rPr>
          <w:rFonts w:ascii="Times New Roman" w:eastAsia="Calibri" w:hAnsi="Times New Roman"/>
          <w:i/>
          <w:spacing w:val="1"/>
          <w:w w:val="105"/>
          <w:sz w:val="18"/>
          <w:szCs w:val="18"/>
          <w:lang w:val="nl-BE" w:bidi="ar-SA"/>
        </w:rPr>
        <w:t>dubbe</w:t>
      </w:r>
      <w:r w:rsidRPr="000D3E14">
        <w:rPr>
          <w:rFonts w:ascii="Times New Roman" w:eastAsia="Calibri" w:hAnsi="Times New Roman"/>
          <w:i/>
          <w:w w:val="105"/>
          <w:sz w:val="18"/>
          <w:szCs w:val="18"/>
          <w:lang w:val="nl-BE" w:bidi="ar-SA"/>
        </w:rPr>
        <w:t>le</w:t>
      </w:r>
      <w:r w:rsidRPr="000D3E14">
        <w:rPr>
          <w:rFonts w:ascii="Times New Roman" w:eastAsia="Calibri" w:hAnsi="Times New Roman"/>
          <w:i/>
          <w:spacing w:val="-11"/>
          <w:w w:val="105"/>
          <w:sz w:val="18"/>
          <w:szCs w:val="18"/>
          <w:lang w:val="nl-BE" w:bidi="ar-SA"/>
        </w:rPr>
        <w:t xml:space="preserve"> </w:t>
      </w:r>
      <w:r w:rsidRPr="000D3E14">
        <w:rPr>
          <w:rFonts w:ascii="Times New Roman" w:eastAsia="Calibri" w:hAnsi="Times New Roman"/>
          <w:i/>
          <w:spacing w:val="1"/>
          <w:w w:val="105"/>
          <w:sz w:val="18"/>
          <w:szCs w:val="18"/>
          <w:lang w:val="nl-BE" w:bidi="ar-SA"/>
        </w:rPr>
        <w:t>voor</w:t>
      </w:r>
      <w:r w:rsidRPr="000D3E14">
        <w:rPr>
          <w:rFonts w:ascii="Times New Roman" w:eastAsia="Calibri" w:hAnsi="Times New Roman"/>
          <w:i/>
          <w:spacing w:val="2"/>
          <w:w w:val="105"/>
          <w:sz w:val="18"/>
          <w:szCs w:val="18"/>
          <w:lang w:val="nl-BE" w:bidi="ar-SA"/>
        </w:rPr>
        <w:t>w</w:t>
      </w:r>
      <w:r w:rsidRPr="000D3E14">
        <w:rPr>
          <w:rFonts w:ascii="Times New Roman" w:eastAsia="Calibri" w:hAnsi="Times New Roman"/>
          <w:i/>
          <w:spacing w:val="1"/>
          <w:w w:val="105"/>
          <w:sz w:val="18"/>
          <w:szCs w:val="18"/>
          <w:lang w:val="nl-BE" w:bidi="ar-SA"/>
        </w:rPr>
        <w:t>aarde</w:t>
      </w:r>
      <w:r w:rsidRPr="000D3E14">
        <w:rPr>
          <w:rFonts w:ascii="Times New Roman" w:eastAsia="Calibri" w:hAnsi="Times New Roman"/>
          <w:i/>
          <w:w w:val="105"/>
          <w:sz w:val="18"/>
          <w:szCs w:val="18"/>
          <w:lang w:val="nl-BE" w:bidi="ar-SA"/>
        </w:rPr>
        <w:t>:</w:t>
      </w:r>
    </w:p>
    <w:p w14:paraId="42FCAB18" w14:textId="77777777" w:rsidR="003056AE" w:rsidRPr="000D3E14" w:rsidRDefault="003056AE" w:rsidP="003056AE">
      <w:pPr>
        <w:widowControl w:val="0"/>
        <w:numPr>
          <w:ilvl w:val="1"/>
          <w:numId w:val="43"/>
        </w:numPr>
        <w:tabs>
          <w:tab w:val="left" w:pos="935"/>
        </w:tabs>
        <w:spacing w:before="14" w:beforeAutospacing="1" w:after="0" w:afterAutospacing="1" w:line="240" w:lineRule="auto"/>
        <w:ind w:left="936" w:right="112"/>
        <w:jc w:val="both"/>
        <w:rPr>
          <w:rFonts w:ascii="Times New Roman" w:hAnsi="Times New Roman"/>
          <w:i/>
          <w:sz w:val="18"/>
          <w:szCs w:val="18"/>
          <w:lang w:val="nl-BE" w:bidi="ar-SA"/>
        </w:rPr>
      </w:pPr>
      <w:r w:rsidRPr="000D3E14">
        <w:rPr>
          <w:rFonts w:ascii="Times New Roman" w:hAnsi="Times New Roman"/>
          <w:i/>
          <w:spacing w:val="1"/>
          <w:w w:val="105"/>
          <w:sz w:val="18"/>
          <w:szCs w:val="18"/>
          <w:lang w:val="nl-BE" w:bidi="ar-SA"/>
        </w:rPr>
        <w:t>ee</w:t>
      </w:r>
      <w:r w:rsidRPr="000D3E14">
        <w:rPr>
          <w:rFonts w:ascii="Times New Roman" w:hAnsi="Times New Roman"/>
          <w:i/>
          <w:w w:val="105"/>
          <w:sz w:val="18"/>
          <w:szCs w:val="18"/>
          <w:lang w:val="nl-BE" w:bidi="ar-SA"/>
        </w:rPr>
        <w:t>n</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derge</w:t>
      </w:r>
      <w:r w:rsidRPr="000D3E14">
        <w:rPr>
          <w:rFonts w:ascii="Times New Roman" w:hAnsi="Times New Roman"/>
          <w:i/>
          <w:w w:val="105"/>
          <w:sz w:val="18"/>
          <w:szCs w:val="18"/>
          <w:lang w:val="nl-BE" w:bidi="ar-SA"/>
        </w:rPr>
        <w:t>li</w:t>
      </w:r>
      <w:r w:rsidRPr="000D3E14">
        <w:rPr>
          <w:rFonts w:ascii="Times New Roman" w:hAnsi="Times New Roman"/>
          <w:i/>
          <w:spacing w:val="1"/>
          <w:w w:val="105"/>
          <w:sz w:val="18"/>
          <w:szCs w:val="18"/>
          <w:lang w:val="nl-BE" w:bidi="ar-SA"/>
        </w:rPr>
        <w:t>jk</w:t>
      </w:r>
      <w:r w:rsidRPr="000D3E14">
        <w:rPr>
          <w:rFonts w:ascii="Times New Roman" w:hAnsi="Times New Roman"/>
          <w:i/>
          <w:w w:val="105"/>
          <w:sz w:val="18"/>
          <w:szCs w:val="18"/>
          <w:lang w:val="nl-BE" w:bidi="ar-SA"/>
        </w:rPr>
        <w:t>e</w:t>
      </w:r>
      <w:r w:rsidRPr="000D3E14">
        <w:rPr>
          <w:rFonts w:ascii="Times New Roman" w:hAnsi="Times New Roman"/>
          <w:i/>
          <w:spacing w:val="36"/>
          <w:w w:val="105"/>
          <w:sz w:val="18"/>
          <w:szCs w:val="18"/>
          <w:lang w:val="nl-BE" w:bidi="ar-SA"/>
        </w:rPr>
        <w:t xml:space="preserve"> </w:t>
      </w:r>
      <w:r w:rsidRPr="000D3E14">
        <w:rPr>
          <w:rFonts w:ascii="Times New Roman" w:hAnsi="Times New Roman"/>
          <w:i/>
          <w:spacing w:val="1"/>
          <w:w w:val="105"/>
          <w:sz w:val="18"/>
          <w:szCs w:val="18"/>
          <w:lang w:val="nl-BE" w:bidi="ar-SA"/>
        </w:rPr>
        <w:t>overeenko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w:t>
      </w:r>
      <w:r w:rsidRPr="000D3E14">
        <w:rPr>
          <w:rFonts w:ascii="Times New Roman" w:hAnsi="Times New Roman"/>
          <w:i/>
          <w:w w:val="105"/>
          <w:sz w:val="18"/>
          <w:szCs w:val="18"/>
          <w:lang w:val="nl-BE" w:bidi="ar-SA"/>
        </w:rPr>
        <w:t>t</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ka</w:t>
      </w:r>
      <w:r w:rsidRPr="000D3E14">
        <w:rPr>
          <w:rFonts w:ascii="Times New Roman" w:hAnsi="Times New Roman"/>
          <w:i/>
          <w:w w:val="105"/>
          <w:sz w:val="18"/>
          <w:szCs w:val="18"/>
          <w:lang w:val="nl-BE" w:bidi="ar-SA"/>
        </w:rPr>
        <w:t>n</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enke</w:t>
      </w:r>
      <w:r w:rsidRPr="000D3E14">
        <w:rPr>
          <w:rFonts w:ascii="Times New Roman" w:hAnsi="Times New Roman"/>
          <w:i/>
          <w:w w:val="105"/>
          <w:sz w:val="18"/>
          <w:szCs w:val="18"/>
          <w:lang w:val="nl-BE" w:bidi="ar-SA"/>
        </w:rPr>
        <w:t>l</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opgezeg</w:t>
      </w:r>
      <w:r w:rsidRPr="000D3E14">
        <w:rPr>
          <w:rFonts w:ascii="Times New Roman" w:hAnsi="Times New Roman"/>
          <w:i/>
          <w:w w:val="105"/>
          <w:sz w:val="18"/>
          <w:szCs w:val="18"/>
          <w:lang w:val="nl-BE" w:bidi="ar-SA"/>
        </w:rPr>
        <w:t>d</w:t>
      </w:r>
      <w:r w:rsidRPr="000D3E14">
        <w:rPr>
          <w:rFonts w:ascii="Times New Roman" w:hAnsi="Times New Roman"/>
          <w:i/>
          <w:spacing w:val="36"/>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orde</w:t>
      </w:r>
      <w:r w:rsidRPr="000D3E14">
        <w:rPr>
          <w:rFonts w:ascii="Times New Roman" w:hAnsi="Times New Roman"/>
          <w:i/>
          <w:w w:val="105"/>
          <w:sz w:val="18"/>
          <w:szCs w:val="18"/>
          <w:lang w:val="nl-BE" w:bidi="ar-SA"/>
        </w:rPr>
        <w:t>n</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gedurend</w:t>
      </w:r>
      <w:r w:rsidRPr="000D3E14">
        <w:rPr>
          <w:rFonts w:ascii="Times New Roman" w:hAnsi="Times New Roman"/>
          <w:i/>
          <w:w w:val="105"/>
          <w:sz w:val="18"/>
          <w:szCs w:val="18"/>
          <w:lang w:val="nl-BE" w:bidi="ar-SA"/>
        </w:rPr>
        <w:t>e</w:t>
      </w:r>
      <w:r w:rsidRPr="000D3E14">
        <w:rPr>
          <w:rFonts w:ascii="Times New Roman" w:hAnsi="Times New Roman"/>
          <w:i/>
          <w:spacing w:val="36"/>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36"/>
          <w:w w:val="105"/>
          <w:sz w:val="18"/>
          <w:szCs w:val="18"/>
          <w:lang w:val="nl-BE" w:bidi="ar-SA"/>
        </w:rPr>
        <w:t xml:space="preserve"> </w:t>
      </w:r>
      <w:r w:rsidRPr="000D3E14">
        <w:rPr>
          <w:rFonts w:ascii="Times New Roman" w:hAnsi="Times New Roman"/>
          <w:i/>
          <w:spacing w:val="1"/>
          <w:w w:val="105"/>
          <w:sz w:val="18"/>
          <w:szCs w:val="18"/>
          <w:lang w:val="nl-BE" w:bidi="ar-SA"/>
        </w:rPr>
        <w:t>eers</w:t>
      </w:r>
      <w:r w:rsidRPr="000D3E14">
        <w:rPr>
          <w:rFonts w:ascii="Times New Roman" w:hAnsi="Times New Roman"/>
          <w:i/>
          <w:w w:val="105"/>
          <w:sz w:val="18"/>
          <w:szCs w:val="18"/>
          <w:lang w:val="nl-BE" w:bidi="ar-SA"/>
        </w:rPr>
        <w:t>te</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he</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f</w:t>
      </w:r>
      <w:r w:rsidRPr="000D3E14">
        <w:rPr>
          <w:rFonts w:ascii="Times New Roman" w:hAnsi="Times New Roman"/>
          <w:i/>
          <w:w w:val="105"/>
          <w:sz w:val="18"/>
          <w:szCs w:val="18"/>
          <w:lang w:val="nl-BE" w:bidi="ar-SA"/>
        </w:rPr>
        <w:t>t</w:t>
      </w:r>
      <w:r w:rsidRPr="000D3E14">
        <w:rPr>
          <w:rFonts w:ascii="Times New Roman" w:hAnsi="Times New Roman"/>
          <w:i/>
          <w:spacing w:val="35"/>
          <w:w w:val="105"/>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36"/>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w w:val="103"/>
          <w:sz w:val="18"/>
          <w:szCs w:val="18"/>
          <w:lang w:val="nl-BE" w:bidi="ar-SA"/>
        </w:rPr>
        <w:t xml:space="preserve"> </w:t>
      </w:r>
      <w:r w:rsidRPr="000D3E14">
        <w:rPr>
          <w:rFonts w:ascii="Times New Roman" w:hAnsi="Times New Roman"/>
          <w:i/>
          <w:spacing w:val="1"/>
          <w:w w:val="105"/>
          <w:sz w:val="18"/>
          <w:szCs w:val="18"/>
          <w:lang w:val="nl-BE" w:bidi="ar-SA"/>
        </w:rPr>
        <w:t>overeengeko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duur</w:t>
      </w:r>
      <w:r w:rsidRPr="000D3E14">
        <w:rPr>
          <w:rFonts w:ascii="Times New Roman" w:hAnsi="Times New Roman"/>
          <w:i/>
          <w:w w:val="105"/>
          <w:sz w:val="18"/>
          <w:szCs w:val="18"/>
          <w:lang w:val="nl-BE" w:bidi="ar-SA"/>
        </w:rPr>
        <w:t>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d</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(b</w:t>
      </w:r>
      <w:r w:rsidRPr="000D3E14">
        <w:rPr>
          <w:rFonts w:ascii="Times New Roman" w:hAnsi="Times New Roman"/>
          <w:i/>
          <w:w w:val="105"/>
          <w:sz w:val="18"/>
          <w:szCs w:val="18"/>
          <w:lang w:val="nl-BE" w:bidi="ar-SA"/>
        </w:rPr>
        <w:t>ij</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overeenko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bepaa</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duur)</w:t>
      </w:r>
      <w:r w:rsidRPr="000D3E14">
        <w:rPr>
          <w:rFonts w:ascii="Times New Roman" w:hAnsi="Times New Roman"/>
          <w:i/>
          <w:w w:val="105"/>
          <w:sz w:val="18"/>
          <w:szCs w:val="18"/>
          <w:lang w:val="nl-BE" w:bidi="ar-SA"/>
        </w:rPr>
        <w:t>,</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da</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l</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gedurend</w:t>
      </w:r>
      <w:r w:rsidRPr="000D3E14">
        <w:rPr>
          <w:rFonts w:ascii="Times New Roman" w:hAnsi="Times New Roman"/>
          <w:i/>
          <w:w w:val="105"/>
          <w:sz w:val="18"/>
          <w:szCs w:val="18"/>
          <w:lang w:val="nl-BE" w:bidi="ar-SA"/>
        </w:rPr>
        <w:t>e</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eers</w:t>
      </w:r>
      <w:r w:rsidRPr="000D3E14">
        <w:rPr>
          <w:rFonts w:ascii="Times New Roman" w:hAnsi="Times New Roman"/>
          <w:i/>
          <w:w w:val="105"/>
          <w:sz w:val="18"/>
          <w:szCs w:val="18"/>
          <w:lang w:val="nl-BE" w:bidi="ar-SA"/>
        </w:rPr>
        <w:t>te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he</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f</w:t>
      </w:r>
      <w:r w:rsidRPr="000D3E14">
        <w:rPr>
          <w:rFonts w:ascii="Times New Roman" w:hAnsi="Times New Roman"/>
          <w:i/>
          <w:w w:val="105"/>
          <w:sz w:val="18"/>
          <w:szCs w:val="18"/>
          <w:lang w:val="nl-BE" w:bidi="ar-SA"/>
        </w:rPr>
        <w:t>t</w:t>
      </w:r>
      <w:r w:rsidRPr="000D3E14">
        <w:rPr>
          <w:rFonts w:ascii="Times New Roman" w:hAnsi="Times New Roman"/>
          <w:i/>
          <w:w w:val="103"/>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vooropges</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duur</w:t>
      </w:r>
      <w:r w:rsidRPr="000D3E14">
        <w:rPr>
          <w:rFonts w:ascii="Times New Roman" w:hAnsi="Times New Roman"/>
          <w:i/>
          <w:w w:val="105"/>
          <w:sz w:val="18"/>
          <w:szCs w:val="18"/>
          <w:lang w:val="nl-BE" w:bidi="ar-SA"/>
        </w:rPr>
        <w:t>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d</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(b</w:t>
      </w:r>
      <w:r w:rsidRPr="000D3E14">
        <w:rPr>
          <w:rFonts w:ascii="Times New Roman" w:hAnsi="Times New Roman"/>
          <w:i/>
          <w:w w:val="105"/>
          <w:sz w:val="18"/>
          <w:szCs w:val="18"/>
          <w:lang w:val="nl-BE" w:bidi="ar-SA"/>
        </w:rPr>
        <w:t>ij</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overeenko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du</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de</w:t>
      </w:r>
      <w:r w:rsidRPr="000D3E14">
        <w:rPr>
          <w:rFonts w:ascii="Times New Roman" w:hAnsi="Times New Roman"/>
          <w:i/>
          <w:w w:val="105"/>
          <w:sz w:val="18"/>
          <w:szCs w:val="18"/>
          <w:lang w:val="nl-BE" w:bidi="ar-SA"/>
        </w:rPr>
        <w:t>li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k</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sch</w:t>
      </w:r>
      <w:r w:rsidRPr="000D3E14">
        <w:rPr>
          <w:rFonts w:ascii="Times New Roman" w:hAnsi="Times New Roman"/>
          <w:i/>
          <w:spacing w:val="2"/>
          <w:w w:val="105"/>
          <w:sz w:val="18"/>
          <w:szCs w:val="18"/>
          <w:lang w:val="nl-BE" w:bidi="ar-SA"/>
        </w:rPr>
        <w:t>r</w:t>
      </w:r>
      <w:r w:rsidRPr="000D3E14">
        <w:rPr>
          <w:rFonts w:ascii="Times New Roman" w:hAnsi="Times New Roman"/>
          <w:i/>
          <w:spacing w:val="1"/>
          <w:w w:val="105"/>
          <w:sz w:val="18"/>
          <w:szCs w:val="18"/>
          <w:lang w:val="nl-BE" w:bidi="ar-SA"/>
        </w:rPr>
        <w:t>eve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erk)</w:t>
      </w:r>
      <w:r w:rsidRPr="000D3E14">
        <w:rPr>
          <w:rFonts w:ascii="Times New Roman" w:hAnsi="Times New Roman"/>
          <w:i/>
          <w:w w:val="105"/>
          <w:sz w:val="18"/>
          <w:szCs w:val="18"/>
          <w:lang w:val="nl-BE" w:bidi="ar-SA"/>
        </w:rPr>
        <w:t>;</w:t>
      </w:r>
    </w:p>
    <w:p w14:paraId="723C9E71" w14:textId="77777777" w:rsidR="003056AE" w:rsidRPr="000D3E14" w:rsidRDefault="003056AE" w:rsidP="003056AE">
      <w:pPr>
        <w:widowControl w:val="0"/>
        <w:numPr>
          <w:ilvl w:val="1"/>
          <w:numId w:val="43"/>
        </w:numPr>
        <w:tabs>
          <w:tab w:val="left" w:pos="935"/>
        </w:tabs>
        <w:spacing w:before="14" w:beforeAutospacing="1" w:after="0" w:afterAutospacing="1" w:line="240" w:lineRule="auto"/>
        <w:ind w:left="936" w:right="113"/>
        <w:jc w:val="both"/>
        <w:rPr>
          <w:rFonts w:ascii="Times New Roman" w:hAnsi="Times New Roman"/>
          <w:i/>
          <w:sz w:val="18"/>
          <w:szCs w:val="18"/>
          <w:lang w:val="nl-BE" w:bidi="ar-SA"/>
        </w:rPr>
      </w:pPr>
      <w:r w:rsidRPr="000D3E14">
        <w:rPr>
          <w:rFonts w:ascii="Times New Roman" w:hAnsi="Times New Roman"/>
          <w:i/>
          <w:spacing w:val="1"/>
          <w:w w:val="105"/>
          <w:sz w:val="18"/>
          <w:szCs w:val="18"/>
          <w:lang w:val="nl-BE" w:bidi="ar-SA"/>
        </w:rPr>
        <w:t>dez</w:t>
      </w:r>
      <w:r w:rsidRPr="000D3E14">
        <w:rPr>
          <w:rFonts w:ascii="Times New Roman" w:hAnsi="Times New Roman"/>
          <w:i/>
          <w:w w:val="105"/>
          <w:sz w:val="18"/>
          <w:szCs w:val="18"/>
          <w:lang w:val="nl-BE" w:bidi="ar-SA"/>
        </w:rPr>
        <w:t>e</w:t>
      </w:r>
      <w:r w:rsidRPr="000D3E14">
        <w:rPr>
          <w:rFonts w:ascii="Times New Roman" w:hAnsi="Times New Roman"/>
          <w:i/>
          <w:spacing w:val="1"/>
          <w:w w:val="105"/>
          <w:sz w:val="18"/>
          <w:szCs w:val="18"/>
          <w:lang w:val="nl-BE" w:bidi="ar-SA"/>
        </w:rPr>
        <w:t xml:space="preserve"> per</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ode</w:t>
      </w:r>
      <w:r w:rsidRPr="000D3E14">
        <w:rPr>
          <w:rFonts w:ascii="Times New Roman" w:hAnsi="Times New Roman"/>
          <w:i/>
          <w:w w:val="105"/>
          <w:sz w:val="18"/>
          <w:szCs w:val="18"/>
          <w:lang w:val="nl-BE" w:bidi="ar-SA"/>
        </w:rPr>
        <w:t>,</w:t>
      </w:r>
      <w:r w:rsidRPr="000D3E14">
        <w:rPr>
          <w:rFonts w:ascii="Times New Roman" w:hAnsi="Times New Roman"/>
          <w:i/>
          <w:spacing w:val="1"/>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aar</w:t>
      </w:r>
      <w:r w:rsidRPr="000D3E14">
        <w:rPr>
          <w:rFonts w:ascii="Times New Roman" w:hAnsi="Times New Roman"/>
          <w:i/>
          <w:w w:val="105"/>
          <w:sz w:val="18"/>
          <w:szCs w:val="18"/>
          <w:lang w:val="nl-BE" w:bidi="ar-SA"/>
        </w:rPr>
        <w:t>in</w:t>
      </w:r>
      <w:r w:rsidRPr="000D3E14">
        <w:rPr>
          <w:rFonts w:ascii="Times New Roman" w:hAnsi="Times New Roman"/>
          <w:i/>
          <w:spacing w:val="3"/>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
          <w:w w:val="105"/>
          <w:sz w:val="18"/>
          <w:szCs w:val="18"/>
          <w:lang w:val="nl-BE" w:bidi="ar-SA"/>
        </w:rPr>
        <w:t xml:space="preserve"> opzegg</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w:t>
      </w:r>
      <w:r w:rsidRPr="000D3E14">
        <w:rPr>
          <w:rFonts w:ascii="Times New Roman" w:hAnsi="Times New Roman"/>
          <w:i/>
          <w:w w:val="105"/>
          <w:sz w:val="18"/>
          <w:szCs w:val="18"/>
          <w:lang w:val="nl-BE" w:bidi="ar-SA"/>
        </w:rPr>
        <w:t>g</w:t>
      </w:r>
      <w:r w:rsidRPr="000D3E14">
        <w:rPr>
          <w:rFonts w:ascii="Times New Roman" w:hAnsi="Times New Roman"/>
          <w:i/>
          <w:spacing w:val="3"/>
          <w:w w:val="105"/>
          <w:sz w:val="18"/>
          <w:szCs w:val="18"/>
          <w:lang w:val="nl-BE" w:bidi="ar-SA"/>
        </w:rPr>
        <w:t xml:space="preserve"> </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ogel</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k</w:t>
      </w:r>
      <w:r w:rsidRPr="000D3E14">
        <w:rPr>
          <w:rFonts w:ascii="Times New Roman" w:hAnsi="Times New Roman"/>
          <w:i/>
          <w:spacing w:val="2"/>
          <w:w w:val="105"/>
          <w:sz w:val="18"/>
          <w:szCs w:val="18"/>
          <w:lang w:val="nl-BE" w:bidi="ar-SA"/>
        </w:rPr>
        <w:t xml:space="preserve"> </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s</w:t>
      </w:r>
      <w:r w:rsidRPr="000D3E14">
        <w:rPr>
          <w:rFonts w:ascii="Times New Roman" w:hAnsi="Times New Roman"/>
          <w:i/>
          <w:w w:val="105"/>
          <w:sz w:val="18"/>
          <w:szCs w:val="18"/>
          <w:lang w:val="nl-BE" w:bidi="ar-SA"/>
        </w:rPr>
        <w:t>,</w:t>
      </w:r>
      <w:r w:rsidRPr="000D3E14">
        <w:rPr>
          <w:rFonts w:ascii="Times New Roman" w:hAnsi="Times New Roman"/>
          <w:i/>
          <w:spacing w:val="1"/>
          <w:w w:val="105"/>
          <w:sz w:val="18"/>
          <w:szCs w:val="18"/>
          <w:lang w:val="nl-BE" w:bidi="ar-SA"/>
        </w:rPr>
        <w:t xml:space="preserve"> </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a</w:t>
      </w:r>
      <w:r w:rsidRPr="000D3E14">
        <w:rPr>
          <w:rFonts w:ascii="Times New Roman" w:hAnsi="Times New Roman"/>
          <w:i/>
          <w:w w:val="105"/>
          <w:sz w:val="18"/>
          <w:szCs w:val="18"/>
          <w:lang w:val="nl-BE" w:bidi="ar-SA"/>
        </w:rPr>
        <w:t>g</w:t>
      </w:r>
      <w:r w:rsidRPr="000D3E14">
        <w:rPr>
          <w:rFonts w:ascii="Times New Roman" w:hAnsi="Times New Roman"/>
          <w:i/>
          <w:spacing w:val="3"/>
          <w:w w:val="105"/>
          <w:sz w:val="18"/>
          <w:szCs w:val="18"/>
          <w:lang w:val="nl-BE" w:bidi="ar-SA"/>
        </w:rPr>
        <w:t xml:space="preserve"> </w:t>
      </w:r>
      <w:r w:rsidRPr="000D3E14">
        <w:rPr>
          <w:rFonts w:ascii="Times New Roman" w:hAnsi="Times New Roman"/>
          <w:i/>
          <w:spacing w:val="1"/>
          <w:w w:val="105"/>
          <w:sz w:val="18"/>
          <w:szCs w:val="18"/>
          <w:lang w:val="nl-BE" w:bidi="ar-SA"/>
        </w:rPr>
        <w:t>even</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 xml:space="preserve"> d</w:t>
      </w:r>
      <w:r w:rsidRPr="000D3E14">
        <w:rPr>
          <w:rFonts w:ascii="Times New Roman" w:hAnsi="Times New Roman"/>
          <w:i/>
          <w:w w:val="105"/>
          <w:sz w:val="18"/>
          <w:szCs w:val="18"/>
          <w:lang w:val="nl-BE" w:bidi="ar-SA"/>
        </w:rPr>
        <w:t>e</w:t>
      </w:r>
      <w:r w:rsidRPr="000D3E14">
        <w:rPr>
          <w:rFonts w:ascii="Times New Roman" w:hAnsi="Times New Roman"/>
          <w:i/>
          <w:spacing w:val="2"/>
          <w:w w:val="105"/>
          <w:sz w:val="18"/>
          <w:szCs w:val="18"/>
          <w:lang w:val="nl-BE" w:bidi="ar-SA"/>
        </w:rPr>
        <w:t xml:space="preserve"> </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er</w:t>
      </w:r>
      <w:r w:rsidRPr="000D3E14">
        <w:rPr>
          <w:rFonts w:ascii="Times New Roman" w:hAnsi="Times New Roman"/>
          <w:i/>
          <w:spacing w:val="2"/>
          <w:w w:val="105"/>
          <w:sz w:val="18"/>
          <w:szCs w:val="18"/>
          <w:lang w:val="nl-BE" w:bidi="ar-SA"/>
        </w:rPr>
        <w:t>m</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n</w:t>
      </w:r>
      <w:r w:rsidRPr="000D3E14">
        <w:rPr>
          <w:rFonts w:ascii="Times New Roman" w:hAnsi="Times New Roman"/>
          <w:i/>
          <w:spacing w:val="1"/>
          <w:w w:val="105"/>
          <w:sz w:val="18"/>
          <w:szCs w:val="18"/>
          <w:lang w:val="nl-BE" w:bidi="ar-SA"/>
        </w:rPr>
        <w:t xml:space="preserve"> va</w:t>
      </w:r>
      <w:r w:rsidRPr="000D3E14">
        <w:rPr>
          <w:rFonts w:ascii="Times New Roman" w:hAnsi="Times New Roman"/>
          <w:i/>
          <w:w w:val="105"/>
          <w:sz w:val="18"/>
          <w:szCs w:val="18"/>
          <w:lang w:val="nl-BE" w:bidi="ar-SA"/>
        </w:rPr>
        <w:t>n</w:t>
      </w:r>
      <w:r w:rsidRPr="000D3E14">
        <w:rPr>
          <w:rFonts w:ascii="Times New Roman" w:hAnsi="Times New Roman"/>
          <w:i/>
          <w:spacing w:val="2"/>
          <w:w w:val="105"/>
          <w:sz w:val="18"/>
          <w:szCs w:val="18"/>
          <w:lang w:val="nl-BE" w:bidi="ar-SA"/>
        </w:rPr>
        <w:t xml:space="preserve"> </w:t>
      </w:r>
      <w:r w:rsidRPr="000D3E14">
        <w:rPr>
          <w:rFonts w:ascii="Times New Roman" w:hAnsi="Times New Roman"/>
          <w:i/>
          <w:spacing w:val="1"/>
          <w:w w:val="105"/>
          <w:sz w:val="18"/>
          <w:szCs w:val="18"/>
          <w:lang w:val="nl-BE" w:bidi="ar-SA"/>
        </w:rPr>
        <w:t>ze</w:t>
      </w:r>
      <w:r w:rsidRPr="000D3E14">
        <w:rPr>
          <w:rFonts w:ascii="Times New Roman" w:hAnsi="Times New Roman"/>
          <w:i/>
          <w:w w:val="105"/>
          <w:sz w:val="18"/>
          <w:szCs w:val="18"/>
          <w:lang w:val="nl-BE" w:bidi="ar-SA"/>
        </w:rPr>
        <w:t>s</w:t>
      </w:r>
      <w:r w:rsidRPr="000D3E14">
        <w:rPr>
          <w:rFonts w:ascii="Times New Roman" w:hAnsi="Times New Roman"/>
          <w:i/>
          <w:spacing w:val="2"/>
          <w:w w:val="105"/>
          <w:sz w:val="18"/>
          <w:szCs w:val="18"/>
          <w:lang w:val="nl-BE" w:bidi="ar-SA"/>
        </w:rPr>
        <w:t xml:space="preserve"> m</w:t>
      </w:r>
      <w:r w:rsidRPr="000D3E14">
        <w:rPr>
          <w:rFonts w:ascii="Times New Roman" w:hAnsi="Times New Roman"/>
          <w:i/>
          <w:spacing w:val="1"/>
          <w:w w:val="105"/>
          <w:sz w:val="18"/>
          <w:szCs w:val="18"/>
          <w:lang w:val="nl-BE" w:bidi="ar-SA"/>
        </w:rPr>
        <w:t>aande</w:t>
      </w:r>
      <w:r w:rsidRPr="000D3E14">
        <w:rPr>
          <w:rFonts w:ascii="Times New Roman" w:hAnsi="Times New Roman"/>
          <w:i/>
          <w:w w:val="105"/>
          <w:sz w:val="18"/>
          <w:szCs w:val="18"/>
          <w:lang w:val="nl-BE" w:bidi="ar-SA"/>
        </w:rPr>
        <w:t>n</w:t>
      </w:r>
      <w:r w:rsidRPr="000D3E14">
        <w:rPr>
          <w:rFonts w:ascii="Times New Roman" w:hAnsi="Times New Roman"/>
          <w:i/>
          <w:spacing w:val="2"/>
          <w:w w:val="105"/>
          <w:sz w:val="18"/>
          <w:szCs w:val="18"/>
          <w:lang w:val="nl-BE" w:bidi="ar-SA"/>
        </w:rPr>
        <w:t xml:space="preserve"> </w:t>
      </w:r>
      <w:r w:rsidRPr="000D3E14">
        <w:rPr>
          <w:rFonts w:ascii="Times New Roman" w:hAnsi="Times New Roman"/>
          <w:i/>
          <w:spacing w:val="1"/>
          <w:w w:val="105"/>
          <w:sz w:val="18"/>
          <w:szCs w:val="18"/>
          <w:lang w:val="nl-BE" w:bidi="ar-SA"/>
        </w:rPr>
        <w:t>n</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t</w:t>
      </w:r>
      <w:r w:rsidRPr="000D3E14">
        <w:rPr>
          <w:rFonts w:ascii="Times New Roman" w:hAnsi="Times New Roman"/>
          <w:i/>
          <w:w w:val="103"/>
          <w:sz w:val="18"/>
          <w:szCs w:val="18"/>
          <w:lang w:val="nl-BE" w:bidi="ar-SA"/>
        </w:rPr>
        <w:t xml:space="preserve"> </w:t>
      </w:r>
      <w:r w:rsidRPr="000D3E14">
        <w:rPr>
          <w:rFonts w:ascii="Times New Roman" w:hAnsi="Times New Roman"/>
          <w:i/>
          <w:spacing w:val="1"/>
          <w:w w:val="105"/>
          <w:sz w:val="18"/>
          <w:szCs w:val="18"/>
          <w:lang w:val="nl-BE" w:bidi="ar-SA"/>
        </w:rPr>
        <w:t>overschr</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jden.</w:t>
      </w:r>
    </w:p>
    <w:p w14:paraId="1A975661" w14:textId="77777777" w:rsidR="003056AE" w:rsidRPr="000D3E14" w:rsidRDefault="003056AE" w:rsidP="003056AE">
      <w:pPr>
        <w:widowControl w:val="0"/>
        <w:spacing w:before="5" w:after="0"/>
        <w:ind w:right="114"/>
        <w:jc w:val="both"/>
        <w:rPr>
          <w:rFonts w:ascii="Times New Roman" w:hAnsi="Times New Roman"/>
          <w:i/>
          <w:spacing w:val="2"/>
          <w:w w:val="105"/>
          <w:sz w:val="18"/>
          <w:szCs w:val="18"/>
          <w:lang w:val="nl-BE" w:bidi="ar-SA"/>
        </w:rPr>
      </w:pPr>
    </w:p>
    <w:p w14:paraId="3AD98E7F" w14:textId="77777777" w:rsidR="003056AE" w:rsidRPr="000D3E14" w:rsidRDefault="003056AE" w:rsidP="003056AE">
      <w:pPr>
        <w:widowControl w:val="0"/>
        <w:spacing w:before="5" w:after="0"/>
        <w:ind w:right="114"/>
        <w:jc w:val="both"/>
        <w:rPr>
          <w:rFonts w:ascii="Times New Roman" w:hAnsi="Times New Roman"/>
          <w:i/>
          <w:sz w:val="18"/>
          <w:szCs w:val="18"/>
          <w:lang w:val="nl-BE" w:bidi="ar-SA"/>
        </w:rPr>
      </w:pPr>
      <w:r w:rsidRPr="000D3E14">
        <w:rPr>
          <w:rFonts w:ascii="Times New Roman" w:hAnsi="Times New Roman"/>
          <w:i/>
          <w:spacing w:val="2"/>
          <w:w w:val="105"/>
          <w:sz w:val="18"/>
          <w:szCs w:val="18"/>
          <w:lang w:val="nl-BE" w:bidi="ar-SA"/>
        </w:rPr>
        <w:lastRenderedPageBreak/>
        <w:t>D</w:t>
      </w:r>
      <w:r w:rsidRPr="000D3E14">
        <w:rPr>
          <w:rFonts w:ascii="Times New Roman" w:hAnsi="Times New Roman"/>
          <w:i/>
          <w:w w:val="105"/>
          <w:sz w:val="18"/>
          <w:szCs w:val="18"/>
          <w:lang w:val="nl-BE" w:bidi="ar-SA"/>
        </w:rPr>
        <w:t>e</w:t>
      </w:r>
      <w:r w:rsidRPr="000D3E14">
        <w:rPr>
          <w:rFonts w:ascii="Times New Roman" w:hAnsi="Times New Roman"/>
          <w:i/>
          <w:spacing w:val="29"/>
          <w:w w:val="105"/>
          <w:sz w:val="18"/>
          <w:szCs w:val="18"/>
          <w:lang w:val="nl-BE" w:bidi="ar-SA"/>
        </w:rPr>
        <w:t xml:space="preserve"> </w:t>
      </w:r>
      <w:r w:rsidRPr="000D3E14">
        <w:rPr>
          <w:rFonts w:ascii="Times New Roman" w:hAnsi="Times New Roman"/>
          <w:i/>
          <w:w w:val="105"/>
          <w:sz w:val="18"/>
          <w:szCs w:val="18"/>
          <w:lang w:val="nl-BE" w:bidi="ar-SA"/>
        </w:rPr>
        <w:t>te</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respec</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ere</w:t>
      </w:r>
      <w:r w:rsidRPr="000D3E14">
        <w:rPr>
          <w:rFonts w:ascii="Times New Roman" w:hAnsi="Times New Roman"/>
          <w:i/>
          <w:w w:val="105"/>
          <w:sz w:val="18"/>
          <w:szCs w:val="18"/>
          <w:lang w:val="nl-BE" w:bidi="ar-SA"/>
        </w:rPr>
        <w:t>n</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opzegg</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ngs</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er</w:t>
      </w:r>
      <w:r w:rsidRPr="000D3E14">
        <w:rPr>
          <w:rFonts w:ascii="Times New Roman" w:hAnsi="Times New Roman"/>
          <w:i/>
          <w:spacing w:val="2"/>
          <w:w w:val="105"/>
          <w:sz w:val="18"/>
          <w:szCs w:val="18"/>
          <w:lang w:val="nl-BE" w:bidi="ar-SA"/>
        </w:rPr>
        <w:t>m</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jne</w:t>
      </w:r>
      <w:r w:rsidRPr="000D3E14">
        <w:rPr>
          <w:rFonts w:ascii="Times New Roman" w:hAnsi="Times New Roman"/>
          <w:i/>
          <w:w w:val="105"/>
          <w:sz w:val="18"/>
          <w:szCs w:val="18"/>
          <w:lang w:val="nl-BE" w:bidi="ar-SA"/>
        </w:rPr>
        <w:t>n</w:t>
      </w:r>
      <w:r w:rsidRPr="000D3E14">
        <w:rPr>
          <w:rFonts w:ascii="Times New Roman" w:hAnsi="Times New Roman"/>
          <w:i/>
          <w:spacing w:val="30"/>
          <w:w w:val="105"/>
          <w:sz w:val="18"/>
          <w:szCs w:val="18"/>
          <w:lang w:val="nl-BE" w:bidi="ar-SA"/>
        </w:rPr>
        <w:t xml:space="preserve"> </w:t>
      </w:r>
      <w:r w:rsidRPr="000D3E14">
        <w:rPr>
          <w:rFonts w:ascii="Times New Roman" w:hAnsi="Times New Roman"/>
          <w:i/>
          <w:spacing w:val="1"/>
          <w:w w:val="105"/>
          <w:sz w:val="18"/>
          <w:szCs w:val="18"/>
          <w:lang w:val="nl-BE" w:bidi="ar-SA"/>
        </w:rPr>
        <w:t>zij</w:t>
      </w:r>
      <w:r w:rsidRPr="000D3E14">
        <w:rPr>
          <w:rFonts w:ascii="Times New Roman" w:hAnsi="Times New Roman"/>
          <w:i/>
          <w:w w:val="105"/>
          <w:sz w:val="18"/>
          <w:szCs w:val="18"/>
          <w:lang w:val="nl-BE" w:bidi="ar-SA"/>
        </w:rPr>
        <w:t>n</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dezelfd</w:t>
      </w:r>
      <w:r w:rsidRPr="000D3E14">
        <w:rPr>
          <w:rFonts w:ascii="Times New Roman" w:hAnsi="Times New Roman"/>
          <w:i/>
          <w:w w:val="105"/>
          <w:sz w:val="18"/>
          <w:szCs w:val="18"/>
          <w:lang w:val="nl-BE" w:bidi="ar-SA"/>
        </w:rPr>
        <w:t>e</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al</w:t>
      </w:r>
      <w:r w:rsidRPr="000D3E14">
        <w:rPr>
          <w:rFonts w:ascii="Times New Roman" w:hAnsi="Times New Roman"/>
          <w:i/>
          <w:w w:val="105"/>
          <w:sz w:val="18"/>
          <w:szCs w:val="18"/>
          <w:lang w:val="nl-BE" w:bidi="ar-SA"/>
        </w:rPr>
        <w:t>s</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30"/>
          <w:w w:val="105"/>
          <w:sz w:val="18"/>
          <w:szCs w:val="18"/>
          <w:lang w:val="nl-BE" w:bidi="ar-SA"/>
        </w:rPr>
        <w:t xml:space="preserve"> </w:t>
      </w:r>
      <w:r w:rsidRPr="000D3E14">
        <w:rPr>
          <w:rFonts w:ascii="Times New Roman" w:hAnsi="Times New Roman"/>
          <w:i/>
          <w:spacing w:val="1"/>
          <w:w w:val="105"/>
          <w:sz w:val="18"/>
          <w:szCs w:val="18"/>
          <w:lang w:val="nl-BE" w:bidi="ar-SA"/>
        </w:rPr>
        <w:t>opzegg</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ngs</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er</w:t>
      </w:r>
      <w:r w:rsidRPr="000D3E14">
        <w:rPr>
          <w:rFonts w:ascii="Times New Roman" w:hAnsi="Times New Roman"/>
          <w:i/>
          <w:spacing w:val="2"/>
          <w:w w:val="105"/>
          <w:sz w:val="18"/>
          <w:szCs w:val="18"/>
          <w:lang w:val="nl-BE" w:bidi="ar-SA"/>
        </w:rPr>
        <w:t>m</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jne</w:t>
      </w:r>
      <w:r w:rsidRPr="000D3E14">
        <w:rPr>
          <w:rFonts w:ascii="Times New Roman" w:hAnsi="Times New Roman"/>
          <w:i/>
          <w:w w:val="105"/>
          <w:sz w:val="18"/>
          <w:szCs w:val="18"/>
          <w:lang w:val="nl-BE" w:bidi="ar-SA"/>
        </w:rPr>
        <w:t>n</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bi</w:t>
      </w:r>
      <w:r w:rsidRPr="000D3E14">
        <w:rPr>
          <w:rFonts w:ascii="Times New Roman" w:hAnsi="Times New Roman"/>
          <w:i/>
          <w:w w:val="105"/>
          <w:sz w:val="18"/>
          <w:szCs w:val="18"/>
          <w:lang w:val="nl-BE" w:bidi="ar-SA"/>
        </w:rPr>
        <w:t>j</w:t>
      </w:r>
      <w:r w:rsidRPr="000D3E14">
        <w:rPr>
          <w:rFonts w:ascii="Times New Roman" w:hAnsi="Times New Roman"/>
          <w:i/>
          <w:spacing w:val="28"/>
          <w:w w:val="105"/>
          <w:sz w:val="18"/>
          <w:szCs w:val="18"/>
          <w:lang w:val="nl-BE" w:bidi="ar-SA"/>
        </w:rPr>
        <w:t xml:space="preserve"> </w:t>
      </w:r>
      <w:r w:rsidRPr="000D3E14">
        <w:rPr>
          <w:rFonts w:ascii="Times New Roman" w:hAnsi="Times New Roman"/>
          <w:i/>
          <w:spacing w:val="1"/>
          <w:w w:val="105"/>
          <w:sz w:val="18"/>
          <w:szCs w:val="18"/>
          <w:lang w:val="nl-BE" w:bidi="ar-SA"/>
        </w:rPr>
        <w:t>ee</w:t>
      </w:r>
      <w:r w:rsidRPr="000D3E14">
        <w:rPr>
          <w:rFonts w:ascii="Times New Roman" w:hAnsi="Times New Roman"/>
          <w:i/>
          <w:w w:val="105"/>
          <w:sz w:val="18"/>
          <w:szCs w:val="18"/>
          <w:lang w:val="nl-BE" w:bidi="ar-SA"/>
        </w:rPr>
        <w:t>n</w:t>
      </w:r>
      <w:r w:rsidRPr="000D3E14">
        <w:rPr>
          <w:rFonts w:ascii="Times New Roman" w:hAnsi="Times New Roman"/>
          <w:i/>
          <w:spacing w:val="30"/>
          <w:w w:val="105"/>
          <w:sz w:val="18"/>
          <w:szCs w:val="18"/>
          <w:lang w:val="nl-BE" w:bidi="ar-SA"/>
        </w:rPr>
        <w:t xml:space="preserve"> </w:t>
      </w:r>
      <w:r w:rsidRPr="000D3E14">
        <w:rPr>
          <w:rFonts w:ascii="Times New Roman" w:hAnsi="Times New Roman"/>
          <w:i/>
          <w:spacing w:val="1"/>
          <w:w w:val="105"/>
          <w:sz w:val="18"/>
          <w:szCs w:val="18"/>
          <w:lang w:val="nl-BE" w:bidi="ar-SA"/>
        </w:rPr>
        <w:t>opzegg</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w:t>
      </w:r>
      <w:r w:rsidRPr="000D3E14">
        <w:rPr>
          <w:rFonts w:ascii="Times New Roman" w:hAnsi="Times New Roman"/>
          <w:i/>
          <w:w w:val="105"/>
          <w:sz w:val="18"/>
          <w:szCs w:val="18"/>
          <w:lang w:val="nl-BE" w:bidi="ar-SA"/>
        </w:rPr>
        <w:t>g</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29"/>
          <w:w w:val="105"/>
          <w:sz w:val="18"/>
          <w:szCs w:val="18"/>
          <w:lang w:val="nl-BE" w:bidi="ar-SA"/>
        </w:rPr>
        <w:t xml:space="preserve"> </w:t>
      </w:r>
      <w:r w:rsidRPr="000D3E14">
        <w:rPr>
          <w:rFonts w:ascii="Times New Roman" w:hAnsi="Times New Roman"/>
          <w:i/>
          <w:spacing w:val="1"/>
          <w:w w:val="105"/>
          <w:sz w:val="18"/>
          <w:szCs w:val="18"/>
          <w:lang w:val="nl-BE" w:bidi="ar-SA"/>
        </w:rPr>
        <w:t>ee</w:t>
      </w:r>
      <w:r w:rsidRPr="000D3E14">
        <w:rPr>
          <w:rFonts w:ascii="Times New Roman" w:hAnsi="Times New Roman"/>
          <w:i/>
          <w:w w:val="105"/>
          <w:sz w:val="18"/>
          <w:szCs w:val="18"/>
          <w:lang w:val="nl-BE" w:bidi="ar-SA"/>
        </w:rPr>
        <w:t>n</w:t>
      </w:r>
      <w:r w:rsidRPr="000D3E14">
        <w:rPr>
          <w:rFonts w:ascii="Times New Roman" w:hAnsi="Times New Roman"/>
          <w:i/>
          <w:w w:val="103"/>
          <w:sz w:val="18"/>
          <w:szCs w:val="18"/>
          <w:lang w:val="nl-BE" w:bidi="ar-SA"/>
        </w:rPr>
        <w:t xml:space="preserve"> </w:t>
      </w:r>
      <w:r w:rsidRPr="000D3E14">
        <w:rPr>
          <w:rFonts w:ascii="Times New Roman" w:hAnsi="Times New Roman"/>
          <w:i/>
          <w:spacing w:val="1"/>
          <w:w w:val="105"/>
          <w:sz w:val="18"/>
          <w:szCs w:val="18"/>
          <w:lang w:val="nl-BE" w:bidi="ar-SA"/>
        </w:rPr>
        <w:t>con</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rac</w:t>
      </w:r>
      <w:r w:rsidRPr="000D3E14">
        <w:rPr>
          <w:rFonts w:ascii="Times New Roman" w:hAnsi="Times New Roman"/>
          <w:i/>
          <w:w w:val="105"/>
          <w:sz w:val="18"/>
          <w:szCs w:val="18"/>
          <w:lang w:val="nl-BE" w:bidi="ar-SA"/>
        </w:rPr>
        <w:t>t</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va</w:t>
      </w:r>
      <w:r w:rsidRPr="000D3E14">
        <w:rPr>
          <w:rFonts w:ascii="Times New Roman" w:hAnsi="Times New Roman"/>
          <w:i/>
          <w:w w:val="105"/>
          <w:sz w:val="18"/>
          <w:szCs w:val="18"/>
          <w:lang w:val="nl-BE" w:bidi="ar-SA"/>
        </w:rPr>
        <w:t>n</w:t>
      </w:r>
      <w:r w:rsidRPr="000D3E14">
        <w:rPr>
          <w:rFonts w:ascii="Times New Roman" w:hAnsi="Times New Roman"/>
          <w:i/>
          <w:spacing w:val="-8"/>
          <w:w w:val="105"/>
          <w:sz w:val="18"/>
          <w:szCs w:val="18"/>
          <w:lang w:val="nl-BE" w:bidi="ar-SA"/>
        </w:rPr>
        <w:t xml:space="preserve"> </w:t>
      </w:r>
      <w:r w:rsidRPr="000D3E14">
        <w:rPr>
          <w:rFonts w:ascii="Times New Roman" w:hAnsi="Times New Roman"/>
          <w:i/>
          <w:spacing w:val="1"/>
          <w:w w:val="105"/>
          <w:sz w:val="18"/>
          <w:szCs w:val="18"/>
          <w:lang w:val="nl-BE" w:bidi="ar-SA"/>
        </w:rPr>
        <w:t>onbepaa</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duur</w:t>
      </w:r>
      <w:r w:rsidRPr="000D3E14">
        <w:rPr>
          <w:rFonts w:ascii="Times New Roman" w:hAnsi="Times New Roman"/>
          <w:i/>
          <w:w w:val="105"/>
          <w:sz w:val="18"/>
          <w:szCs w:val="18"/>
          <w:lang w:val="nl-BE" w:bidi="ar-SA"/>
        </w:rPr>
        <w:t>,</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n</w:t>
      </w:r>
      <w:r w:rsidRPr="000D3E14">
        <w:rPr>
          <w:rFonts w:ascii="Times New Roman" w:hAnsi="Times New Roman"/>
          <w:i/>
          <w:spacing w:val="-8"/>
          <w:w w:val="105"/>
          <w:sz w:val="18"/>
          <w:szCs w:val="18"/>
          <w:lang w:val="nl-BE" w:bidi="ar-SA"/>
        </w:rPr>
        <w:t xml:space="preserve"> </w:t>
      </w:r>
      <w:r w:rsidRPr="000D3E14">
        <w:rPr>
          <w:rFonts w:ascii="Times New Roman" w:hAnsi="Times New Roman"/>
          <w:i/>
          <w:spacing w:val="1"/>
          <w:w w:val="105"/>
          <w:sz w:val="18"/>
          <w:szCs w:val="18"/>
          <w:lang w:val="nl-BE" w:bidi="ar-SA"/>
        </w:rPr>
        <w:t>z</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n</w:t>
      </w:r>
      <w:r w:rsidRPr="000D3E14">
        <w:rPr>
          <w:rFonts w:ascii="Times New Roman" w:hAnsi="Times New Roman"/>
          <w:i/>
          <w:spacing w:val="-8"/>
          <w:w w:val="105"/>
          <w:sz w:val="18"/>
          <w:szCs w:val="18"/>
          <w:lang w:val="nl-BE" w:bidi="ar-SA"/>
        </w:rPr>
        <w:t xml:space="preserve"> </w:t>
      </w:r>
      <w:r w:rsidRPr="000D3E14">
        <w:rPr>
          <w:rFonts w:ascii="Times New Roman" w:hAnsi="Times New Roman"/>
          <w:i/>
          <w:spacing w:val="1"/>
          <w:w w:val="105"/>
          <w:sz w:val="18"/>
          <w:szCs w:val="18"/>
          <w:lang w:val="nl-BE" w:bidi="ar-SA"/>
        </w:rPr>
        <w:t>a</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dus</w:t>
      </w:r>
      <w:r w:rsidRPr="000D3E14">
        <w:rPr>
          <w:rFonts w:ascii="Times New Roman" w:hAnsi="Times New Roman"/>
          <w:i/>
          <w:w w:val="105"/>
          <w:sz w:val="18"/>
          <w:szCs w:val="18"/>
          <w:lang w:val="nl-BE" w:bidi="ar-SA"/>
        </w:rPr>
        <w:t>,</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ge</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e</w:t>
      </w:r>
      <w:r w:rsidRPr="000D3E14">
        <w:rPr>
          <w:rFonts w:ascii="Times New Roman" w:hAnsi="Times New Roman"/>
          <w:i/>
          <w:w w:val="105"/>
          <w:sz w:val="18"/>
          <w:szCs w:val="18"/>
          <w:lang w:val="nl-BE" w:bidi="ar-SA"/>
        </w:rPr>
        <w:t>t</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o</w:t>
      </w:r>
      <w:r w:rsidRPr="000D3E14">
        <w:rPr>
          <w:rFonts w:ascii="Times New Roman" w:hAnsi="Times New Roman"/>
          <w:i/>
          <w:w w:val="105"/>
          <w:sz w:val="18"/>
          <w:szCs w:val="18"/>
          <w:lang w:val="nl-BE" w:bidi="ar-SA"/>
        </w:rPr>
        <w:t>p</w:t>
      </w:r>
      <w:r w:rsidRPr="000D3E14">
        <w:rPr>
          <w:rFonts w:ascii="Times New Roman" w:hAnsi="Times New Roman"/>
          <w:i/>
          <w:spacing w:val="-8"/>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beperk</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w:t>
      </w:r>
      <w:r w:rsidRPr="000D3E14">
        <w:rPr>
          <w:rFonts w:ascii="Times New Roman" w:hAnsi="Times New Roman"/>
          <w:i/>
          <w:w w:val="105"/>
          <w:sz w:val="18"/>
          <w:szCs w:val="18"/>
          <w:lang w:val="nl-BE" w:bidi="ar-SA"/>
        </w:rPr>
        <w:t>g</w:t>
      </w:r>
      <w:r w:rsidRPr="000D3E14">
        <w:rPr>
          <w:rFonts w:ascii="Times New Roman" w:hAnsi="Times New Roman"/>
          <w:i/>
          <w:spacing w:val="-8"/>
          <w:w w:val="105"/>
          <w:sz w:val="18"/>
          <w:szCs w:val="18"/>
          <w:lang w:val="nl-BE" w:bidi="ar-SA"/>
        </w:rPr>
        <w:t xml:space="preserve"> </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o</w:t>
      </w:r>
      <w:r w:rsidRPr="000D3E14">
        <w:rPr>
          <w:rFonts w:ascii="Times New Roman" w:hAnsi="Times New Roman"/>
          <w:i/>
          <w:w w:val="105"/>
          <w:sz w:val="18"/>
          <w:szCs w:val="18"/>
          <w:lang w:val="nl-BE" w:bidi="ar-SA"/>
        </w:rPr>
        <w:t>t</w:t>
      </w:r>
      <w:r w:rsidRPr="000D3E14">
        <w:rPr>
          <w:rFonts w:ascii="Times New Roman" w:hAnsi="Times New Roman"/>
          <w:i/>
          <w:spacing w:val="-8"/>
          <w:w w:val="105"/>
          <w:sz w:val="18"/>
          <w:szCs w:val="18"/>
          <w:lang w:val="nl-BE" w:bidi="ar-SA"/>
        </w:rPr>
        <w:t xml:space="preserve"> </w:t>
      </w:r>
      <w:r w:rsidRPr="000D3E14">
        <w:rPr>
          <w:rFonts w:ascii="Times New Roman" w:hAnsi="Times New Roman"/>
          <w:i/>
          <w:spacing w:val="1"/>
          <w:w w:val="105"/>
          <w:sz w:val="18"/>
          <w:szCs w:val="18"/>
          <w:lang w:val="nl-BE" w:bidi="ar-SA"/>
        </w:rPr>
        <w:t>ze</w:t>
      </w:r>
      <w:r w:rsidRPr="000D3E14">
        <w:rPr>
          <w:rFonts w:ascii="Times New Roman" w:hAnsi="Times New Roman"/>
          <w:i/>
          <w:w w:val="105"/>
          <w:sz w:val="18"/>
          <w:szCs w:val="18"/>
          <w:lang w:val="nl-BE" w:bidi="ar-SA"/>
        </w:rPr>
        <w:t>s</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aanden</w:t>
      </w:r>
      <w:r w:rsidRPr="000D3E14">
        <w:rPr>
          <w:rFonts w:ascii="Times New Roman" w:hAnsi="Times New Roman"/>
          <w:i/>
          <w:w w:val="105"/>
          <w:sz w:val="18"/>
          <w:szCs w:val="18"/>
          <w:lang w:val="nl-BE" w:bidi="ar-SA"/>
        </w:rPr>
        <w:t>,</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9"/>
          <w:w w:val="105"/>
          <w:sz w:val="18"/>
          <w:szCs w:val="18"/>
          <w:lang w:val="nl-BE" w:bidi="ar-SA"/>
        </w:rPr>
        <w:t xml:space="preserve"> </w:t>
      </w:r>
      <w:r w:rsidRPr="000D3E14">
        <w:rPr>
          <w:rFonts w:ascii="Times New Roman" w:hAnsi="Times New Roman"/>
          <w:i/>
          <w:spacing w:val="1"/>
          <w:w w:val="105"/>
          <w:sz w:val="18"/>
          <w:szCs w:val="18"/>
          <w:lang w:val="nl-BE" w:bidi="ar-SA"/>
        </w:rPr>
        <w:t>h</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ernavo</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gende:</w:t>
      </w:r>
    </w:p>
    <w:p w14:paraId="473C6E03" w14:textId="77777777" w:rsidR="003056AE" w:rsidRPr="000D3E14" w:rsidRDefault="003056AE" w:rsidP="003056AE">
      <w:pPr>
        <w:widowControl w:val="0"/>
        <w:spacing w:after="0"/>
        <w:ind w:right="4"/>
        <w:jc w:val="both"/>
        <w:rPr>
          <w:rFonts w:ascii="Times New Roman" w:hAnsi="Times New Roman"/>
          <w:i/>
          <w:sz w:val="18"/>
          <w:szCs w:val="18"/>
          <w:lang w:val="nl-BE" w:bidi="ar-SA"/>
        </w:rPr>
      </w:pPr>
    </w:p>
    <w:tbl>
      <w:tblPr>
        <w:tblW w:w="0" w:type="auto"/>
        <w:jc w:val="center"/>
        <w:tblCellSpacing w:w="2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278"/>
        <w:gridCol w:w="1415"/>
        <w:gridCol w:w="1761"/>
      </w:tblGrid>
      <w:tr w:rsidR="003056AE" w:rsidRPr="000D3E14" w14:paraId="5D500B1E" w14:textId="77777777" w:rsidTr="00F53C90">
        <w:trPr>
          <w:trHeight w:hRule="exact" w:val="630"/>
          <w:tblCellSpacing w:w="20" w:type="dxa"/>
          <w:jc w:val="center"/>
        </w:trPr>
        <w:tc>
          <w:tcPr>
            <w:tcW w:w="2218" w:type="dxa"/>
            <w:vAlign w:val="center"/>
          </w:tcPr>
          <w:p w14:paraId="745534B1" w14:textId="77777777" w:rsidR="003056AE" w:rsidRPr="000D3E14" w:rsidRDefault="003056AE" w:rsidP="00F53C90">
            <w:pPr>
              <w:widowControl w:val="0"/>
              <w:spacing w:before="240" w:after="0"/>
              <w:jc w:val="center"/>
              <w:rPr>
                <w:rFonts w:ascii="Times New Roman" w:hAnsi="Times New Roman"/>
                <w:i/>
                <w:sz w:val="18"/>
                <w:szCs w:val="18"/>
                <w:lang w:val="en-US" w:bidi="ar-SA"/>
              </w:rPr>
            </w:pPr>
            <w:r w:rsidRPr="000D3E14">
              <w:rPr>
                <w:rFonts w:ascii="Times New Roman" w:hAnsi="Times New Roman"/>
                <w:b/>
                <w:bCs/>
                <w:i/>
                <w:spacing w:val="2"/>
                <w:w w:val="105"/>
                <w:sz w:val="18"/>
                <w:szCs w:val="18"/>
                <w:lang w:val="en-US" w:bidi="ar-SA"/>
              </w:rPr>
              <w:t>Anc</w:t>
            </w:r>
            <w:r w:rsidRPr="000D3E14">
              <w:rPr>
                <w:rFonts w:ascii="Times New Roman" w:hAnsi="Times New Roman"/>
                <w:b/>
                <w:bCs/>
                <w:i/>
                <w:spacing w:val="1"/>
                <w:w w:val="105"/>
                <w:sz w:val="18"/>
                <w:szCs w:val="18"/>
                <w:lang w:val="en-US" w:bidi="ar-SA"/>
              </w:rPr>
              <w:t>i</w:t>
            </w:r>
            <w:r w:rsidRPr="000D3E14">
              <w:rPr>
                <w:rFonts w:ascii="Times New Roman" w:hAnsi="Times New Roman"/>
                <w:b/>
                <w:bCs/>
                <w:i/>
                <w:spacing w:val="2"/>
                <w:w w:val="105"/>
                <w:sz w:val="18"/>
                <w:szCs w:val="18"/>
                <w:lang w:val="en-US" w:bidi="ar-SA"/>
              </w:rPr>
              <w:t>ënn</w:t>
            </w:r>
            <w:r w:rsidRPr="000D3E14">
              <w:rPr>
                <w:rFonts w:ascii="Times New Roman" w:hAnsi="Times New Roman"/>
                <w:b/>
                <w:bCs/>
                <w:i/>
                <w:spacing w:val="1"/>
                <w:w w:val="105"/>
                <w:sz w:val="18"/>
                <w:szCs w:val="18"/>
                <w:lang w:val="en-US" w:bidi="ar-SA"/>
              </w:rPr>
              <w:t>it</w:t>
            </w:r>
            <w:r w:rsidRPr="000D3E14">
              <w:rPr>
                <w:rFonts w:ascii="Times New Roman" w:hAnsi="Times New Roman"/>
                <w:b/>
                <w:bCs/>
                <w:i/>
                <w:spacing w:val="2"/>
                <w:w w:val="105"/>
                <w:sz w:val="18"/>
                <w:szCs w:val="18"/>
                <w:lang w:val="en-US" w:bidi="ar-SA"/>
              </w:rPr>
              <w:t>e</w:t>
            </w:r>
            <w:r w:rsidRPr="000D3E14">
              <w:rPr>
                <w:rFonts w:ascii="Times New Roman" w:hAnsi="Times New Roman"/>
                <w:b/>
                <w:bCs/>
                <w:i/>
                <w:spacing w:val="1"/>
                <w:w w:val="105"/>
                <w:sz w:val="18"/>
                <w:szCs w:val="18"/>
                <w:lang w:val="en-US" w:bidi="ar-SA"/>
              </w:rPr>
              <w:t>i</w:t>
            </w:r>
            <w:r w:rsidRPr="000D3E14">
              <w:rPr>
                <w:rFonts w:ascii="Times New Roman" w:hAnsi="Times New Roman"/>
                <w:b/>
                <w:bCs/>
                <w:i/>
                <w:w w:val="105"/>
                <w:sz w:val="18"/>
                <w:szCs w:val="18"/>
                <w:lang w:val="en-US" w:bidi="ar-SA"/>
              </w:rPr>
              <w:t>t</w:t>
            </w:r>
          </w:p>
        </w:tc>
        <w:tc>
          <w:tcPr>
            <w:tcW w:w="3076" w:type="dxa"/>
            <w:gridSpan w:val="2"/>
            <w:vAlign w:val="center"/>
          </w:tcPr>
          <w:p w14:paraId="03D34EB5" w14:textId="77777777" w:rsidR="003056AE" w:rsidRPr="000D3E14" w:rsidRDefault="003056AE" w:rsidP="00F53C90">
            <w:pPr>
              <w:widowControl w:val="0"/>
              <w:spacing w:before="240" w:after="0"/>
              <w:jc w:val="center"/>
              <w:rPr>
                <w:rFonts w:ascii="Times New Roman" w:hAnsi="Times New Roman"/>
                <w:b/>
                <w:bCs/>
                <w:i/>
                <w:w w:val="105"/>
                <w:sz w:val="18"/>
                <w:szCs w:val="18"/>
                <w:lang w:val="en-US" w:bidi="ar-SA"/>
              </w:rPr>
            </w:pPr>
            <w:r w:rsidRPr="000D3E14">
              <w:rPr>
                <w:rFonts w:ascii="Times New Roman" w:hAnsi="Times New Roman"/>
                <w:b/>
                <w:bCs/>
                <w:i/>
                <w:spacing w:val="2"/>
                <w:w w:val="105"/>
                <w:sz w:val="18"/>
                <w:szCs w:val="18"/>
                <w:lang w:val="en-US" w:bidi="ar-SA"/>
              </w:rPr>
              <w:t>O</w:t>
            </w:r>
            <w:r w:rsidRPr="000D3E14">
              <w:rPr>
                <w:rFonts w:ascii="Times New Roman" w:hAnsi="Times New Roman"/>
                <w:b/>
                <w:bCs/>
                <w:i/>
                <w:spacing w:val="1"/>
                <w:w w:val="105"/>
                <w:sz w:val="18"/>
                <w:szCs w:val="18"/>
                <w:lang w:val="en-US" w:bidi="ar-SA"/>
              </w:rPr>
              <w:t>pz</w:t>
            </w:r>
            <w:r w:rsidRPr="000D3E14">
              <w:rPr>
                <w:rFonts w:ascii="Times New Roman" w:hAnsi="Times New Roman"/>
                <w:b/>
                <w:bCs/>
                <w:i/>
                <w:spacing w:val="2"/>
                <w:w w:val="105"/>
                <w:sz w:val="18"/>
                <w:szCs w:val="18"/>
                <w:lang w:val="en-US" w:bidi="ar-SA"/>
              </w:rPr>
              <w:t>egg</w:t>
            </w:r>
            <w:r w:rsidRPr="000D3E14">
              <w:rPr>
                <w:rFonts w:ascii="Times New Roman" w:hAnsi="Times New Roman"/>
                <w:b/>
                <w:bCs/>
                <w:i/>
                <w:spacing w:val="1"/>
                <w:w w:val="105"/>
                <w:sz w:val="18"/>
                <w:szCs w:val="18"/>
                <w:lang w:val="en-US" w:bidi="ar-SA"/>
              </w:rPr>
              <w:t>i</w:t>
            </w:r>
            <w:r w:rsidRPr="000D3E14">
              <w:rPr>
                <w:rFonts w:ascii="Times New Roman" w:hAnsi="Times New Roman"/>
                <w:b/>
                <w:bCs/>
                <w:i/>
                <w:spacing w:val="2"/>
                <w:w w:val="105"/>
                <w:sz w:val="18"/>
                <w:szCs w:val="18"/>
                <w:lang w:val="en-US" w:bidi="ar-SA"/>
              </w:rPr>
              <w:t>ng</w:t>
            </w:r>
            <w:r w:rsidRPr="000D3E14">
              <w:rPr>
                <w:rFonts w:ascii="Times New Roman" w:hAnsi="Times New Roman"/>
                <w:b/>
                <w:bCs/>
                <w:i/>
                <w:spacing w:val="1"/>
                <w:w w:val="105"/>
                <w:sz w:val="18"/>
                <w:szCs w:val="18"/>
                <w:lang w:val="en-US" w:bidi="ar-SA"/>
              </w:rPr>
              <w:t>st</w:t>
            </w:r>
            <w:r w:rsidRPr="000D3E14">
              <w:rPr>
                <w:rFonts w:ascii="Times New Roman" w:hAnsi="Times New Roman"/>
                <w:b/>
                <w:bCs/>
                <w:i/>
                <w:spacing w:val="2"/>
                <w:w w:val="105"/>
                <w:sz w:val="18"/>
                <w:szCs w:val="18"/>
                <w:lang w:val="en-US" w:bidi="ar-SA"/>
              </w:rPr>
              <w:t>erm</w:t>
            </w:r>
            <w:r w:rsidRPr="000D3E14">
              <w:rPr>
                <w:rFonts w:ascii="Times New Roman" w:hAnsi="Times New Roman"/>
                <w:b/>
                <w:bCs/>
                <w:i/>
                <w:spacing w:val="1"/>
                <w:w w:val="105"/>
                <w:sz w:val="18"/>
                <w:szCs w:val="18"/>
                <w:lang w:val="en-US" w:bidi="ar-SA"/>
              </w:rPr>
              <w:t>ij</w:t>
            </w:r>
            <w:r w:rsidRPr="000D3E14">
              <w:rPr>
                <w:rFonts w:ascii="Times New Roman" w:hAnsi="Times New Roman"/>
                <w:b/>
                <w:bCs/>
                <w:i/>
                <w:w w:val="105"/>
                <w:sz w:val="18"/>
                <w:szCs w:val="18"/>
                <w:lang w:val="en-US" w:bidi="ar-SA"/>
              </w:rPr>
              <w:t>n</w:t>
            </w:r>
          </w:p>
          <w:p w14:paraId="5C7F3883" w14:textId="77777777" w:rsidR="003056AE" w:rsidRPr="000D3E14" w:rsidRDefault="003056AE" w:rsidP="00F53C90">
            <w:pPr>
              <w:widowControl w:val="0"/>
              <w:spacing w:before="240" w:after="0"/>
              <w:jc w:val="center"/>
              <w:rPr>
                <w:rFonts w:ascii="Times New Roman" w:hAnsi="Times New Roman"/>
                <w:b/>
                <w:bCs/>
                <w:i/>
                <w:w w:val="105"/>
                <w:sz w:val="18"/>
                <w:szCs w:val="18"/>
                <w:lang w:val="en-US" w:bidi="ar-SA"/>
              </w:rPr>
            </w:pPr>
          </w:p>
          <w:p w14:paraId="17A7F3BA" w14:textId="77777777" w:rsidR="003056AE" w:rsidRPr="000D3E14" w:rsidRDefault="003056AE" w:rsidP="00F53C90">
            <w:pPr>
              <w:widowControl w:val="0"/>
              <w:spacing w:before="240" w:after="0"/>
              <w:jc w:val="center"/>
              <w:rPr>
                <w:rFonts w:ascii="Times New Roman" w:hAnsi="Times New Roman"/>
                <w:b/>
                <w:bCs/>
                <w:i/>
                <w:w w:val="105"/>
                <w:sz w:val="18"/>
                <w:szCs w:val="18"/>
                <w:lang w:val="en-US" w:bidi="ar-SA"/>
              </w:rPr>
            </w:pPr>
          </w:p>
          <w:p w14:paraId="213DDCE5" w14:textId="77777777" w:rsidR="003056AE" w:rsidRPr="000D3E14" w:rsidRDefault="003056AE" w:rsidP="00F53C90">
            <w:pPr>
              <w:widowControl w:val="0"/>
              <w:spacing w:before="240" w:after="0"/>
              <w:jc w:val="center"/>
              <w:rPr>
                <w:rFonts w:ascii="Times New Roman" w:hAnsi="Times New Roman"/>
                <w:i/>
                <w:sz w:val="18"/>
                <w:szCs w:val="18"/>
                <w:lang w:val="en-US" w:bidi="ar-SA"/>
              </w:rPr>
            </w:pPr>
          </w:p>
        </w:tc>
      </w:tr>
      <w:tr w:rsidR="003056AE" w:rsidRPr="000D3E14" w14:paraId="0F159090" w14:textId="77777777" w:rsidTr="00F53C90">
        <w:trPr>
          <w:trHeight w:hRule="exact" w:val="492"/>
          <w:tblCellSpacing w:w="20" w:type="dxa"/>
          <w:jc w:val="center"/>
        </w:trPr>
        <w:tc>
          <w:tcPr>
            <w:tcW w:w="2218" w:type="dxa"/>
            <w:vAlign w:val="center"/>
          </w:tcPr>
          <w:p w14:paraId="62C75424" w14:textId="77777777" w:rsidR="003056AE" w:rsidRPr="000D3E14" w:rsidRDefault="003056AE" w:rsidP="00F53C90">
            <w:pPr>
              <w:widowControl w:val="0"/>
              <w:spacing w:before="240" w:after="0"/>
              <w:jc w:val="center"/>
              <w:rPr>
                <w:rFonts w:ascii="Times New Roman" w:hAnsi="Times New Roman"/>
                <w:b/>
                <w:bCs/>
                <w:i/>
                <w:spacing w:val="2"/>
                <w:w w:val="105"/>
                <w:sz w:val="18"/>
                <w:szCs w:val="18"/>
                <w:lang w:val="en-US" w:bidi="ar-SA"/>
              </w:rPr>
            </w:pPr>
          </w:p>
        </w:tc>
        <w:tc>
          <w:tcPr>
            <w:tcW w:w="1375" w:type="dxa"/>
            <w:vAlign w:val="center"/>
          </w:tcPr>
          <w:p w14:paraId="13F3C58B" w14:textId="77777777" w:rsidR="003056AE" w:rsidRPr="000D3E14" w:rsidRDefault="003056AE" w:rsidP="00F53C90">
            <w:pPr>
              <w:widowControl w:val="0"/>
              <w:spacing w:before="4" w:after="0"/>
              <w:jc w:val="center"/>
              <w:rPr>
                <w:rFonts w:ascii="Times New Roman" w:hAnsi="Times New Roman"/>
                <w:b/>
                <w:bCs/>
                <w:i/>
                <w:spacing w:val="2"/>
                <w:w w:val="105"/>
                <w:sz w:val="18"/>
                <w:szCs w:val="18"/>
                <w:lang w:val="en-US" w:bidi="ar-SA"/>
              </w:rPr>
            </w:pPr>
            <w:r w:rsidRPr="000D3E14">
              <w:rPr>
                <w:rFonts w:ascii="Times New Roman" w:hAnsi="Times New Roman"/>
                <w:b/>
                <w:bCs/>
                <w:i/>
                <w:spacing w:val="2"/>
                <w:w w:val="105"/>
                <w:sz w:val="18"/>
                <w:szCs w:val="18"/>
                <w:lang w:val="en-US" w:bidi="ar-SA"/>
              </w:rPr>
              <w:t>Werkgever</w:t>
            </w:r>
          </w:p>
        </w:tc>
        <w:tc>
          <w:tcPr>
            <w:tcW w:w="1701" w:type="dxa"/>
            <w:vAlign w:val="center"/>
          </w:tcPr>
          <w:p w14:paraId="09EE1E85" w14:textId="77777777" w:rsidR="003056AE" w:rsidRPr="000D3E14" w:rsidRDefault="003056AE" w:rsidP="00F53C90">
            <w:pPr>
              <w:widowControl w:val="0"/>
              <w:spacing w:before="4" w:after="0"/>
              <w:jc w:val="center"/>
              <w:rPr>
                <w:rFonts w:ascii="Times New Roman" w:hAnsi="Times New Roman"/>
                <w:b/>
                <w:bCs/>
                <w:i/>
                <w:spacing w:val="2"/>
                <w:w w:val="105"/>
                <w:sz w:val="18"/>
                <w:szCs w:val="18"/>
                <w:lang w:val="en-US" w:bidi="ar-SA"/>
              </w:rPr>
            </w:pPr>
            <w:r w:rsidRPr="000D3E14">
              <w:rPr>
                <w:rFonts w:ascii="Times New Roman" w:hAnsi="Times New Roman"/>
                <w:b/>
                <w:bCs/>
                <w:i/>
                <w:spacing w:val="2"/>
                <w:w w:val="105"/>
                <w:sz w:val="18"/>
                <w:szCs w:val="18"/>
                <w:lang w:val="en-US" w:bidi="ar-SA"/>
              </w:rPr>
              <w:t>Werknemer</w:t>
            </w:r>
          </w:p>
        </w:tc>
      </w:tr>
      <w:tr w:rsidR="003056AE" w:rsidRPr="000D3E14" w14:paraId="08ED469B" w14:textId="77777777" w:rsidTr="00F53C90">
        <w:trPr>
          <w:trHeight w:hRule="exact" w:val="542"/>
          <w:tblCellSpacing w:w="20" w:type="dxa"/>
          <w:jc w:val="center"/>
        </w:trPr>
        <w:tc>
          <w:tcPr>
            <w:tcW w:w="2218" w:type="dxa"/>
            <w:vAlign w:val="center"/>
          </w:tcPr>
          <w:p w14:paraId="49579949"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spacing w:val="1"/>
                <w:w w:val="105"/>
                <w:sz w:val="18"/>
                <w:szCs w:val="18"/>
                <w:lang w:val="en-US" w:bidi="ar-SA"/>
              </w:rPr>
              <w:t>0–</w:t>
            </w:r>
            <w:r w:rsidRPr="000D3E14">
              <w:rPr>
                <w:rFonts w:ascii="Times New Roman" w:hAnsi="Times New Roman"/>
                <w:i/>
                <w:w w:val="105"/>
                <w:sz w:val="18"/>
                <w:szCs w:val="18"/>
                <w:lang w:val="en-US" w:bidi="ar-SA"/>
              </w:rPr>
              <w:t>3</w:t>
            </w:r>
            <w:r w:rsidRPr="000D3E14">
              <w:rPr>
                <w:rFonts w:ascii="Times New Roman" w:hAnsi="Times New Roman"/>
                <w:i/>
                <w:spacing w:val="-18"/>
                <w:w w:val="105"/>
                <w:sz w:val="18"/>
                <w:szCs w:val="18"/>
                <w:lang w:val="en-US" w:bidi="ar-SA"/>
              </w:rPr>
              <w:t xml:space="preserve"> </w:t>
            </w:r>
            <w:r w:rsidRPr="000D3E14">
              <w:rPr>
                <w:rFonts w:ascii="Times New Roman" w:hAnsi="Times New Roman"/>
                <w:i/>
                <w:spacing w:val="2"/>
                <w:w w:val="105"/>
                <w:sz w:val="18"/>
                <w:szCs w:val="18"/>
                <w:lang w:val="en-US" w:bidi="ar-SA"/>
              </w:rPr>
              <w:t>m</w:t>
            </w:r>
            <w:r w:rsidRPr="000D3E14">
              <w:rPr>
                <w:rFonts w:ascii="Times New Roman" w:hAnsi="Times New Roman"/>
                <w:i/>
                <w:spacing w:val="1"/>
                <w:w w:val="105"/>
                <w:sz w:val="18"/>
                <w:szCs w:val="18"/>
                <w:lang w:val="en-US" w:bidi="ar-SA"/>
              </w:rPr>
              <w:t>aande</w:t>
            </w:r>
            <w:r w:rsidRPr="000D3E14">
              <w:rPr>
                <w:rFonts w:ascii="Times New Roman" w:hAnsi="Times New Roman"/>
                <w:i/>
                <w:w w:val="105"/>
                <w:sz w:val="18"/>
                <w:szCs w:val="18"/>
                <w:lang w:val="en-US" w:bidi="ar-SA"/>
              </w:rPr>
              <w:t>n</w:t>
            </w:r>
          </w:p>
        </w:tc>
        <w:tc>
          <w:tcPr>
            <w:tcW w:w="1375" w:type="dxa"/>
            <w:vAlign w:val="center"/>
          </w:tcPr>
          <w:p w14:paraId="40A06F78"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w w:val="105"/>
                <w:sz w:val="18"/>
                <w:szCs w:val="18"/>
                <w:lang w:val="en-US" w:bidi="ar-SA"/>
              </w:rPr>
              <w:t>2</w:t>
            </w:r>
            <w:r w:rsidRPr="000D3E14">
              <w:rPr>
                <w:rFonts w:ascii="Times New Roman" w:hAnsi="Times New Roman"/>
                <w:i/>
                <w:spacing w:val="-11"/>
                <w:w w:val="105"/>
                <w:sz w:val="18"/>
                <w:szCs w:val="18"/>
                <w:lang w:val="en-US" w:bidi="ar-SA"/>
              </w:rPr>
              <w:t xml:space="preserve"> </w:t>
            </w:r>
            <w:r w:rsidRPr="000D3E14">
              <w:rPr>
                <w:rFonts w:ascii="Times New Roman" w:hAnsi="Times New Roman"/>
                <w:i/>
                <w:spacing w:val="2"/>
                <w:w w:val="105"/>
                <w:sz w:val="18"/>
                <w:szCs w:val="18"/>
                <w:lang w:val="en-US" w:bidi="ar-SA"/>
              </w:rPr>
              <w:t>w</w:t>
            </w:r>
            <w:r w:rsidRPr="000D3E14">
              <w:rPr>
                <w:rFonts w:ascii="Times New Roman" w:hAnsi="Times New Roman"/>
                <w:i/>
                <w:spacing w:val="1"/>
                <w:w w:val="105"/>
                <w:sz w:val="18"/>
                <w:szCs w:val="18"/>
                <w:lang w:val="en-US" w:bidi="ar-SA"/>
              </w:rPr>
              <w:t>eke</w:t>
            </w:r>
            <w:r w:rsidRPr="000D3E14">
              <w:rPr>
                <w:rFonts w:ascii="Times New Roman" w:hAnsi="Times New Roman"/>
                <w:i/>
                <w:w w:val="105"/>
                <w:sz w:val="18"/>
                <w:szCs w:val="18"/>
                <w:lang w:val="en-US" w:bidi="ar-SA"/>
              </w:rPr>
              <w:t>n</w:t>
            </w:r>
          </w:p>
        </w:tc>
        <w:tc>
          <w:tcPr>
            <w:tcW w:w="1701" w:type="dxa"/>
            <w:vAlign w:val="center"/>
          </w:tcPr>
          <w:p w14:paraId="65E12249"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sz w:val="18"/>
                <w:szCs w:val="18"/>
                <w:lang w:val="en-US" w:bidi="ar-SA"/>
              </w:rPr>
              <w:t>1 week</w:t>
            </w:r>
          </w:p>
        </w:tc>
      </w:tr>
      <w:tr w:rsidR="003056AE" w:rsidRPr="000D3E14" w14:paraId="02307971" w14:textId="77777777" w:rsidTr="00F53C90">
        <w:trPr>
          <w:trHeight w:hRule="exact" w:val="390"/>
          <w:tblCellSpacing w:w="20" w:type="dxa"/>
          <w:jc w:val="center"/>
        </w:trPr>
        <w:tc>
          <w:tcPr>
            <w:tcW w:w="2218" w:type="dxa"/>
            <w:vAlign w:val="center"/>
          </w:tcPr>
          <w:p w14:paraId="11BA53FF"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spacing w:val="1"/>
                <w:w w:val="105"/>
                <w:sz w:val="18"/>
                <w:szCs w:val="18"/>
                <w:lang w:val="en-US" w:bidi="ar-SA"/>
              </w:rPr>
              <w:t>3–</w:t>
            </w:r>
            <w:r w:rsidRPr="000D3E14">
              <w:rPr>
                <w:rFonts w:ascii="Times New Roman" w:hAnsi="Times New Roman"/>
                <w:i/>
                <w:w w:val="105"/>
                <w:sz w:val="18"/>
                <w:szCs w:val="18"/>
                <w:lang w:val="en-US" w:bidi="ar-SA"/>
              </w:rPr>
              <w:t>6</w:t>
            </w:r>
            <w:r w:rsidRPr="000D3E14">
              <w:rPr>
                <w:rFonts w:ascii="Times New Roman" w:hAnsi="Times New Roman"/>
                <w:i/>
                <w:spacing w:val="-18"/>
                <w:w w:val="105"/>
                <w:sz w:val="18"/>
                <w:szCs w:val="18"/>
                <w:lang w:val="en-US" w:bidi="ar-SA"/>
              </w:rPr>
              <w:t xml:space="preserve"> </w:t>
            </w:r>
            <w:r w:rsidRPr="000D3E14">
              <w:rPr>
                <w:rFonts w:ascii="Times New Roman" w:hAnsi="Times New Roman"/>
                <w:i/>
                <w:spacing w:val="2"/>
                <w:w w:val="105"/>
                <w:sz w:val="18"/>
                <w:szCs w:val="18"/>
                <w:lang w:val="en-US" w:bidi="ar-SA"/>
              </w:rPr>
              <w:t>m</w:t>
            </w:r>
            <w:r w:rsidRPr="000D3E14">
              <w:rPr>
                <w:rFonts w:ascii="Times New Roman" w:hAnsi="Times New Roman"/>
                <w:i/>
                <w:spacing w:val="1"/>
                <w:w w:val="105"/>
                <w:sz w:val="18"/>
                <w:szCs w:val="18"/>
                <w:lang w:val="en-US" w:bidi="ar-SA"/>
              </w:rPr>
              <w:t>aande</w:t>
            </w:r>
            <w:r w:rsidRPr="000D3E14">
              <w:rPr>
                <w:rFonts w:ascii="Times New Roman" w:hAnsi="Times New Roman"/>
                <w:i/>
                <w:w w:val="105"/>
                <w:sz w:val="18"/>
                <w:szCs w:val="18"/>
                <w:lang w:val="en-US" w:bidi="ar-SA"/>
              </w:rPr>
              <w:t>n</w:t>
            </w:r>
          </w:p>
        </w:tc>
        <w:tc>
          <w:tcPr>
            <w:tcW w:w="1375" w:type="dxa"/>
            <w:vAlign w:val="center"/>
          </w:tcPr>
          <w:p w14:paraId="34350D24"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w w:val="105"/>
                <w:sz w:val="18"/>
                <w:szCs w:val="18"/>
                <w:lang w:val="en-US" w:bidi="ar-SA"/>
              </w:rPr>
              <w:t>4</w:t>
            </w:r>
            <w:r w:rsidRPr="000D3E14">
              <w:rPr>
                <w:rFonts w:ascii="Times New Roman" w:hAnsi="Times New Roman"/>
                <w:i/>
                <w:spacing w:val="-11"/>
                <w:w w:val="105"/>
                <w:sz w:val="18"/>
                <w:szCs w:val="18"/>
                <w:lang w:val="en-US" w:bidi="ar-SA"/>
              </w:rPr>
              <w:t xml:space="preserve"> </w:t>
            </w:r>
            <w:r w:rsidRPr="000D3E14">
              <w:rPr>
                <w:rFonts w:ascii="Times New Roman" w:hAnsi="Times New Roman"/>
                <w:i/>
                <w:spacing w:val="2"/>
                <w:w w:val="105"/>
                <w:sz w:val="18"/>
                <w:szCs w:val="18"/>
                <w:lang w:val="en-US" w:bidi="ar-SA"/>
              </w:rPr>
              <w:t>w</w:t>
            </w:r>
            <w:r w:rsidRPr="000D3E14">
              <w:rPr>
                <w:rFonts w:ascii="Times New Roman" w:hAnsi="Times New Roman"/>
                <w:i/>
                <w:spacing w:val="1"/>
                <w:w w:val="105"/>
                <w:sz w:val="18"/>
                <w:szCs w:val="18"/>
                <w:lang w:val="en-US" w:bidi="ar-SA"/>
              </w:rPr>
              <w:t>eke</w:t>
            </w:r>
            <w:r w:rsidRPr="000D3E14">
              <w:rPr>
                <w:rFonts w:ascii="Times New Roman" w:hAnsi="Times New Roman"/>
                <w:i/>
                <w:w w:val="105"/>
                <w:sz w:val="18"/>
                <w:szCs w:val="18"/>
                <w:lang w:val="en-US" w:bidi="ar-SA"/>
              </w:rPr>
              <w:t>n</w:t>
            </w:r>
          </w:p>
        </w:tc>
        <w:tc>
          <w:tcPr>
            <w:tcW w:w="1701" w:type="dxa"/>
            <w:vAlign w:val="center"/>
          </w:tcPr>
          <w:p w14:paraId="7245FE0F" w14:textId="77777777" w:rsidR="003056AE" w:rsidRPr="000D3E14" w:rsidRDefault="003056AE" w:rsidP="00F53C90">
            <w:pPr>
              <w:widowControl w:val="0"/>
              <w:spacing w:before="4" w:after="0"/>
              <w:jc w:val="center"/>
              <w:rPr>
                <w:rFonts w:ascii="Times New Roman" w:hAnsi="Times New Roman"/>
                <w:i/>
                <w:sz w:val="18"/>
                <w:szCs w:val="18"/>
                <w:lang w:val="en-US" w:bidi="ar-SA"/>
              </w:rPr>
            </w:pPr>
            <w:r w:rsidRPr="000D3E14">
              <w:rPr>
                <w:rFonts w:ascii="Times New Roman" w:hAnsi="Times New Roman"/>
                <w:i/>
                <w:sz w:val="18"/>
                <w:szCs w:val="18"/>
                <w:lang w:val="en-US" w:bidi="ar-SA"/>
              </w:rPr>
              <w:t>2 weken</w:t>
            </w:r>
          </w:p>
        </w:tc>
      </w:tr>
    </w:tbl>
    <w:p w14:paraId="18AF9E6C" w14:textId="77777777" w:rsidR="003056AE" w:rsidRPr="000D3E14" w:rsidRDefault="003056AE" w:rsidP="003056AE">
      <w:pPr>
        <w:widowControl w:val="0"/>
        <w:spacing w:before="81" w:after="0"/>
        <w:jc w:val="both"/>
        <w:rPr>
          <w:rFonts w:ascii="Times New Roman" w:eastAsia="Calibri" w:hAnsi="Times New Roman"/>
          <w:i/>
          <w:sz w:val="18"/>
          <w:szCs w:val="18"/>
          <w:lang w:val="nl-BE" w:bidi="ar-SA"/>
        </w:rPr>
      </w:pPr>
      <w:r w:rsidRPr="000D3E14">
        <w:rPr>
          <w:rFonts w:ascii="Times New Roman" w:eastAsia="Calibri" w:hAnsi="Times New Roman"/>
          <w:i/>
          <w:sz w:val="18"/>
          <w:szCs w:val="18"/>
          <w:lang w:val="nl-BE" w:bidi="ar-SA"/>
        </w:rPr>
        <w:t xml:space="preserve">  </w:t>
      </w:r>
    </w:p>
    <w:p w14:paraId="245D5BD2" w14:textId="77777777" w:rsidR="003056AE" w:rsidRPr="000D3E14" w:rsidRDefault="003056AE" w:rsidP="003056AE">
      <w:pPr>
        <w:widowControl w:val="0"/>
        <w:spacing w:after="0"/>
        <w:ind w:right="7"/>
        <w:jc w:val="both"/>
        <w:rPr>
          <w:rFonts w:ascii="Times New Roman" w:hAnsi="Times New Roman"/>
          <w:i/>
          <w:sz w:val="18"/>
          <w:szCs w:val="18"/>
          <w:lang w:val="nl-BE" w:bidi="ar-SA"/>
        </w:rPr>
      </w:pPr>
      <w:r w:rsidRPr="000D3E14">
        <w:rPr>
          <w:rFonts w:ascii="Times New Roman" w:hAnsi="Times New Roman"/>
          <w:i/>
          <w:spacing w:val="2"/>
          <w:w w:val="105"/>
          <w:sz w:val="18"/>
          <w:szCs w:val="18"/>
          <w:lang w:val="nl-BE" w:bidi="ar-SA"/>
        </w:rPr>
        <w:t>A</w:t>
      </w:r>
      <w:r w:rsidRPr="000D3E14">
        <w:rPr>
          <w:rFonts w:ascii="Times New Roman" w:hAnsi="Times New Roman"/>
          <w:i/>
          <w:w w:val="105"/>
          <w:sz w:val="18"/>
          <w:szCs w:val="18"/>
          <w:lang w:val="nl-BE" w:bidi="ar-SA"/>
        </w:rPr>
        <w:t>ls</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par</w:t>
      </w:r>
      <w:r w:rsidRPr="000D3E14">
        <w:rPr>
          <w:rFonts w:ascii="Times New Roman" w:hAnsi="Times New Roman"/>
          <w:i/>
          <w:w w:val="105"/>
          <w:sz w:val="18"/>
          <w:szCs w:val="18"/>
          <w:lang w:val="nl-BE" w:bidi="ar-SA"/>
        </w:rPr>
        <w:t>ti</w:t>
      </w:r>
      <w:r w:rsidRPr="000D3E14">
        <w:rPr>
          <w:rFonts w:ascii="Times New Roman" w:hAnsi="Times New Roman"/>
          <w:i/>
          <w:spacing w:val="1"/>
          <w:w w:val="105"/>
          <w:sz w:val="18"/>
          <w:szCs w:val="18"/>
          <w:lang w:val="nl-BE" w:bidi="ar-SA"/>
        </w:rPr>
        <w:t>je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versche</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den</w:t>
      </w:r>
      <w:r w:rsidRPr="000D3E14">
        <w:rPr>
          <w:rFonts w:ascii="Times New Roman" w:hAnsi="Times New Roman"/>
          <w:i/>
          <w:w w:val="105"/>
          <w:sz w:val="18"/>
          <w:szCs w:val="18"/>
          <w:lang w:val="nl-BE" w:bidi="ar-SA"/>
        </w:rPr>
        <w:t>e</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opeenvolgend</w:t>
      </w:r>
      <w:r w:rsidRPr="000D3E14">
        <w:rPr>
          <w:rFonts w:ascii="Times New Roman" w:hAnsi="Times New Roman"/>
          <w:i/>
          <w:w w:val="105"/>
          <w:sz w:val="18"/>
          <w:szCs w:val="18"/>
          <w:lang w:val="nl-BE" w:bidi="ar-SA"/>
        </w:rPr>
        <w:t>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arbeidsovereenko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ste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voo</w:t>
      </w:r>
      <w:r w:rsidRPr="000D3E14">
        <w:rPr>
          <w:rFonts w:ascii="Times New Roman" w:hAnsi="Times New Roman"/>
          <w:i/>
          <w:w w:val="105"/>
          <w:sz w:val="18"/>
          <w:szCs w:val="18"/>
          <w:lang w:val="nl-BE" w:bidi="ar-SA"/>
        </w:rPr>
        <w:t>r</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ee</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bepaa</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t</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d</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o</w:t>
      </w:r>
      <w:r w:rsidRPr="000D3E14">
        <w:rPr>
          <w:rFonts w:ascii="Times New Roman" w:hAnsi="Times New Roman"/>
          <w:i/>
          <w:w w:val="105"/>
          <w:sz w:val="18"/>
          <w:szCs w:val="18"/>
          <w:lang w:val="nl-BE" w:bidi="ar-SA"/>
        </w:rPr>
        <w:t>f</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ee</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du</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de</w:t>
      </w:r>
      <w:r w:rsidRPr="000D3E14">
        <w:rPr>
          <w:rFonts w:ascii="Times New Roman" w:hAnsi="Times New Roman"/>
          <w:i/>
          <w:w w:val="105"/>
          <w:sz w:val="18"/>
          <w:szCs w:val="18"/>
          <w:lang w:val="nl-BE" w:bidi="ar-SA"/>
        </w:rPr>
        <w:t>li</w:t>
      </w:r>
      <w:r w:rsidRPr="000D3E14">
        <w:rPr>
          <w:rFonts w:ascii="Times New Roman" w:hAnsi="Times New Roman"/>
          <w:i/>
          <w:spacing w:val="1"/>
          <w:w w:val="105"/>
          <w:sz w:val="18"/>
          <w:szCs w:val="18"/>
          <w:lang w:val="nl-BE" w:bidi="ar-SA"/>
        </w:rPr>
        <w:t>j</w:t>
      </w:r>
      <w:r w:rsidRPr="000D3E14">
        <w:rPr>
          <w:rFonts w:ascii="Times New Roman" w:hAnsi="Times New Roman"/>
          <w:i/>
          <w:w w:val="105"/>
          <w:sz w:val="18"/>
          <w:szCs w:val="18"/>
          <w:lang w:val="nl-BE" w:bidi="ar-SA"/>
        </w:rPr>
        <w:t>k</w:t>
      </w:r>
      <w:r w:rsidRPr="000D3E14">
        <w:rPr>
          <w:rFonts w:ascii="Times New Roman" w:hAnsi="Times New Roman"/>
          <w:i/>
          <w:w w:val="103"/>
          <w:sz w:val="18"/>
          <w:szCs w:val="18"/>
          <w:lang w:val="nl-BE" w:bidi="ar-SA"/>
        </w:rPr>
        <w:t xml:space="preserve"> </w:t>
      </w:r>
      <w:r w:rsidRPr="000D3E14">
        <w:rPr>
          <w:rFonts w:ascii="Times New Roman" w:hAnsi="Times New Roman"/>
          <w:i/>
          <w:spacing w:val="1"/>
          <w:w w:val="105"/>
          <w:sz w:val="18"/>
          <w:szCs w:val="18"/>
          <w:lang w:val="nl-BE" w:bidi="ar-SA"/>
        </w:rPr>
        <w:t>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schreve</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er</w:t>
      </w:r>
      <w:r w:rsidRPr="000D3E14">
        <w:rPr>
          <w:rFonts w:ascii="Times New Roman" w:hAnsi="Times New Roman"/>
          <w:i/>
          <w:w w:val="105"/>
          <w:sz w:val="18"/>
          <w:szCs w:val="18"/>
          <w:lang w:val="nl-BE" w:bidi="ar-SA"/>
        </w:rPr>
        <w:t>k</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hebbe</w:t>
      </w:r>
      <w:r w:rsidRPr="000D3E14">
        <w:rPr>
          <w:rFonts w:ascii="Times New Roman" w:hAnsi="Times New Roman"/>
          <w:i/>
          <w:w w:val="105"/>
          <w:sz w:val="18"/>
          <w:szCs w:val="18"/>
          <w:lang w:val="nl-BE" w:bidi="ar-SA"/>
        </w:rPr>
        <w:t>n</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ges</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o</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en</w:t>
      </w:r>
      <w:r w:rsidRPr="000D3E14">
        <w:rPr>
          <w:rFonts w:ascii="Times New Roman" w:hAnsi="Times New Roman"/>
          <w:i/>
          <w:w w:val="105"/>
          <w:sz w:val="18"/>
          <w:szCs w:val="18"/>
          <w:lang w:val="nl-BE" w:bidi="ar-SA"/>
        </w:rPr>
        <w:t>,</w:t>
      </w:r>
      <w:r w:rsidRPr="000D3E14">
        <w:rPr>
          <w:rFonts w:ascii="Times New Roman" w:hAnsi="Times New Roman"/>
          <w:i/>
          <w:spacing w:val="-11"/>
          <w:w w:val="105"/>
          <w:sz w:val="18"/>
          <w:szCs w:val="18"/>
          <w:lang w:val="nl-BE" w:bidi="ar-SA"/>
        </w:rPr>
        <w:t xml:space="preserve"> </w:t>
      </w:r>
      <w:r w:rsidRPr="000D3E14">
        <w:rPr>
          <w:rFonts w:ascii="Times New Roman" w:hAnsi="Times New Roman"/>
          <w:i/>
          <w:spacing w:val="1"/>
          <w:w w:val="105"/>
          <w:sz w:val="18"/>
          <w:szCs w:val="18"/>
          <w:lang w:val="nl-BE" w:bidi="ar-SA"/>
        </w:rPr>
        <w:t>ka</w:t>
      </w:r>
      <w:r w:rsidRPr="000D3E14">
        <w:rPr>
          <w:rFonts w:ascii="Times New Roman" w:hAnsi="Times New Roman"/>
          <w:i/>
          <w:w w:val="105"/>
          <w:sz w:val="18"/>
          <w:szCs w:val="18"/>
          <w:lang w:val="nl-BE" w:bidi="ar-SA"/>
        </w:rPr>
        <w:t>n</w:t>
      </w:r>
      <w:r w:rsidRPr="000D3E14">
        <w:rPr>
          <w:rFonts w:ascii="Times New Roman" w:hAnsi="Times New Roman"/>
          <w:i/>
          <w:spacing w:val="-10"/>
          <w:w w:val="105"/>
          <w:sz w:val="18"/>
          <w:szCs w:val="18"/>
          <w:lang w:val="nl-BE" w:bidi="ar-SA"/>
        </w:rPr>
        <w:t xml:space="preserve"> </w:t>
      </w:r>
      <w:r w:rsidRPr="000D3E14">
        <w:rPr>
          <w:rFonts w:ascii="Times New Roman" w:hAnsi="Times New Roman"/>
          <w:i/>
          <w:spacing w:val="1"/>
          <w:w w:val="105"/>
          <w:sz w:val="18"/>
          <w:szCs w:val="18"/>
          <w:lang w:val="nl-BE" w:bidi="ar-SA"/>
        </w:rPr>
        <w:t>de</w:t>
      </w:r>
      <w:r w:rsidRPr="000D3E14">
        <w:rPr>
          <w:rFonts w:ascii="Times New Roman" w:hAnsi="Times New Roman"/>
          <w:i/>
          <w:spacing w:val="1"/>
          <w:w w:val="103"/>
          <w:sz w:val="18"/>
          <w:szCs w:val="18"/>
          <w:lang w:val="nl-BE" w:bidi="ar-SA"/>
        </w:rPr>
        <w:t xml:space="preserve"> </w:t>
      </w:r>
      <w:r w:rsidRPr="000D3E14">
        <w:rPr>
          <w:rFonts w:ascii="Times New Roman" w:hAnsi="Times New Roman"/>
          <w:i/>
          <w:spacing w:val="1"/>
          <w:w w:val="105"/>
          <w:sz w:val="18"/>
          <w:szCs w:val="18"/>
          <w:lang w:val="nl-BE" w:bidi="ar-SA"/>
        </w:rPr>
        <w:t>opzegg</w:t>
      </w:r>
      <w:r w:rsidRPr="000D3E14">
        <w:rPr>
          <w:rFonts w:ascii="Times New Roman" w:hAnsi="Times New Roman"/>
          <w:i/>
          <w:w w:val="105"/>
          <w:sz w:val="18"/>
          <w:szCs w:val="18"/>
          <w:lang w:val="nl-BE" w:bidi="ar-SA"/>
        </w:rPr>
        <w:t>i</w:t>
      </w:r>
      <w:r w:rsidRPr="000D3E14">
        <w:rPr>
          <w:rFonts w:ascii="Times New Roman" w:hAnsi="Times New Roman"/>
          <w:i/>
          <w:spacing w:val="1"/>
          <w:w w:val="105"/>
          <w:sz w:val="18"/>
          <w:szCs w:val="18"/>
          <w:lang w:val="nl-BE" w:bidi="ar-SA"/>
        </w:rPr>
        <w:t>ngs</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oge</w:t>
      </w:r>
      <w:r w:rsidRPr="000D3E14">
        <w:rPr>
          <w:rFonts w:ascii="Times New Roman" w:hAnsi="Times New Roman"/>
          <w:i/>
          <w:w w:val="105"/>
          <w:sz w:val="18"/>
          <w:szCs w:val="18"/>
          <w:lang w:val="nl-BE" w:bidi="ar-SA"/>
        </w:rPr>
        <w:t>li</w:t>
      </w:r>
      <w:r w:rsidRPr="000D3E14">
        <w:rPr>
          <w:rFonts w:ascii="Times New Roman" w:hAnsi="Times New Roman"/>
          <w:i/>
          <w:spacing w:val="1"/>
          <w:w w:val="105"/>
          <w:sz w:val="18"/>
          <w:szCs w:val="18"/>
          <w:lang w:val="nl-BE" w:bidi="ar-SA"/>
        </w:rPr>
        <w:t>jkhe</w:t>
      </w:r>
      <w:r w:rsidRPr="000D3E14">
        <w:rPr>
          <w:rFonts w:ascii="Times New Roman" w:hAnsi="Times New Roman"/>
          <w:i/>
          <w:w w:val="105"/>
          <w:sz w:val="18"/>
          <w:szCs w:val="18"/>
          <w:lang w:val="nl-BE" w:bidi="ar-SA"/>
        </w:rPr>
        <w:t>id</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enke</w:t>
      </w:r>
      <w:r w:rsidRPr="000D3E14">
        <w:rPr>
          <w:rFonts w:ascii="Times New Roman" w:hAnsi="Times New Roman"/>
          <w:i/>
          <w:w w:val="105"/>
          <w:sz w:val="18"/>
          <w:szCs w:val="18"/>
          <w:lang w:val="nl-BE" w:bidi="ar-SA"/>
        </w:rPr>
        <w:t>l</w:t>
      </w:r>
      <w:r w:rsidRPr="000D3E14">
        <w:rPr>
          <w:rFonts w:ascii="Times New Roman" w:hAnsi="Times New Roman"/>
          <w:i/>
          <w:spacing w:val="-13"/>
          <w:w w:val="105"/>
          <w:sz w:val="18"/>
          <w:szCs w:val="18"/>
          <w:lang w:val="nl-BE" w:bidi="ar-SA"/>
        </w:rPr>
        <w:t xml:space="preserve"> </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oegepas</w:t>
      </w:r>
      <w:r w:rsidRPr="000D3E14">
        <w:rPr>
          <w:rFonts w:ascii="Times New Roman" w:hAnsi="Times New Roman"/>
          <w:i/>
          <w:w w:val="105"/>
          <w:sz w:val="18"/>
          <w:szCs w:val="18"/>
          <w:lang w:val="nl-BE" w:bidi="ar-SA"/>
        </w:rPr>
        <w:t>t</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2"/>
          <w:w w:val="105"/>
          <w:sz w:val="18"/>
          <w:szCs w:val="18"/>
          <w:lang w:val="nl-BE" w:bidi="ar-SA"/>
        </w:rPr>
        <w:t>w</w:t>
      </w:r>
      <w:r w:rsidRPr="000D3E14">
        <w:rPr>
          <w:rFonts w:ascii="Times New Roman" w:hAnsi="Times New Roman"/>
          <w:i/>
          <w:spacing w:val="1"/>
          <w:w w:val="105"/>
          <w:sz w:val="18"/>
          <w:szCs w:val="18"/>
          <w:lang w:val="nl-BE" w:bidi="ar-SA"/>
        </w:rPr>
        <w:t>orde</w:t>
      </w:r>
      <w:r w:rsidRPr="000D3E14">
        <w:rPr>
          <w:rFonts w:ascii="Times New Roman" w:hAnsi="Times New Roman"/>
          <w:i/>
          <w:w w:val="105"/>
          <w:sz w:val="18"/>
          <w:szCs w:val="18"/>
          <w:lang w:val="nl-BE" w:bidi="ar-SA"/>
        </w:rPr>
        <w:t>n</w:t>
      </w:r>
      <w:r w:rsidRPr="000D3E14">
        <w:rPr>
          <w:rFonts w:ascii="Times New Roman" w:hAnsi="Times New Roman"/>
          <w:i/>
          <w:spacing w:val="-11"/>
          <w:w w:val="105"/>
          <w:sz w:val="18"/>
          <w:szCs w:val="18"/>
          <w:lang w:val="nl-BE" w:bidi="ar-SA"/>
        </w:rPr>
        <w:t xml:space="preserve"> </w:t>
      </w:r>
      <w:r w:rsidRPr="000D3E14">
        <w:rPr>
          <w:rFonts w:ascii="Times New Roman" w:hAnsi="Times New Roman"/>
          <w:i/>
          <w:w w:val="105"/>
          <w:sz w:val="18"/>
          <w:szCs w:val="18"/>
          <w:lang w:val="nl-BE" w:bidi="ar-SA"/>
        </w:rPr>
        <w:t>ti</w:t>
      </w:r>
      <w:r w:rsidRPr="000D3E14">
        <w:rPr>
          <w:rFonts w:ascii="Times New Roman" w:hAnsi="Times New Roman"/>
          <w:i/>
          <w:spacing w:val="1"/>
          <w:w w:val="105"/>
          <w:sz w:val="18"/>
          <w:szCs w:val="18"/>
          <w:lang w:val="nl-BE" w:bidi="ar-SA"/>
        </w:rPr>
        <w:t>jden</w:t>
      </w:r>
      <w:r w:rsidRPr="000D3E14">
        <w:rPr>
          <w:rFonts w:ascii="Times New Roman" w:hAnsi="Times New Roman"/>
          <w:i/>
          <w:w w:val="105"/>
          <w:sz w:val="18"/>
          <w:szCs w:val="18"/>
          <w:lang w:val="nl-BE" w:bidi="ar-SA"/>
        </w:rPr>
        <w:t>s</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eers</w:t>
      </w:r>
      <w:r w:rsidRPr="000D3E14">
        <w:rPr>
          <w:rFonts w:ascii="Times New Roman" w:hAnsi="Times New Roman"/>
          <w:i/>
          <w:w w:val="105"/>
          <w:sz w:val="18"/>
          <w:szCs w:val="18"/>
          <w:lang w:val="nl-BE" w:bidi="ar-SA"/>
        </w:rPr>
        <w:t>te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overeenko</w:t>
      </w:r>
      <w:r w:rsidRPr="000D3E14">
        <w:rPr>
          <w:rFonts w:ascii="Times New Roman" w:hAnsi="Times New Roman"/>
          <w:i/>
          <w:spacing w:val="2"/>
          <w:w w:val="105"/>
          <w:sz w:val="18"/>
          <w:szCs w:val="18"/>
          <w:lang w:val="nl-BE" w:bidi="ar-SA"/>
        </w:rPr>
        <w:t>m</w:t>
      </w:r>
      <w:r w:rsidRPr="000D3E14">
        <w:rPr>
          <w:rFonts w:ascii="Times New Roman" w:hAnsi="Times New Roman"/>
          <w:i/>
          <w:spacing w:val="1"/>
          <w:w w:val="105"/>
          <w:sz w:val="18"/>
          <w:szCs w:val="18"/>
          <w:lang w:val="nl-BE" w:bidi="ar-SA"/>
        </w:rPr>
        <w:t>s</w:t>
      </w:r>
      <w:r w:rsidRPr="000D3E14">
        <w:rPr>
          <w:rFonts w:ascii="Times New Roman" w:hAnsi="Times New Roman"/>
          <w:i/>
          <w:w w:val="105"/>
          <w:sz w:val="18"/>
          <w:szCs w:val="18"/>
          <w:lang w:val="nl-BE" w:bidi="ar-SA"/>
        </w:rPr>
        <w:t>t</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ie</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d</w:t>
      </w:r>
      <w:r w:rsidRPr="000D3E14">
        <w:rPr>
          <w:rFonts w:ascii="Times New Roman" w:hAnsi="Times New Roman"/>
          <w:i/>
          <w:w w:val="105"/>
          <w:sz w:val="18"/>
          <w:szCs w:val="18"/>
          <w:lang w:val="nl-BE" w:bidi="ar-SA"/>
        </w:rPr>
        <w:t>e</w:t>
      </w:r>
      <w:r w:rsidRPr="000D3E14">
        <w:rPr>
          <w:rFonts w:ascii="Times New Roman" w:hAnsi="Times New Roman"/>
          <w:i/>
          <w:spacing w:val="-13"/>
          <w:w w:val="105"/>
          <w:sz w:val="18"/>
          <w:szCs w:val="18"/>
          <w:lang w:val="nl-BE" w:bidi="ar-SA"/>
        </w:rPr>
        <w:t xml:space="preserve"> </w:t>
      </w:r>
      <w:r w:rsidRPr="000D3E14">
        <w:rPr>
          <w:rFonts w:ascii="Times New Roman" w:hAnsi="Times New Roman"/>
          <w:i/>
          <w:spacing w:val="1"/>
          <w:w w:val="105"/>
          <w:sz w:val="18"/>
          <w:szCs w:val="18"/>
          <w:lang w:val="nl-BE" w:bidi="ar-SA"/>
        </w:rPr>
        <w:t>par</w:t>
      </w:r>
      <w:r w:rsidRPr="000D3E14">
        <w:rPr>
          <w:rFonts w:ascii="Times New Roman" w:hAnsi="Times New Roman"/>
          <w:i/>
          <w:w w:val="105"/>
          <w:sz w:val="18"/>
          <w:szCs w:val="18"/>
          <w:lang w:val="nl-BE" w:bidi="ar-SA"/>
        </w:rPr>
        <w:t>ti</w:t>
      </w:r>
      <w:r w:rsidRPr="000D3E14">
        <w:rPr>
          <w:rFonts w:ascii="Times New Roman" w:hAnsi="Times New Roman"/>
          <w:i/>
          <w:spacing w:val="1"/>
          <w:w w:val="105"/>
          <w:sz w:val="18"/>
          <w:szCs w:val="18"/>
          <w:lang w:val="nl-BE" w:bidi="ar-SA"/>
        </w:rPr>
        <w:t>je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hebbe</w:t>
      </w:r>
      <w:r w:rsidRPr="000D3E14">
        <w:rPr>
          <w:rFonts w:ascii="Times New Roman" w:hAnsi="Times New Roman"/>
          <w:i/>
          <w:w w:val="105"/>
          <w:sz w:val="18"/>
          <w:szCs w:val="18"/>
          <w:lang w:val="nl-BE" w:bidi="ar-SA"/>
        </w:rPr>
        <w:t>n</w:t>
      </w:r>
      <w:r w:rsidRPr="000D3E14">
        <w:rPr>
          <w:rFonts w:ascii="Times New Roman" w:hAnsi="Times New Roman"/>
          <w:i/>
          <w:spacing w:val="-12"/>
          <w:w w:val="105"/>
          <w:sz w:val="18"/>
          <w:szCs w:val="18"/>
          <w:lang w:val="nl-BE" w:bidi="ar-SA"/>
        </w:rPr>
        <w:t xml:space="preserve"> </w:t>
      </w:r>
      <w:r w:rsidRPr="000D3E14">
        <w:rPr>
          <w:rFonts w:ascii="Times New Roman" w:hAnsi="Times New Roman"/>
          <w:i/>
          <w:spacing w:val="1"/>
          <w:w w:val="105"/>
          <w:sz w:val="18"/>
          <w:szCs w:val="18"/>
          <w:lang w:val="nl-BE" w:bidi="ar-SA"/>
        </w:rPr>
        <w:t>ges</w:t>
      </w:r>
      <w:r w:rsidRPr="000D3E14">
        <w:rPr>
          <w:rFonts w:ascii="Times New Roman" w:hAnsi="Times New Roman"/>
          <w:i/>
          <w:w w:val="105"/>
          <w:sz w:val="18"/>
          <w:szCs w:val="18"/>
          <w:lang w:val="nl-BE" w:bidi="ar-SA"/>
        </w:rPr>
        <w:t>l</w:t>
      </w:r>
      <w:r w:rsidRPr="000D3E14">
        <w:rPr>
          <w:rFonts w:ascii="Times New Roman" w:hAnsi="Times New Roman"/>
          <w:i/>
          <w:spacing w:val="1"/>
          <w:w w:val="105"/>
          <w:sz w:val="18"/>
          <w:szCs w:val="18"/>
          <w:lang w:val="nl-BE" w:bidi="ar-SA"/>
        </w:rPr>
        <w:t>o</w:t>
      </w:r>
      <w:r w:rsidRPr="000D3E14">
        <w:rPr>
          <w:rFonts w:ascii="Times New Roman" w:hAnsi="Times New Roman"/>
          <w:i/>
          <w:w w:val="105"/>
          <w:sz w:val="18"/>
          <w:szCs w:val="18"/>
          <w:lang w:val="nl-BE" w:bidi="ar-SA"/>
        </w:rPr>
        <w:t>t</w:t>
      </w:r>
      <w:r w:rsidRPr="000D3E14">
        <w:rPr>
          <w:rFonts w:ascii="Times New Roman" w:hAnsi="Times New Roman"/>
          <w:i/>
          <w:spacing w:val="1"/>
          <w:w w:val="105"/>
          <w:sz w:val="18"/>
          <w:szCs w:val="18"/>
          <w:lang w:val="nl-BE" w:bidi="ar-SA"/>
        </w:rPr>
        <w:t>en.</w:t>
      </w:r>
    </w:p>
    <w:p w14:paraId="44F726BB" w14:textId="77777777" w:rsidR="00314D8E" w:rsidRPr="00277C05" w:rsidRDefault="00314D8E">
      <w:pPr>
        <w:rPr>
          <w:rFonts w:ascii="Times New Roman" w:hAnsi="Times New Roman"/>
          <w:i/>
          <w:sz w:val="18"/>
          <w:szCs w:val="18"/>
        </w:rPr>
      </w:pPr>
    </w:p>
    <w:sectPr w:rsidR="00314D8E" w:rsidRPr="00277C05" w:rsidSect="002E335A">
      <w:footerReference w:type="default" r:id="rId12"/>
      <w:headerReference w:type="first" r:id="rId13"/>
      <w:footerReference w:type="first" r:id="rId14"/>
      <w:type w:val="continuous"/>
      <w:pgSz w:w="11907" w:h="16840" w:code="9"/>
      <w:pgMar w:top="1525" w:right="1440" w:bottom="1440" w:left="1440"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23CE" w14:textId="77777777" w:rsidR="00F53C90" w:rsidRDefault="00F53C90" w:rsidP="00961FC6">
      <w:pPr>
        <w:spacing w:after="0" w:line="240" w:lineRule="auto"/>
      </w:pPr>
      <w:r>
        <w:separator/>
      </w:r>
    </w:p>
  </w:endnote>
  <w:endnote w:type="continuationSeparator" w:id="0">
    <w:p w14:paraId="5EF29F8B" w14:textId="77777777" w:rsidR="00F53C90" w:rsidRDefault="00F53C90" w:rsidP="0096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limbach">
    <w:altName w:val="Courier New"/>
    <w:panose1 w:val="00000000000000000000"/>
    <w:charset w:val="00"/>
    <w:family w:val="auto"/>
    <w:notTrueType/>
    <w:pitch w:val="variable"/>
    <w:sig w:usb0="00000003" w:usb1="00000000" w:usb2="00000000" w:usb3="00000000" w:csb0="00000001" w:csb1="00000000"/>
  </w:font>
  <w:font w:name="Slimbach BoldItalic">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174636"/>
      <w:docPartObj>
        <w:docPartGallery w:val="Page Numbers (Bottom of Page)"/>
        <w:docPartUnique/>
      </w:docPartObj>
    </w:sdtPr>
    <w:sdtEndPr/>
    <w:sdtContent>
      <w:p w14:paraId="0C2AA909" w14:textId="4D23802E" w:rsidR="00F53C90" w:rsidRDefault="00F53C90">
        <w:pPr>
          <w:pStyle w:val="Footer"/>
          <w:jc w:val="right"/>
        </w:pPr>
        <w:r>
          <w:fldChar w:fldCharType="begin"/>
        </w:r>
        <w:r>
          <w:instrText>PAGE   \* MERGEFORMAT</w:instrText>
        </w:r>
        <w:r>
          <w:fldChar w:fldCharType="separate"/>
        </w:r>
        <w:r w:rsidR="00121913">
          <w:rPr>
            <w:noProof/>
          </w:rPr>
          <w:t>19</w:t>
        </w:r>
        <w:r>
          <w:fldChar w:fldCharType="end"/>
        </w:r>
      </w:p>
    </w:sdtContent>
  </w:sdt>
  <w:p w14:paraId="417C9DE9" w14:textId="190B42F1" w:rsidR="00F53C90" w:rsidRPr="00BB7FB9" w:rsidRDefault="00F53C90" w:rsidP="00314D8E">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476A" w14:textId="43E97B6D" w:rsidR="00F53C90" w:rsidRPr="00BB7FB9" w:rsidRDefault="00F53C90" w:rsidP="00314D8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6E8C" w14:textId="77777777" w:rsidR="00F53C90" w:rsidRDefault="00F53C90" w:rsidP="00961FC6">
      <w:pPr>
        <w:spacing w:after="0" w:line="240" w:lineRule="auto"/>
      </w:pPr>
      <w:r>
        <w:separator/>
      </w:r>
    </w:p>
  </w:footnote>
  <w:footnote w:type="continuationSeparator" w:id="0">
    <w:p w14:paraId="11D63448" w14:textId="77777777" w:rsidR="00F53C90" w:rsidRDefault="00F53C90" w:rsidP="0096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2EAF" w14:textId="77777777" w:rsidR="00F53C90" w:rsidRDefault="00F53C90" w:rsidP="0081135E">
    <w:pPr>
      <w:pStyle w:val="Header"/>
      <w:tabs>
        <w:tab w:val="clear" w:pos="4680"/>
        <w:tab w:val="clear" w:pos="9360"/>
        <w:tab w:val="right" w:pos="6567"/>
      </w:tabs>
    </w:pPr>
  </w:p>
  <w:p w14:paraId="35B7E284" w14:textId="77777777" w:rsidR="00F53C90" w:rsidRPr="00314D8E" w:rsidRDefault="00F53C90" w:rsidP="0031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F0C44"/>
    <w:multiLevelType w:val="hybridMultilevel"/>
    <w:tmpl w:val="2D9E85A6"/>
    <w:lvl w:ilvl="0" w:tplc="E97023F8">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 w15:restartNumberingAfterBreak="0">
    <w:nsid w:val="00A72562"/>
    <w:multiLevelType w:val="hybridMultilevel"/>
    <w:tmpl w:val="F676BD8C"/>
    <w:lvl w:ilvl="0" w:tplc="FE9079E0">
      <w:start w:val="1"/>
      <w:numFmt w:val="lowerLetter"/>
      <w:lvlText w:val="%1)"/>
      <w:lvlJc w:val="left"/>
      <w:pPr>
        <w:ind w:left="1797" w:hanging="360"/>
      </w:pPr>
      <w:rPr>
        <w:rFonts w:hint="default"/>
        <w:b/>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018D20ED"/>
    <w:multiLevelType w:val="hybridMultilevel"/>
    <w:tmpl w:val="31CCD0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615C2D"/>
    <w:multiLevelType w:val="singleLevel"/>
    <w:tmpl w:val="AD32C73A"/>
    <w:lvl w:ilvl="0">
      <w:start w:val="1"/>
      <w:numFmt w:val="decimal"/>
      <w:lvlText w:val="%1."/>
      <w:lvlJc w:val="left"/>
      <w:pPr>
        <w:tabs>
          <w:tab w:val="num" w:pos="360"/>
        </w:tabs>
        <w:ind w:left="360" w:hanging="360"/>
      </w:pPr>
    </w:lvl>
  </w:abstractNum>
  <w:abstractNum w:abstractNumId="5" w15:restartNumberingAfterBreak="0">
    <w:nsid w:val="04613F51"/>
    <w:multiLevelType w:val="hybridMultilevel"/>
    <w:tmpl w:val="A0102368"/>
    <w:lvl w:ilvl="0" w:tplc="0E124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26CEE"/>
    <w:multiLevelType w:val="hybridMultilevel"/>
    <w:tmpl w:val="85F0D6B4"/>
    <w:lvl w:ilvl="0" w:tplc="0E124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66261"/>
    <w:multiLevelType w:val="singleLevel"/>
    <w:tmpl w:val="C29205E0"/>
    <w:lvl w:ilvl="0">
      <w:start w:val="1"/>
      <w:numFmt w:val="lowerLetter"/>
      <w:lvlText w:val="%1)"/>
      <w:lvlJc w:val="left"/>
      <w:pPr>
        <w:tabs>
          <w:tab w:val="num" w:pos="360"/>
        </w:tabs>
        <w:ind w:left="360" w:hanging="360"/>
      </w:pPr>
    </w:lvl>
  </w:abstractNum>
  <w:abstractNum w:abstractNumId="8" w15:restartNumberingAfterBreak="0">
    <w:nsid w:val="099F5B9E"/>
    <w:multiLevelType w:val="singleLevel"/>
    <w:tmpl w:val="2140DF4E"/>
    <w:lvl w:ilvl="0">
      <w:start w:val="1"/>
      <w:numFmt w:val="decimal"/>
      <w:lvlText w:val="%1."/>
      <w:lvlJc w:val="left"/>
      <w:pPr>
        <w:tabs>
          <w:tab w:val="num" w:pos="1146"/>
        </w:tabs>
        <w:ind w:left="1146" w:hanging="360"/>
      </w:pPr>
      <w:rPr>
        <w:rFonts w:hint="default"/>
      </w:rPr>
    </w:lvl>
  </w:abstractNum>
  <w:abstractNum w:abstractNumId="9" w15:restartNumberingAfterBreak="0">
    <w:nsid w:val="0B667725"/>
    <w:multiLevelType w:val="hybridMultilevel"/>
    <w:tmpl w:val="62F25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35FE5"/>
    <w:multiLevelType w:val="hybridMultilevel"/>
    <w:tmpl w:val="A1E6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F4934"/>
    <w:multiLevelType w:val="hybridMultilevel"/>
    <w:tmpl w:val="5F2812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EB61526"/>
    <w:multiLevelType w:val="hybridMultilevel"/>
    <w:tmpl w:val="06564A54"/>
    <w:lvl w:ilvl="0" w:tplc="4F26D2FE">
      <w:start w:val="1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B378D"/>
    <w:multiLevelType w:val="hybridMultilevel"/>
    <w:tmpl w:val="85548D8E"/>
    <w:lvl w:ilvl="0" w:tplc="040C000F">
      <w:start w:val="1"/>
      <w:numFmt w:val="decimal"/>
      <w:lvlText w:val="%1."/>
      <w:lvlJc w:val="left"/>
      <w:pPr>
        <w:tabs>
          <w:tab w:val="num" w:pos="720"/>
        </w:tabs>
        <w:ind w:left="720" w:hanging="360"/>
      </w:pPr>
      <w:rPr>
        <w:rFonts w:hint="default"/>
      </w:rPr>
    </w:lvl>
    <w:lvl w:ilvl="1" w:tplc="1BDAC57C">
      <w:start w:val="1"/>
      <w:numFmt w:val="decimal"/>
      <w:lvlText w:val="%2)"/>
      <w:lvlJc w:val="left"/>
      <w:pPr>
        <w:tabs>
          <w:tab w:val="num" w:pos="786"/>
        </w:tabs>
        <w:ind w:left="786"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EB7823"/>
    <w:multiLevelType w:val="hybridMultilevel"/>
    <w:tmpl w:val="4D4EFFC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3A00A41"/>
    <w:multiLevelType w:val="singleLevel"/>
    <w:tmpl w:val="A016D580"/>
    <w:lvl w:ilvl="0">
      <w:start w:val="2"/>
      <w:numFmt w:val="decimal"/>
      <w:lvlText w:val="%1."/>
      <w:lvlJc w:val="left"/>
      <w:pPr>
        <w:tabs>
          <w:tab w:val="num" w:pos="360"/>
        </w:tabs>
        <w:ind w:left="360" w:hanging="360"/>
      </w:pPr>
    </w:lvl>
  </w:abstractNum>
  <w:abstractNum w:abstractNumId="16" w15:restartNumberingAfterBreak="0">
    <w:nsid w:val="14483667"/>
    <w:multiLevelType w:val="singleLevel"/>
    <w:tmpl w:val="0A1ACF46"/>
    <w:lvl w:ilvl="0">
      <w:start w:val="1"/>
      <w:numFmt w:val="decimal"/>
      <w:lvlText w:val="%1."/>
      <w:lvlJc w:val="left"/>
      <w:pPr>
        <w:tabs>
          <w:tab w:val="num" w:pos="360"/>
        </w:tabs>
        <w:ind w:left="360" w:hanging="360"/>
      </w:pPr>
    </w:lvl>
  </w:abstractNum>
  <w:abstractNum w:abstractNumId="17" w15:restartNumberingAfterBreak="0">
    <w:nsid w:val="1462234D"/>
    <w:multiLevelType w:val="hybridMultilevel"/>
    <w:tmpl w:val="E402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99412D"/>
    <w:multiLevelType w:val="hybridMultilevel"/>
    <w:tmpl w:val="49AE0E92"/>
    <w:lvl w:ilvl="0" w:tplc="9392C356">
      <w:start w:val="7"/>
      <w:numFmt w:val="upperRoman"/>
      <w:lvlText w:val="%1."/>
      <w:lvlJc w:val="left"/>
      <w:pPr>
        <w:ind w:left="1441" w:hanging="72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9" w15:restartNumberingAfterBreak="0">
    <w:nsid w:val="1B0002D5"/>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1F9D0BA0"/>
    <w:multiLevelType w:val="hybridMultilevel"/>
    <w:tmpl w:val="9A04122C"/>
    <w:lvl w:ilvl="0" w:tplc="5ECAF0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3A67AD"/>
    <w:multiLevelType w:val="hybridMultilevel"/>
    <w:tmpl w:val="37E01D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291E1A57"/>
    <w:multiLevelType w:val="hybridMultilevel"/>
    <w:tmpl w:val="5BB4792E"/>
    <w:lvl w:ilvl="0" w:tplc="0E124B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C544EDD"/>
    <w:multiLevelType w:val="hybridMultilevel"/>
    <w:tmpl w:val="F1A4B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53F9A"/>
    <w:multiLevelType w:val="singleLevel"/>
    <w:tmpl w:val="79564D1E"/>
    <w:lvl w:ilvl="0">
      <w:start w:val="1"/>
      <w:numFmt w:val="lowerLetter"/>
      <w:lvlText w:val="%1)"/>
      <w:legacy w:legacy="1" w:legacySpace="0" w:legacyIndent="283"/>
      <w:lvlJc w:val="left"/>
      <w:rPr>
        <w:rFonts w:ascii="Times New Roman" w:hAnsi="Times New Roman" w:hint="default"/>
      </w:rPr>
    </w:lvl>
  </w:abstractNum>
  <w:abstractNum w:abstractNumId="25" w15:restartNumberingAfterBreak="0">
    <w:nsid w:val="325A7054"/>
    <w:multiLevelType w:val="hybridMultilevel"/>
    <w:tmpl w:val="262CEA00"/>
    <w:lvl w:ilvl="0" w:tplc="3FE8FF3A">
      <w:start w:val="1"/>
      <w:numFmt w:val="bullet"/>
      <w:lvlText w:val="~"/>
      <w:lvlJc w:val="left"/>
      <w:pPr>
        <w:ind w:left="765" w:hanging="360"/>
      </w:pPr>
      <w:rPr>
        <w:rFonts w:ascii="Andalus" w:hAnsi="Andalus"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6" w15:restartNumberingAfterBreak="0">
    <w:nsid w:val="33091675"/>
    <w:multiLevelType w:val="hybridMultilevel"/>
    <w:tmpl w:val="70C2431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347110D4"/>
    <w:multiLevelType w:val="singleLevel"/>
    <w:tmpl w:val="960277EC"/>
    <w:lvl w:ilvl="0">
      <w:start w:val="1"/>
      <w:numFmt w:val="decimal"/>
      <w:lvlText w:val="%1."/>
      <w:legacy w:legacy="1" w:legacySpace="0" w:legacyIndent="288"/>
      <w:lvlJc w:val="left"/>
      <w:rPr>
        <w:rFonts w:ascii="Times New Roman" w:hAnsi="Times New Roman" w:hint="default"/>
      </w:rPr>
    </w:lvl>
  </w:abstractNum>
  <w:abstractNum w:abstractNumId="28" w15:restartNumberingAfterBreak="0">
    <w:nsid w:val="350B35C3"/>
    <w:multiLevelType w:val="hybridMultilevel"/>
    <w:tmpl w:val="7C00B048"/>
    <w:lvl w:ilvl="0" w:tplc="0813000B">
      <w:start w:val="1"/>
      <w:numFmt w:val="bullet"/>
      <w:lvlText w:val=""/>
      <w:lvlJc w:val="left"/>
      <w:pPr>
        <w:ind w:left="752" w:hanging="360"/>
      </w:pPr>
      <w:rPr>
        <w:rFonts w:ascii="Wingdings" w:hAnsi="Wingdings" w:hint="default"/>
      </w:rPr>
    </w:lvl>
    <w:lvl w:ilvl="1" w:tplc="08130003" w:tentative="1">
      <w:start w:val="1"/>
      <w:numFmt w:val="bullet"/>
      <w:lvlText w:val="o"/>
      <w:lvlJc w:val="left"/>
      <w:pPr>
        <w:ind w:left="1472" w:hanging="360"/>
      </w:pPr>
      <w:rPr>
        <w:rFonts w:ascii="Courier New" w:hAnsi="Courier New" w:cs="Courier New" w:hint="default"/>
      </w:rPr>
    </w:lvl>
    <w:lvl w:ilvl="2" w:tplc="08130005" w:tentative="1">
      <w:start w:val="1"/>
      <w:numFmt w:val="bullet"/>
      <w:lvlText w:val=""/>
      <w:lvlJc w:val="left"/>
      <w:pPr>
        <w:ind w:left="2192" w:hanging="360"/>
      </w:pPr>
      <w:rPr>
        <w:rFonts w:ascii="Wingdings" w:hAnsi="Wingdings" w:hint="default"/>
      </w:rPr>
    </w:lvl>
    <w:lvl w:ilvl="3" w:tplc="08130001" w:tentative="1">
      <w:start w:val="1"/>
      <w:numFmt w:val="bullet"/>
      <w:lvlText w:val=""/>
      <w:lvlJc w:val="left"/>
      <w:pPr>
        <w:ind w:left="2912" w:hanging="360"/>
      </w:pPr>
      <w:rPr>
        <w:rFonts w:ascii="Symbol" w:hAnsi="Symbol" w:hint="default"/>
      </w:rPr>
    </w:lvl>
    <w:lvl w:ilvl="4" w:tplc="08130003" w:tentative="1">
      <w:start w:val="1"/>
      <w:numFmt w:val="bullet"/>
      <w:lvlText w:val="o"/>
      <w:lvlJc w:val="left"/>
      <w:pPr>
        <w:ind w:left="3632" w:hanging="360"/>
      </w:pPr>
      <w:rPr>
        <w:rFonts w:ascii="Courier New" w:hAnsi="Courier New" w:cs="Courier New" w:hint="default"/>
      </w:rPr>
    </w:lvl>
    <w:lvl w:ilvl="5" w:tplc="08130005" w:tentative="1">
      <w:start w:val="1"/>
      <w:numFmt w:val="bullet"/>
      <w:lvlText w:val=""/>
      <w:lvlJc w:val="left"/>
      <w:pPr>
        <w:ind w:left="4352" w:hanging="360"/>
      </w:pPr>
      <w:rPr>
        <w:rFonts w:ascii="Wingdings" w:hAnsi="Wingdings" w:hint="default"/>
      </w:rPr>
    </w:lvl>
    <w:lvl w:ilvl="6" w:tplc="08130001" w:tentative="1">
      <w:start w:val="1"/>
      <w:numFmt w:val="bullet"/>
      <w:lvlText w:val=""/>
      <w:lvlJc w:val="left"/>
      <w:pPr>
        <w:ind w:left="5072" w:hanging="360"/>
      </w:pPr>
      <w:rPr>
        <w:rFonts w:ascii="Symbol" w:hAnsi="Symbol" w:hint="default"/>
      </w:rPr>
    </w:lvl>
    <w:lvl w:ilvl="7" w:tplc="08130003" w:tentative="1">
      <w:start w:val="1"/>
      <w:numFmt w:val="bullet"/>
      <w:lvlText w:val="o"/>
      <w:lvlJc w:val="left"/>
      <w:pPr>
        <w:ind w:left="5792" w:hanging="360"/>
      </w:pPr>
      <w:rPr>
        <w:rFonts w:ascii="Courier New" w:hAnsi="Courier New" w:cs="Courier New" w:hint="default"/>
      </w:rPr>
    </w:lvl>
    <w:lvl w:ilvl="8" w:tplc="08130005" w:tentative="1">
      <w:start w:val="1"/>
      <w:numFmt w:val="bullet"/>
      <w:lvlText w:val=""/>
      <w:lvlJc w:val="left"/>
      <w:pPr>
        <w:ind w:left="6512" w:hanging="360"/>
      </w:pPr>
      <w:rPr>
        <w:rFonts w:ascii="Wingdings" w:hAnsi="Wingdings" w:hint="default"/>
      </w:rPr>
    </w:lvl>
  </w:abstractNum>
  <w:abstractNum w:abstractNumId="29" w15:restartNumberingAfterBreak="0">
    <w:nsid w:val="359D07AE"/>
    <w:multiLevelType w:val="singleLevel"/>
    <w:tmpl w:val="A7980210"/>
    <w:lvl w:ilvl="0">
      <w:start w:val="1"/>
      <w:numFmt w:val="lowerLetter"/>
      <w:lvlText w:val="%1)"/>
      <w:lvlJc w:val="left"/>
      <w:pPr>
        <w:tabs>
          <w:tab w:val="num" w:pos="786"/>
        </w:tabs>
        <w:ind w:left="786" w:hanging="360"/>
      </w:pPr>
      <w:rPr>
        <w:rFonts w:hint="default"/>
      </w:rPr>
    </w:lvl>
  </w:abstractNum>
  <w:abstractNum w:abstractNumId="30" w15:restartNumberingAfterBreak="0">
    <w:nsid w:val="35DD10FA"/>
    <w:multiLevelType w:val="singleLevel"/>
    <w:tmpl w:val="2BA0F2DC"/>
    <w:lvl w:ilvl="0">
      <w:start w:val="2"/>
      <w:numFmt w:val="decimal"/>
      <w:lvlText w:val="%1."/>
      <w:lvlJc w:val="left"/>
      <w:pPr>
        <w:tabs>
          <w:tab w:val="num" w:pos="360"/>
        </w:tabs>
        <w:ind w:left="360" w:hanging="360"/>
      </w:pPr>
    </w:lvl>
  </w:abstractNum>
  <w:abstractNum w:abstractNumId="31" w15:restartNumberingAfterBreak="0">
    <w:nsid w:val="3B0B66BC"/>
    <w:multiLevelType w:val="singleLevel"/>
    <w:tmpl w:val="AD32C73A"/>
    <w:lvl w:ilvl="0">
      <w:start w:val="1"/>
      <w:numFmt w:val="decimal"/>
      <w:lvlText w:val="%1."/>
      <w:lvlJc w:val="left"/>
      <w:pPr>
        <w:tabs>
          <w:tab w:val="num" w:pos="360"/>
        </w:tabs>
        <w:ind w:left="360" w:hanging="360"/>
      </w:pPr>
    </w:lvl>
  </w:abstractNum>
  <w:abstractNum w:abstractNumId="32" w15:restartNumberingAfterBreak="0">
    <w:nsid w:val="401F35D0"/>
    <w:multiLevelType w:val="hybridMultilevel"/>
    <w:tmpl w:val="9162F7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06A6EB2"/>
    <w:multiLevelType w:val="hybridMultilevel"/>
    <w:tmpl w:val="C8D4F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468118F"/>
    <w:multiLevelType w:val="hybridMultilevel"/>
    <w:tmpl w:val="9EB65B18"/>
    <w:lvl w:ilvl="0" w:tplc="0E124B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A0284E"/>
    <w:multiLevelType w:val="hybridMultilevel"/>
    <w:tmpl w:val="28DC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BC4B04"/>
    <w:multiLevelType w:val="hybridMultilevel"/>
    <w:tmpl w:val="53484A4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6E8044A"/>
    <w:multiLevelType w:val="hybridMultilevel"/>
    <w:tmpl w:val="5F2812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493A0476"/>
    <w:multiLevelType w:val="hybridMultilevel"/>
    <w:tmpl w:val="925677BE"/>
    <w:lvl w:ilvl="0" w:tplc="0E124B50">
      <w:start w:val="1"/>
      <w:numFmt w:val="bullet"/>
      <w:lvlText w:val="-"/>
      <w:lvlJc w:val="left"/>
      <w:pPr>
        <w:ind w:left="1006" w:hanging="360"/>
      </w:pPr>
      <w:rPr>
        <w:rFonts w:ascii="Symbol" w:hAnsi="Symbol" w:hint="default"/>
      </w:rPr>
    </w:lvl>
    <w:lvl w:ilvl="1" w:tplc="08130003" w:tentative="1">
      <w:start w:val="1"/>
      <w:numFmt w:val="bullet"/>
      <w:lvlText w:val="o"/>
      <w:lvlJc w:val="left"/>
      <w:pPr>
        <w:ind w:left="1726" w:hanging="360"/>
      </w:pPr>
      <w:rPr>
        <w:rFonts w:ascii="Courier New" w:hAnsi="Courier New" w:cs="Courier New" w:hint="default"/>
      </w:rPr>
    </w:lvl>
    <w:lvl w:ilvl="2" w:tplc="08130005" w:tentative="1">
      <w:start w:val="1"/>
      <w:numFmt w:val="bullet"/>
      <w:lvlText w:val=""/>
      <w:lvlJc w:val="left"/>
      <w:pPr>
        <w:ind w:left="2446" w:hanging="360"/>
      </w:pPr>
      <w:rPr>
        <w:rFonts w:ascii="Wingdings" w:hAnsi="Wingdings" w:hint="default"/>
      </w:rPr>
    </w:lvl>
    <w:lvl w:ilvl="3" w:tplc="08130001" w:tentative="1">
      <w:start w:val="1"/>
      <w:numFmt w:val="bullet"/>
      <w:lvlText w:val=""/>
      <w:lvlJc w:val="left"/>
      <w:pPr>
        <w:ind w:left="3166" w:hanging="360"/>
      </w:pPr>
      <w:rPr>
        <w:rFonts w:ascii="Symbol" w:hAnsi="Symbol" w:hint="default"/>
      </w:rPr>
    </w:lvl>
    <w:lvl w:ilvl="4" w:tplc="08130003" w:tentative="1">
      <w:start w:val="1"/>
      <w:numFmt w:val="bullet"/>
      <w:lvlText w:val="o"/>
      <w:lvlJc w:val="left"/>
      <w:pPr>
        <w:ind w:left="3886" w:hanging="360"/>
      </w:pPr>
      <w:rPr>
        <w:rFonts w:ascii="Courier New" w:hAnsi="Courier New" w:cs="Courier New" w:hint="default"/>
      </w:rPr>
    </w:lvl>
    <w:lvl w:ilvl="5" w:tplc="08130005" w:tentative="1">
      <w:start w:val="1"/>
      <w:numFmt w:val="bullet"/>
      <w:lvlText w:val=""/>
      <w:lvlJc w:val="left"/>
      <w:pPr>
        <w:ind w:left="4606" w:hanging="360"/>
      </w:pPr>
      <w:rPr>
        <w:rFonts w:ascii="Wingdings" w:hAnsi="Wingdings" w:hint="default"/>
      </w:rPr>
    </w:lvl>
    <w:lvl w:ilvl="6" w:tplc="08130001" w:tentative="1">
      <w:start w:val="1"/>
      <w:numFmt w:val="bullet"/>
      <w:lvlText w:val=""/>
      <w:lvlJc w:val="left"/>
      <w:pPr>
        <w:ind w:left="5326" w:hanging="360"/>
      </w:pPr>
      <w:rPr>
        <w:rFonts w:ascii="Symbol" w:hAnsi="Symbol" w:hint="default"/>
      </w:rPr>
    </w:lvl>
    <w:lvl w:ilvl="7" w:tplc="08130003" w:tentative="1">
      <w:start w:val="1"/>
      <w:numFmt w:val="bullet"/>
      <w:lvlText w:val="o"/>
      <w:lvlJc w:val="left"/>
      <w:pPr>
        <w:ind w:left="6046" w:hanging="360"/>
      </w:pPr>
      <w:rPr>
        <w:rFonts w:ascii="Courier New" w:hAnsi="Courier New" w:cs="Courier New" w:hint="default"/>
      </w:rPr>
    </w:lvl>
    <w:lvl w:ilvl="8" w:tplc="08130005" w:tentative="1">
      <w:start w:val="1"/>
      <w:numFmt w:val="bullet"/>
      <w:lvlText w:val=""/>
      <w:lvlJc w:val="left"/>
      <w:pPr>
        <w:ind w:left="6766" w:hanging="360"/>
      </w:pPr>
      <w:rPr>
        <w:rFonts w:ascii="Wingdings" w:hAnsi="Wingdings" w:hint="default"/>
      </w:rPr>
    </w:lvl>
  </w:abstractNum>
  <w:abstractNum w:abstractNumId="39" w15:restartNumberingAfterBreak="0">
    <w:nsid w:val="4C9B2A69"/>
    <w:multiLevelType w:val="hybridMultilevel"/>
    <w:tmpl w:val="60E81636"/>
    <w:lvl w:ilvl="0" w:tplc="0E124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DB2293"/>
    <w:multiLevelType w:val="hybridMultilevel"/>
    <w:tmpl w:val="61E06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0A31E9"/>
    <w:multiLevelType w:val="hybridMultilevel"/>
    <w:tmpl w:val="7F3473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4D75438B"/>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F2B6755"/>
    <w:multiLevelType w:val="singleLevel"/>
    <w:tmpl w:val="C29205E0"/>
    <w:lvl w:ilvl="0">
      <w:start w:val="1"/>
      <w:numFmt w:val="lowerLetter"/>
      <w:lvlText w:val="%1)"/>
      <w:lvlJc w:val="left"/>
      <w:pPr>
        <w:tabs>
          <w:tab w:val="num" w:pos="1211"/>
        </w:tabs>
        <w:ind w:left="1211" w:hanging="360"/>
      </w:pPr>
    </w:lvl>
  </w:abstractNum>
  <w:abstractNum w:abstractNumId="44" w15:restartNumberingAfterBreak="0">
    <w:nsid w:val="4F703563"/>
    <w:multiLevelType w:val="hybridMultilevel"/>
    <w:tmpl w:val="C1FEA3CE"/>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55B66103"/>
    <w:multiLevelType w:val="hybridMultilevel"/>
    <w:tmpl w:val="37E01D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57DE30F2"/>
    <w:multiLevelType w:val="hybridMultilevel"/>
    <w:tmpl w:val="DE805856"/>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7" w15:restartNumberingAfterBreak="0">
    <w:nsid w:val="58C70653"/>
    <w:multiLevelType w:val="hybridMultilevel"/>
    <w:tmpl w:val="C41AC77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5B411951"/>
    <w:multiLevelType w:val="singleLevel"/>
    <w:tmpl w:val="D90AD644"/>
    <w:lvl w:ilvl="0">
      <w:start w:val="14"/>
      <w:numFmt w:val="bullet"/>
      <w:lvlText w:val="-"/>
      <w:lvlJc w:val="left"/>
      <w:pPr>
        <w:tabs>
          <w:tab w:val="num" w:pos="1353"/>
        </w:tabs>
        <w:ind w:left="1353" w:hanging="360"/>
      </w:pPr>
      <w:rPr>
        <w:rFonts w:hint="default"/>
      </w:rPr>
    </w:lvl>
  </w:abstractNum>
  <w:abstractNum w:abstractNumId="49" w15:restartNumberingAfterBreak="0">
    <w:nsid w:val="5CF85BE4"/>
    <w:multiLevelType w:val="singleLevel"/>
    <w:tmpl w:val="A678D0E4"/>
    <w:lvl w:ilvl="0">
      <w:start w:val="1"/>
      <w:numFmt w:val="decimal"/>
      <w:lvlText w:val="%1."/>
      <w:lvlJc w:val="left"/>
      <w:pPr>
        <w:tabs>
          <w:tab w:val="num" w:pos="1353"/>
        </w:tabs>
        <w:ind w:left="1353" w:hanging="360"/>
      </w:pPr>
      <w:rPr>
        <w:rFonts w:ascii="Times New Roman" w:eastAsia="Times New Roman" w:hAnsi="Times New Roman" w:cs="Times New Roman"/>
      </w:rPr>
    </w:lvl>
  </w:abstractNum>
  <w:abstractNum w:abstractNumId="50" w15:restartNumberingAfterBreak="0">
    <w:nsid w:val="604172C0"/>
    <w:multiLevelType w:val="hybridMultilevel"/>
    <w:tmpl w:val="DD2C8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07C4268"/>
    <w:multiLevelType w:val="hybridMultilevel"/>
    <w:tmpl w:val="276E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1A7780"/>
    <w:multiLevelType w:val="hybridMultilevel"/>
    <w:tmpl w:val="C0340F8C"/>
    <w:lvl w:ilvl="0" w:tplc="41F24CDA">
      <w:start w:val="1"/>
      <w:numFmt w:val="upperRoman"/>
      <w:lvlText w:val="%1."/>
      <w:lvlJc w:val="left"/>
      <w:pPr>
        <w:ind w:left="1428" w:hanging="720"/>
      </w:pPr>
      <w:rPr>
        <w:rFonts w:hint="default"/>
      </w:rPr>
    </w:lvl>
    <w:lvl w:ilvl="1" w:tplc="08130019" w:tentative="1">
      <w:start w:val="1"/>
      <w:numFmt w:val="lowerLetter"/>
      <w:lvlText w:val="%2."/>
      <w:lvlJc w:val="left"/>
      <w:pPr>
        <w:ind w:left="3065" w:hanging="360"/>
      </w:pPr>
    </w:lvl>
    <w:lvl w:ilvl="2" w:tplc="0813001B" w:tentative="1">
      <w:start w:val="1"/>
      <w:numFmt w:val="lowerRoman"/>
      <w:lvlText w:val="%3."/>
      <w:lvlJc w:val="right"/>
      <w:pPr>
        <w:ind w:left="3785" w:hanging="180"/>
      </w:pPr>
    </w:lvl>
    <w:lvl w:ilvl="3" w:tplc="0813000F" w:tentative="1">
      <w:start w:val="1"/>
      <w:numFmt w:val="decimal"/>
      <w:lvlText w:val="%4."/>
      <w:lvlJc w:val="left"/>
      <w:pPr>
        <w:ind w:left="4505" w:hanging="360"/>
      </w:pPr>
    </w:lvl>
    <w:lvl w:ilvl="4" w:tplc="08130019" w:tentative="1">
      <w:start w:val="1"/>
      <w:numFmt w:val="lowerLetter"/>
      <w:lvlText w:val="%5."/>
      <w:lvlJc w:val="left"/>
      <w:pPr>
        <w:ind w:left="5225" w:hanging="360"/>
      </w:pPr>
    </w:lvl>
    <w:lvl w:ilvl="5" w:tplc="0813001B" w:tentative="1">
      <w:start w:val="1"/>
      <w:numFmt w:val="lowerRoman"/>
      <w:lvlText w:val="%6."/>
      <w:lvlJc w:val="right"/>
      <w:pPr>
        <w:ind w:left="5945" w:hanging="180"/>
      </w:pPr>
    </w:lvl>
    <w:lvl w:ilvl="6" w:tplc="0813000F" w:tentative="1">
      <w:start w:val="1"/>
      <w:numFmt w:val="decimal"/>
      <w:lvlText w:val="%7."/>
      <w:lvlJc w:val="left"/>
      <w:pPr>
        <w:ind w:left="6665" w:hanging="360"/>
      </w:pPr>
    </w:lvl>
    <w:lvl w:ilvl="7" w:tplc="08130019" w:tentative="1">
      <w:start w:val="1"/>
      <w:numFmt w:val="lowerLetter"/>
      <w:lvlText w:val="%8."/>
      <w:lvlJc w:val="left"/>
      <w:pPr>
        <w:ind w:left="7385" w:hanging="360"/>
      </w:pPr>
    </w:lvl>
    <w:lvl w:ilvl="8" w:tplc="0813001B" w:tentative="1">
      <w:start w:val="1"/>
      <w:numFmt w:val="lowerRoman"/>
      <w:lvlText w:val="%9."/>
      <w:lvlJc w:val="right"/>
      <w:pPr>
        <w:ind w:left="8105" w:hanging="180"/>
      </w:pPr>
    </w:lvl>
  </w:abstractNum>
  <w:abstractNum w:abstractNumId="53" w15:restartNumberingAfterBreak="0">
    <w:nsid w:val="62467183"/>
    <w:multiLevelType w:val="hybridMultilevel"/>
    <w:tmpl w:val="3EA2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4703F3"/>
    <w:multiLevelType w:val="hybridMultilevel"/>
    <w:tmpl w:val="87A66C66"/>
    <w:lvl w:ilvl="0" w:tplc="444A6162">
      <w:start w:val="1"/>
      <w:numFmt w:val="upp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62C5680E"/>
    <w:multiLevelType w:val="hybridMultilevel"/>
    <w:tmpl w:val="49AE0E92"/>
    <w:lvl w:ilvl="0" w:tplc="9392C356">
      <w:start w:val="7"/>
      <w:numFmt w:val="upperRoman"/>
      <w:lvlText w:val="%1."/>
      <w:lvlJc w:val="left"/>
      <w:pPr>
        <w:ind w:left="1441" w:hanging="72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56" w15:restartNumberingAfterBreak="0">
    <w:nsid w:val="631E36A6"/>
    <w:multiLevelType w:val="hybridMultilevel"/>
    <w:tmpl w:val="001E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CE22F2"/>
    <w:multiLevelType w:val="hybridMultilevel"/>
    <w:tmpl w:val="86A63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6658A5"/>
    <w:multiLevelType w:val="hybridMultilevel"/>
    <w:tmpl w:val="92B6EAC8"/>
    <w:lvl w:ilvl="0" w:tplc="FCE8F9CC">
      <w:start w:val="5"/>
      <w:numFmt w:val="upperRoman"/>
      <w:lvlText w:val="%1."/>
      <w:lvlJc w:val="left"/>
      <w:pPr>
        <w:ind w:left="1441" w:hanging="72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59" w15:restartNumberingAfterBreak="0">
    <w:nsid w:val="67211C1F"/>
    <w:multiLevelType w:val="singleLevel"/>
    <w:tmpl w:val="C29205E0"/>
    <w:lvl w:ilvl="0">
      <w:start w:val="1"/>
      <w:numFmt w:val="lowerLetter"/>
      <w:lvlText w:val="%1)"/>
      <w:lvlJc w:val="left"/>
      <w:pPr>
        <w:tabs>
          <w:tab w:val="num" w:pos="360"/>
        </w:tabs>
        <w:ind w:left="360" w:hanging="360"/>
      </w:pPr>
    </w:lvl>
  </w:abstractNum>
  <w:abstractNum w:abstractNumId="60" w15:restartNumberingAfterBreak="0">
    <w:nsid w:val="67D7782A"/>
    <w:multiLevelType w:val="hybridMultilevel"/>
    <w:tmpl w:val="645A403E"/>
    <w:lvl w:ilvl="0" w:tplc="F4D0615C">
      <w:start w:val="1"/>
      <w:numFmt w:val="decimal"/>
      <w:lvlText w:val="%1."/>
      <w:lvlJc w:val="left"/>
      <w:pPr>
        <w:ind w:hanging="360"/>
      </w:pPr>
      <w:rPr>
        <w:rFonts w:ascii="Times New Roman" w:eastAsia="Times New Roman" w:hAnsi="Times New Roman" w:hint="default"/>
        <w:b/>
        <w:bCs/>
        <w:spacing w:val="1"/>
        <w:w w:val="103"/>
        <w:sz w:val="19"/>
        <w:szCs w:val="19"/>
      </w:rPr>
    </w:lvl>
    <w:lvl w:ilvl="1" w:tplc="64E870B8">
      <w:start w:val="1"/>
      <w:numFmt w:val="bullet"/>
      <w:lvlText w:val="-"/>
      <w:lvlJc w:val="left"/>
      <w:pPr>
        <w:ind w:hanging="360"/>
      </w:pPr>
      <w:rPr>
        <w:rFonts w:ascii="Arial" w:eastAsia="Arial" w:hAnsi="Arial" w:hint="default"/>
        <w:w w:val="170"/>
        <w:sz w:val="19"/>
        <w:szCs w:val="19"/>
      </w:rPr>
    </w:lvl>
    <w:lvl w:ilvl="2" w:tplc="E5EC2790">
      <w:start w:val="1"/>
      <w:numFmt w:val="bullet"/>
      <w:lvlText w:val="•"/>
      <w:lvlJc w:val="left"/>
      <w:rPr>
        <w:rFonts w:hint="default"/>
      </w:rPr>
    </w:lvl>
    <w:lvl w:ilvl="3" w:tplc="1A7C89FC">
      <w:start w:val="1"/>
      <w:numFmt w:val="bullet"/>
      <w:lvlText w:val="•"/>
      <w:lvlJc w:val="left"/>
      <w:rPr>
        <w:rFonts w:hint="default"/>
      </w:rPr>
    </w:lvl>
    <w:lvl w:ilvl="4" w:tplc="34867586">
      <w:start w:val="1"/>
      <w:numFmt w:val="bullet"/>
      <w:lvlText w:val="•"/>
      <w:lvlJc w:val="left"/>
      <w:rPr>
        <w:rFonts w:hint="default"/>
      </w:rPr>
    </w:lvl>
    <w:lvl w:ilvl="5" w:tplc="3B548F4E">
      <w:start w:val="1"/>
      <w:numFmt w:val="bullet"/>
      <w:lvlText w:val="•"/>
      <w:lvlJc w:val="left"/>
      <w:rPr>
        <w:rFonts w:hint="default"/>
      </w:rPr>
    </w:lvl>
    <w:lvl w:ilvl="6" w:tplc="23C81BBC">
      <w:start w:val="1"/>
      <w:numFmt w:val="bullet"/>
      <w:lvlText w:val="•"/>
      <w:lvlJc w:val="left"/>
      <w:rPr>
        <w:rFonts w:hint="default"/>
      </w:rPr>
    </w:lvl>
    <w:lvl w:ilvl="7" w:tplc="5DAC1938">
      <w:start w:val="1"/>
      <w:numFmt w:val="bullet"/>
      <w:lvlText w:val="•"/>
      <w:lvlJc w:val="left"/>
      <w:rPr>
        <w:rFonts w:hint="default"/>
      </w:rPr>
    </w:lvl>
    <w:lvl w:ilvl="8" w:tplc="FD622B20">
      <w:start w:val="1"/>
      <w:numFmt w:val="bullet"/>
      <w:lvlText w:val="•"/>
      <w:lvlJc w:val="left"/>
      <w:rPr>
        <w:rFonts w:hint="default"/>
      </w:rPr>
    </w:lvl>
  </w:abstractNum>
  <w:abstractNum w:abstractNumId="61" w15:restartNumberingAfterBreak="0">
    <w:nsid w:val="6A481AD6"/>
    <w:multiLevelType w:val="multilevel"/>
    <w:tmpl w:val="6CB25B82"/>
    <w:lvl w:ilvl="0">
      <w:start w:val="2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6BDC2408"/>
    <w:multiLevelType w:val="hybridMultilevel"/>
    <w:tmpl w:val="3EA2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5A13A2"/>
    <w:multiLevelType w:val="multilevel"/>
    <w:tmpl w:val="6CB25B82"/>
    <w:lvl w:ilvl="0">
      <w:start w:val="2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6F7B1CFB"/>
    <w:multiLevelType w:val="hybridMultilevel"/>
    <w:tmpl w:val="276E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8A4056"/>
    <w:multiLevelType w:val="hybridMultilevel"/>
    <w:tmpl w:val="570CFABA"/>
    <w:lvl w:ilvl="0" w:tplc="444A6162">
      <w:start w:val="1"/>
      <w:numFmt w:val="upperRoman"/>
      <w:lvlText w:val="%1."/>
      <w:lvlJc w:val="left"/>
      <w:pPr>
        <w:ind w:left="722" w:hanging="720"/>
      </w:pPr>
      <w:rPr>
        <w:rFonts w:hint="default"/>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66" w15:restartNumberingAfterBreak="0">
    <w:nsid w:val="7201643D"/>
    <w:multiLevelType w:val="hybridMultilevel"/>
    <w:tmpl w:val="7E6EDE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75285279"/>
    <w:multiLevelType w:val="hybridMultilevel"/>
    <w:tmpl w:val="7EC49E76"/>
    <w:lvl w:ilvl="0" w:tplc="2190F3B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99190F"/>
    <w:multiLevelType w:val="hybridMultilevel"/>
    <w:tmpl w:val="C4601C64"/>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D59045D"/>
    <w:multiLevelType w:val="hybridMultilevel"/>
    <w:tmpl w:val="8A508F2C"/>
    <w:lvl w:ilvl="0" w:tplc="821CE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FA66823"/>
    <w:multiLevelType w:val="hybridMultilevel"/>
    <w:tmpl w:val="CA84D15C"/>
    <w:lvl w:ilvl="0" w:tplc="1BDAC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B06738"/>
    <w:multiLevelType w:val="hybridMultilevel"/>
    <w:tmpl w:val="288038FE"/>
    <w:lvl w:ilvl="0" w:tplc="444A6162">
      <w:start w:val="1"/>
      <w:numFmt w:val="upperRoman"/>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7"/>
  </w:num>
  <w:num w:numId="2">
    <w:abstractNumId w:val="35"/>
  </w:num>
  <w:num w:numId="3">
    <w:abstractNumId w:val="65"/>
  </w:num>
  <w:num w:numId="4">
    <w:abstractNumId w:val="52"/>
  </w:num>
  <w:num w:numId="5">
    <w:abstractNumId w:val="47"/>
  </w:num>
  <w:num w:numId="6">
    <w:abstractNumId w:val="68"/>
  </w:num>
  <w:num w:numId="7">
    <w:abstractNumId w:val="58"/>
  </w:num>
  <w:num w:numId="8">
    <w:abstractNumId w:val="46"/>
  </w:num>
  <w:num w:numId="9">
    <w:abstractNumId w:val="67"/>
  </w:num>
  <w:num w:numId="10">
    <w:abstractNumId w:val="40"/>
  </w:num>
  <w:num w:numId="11">
    <w:abstractNumId w:val="5"/>
  </w:num>
  <w:num w:numId="12">
    <w:abstractNumId w:val="37"/>
  </w:num>
  <w:num w:numId="13">
    <w:abstractNumId w:val="18"/>
  </w:num>
  <w:num w:numId="14">
    <w:abstractNumId w:val="41"/>
  </w:num>
  <w:num w:numId="15">
    <w:abstractNumId w:val="20"/>
  </w:num>
  <w:num w:numId="16">
    <w:abstractNumId w:val="32"/>
  </w:num>
  <w:num w:numId="17">
    <w:abstractNumId w:val="36"/>
  </w:num>
  <w:num w:numId="18">
    <w:abstractNumId w:val="70"/>
  </w:num>
  <w:num w:numId="19">
    <w:abstractNumId w:val="2"/>
  </w:num>
  <w:num w:numId="20">
    <w:abstractNumId w:val="62"/>
  </w:num>
  <w:num w:numId="21">
    <w:abstractNumId w:val="53"/>
  </w:num>
  <w:num w:numId="22">
    <w:abstractNumId w:val="3"/>
  </w:num>
  <w:num w:numId="23">
    <w:abstractNumId w:val="66"/>
  </w:num>
  <w:num w:numId="24">
    <w:abstractNumId w:val="50"/>
  </w:num>
  <w:num w:numId="25">
    <w:abstractNumId w:val="13"/>
  </w:num>
  <w:num w:numId="26">
    <w:abstractNumId w:val="10"/>
  </w:num>
  <w:num w:numId="27">
    <w:abstractNumId w:val="9"/>
  </w:num>
  <w:num w:numId="28">
    <w:abstractNumId w:val="45"/>
  </w:num>
  <w:num w:numId="29">
    <w:abstractNumId w:val="56"/>
  </w:num>
  <w:num w:numId="30">
    <w:abstractNumId w:val="17"/>
  </w:num>
  <w:num w:numId="31">
    <w:abstractNumId w:val="69"/>
  </w:num>
  <w:num w:numId="32">
    <w:abstractNumId w:val="28"/>
  </w:num>
  <w:num w:numId="33">
    <w:abstractNumId w:val="25"/>
  </w:num>
  <w:num w:numId="34">
    <w:abstractNumId w:val="21"/>
  </w:num>
  <w:num w:numId="35">
    <w:abstractNumId w:val="6"/>
  </w:num>
  <w:num w:numId="36">
    <w:abstractNumId w:val="39"/>
  </w:num>
  <w:num w:numId="37">
    <w:abstractNumId w:val="23"/>
  </w:num>
  <w:num w:numId="38">
    <w:abstractNumId w:val="55"/>
  </w:num>
  <w:num w:numId="39">
    <w:abstractNumId w:val="38"/>
  </w:num>
  <w:num w:numId="40">
    <w:abstractNumId w:val="51"/>
  </w:num>
  <w:num w:numId="41">
    <w:abstractNumId w:val="64"/>
  </w:num>
  <w:num w:numId="42">
    <w:abstractNumId w:val="12"/>
  </w:num>
  <w:num w:numId="43">
    <w:abstractNumId w:val="60"/>
  </w:num>
  <w:num w:numId="44">
    <w:abstractNumId w:val="22"/>
  </w:num>
  <w:num w:numId="45">
    <w:abstractNumId w:val="26"/>
  </w:num>
  <w:num w:numId="46">
    <w:abstractNumId w:val="33"/>
  </w:num>
  <w:num w:numId="47">
    <w:abstractNumId w:val="44"/>
  </w:num>
  <w:num w:numId="48">
    <w:abstractNumId w:val="14"/>
  </w:num>
  <w:num w:numId="49">
    <w:abstractNumId w:val="11"/>
  </w:num>
  <w:num w:numId="50">
    <w:abstractNumId w:val="71"/>
  </w:num>
  <w:num w:numId="51">
    <w:abstractNumId w:val="54"/>
  </w:num>
  <w:num w:numId="52">
    <w:abstractNumId w:val="1"/>
  </w:num>
  <w:num w:numId="53">
    <w:abstractNumId w:val="0"/>
    <w:lvlOverride w:ilvl="0">
      <w:lvl w:ilvl="0">
        <w:start w:val="65535"/>
        <w:numFmt w:val="bullet"/>
        <w:lvlText w:val="-"/>
        <w:legacy w:legacy="1" w:legacySpace="0" w:legacyIndent="86"/>
        <w:lvlJc w:val="left"/>
        <w:rPr>
          <w:rFonts w:ascii="Times New Roman" w:hAnsi="Times New Roman" w:hint="default"/>
        </w:rPr>
      </w:lvl>
    </w:lvlOverride>
  </w:num>
  <w:num w:numId="54">
    <w:abstractNumId w:val="24"/>
  </w:num>
  <w:num w:numId="55">
    <w:abstractNumId w:val="0"/>
    <w:lvlOverride w:ilvl="0">
      <w:lvl w:ilvl="0">
        <w:start w:val="65535"/>
        <w:numFmt w:val="bullet"/>
        <w:lvlText w:val="-"/>
        <w:legacy w:legacy="1" w:legacySpace="0" w:legacyIndent="87"/>
        <w:lvlJc w:val="left"/>
        <w:rPr>
          <w:rFonts w:ascii="Times New Roman" w:hAnsi="Times New Roman" w:hint="default"/>
        </w:rPr>
      </w:lvl>
    </w:lvlOverride>
  </w:num>
  <w:num w:numId="56">
    <w:abstractNumId w:val="27"/>
  </w:num>
  <w:num w:numId="57">
    <w:abstractNumId w:val="29"/>
  </w:num>
  <w:num w:numId="58">
    <w:abstractNumId w:val="42"/>
  </w:num>
  <w:num w:numId="59">
    <w:abstractNumId w:val="8"/>
  </w:num>
  <w:num w:numId="60">
    <w:abstractNumId w:val="19"/>
  </w:num>
  <w:num w:numId="61">
    <w:abstractNumId w:val="49"/>
  </w:num>
  <w:num w:numId="62">
    <w:abstractNumId w:val="30"/>
  </w:num>
  <w:num w:numId="63">
    <w:abstractNumId w:val="43"/>
  </w:num>
  <w:num w:numId="64">
    <w:abstractNumId w:val="31"/>
  </w:num>
  <w:num w:numId="65">
    <w:abstractNumId w:val="4"/>
  </w:num>
  <w:num w:numId="66">
    <w:abstractNumId w:val="59"/>
  </w:num>
  <w:num w:numId="67">
    <w:abstractNumId w:val="16"/>
  </w:num>
  <w:num w:numId="68">
    <w:abstractNumId w:val="15"/>
  </w:num>
  <w:num w:numId="69">
    <w:abstractNumId w:val="7"/>
  </w:num>
  <w:num w:numId="70">
    <w:abstractNumId w:val="63"/>
  </w:num>
  <w:num w:numId="71">
    <w:abstractNumId w:val="48"/>
  </w:num>
  <w:num w:numId="72">
    <w:abstractNumId w:val="61"/>
  </w:num>
  <w:num w:numId="73">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71681">
      <o:colormenu v:ext="edit" fillcolor="none" strokecolor="none [3206]" shadowcolor="none [32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E7"/>
    <w:rsid w:val="000002C9"/>
    <w:rsid w:val="000008D0"/>
    <w:rsid w:val="00002D5A"/>
    <w:rsid w:val="000037C7"/>
    <w:rsid w:val="000038CB"/>
    <w:rsid w:val="00005F50"/>
    <w:rsid w:val="00006DBF"/>
    <w:rsid w:val="00010FA7"/>
    <w:rsid w:val="0001625E"/>
    <w:rsid w:val="00020976"/>
    <w:rsid w:val="00021E5F"/>
    <w:rsid w:val="00022D87"/>
    <w:rsid w:val="00027324"/>
    <w:rsid w:val="000316BD"/>
    <w:rsid w:val="00041757"/>
    <w:rsid w:val="00042673"/>
    <w:rsid w:val="000450B8"/>
    <w:rsid w:val="0004726F"/>
    <w:rsid w:val="000506EC"/>
    <w:rsid w:val="000539DB"/>
    <w:rsid w:val="00054A82"/>
    <w:rsid w:val="00055A5C"/>
    <w:rsid w:val="000728DD"/>
    <w:rsid w:val="0007633B"/>
    <w:rsid w:val="00076C1D"/>
    <w:rsid w:val="00087593"/>
    <w:rsid w:val="00091359"/>
    <w:rsid w:val="00094884"/>
    <w:rsid w:val="000A10DB"/>
    <w:rsid w:val="000A2B80"/>
    <w:rsid w:val="000B081F"/>
    <w:rsid w:val="000B56B8"/>
    <w:rsid w:val="000C003C"/>
    <w:rsid w:val="000C0D6A"/>
    <w:rsid w:val="000C3E7D"/>
    <w:rsid w:val="000D0B4B"/>
    <w:rsid w:val="000D1ED2"/>
    <w:rsid w:val="000D484E"/>
    <w:rsid w:val="000E0D7F"/>
    <w:rsid w:val="000E2184"/>
    <w:rsid w:val="000F1DBD"/>
    <w:rsid w:val="001018F6"/>
    <w:rsid w:val="00102F28"/>
    <w:rsid w:val="00103B10"/>
    <w:rsid w:val="001129D8"/>
    <w:rsid w:val="00121913"/>
    <w:rsid w:val="00122BE4"/>
    <w:rsid w:val="00123858"/>
    <w:rsid w:val="00132EB5"/>
    <w:rsid w:val="00133A81"/>
    <w:rsid w:val="001362B5"/>
    <w:rsid w:val="00140196"/>
    <w:rsid w:val="001449B5"/>
    <w:rsid w:val="00151ECF"/>
    <w:rsid w:val="00155F04"/>
    <w:rsid w:val="00157EF0"/>
    <w:rsid w:val="00160465"/>
    <w:rsid w:val="00163015"/>
    <w:rsid w:val="00167CEE"/>
    <w:rsid w:val="00170943"/>
    <w:rsid w:val="00174996"/>
    <w:rsid w:val="00177EB1"/>
    <w:rsid w:val="00181370"/>
    <w:rsid w:val="00185895"/>
    <w:rsid w:val="00192B80"/>
    <w:rsid w:val="00193034"/>
    <w:rsid w:val="00196C0E"/>
    <w:rsid w:val="001A1B8F"/>
    <w:rsid w:val="001A23D0"/>
    <w:rsid w:val="001A428A"/>
    <w:rsid w:val="001A47DB"/>
    <w:rsid w:val="001B330C"/>
    <w:rsid w:val="001C2143"/>
    <w:rsid w:val="001C72A5"/>
    <w:rsid w:val="001D4060"/>
    <w:rsid w:val="001E7737"/>
    <w:rsid w:val="001F1D4B"/>
    <w:rsid w:val="001F5891"/>
    <w:rsid w:val="001F5F8C"/>
    <w:rsid w:val="001F6EFB"/>
    <w:rsid w:val="0020050B"/>
    <w:rsid w:val="002011F1"/>
    <w:rsid w:val="00203345"/>
    <w:rsid w:val="00207AD9"/>
    <w:rsid w:val="0021101B"/>
    <w:rsid w:val="00220E45"/>
    <w:rsid w:val="002263B9"/>
    <w:rsid w:val="00230BC0"/>
    <w:rsid w:val="00234F2A"/>
    <w:rsid w:val="00241CE3"/>
    <w:rsid w:val="00247A14"/>
    <w:rsid w:val="0025287A"/>
    <w:rsid w:val="00255978"/>
    <w:rsid w:val="00273B58"/>
    <w:rsid w:val="00274767"/>
    <w:rsid w:val="00277575"/>
    <w:rsid w:val="00277C05"/>
    <w:rsid w:val="00285C37"/>
    <w:rsid w:val="00286401"/>
    <w:rsid w:val="00293CD9"/>
    <w:rsid w:val="0029636C"/>
    <w:rsid w:val="00297811"/>
    <w:rsid w:val="002A1631"/>
    <w:rsid w:val="002C06ED"/>
    <w:rsid w:val="002D4F98"/>
    <w:rsid w:val="002D700B"/>
    <w:rsid w:val="002E04CD"/>
    <w:rsid w:val="002E1C8F"/>
    <w:rsid w:val="002E335A"/>
    <w:rsid w:val="002E48AA"/>
    <w:rsid w:val="002E594A"/>
    <w:rsid w:val="002F4DB3"/>
    <w:rsid w:val="003056AE"/>
    <w:rsid w:val="00314D8E"/>
    <w:rsid w:val="0031617D"/>
    <w:rsid w:val="003167C1"/>
    <w:rsid w:val="00316F86"/>
    <w:rsid w:val="00323B36"/>
    <w:rsid w:val="00324449"/>
    <w:rsid w:val="00333F40"/>
    <w:rsid w:val="0033607B"/>
    <w:rsid w:val="00336472"/>
    <w:rsid w:val="00337599"/>
    <w:rsid w:val="003379D8"/>
    <w:rsid w:val="00340530"/>
    <w:rsid w:val="00344047"/>
    <w:rsid w:val="00344923"/>
    <w:rsid w:val="003470C0"/>
    <w:rsid w:val="00350406"/>
    <w:rsid w:val="0036075B"/>
    <w:rsid w:val="00360DFC"/>
    <w:rsid w:val="00365DFF"/>
    <w:rsid w:val="00371585"/>
    <w:rsid w:val="00377454"/>
    <w:rsid w:val="00384C62"/>
    <w:rsid w:val="003850DC"/>
    <w:rsid w:val="00391C7A"/>
    <w:rsid w:val="003940BB"/>
    <w:rsid w:val="003B2309"/>
    <w:rsid w:val="003C28C3"/>
    <w:rsid w:val="003C66F2"/>
    <w:rsid w:val="003F4138"/>
    <w:rsid w:val="003F7805"/>
    <w:rsid w:val="00400520"/>
    <w:rsid w:val="004127FE"/>
    <w:rsid w:val="00414F92"/>
    <w:rsid w:val="004216D1"/>
    <w:rsid w:val="004330BA"/>
    <w:rsid w:val="004340E5"/>
    <w:rsid w:val="004415F8"/>
    <w:rsid w:val="0044680A"/>
    <w:rsid w:val="00451902"/>
    <w:rsid w:val="00460448"/>
    <w:rsid w:val="00460669"/>
    <w:rsid w:val="00460B63"/>
    <w:rsid w:val="00460CE3"/>
    <w:rsid w:val="004633B0"/>
    <w:rsid w:val="00464F98"/>
    <w:rsid w:val="004670E7"/>
    <w:rsid w:val="0047000B"/>
    <w:rsid w:val="0047086D"/>
    <w:rsid w:val="00471120"/>
    <w:rsid w:val="0047409E"/>
    <w:rsid w:val="00474D8C"/>
    <w:rsid w:val="004765CE"/>
    <w:rsid w:val="004800E8"/>
    <w:rsid w:val="00482A5B"/>
    <w:rsid w:val="00482A6F"/>
    <w:rsid w:val="00483E13"/>
    <w:rsid w:val="00483E80"/>
    <w:rsid w:val="00485582"/>
    <w:rsid w:val="004925FC"/>
    <w:rsid w:val="00496924"/>
    <w:rsid w:val="00496DED"/>
    <w:rsid w:val="00497AFB"/>
    <w:rsid w:val="004A68EF"/>
    <w:rsid w:val="004A6B5F"/>
    <w:rsid w:val="004B7DB8"/>
    <w:rsid w:val="004C0A0D"/>
    <w:rsid w:val="004D35A5"/>
    <w:rsid w:val="004D458C"/>
    <w:rsid w:val="004E3EED"/>
    <w:rsid w:val="004F767F"/>
    <w:rsid w:val="00500BDF"/>
    <w:rsid w:val="00512518"/>
    <w:rsid w:val="00512D28"/>
    <w:rsid w:val="00513B3A"/>
    <w:rsid w:val="0052065F"/>
    <w:rsid w:val="0052316A"/>
    <w:rsid w:val="00537A0F"/>
    <w:rsid w:val="00541B05"/>
    <w:rsid w:val="005568B8"/>
    <w:rsid w:val="00557197"/>
    <w:rsid w:val="00576EAB"/>
    <w:rsid w:val="00585D0E"/>
    <w:rsid w:val="00594F3D"/>
    <w:rsid w:val="005971B2"/>
    <w:rsid w:val="005B2934"/>
    <w:rsid w:val="005B537F"/>
    <w:rsid w:val="005B69FF"/>
    <w:rsid w:val="005C0F65"/>
    <w:rsid w:val="005C1F33"/>
    <w:rsid w:val="005E2042"/>
    <w:rsid w:val="005F0888"/>
    <w:rsid w:val="005F347E"/>
    <w:rsid w:val="006031CD"/>
    <w:rsid w:val="00603FBB"/>
    <w:rsid w:val="0060689C"/>
    <w:rsid w:val="006073E7"/>
    <w:rsid w:val="00607DC9"/>
    <w:rsid w:val="0061542F"/>
    <w:rsid w:val="006236C8"/>
    <w:rsid w:val="00623D64"/>
    <w:rsid w:val="00626E97"/>
    <w:rsid w:val="006454E8"/>
    <w:rsid w:val="00653581"/>
    <w:rsid w:val="00665157"/>
    <w:rsid w:val="006711AD"/>
    <w:rsid w:val="006728E9"/>
    <w:rsid w:val="006745E8"/>
    <w:rsid w:val="0067694F"/>
    <w:rsid w:val="006820F1"/>
    <w:rsid w:val="00697F91"/>
    <w:rsid w:val="006A0D55"/>
    <w:rsid w:val="006B10BB"/>
    <w:rsid w:val="006C339D"/>
    <w:rsid w:val="006C369E"/>
    <w:rsid w:val="006E0F53"/>
    <w:rsid w:val="006F0EA2"/>
    <w:rsid w:val="006F244D"/>
    <w:rsid w:val="006F79FD"/>
    <w:rsid w:val="00706D98"/>
    <w:rsid w:val="00710145"/>
    <w:rsid w:val="0071340E"/>
    <w:rsid w:val="007202F9"/>
    <w:rsid w:val="00720D47"/>
    <w:rsid w:val="00734E04"/>
    <w:rsid w:val="0074546F"/>
    <w:rsid w:val="0074554D"/>
    <w:rsid w:val="00750CA3"/>
    <w:rsid w:val="00750D2A"/>
    <w:rsid w:val="00750DA2"/>
    <w:rsid w:val="007523A7"/>
    <w:rsid w:val="007530FC"/>
    <w:rsid w:val="00753118"/>
    <w:rsid w:val="00756B87"/>
    <w:rsid w:val="007600B6"/>
    <w:rsid w:val="00763080"/>
    <w:rsid w:val="00767F04"/>
    <w:rsid w:val="00770706"/>
    <w:rsid w:val="00771294"/>
    <w:rsid w:val="007800A2"/>
    <w:rsid w:val="00786472"/>
    <w:rsid w:val="007939FE"/>
    <w:rsid w:val="00796103"/>
    <w:rsid w:val="007A3020"/>
    <w:rsid w:val="007A6949"/>
    <w:rsid w:val="007C0325"/>
    <w:rsid w:val="007C2D82"/>
    <w:rsid w:val="007D3B8C"/>
    <w:rsid w:val="007D44E8"/>
    <w:rsid w:val="007E1078"/>
    <w:rsid w:val="007E1CA9"/>
    <w:rsid w:val="007E4D12"/>
    <w:rsid w:val="007E557E"/>
    <w:rsid w:val="007F36BB"/>
    <w:rsid w:val="008031DA"/>
    <w:rsid w:val="008044B2"/>
    <w:rsid w:val="0081135E"/>
    <w:rsid w:val="00814573"/>
    <w:rsid w:val="0081546B"/>
    <w:rsid w:val="00815E88"/>
    <w:rsid w:val="00820791"/>
    <w:rsid w:val="00820A05"/>
    <w:rsid w:val="008242DD"/>
    <w:rsid w:val="00826E3B"/>
    <w:rsid w:val="00827001"/>
    <w:rsid w:val="0083080A"/>
    <w:rsid w:val="00841B26"/>
    <w:rsid w:val="00841BE6"/>
    <w:rsid w:val="00847F97"/>
    <w:rsid w:val="008564F2"/>
    <w:rsid w:val="008602BF"/>
    <w:rsid w:val="00861479"/>
    <w:rsid w:val="00861A8D"/>
    <w:rsid w:val="008851FD"/>
    <w:rsid w:val="00892895"/>
    <w:rsid w:val="00892D43"/>
    <w:rsid w:val="008B44BC"/>
    <w:rsid w:val="008B6622"/>
    <w:rsid w:val="008B7B65"/>
    <w:rsid w:val="008E07BB"/>
    <w:rsid w:val="008F5639"/>
    <w:rsid w:val="009033B6"/>
    <w:rsid w:val="009038A9"/>
    <w:rsid w:val="00905497"/>
    <w:rsid w:val="00936DAC"/>
    <w:rsid w:val="00937101"/>
    <w:rsid w:val="00946D47"/>
    <w:rsid w:val="00947FD7"/>
    <w:rsid w:val="0095067E"/>
    <w:rsid w:val="00961FC6"/>
    <w:rsid w:val="00962015"/>
    <w:rsid w:val="00964F5F"/>
    <w:rsid w:val="00974AA4"/>
    <w:rsid w:val="00987A39"/>
    <w:rsid w:val="00996F56"/>
    <w:rsid w:val="009A1B4F"/>
    <w:rsid w:val="009A47C1"/>
    <w:rsid w:val="009A4997"/>
    <w:rsid w:val="009A5D20"/>
    <w:rsid w:val="009A6BC6"/>
    <w:rsid w:val="009B7378"/>
    <w:rsid w:val="009D21EE"/>
    <w:rsid w:val="009D2E8A"/>
    <w:rsid w:val="009E211A"/>
    <w:rsid w:val="00A02712"/>
    <w:rsid w:val="00A02A4F"/>
    <w:rsid w:val="00A13C41"/>
    <w:rsid w:val="00A2254D"/>
    <w:rsid w:val="00A237D7"/>
    <w:rsid w:val="00A27C2B"/>
    <w:rsid w:val="00A27FA9"/>
    <w:rsid w:val="00A30203"/>
    <w:rsid w:val="00A3385F"/>
    <w:rsid w:val="00A339B2"/>
    <w:rsid w:val="00A3408A"/>
    <w:rsid w:val="00A50BAE"/>
    <w:rsid w:val="00A541C8"/>
    <w:rsid w:val="00A91C81"/>
    <w:rsid w:val="00A95928"/>
    <w:rsid w:val="00AA322A"/>
    <w:rsid w:val="00AB7C8B"/>
    <w:rsid w:val="00AC1524"/>
    <w:rsid w:val="00AD081B"/>
    <w:rsid w:val="00AD5A3C"/>
    <w:rsid w:val="00AE3611"/>
    <w:rsid w:val="00AE449F"/>
    <w:rsid w:val="00AE60AC"/>
    <w:rsid w:val="00AF1233"/>
    <w:rsid w:val="00AF1908"/>
    <w:rsid w:val="00AF519E"/>
    <w:rsid w:val="00B0275E"/>
    <w:rsid w:val="00B039C9"/>
    <w:rsid w:val="00B11E31"/>
    <w:rsid w:val="00B1739C"/>
    <w:rsid w:val="00B231FE"/>
    <w:rsid w:val="00B27FD1"/>
    <w:rsid w:val="00B408F2"/>
    <w:rsid w:val="00B43DA0"/>
    <w:rsid w:val="00B660C1"/>
    <w:rsid w:val="00B72648"/>
    <w:rsid w:val="00B7349E"/>
    <w:rsid w:val="00B74DC3"/>
    <w:rsid w:val="00B76014"/>
    <w:rsid w:val="00B76449"/>
    <w:rsid w:val="00B846AB"/>
    <w:rsid w:val="00B878B0"/>
    <w:rsid w:val="00B90AF1"/>
    <w:rsid w:val="00B93D77"/>
    <w:rsid w:val="00B9744B"/>
    <w:rsid w:val="00BA2527"/>
    <w:rsid w:val="00BA4F14"/>
    <w:rsid w:val="00BA6562"/>
    <w:rsid w:val="00BB5D3A"/>
    <w:rsid w:val="00BB651A"/>
    <w:rsid w:val="00BB7FB9"/>
    <w:rsid w:val="00BC600F"/>
    <w:rsid w:val="00BE2040"/>
    <w:rsid w:val="00BE4DA7"/>
    <w:rsid w:val="00BF5988"/>
    <w:rsid w:val="00BF7171"/>
    <w:rsid w:val="00C13656"/>
    <w:rsid w:val="00C15B39"/>
    <w:rsid w:val="00C27114"/>
    <w:rsid w:val="00C30DD6"/>
    <w:rsid w:val="00C328CB"/>
    <w:rsid w:val="00C338BD"/>
    <w:rsid w:val="00C50E52"/>
    <w:rsid w:val="00C556A6"/>
    <w:rsid w:val="00C641EA"/>
    <w:rsid w:val="00C67101"/>
    <w:rsid w:val="00C71C78"/>
    <w:rsid w:val="00C72D62"/>
    <w:rsid w:val="00C74ADA"/>
    <w:rsid w:val="00C85C22"/>
    <w:rsid w:val="00CA10A8"/>
    <w:rsid w:val="00CB1070"/>
    <w:rsid w:val="00CB4311"/>
    <w:rsid w:val="00CB661D"/>
    <w:rsid w:val="00CB768F"/>
    <w:rsid w:val="00CB7D56"/>
    <w:rsid w:val="00CC20B5"/>
    <w:rsid w:val="00CE1A9B"/>
    <w:rsid w:val="00CE5254"/>
    <w:rsid w:val="00CE7DF0"/>
    <w:rsid w:val="00D075C8"/>
    <w:rsid w:val="00D12309"/>
    <w:rsid w:val="00D1309E"/>
    <w:rsid w:val="00D17A0E"/>
    <w:rsid w:val="00D20A53"/>
    <w:rsid w:val="00D265D7"/>
    <w:rsid w:val="00D32142"/>
    <w:rsid w:val="00D33297"/>
    <w:rsid w:val="00D41FE1"/>
    <w:rsid w:val="00D43E8D"/>
    <w:rsid w:val="00D52232"/>
    <w:rsid w:val="00D53B9D"/>
    <w:rsid w:val="00D542C0"/>
    <w:rsid w:val="00D54B4F"/>
    <w:rsid w:val="00D55A96"/>
    <w:rsid w:val="00D5652E"/>
    <w:rsid w:val="00D6416F"/>
    <w:rsid w:val="00D6604B"/>
    <w:rsid w:val="00D71B6F"/>
    <w:rsid w:val="00D72EB1"/>
    <w:rsid w:val="00D822EE"/>
    <w:rsid w:val="00D91C60"/>
    <w:rsid w:val="00DA0C1A"/>
    <w:rsid w:val="00DA11B0"/>
    <w:rsid w:val="00DB2003"/>
    <w:rsid w:val="00DC296B"/>
    <w:rsid w:val="00DC3F73"/>
    <w:rsid w:val="00DC4A22"/>
    <w:rsid w:val="00DC4A4E"/>
    <w:rsid w:val="00DD1007"/>
    <w:rsid w:val="00DD19FD"/>
    <w:rsid w:val="00DD744E"/>
    <w:rsid w:val="00DE11B0"/>
    <w:rsid w:val="00DE3FAF"/>
    <w:rsid w:val="00DE4E42"/>
    <w:rsid w:val="00DF3C3F"/>
    <w:rsid w:val="00DF49EA"/>
    <w:rsid w:val="00DF7C53"/>
    <w:rsid w:val="00E07EF4"/>
    <w:rsid w:val="00E23524"/>
    <w:rsid w:val="00E23D24"/>
    <w:rsid w:val="00E25F6D"/>
    <w:rsid w:val="00E26F54"/>
    <w:rsid w:val="00E302EA"/>
    <w:rsid w:val="00E3177D"/>
    <w:rsid w:val="00E35ADE"/>
    <w:rsid w:val="00E378A2"/>
    <w:rsid w:val="00E452CA"/>
    <w:rsid w:val="00E478D9"/>
    <w:rsid w:val="00E50E8A"/>
    <w:rsid w:val="00E53CA0"/>
    <w:rsid w:val="00E63D3A"/>
    <w:rsid w:val="00E66706"/>
    <w:rsid w:val="00E70E76"/>
    <w:rsid w:val="00E8240A"/>
    <w:rsid w:val="00E82B34"/>
    <w:rsid w:val="00E85585"/>
    <w:rsid w:val="00E95094"/>
    <w:rsid w:val="00E95F0F"/>
    <w:rsid w:val="00E96B55"/>
    <w:rsid w:val="00EA4173"/>
    <w:rsid w:val="00EB7360"/>
    <w:rsid w:val="00EC150D"/>
    <w:rsid w:val="00ED00C9"/>
    <w:rsid w:val="00ED4C05"/>
    <w:rsid w:val="00ED59CF"/>
    <w:rsid w:val="00EE2516"/>
    <w:rsid w:val="00F028BB"/>
    <w:rsid w:val="00F119C5"/>
    <w:rsid w:val="00F26D7D"/>
    <w:rsid w:val="00F318CC"/>
    <w:rsid w:val="00F4605D"/>
    <w:rsid w:val="00F518C8"/>
    <w:rsid w:val="00F53C90"/>
    <w:rsid w:val="00F54A7F"/>
    <w:rsid w:val="00F562A7"/>
    <w:rsid w:val="00F60DF1"/>
    <w:rsid w:val="00F618B9"/>
    <w:rsid w:val="00F64A81"/>
    <w:rsid w:val="00F70AB7"/>
    <w:rsid w:val="00F740F9"/>
    <w:rsid w:val="00F8035D"/>
    <w:rsid w:val="00F81E77"/>
    <w:rsid w:val="00F87F99"/>
    <w:rsid w:val="00F90191"/>
    <w:rsid w:val="00F97490"/>
    <w:rsid w:val="00FA24C3"/>
    <w:rsid w:val="00FA72C8"/>
    <w:rsid w:val="00FB5C85"/>
    <w:rsid w:val="00FE5829"/>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strokecolor="none [3206]" shadowcolor="none [3206]"/>
    </o:shapedefaults>
    <o:shapelayout v:ext="edit">
      <o:idmap v:ext="edit" data="1"/>
    </o:shapelayout>
  </w:shapeDefaults>
  <w:decimalSymbol w:val=","/>
  <w:listSeparator w:val=";"/>
  <w14:docId w14:val="22039CC4"/>
  <w15:docId w15:val="{69CA9E0F-EA78-4BD9-88ED-A52F4DF0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DED"/>
    <w:rPr>
      <w:rFonts w:ascii="Calibri" w:eastAsia="Times New Roman" w:hAnsi="Calibri" w:cs="Times New Roman"/>
      <w:lang w:val="nl-NL" w:bidi="en-US"/>
    </w:rPr>
  </w:style>
  <w:style w:type="paragraph" w:styleId="Heading1">
    <w:name w:val="heading 1"/>
    <w:basedOn w:val="Normal"/>
    <w:next w:val="Normal"/>
    <w:link w:val="Heading1Char"/>
    <w:uiPriority w:val="9"/>
    <w:qFormat/>
    <w:rsid w:val="00A33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3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38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7A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C6"/>
  </w:style>
  <w:style w:type="paragraph" w:styleId="Footer">
    <w:name w:val="footer"/>
    <w:basedOn w:val="Normal"/>
    <w:link w:val="FooterChar"/>
    <w:uiPriority w:val="99"/>
    <w:unhideWhenUsed/>
    <w:rsid w:val="00961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C6"/>
  </w:style>
  <w:style w:type="character" w:styleId="Hyperlink">
    <w:name w:val="Hyperlink"/>
    <w:basedOn w:val="DefaultParagraphFont"/>
    <w:uiPriority w:val="99"/>
    <w:unhideWhenUsed/>
    <w:rsid w:val="00763080"/>
    <w:rPr>
      <w:color w:val="0000FF" w:themeColor="hyperlink"/>
      <w:u w:val="single"/>
    </w:rPr>
  </w:style>
  <w:style w:type="paragraph" w:styleId="Title">
    <w:name w:val="Title"/>
    <w:basedOn w:val="Normal"/>
    <w:next w:val="Normal"/>
    <w:link w:val="TitleChar"/>
    <w:qFormat/>
    <w:rsid w:val="004C0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0A0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5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accent11">
    <w:name w:val="Lichte arcering - accent 11"/>
    <w:basedOn w:val="TableNormal"/>
    <w:uiPriority w:val="60"/>
    <w:rsid w:val="0065358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653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A338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38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38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3385F"/>
    <w:pPr>
      <w:ind w:left="720"/>
      <w:contextualSpacing/>
    </w:pPr>
  </w:style>
  <w:style w:type="paragraph" w:styleId="FootnoteText">
    <w:name w:val="footnote text"/>
    <w:basedOn w:val="Normal"/>
    <w:link w:val="FootnoteTextChar"/>
    <w:uiPriority w:val="99"/>
    <w:unhideWhenUsed/>
    <w:rsid w:val="00A3385F"/>
    <w:pPr>
      <w:spacing w:after="0" w:line="240" w:lineRule="auto"/>
    </w:pPr>
    <w:rPr>
      <w:sz w:val="20"/>
      <w:szCs w:val="20"/>
    </w:rPr>
  </w:style>
  <w:style w:type="character" w:customStyle="1" w:styleId="FootnoteTextChar">
    <w:name w:val="Footnote Text Char"/>
    <w:basedOn w:val="DefaultParagraphFont"/>
    <w:link w:val="FootnoteText"/>
    <w:uiPriority w:val="99"/>
    <w:rsid w:val="00A3385F"/>
    <w:rPr>
      <w:sz w:val="20"/>
      <w:szCs w:val="20"/>
    </w:rPr>
  </w:style>
  <w:style w:type="character" w:styleId="FootnoteReference">
    <w:name w:val="footnote reference"/>
    <w:basedOn w:val="DefaultParagraphFont"/>
    <w:uiPriority w:val="99"/>
    <w:unhideWhenUsed/>
    <w:rsid w:val="00A3385F"/>
    <w:rPr>
      <w:vertAlign w:val="superscript"/>
    </w:rPr>
  </w:style>
  <w:style w:type="table" w:customStyle="1" w:styleId="LightShading-Accent11">
    <w:name w:val="Light Shading - Accent 11"/>
    <w:basedOn w:val="TableNormal"/>
    <w:uiPriority w:val="60"/>
    <w:rsid w:val="00A338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efaultParagraphFont"/>
    <w:rsid w:val="00A3385F"/>
  </w:style>
  <w:style w:type="table" w:customStyle="1" w:styleId="LightShading-Accent12">
    <w:name w:val="Light Shading - Accent 12"/>
    <w:basedOn w:val="TableNormal"/>
    <w:uiPriority w:val="60"/>
    <w:rsid w:val="00A338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A3385F"/>
    <w:pPr>
      <w:outlineLvl w:val="9"/>
    </w:pPr>
  </w:style>
  <w:style w:type="paragraph" w:styleId="TOC1">
    <w:name w:val="toc 1"/>
    <w:basedOn w:val="Normal"/>
    <w:next w:val="Normal"/>
    <w:autoRedefine/>
    <w:uiPriority w:val="39"/>
    <w:unhideWhenUsed/>
    <w:rsid w:val="00A3385F"/>
    <w:pPr>
      <w:spacing w:after="100"/>
    </w:pPr>
  </w:style>
  <w:style w:type="paragraph" w:styleId="TOC2">
    <w:name w:val="toc 2"/>
    <w:basedOn w:val="Normal"/>
    <w:next w:val="Normal"/>
    <w:autoRedefine/>
    <w:uiPriority w:val="39"/>
    <w:unhideWhenUsed/>
    <w:rsid w:val="00A3385F"/>
    <w:pPr>
      <w:spacing w:after="100"/>
      <w:ind w:left="220"/>
    </w:pPr>
  </w:style>
  <w:style w:type="paragraph" w:styleId="TOC3">
    <w:name w:val="toc 3"/>
    <w:basedOn w:val="Normal"/>
    <w:next w:val="Normal"/>
    <w:autoRedefine/>
    <w:uiPriority w:val="39"/>
    <w:unhideWhenUsed/>
    <w:rsid w:val="00A3385F"/>
    <w:pPr>
      <w:spacing w:after="100"/>
      <w:ind w:left="440"/>
    </w:pPr>
  </w:style>
  <w:style w:type="paragraph" w:styleId="BalloonText">
    <w:name w:val="Balloon Text"/>
    <w:basedOn w:val="Normal"/>
    <w:link w:val="BalloonTextChar"/>
    <w:uiPriority w:val="99"/>
    <w:semiHidden/>
    <w:unhideWhenUsed/>
    <w:rsid w:val="00A33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85F"/>
    <w:rPr>
      <w:rFonts w:ascii="Tahoma" w:hAnsi="Tahoma" w:cs="Tahoma"/>
      <w:sz w:val="16"/>
      <w:szCs w:val="16"/>
    </w:rPr>
  </w:style>
  <w:style w:type="table" w:styleId="LightShading-Accent1">
    <w:name w:val="Light Shading Accent 1"/>
    <w:basedOn w:val="TableNormal"/>
    <w:uiPriority w:val="60"/>
    <w:rsid w:val="00496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rmaal">
    <w:name w:val="Normaal"/>
    <w:rsid w:val="00496DED"/>
    <w:rPr>
      <w:rFonts w:ascii="Slimbach" w:hAnsi="Slimbach"/>
    </w:rPr>
  </w:style>
  <w:style w:type="paragraph" w:customStyle="1" w:styleId="ABC">
    <w:name w:val="ABC"/>
    <w:rsid w:val="00496DED"/>
    <w:pPr>
      <w:tabs>
        <w:tab w:val="left" w:pos="1133"/>
      </w:tabs>
      <w:spacing w:before="170" w:after="85" w:line="240" w:lineRule="auto"/>
    </w:pPr>
    <w:rPr>
      <w:rFonts w:ascii="Slimbach BoldItalic" w:eastAsia="Times New Roman" w:hAnsi="Slimbach BoldItalic" w:cs="Times New Roman"/>
      <w:sz w:val="20"/>
      <w:szCs w:val="20"/>
      <w:lang w:val="fr-FR" w:eastAsia="nl-NL"/>
    </w:rPr>
  </w:style>
  <w:style w:type="numbering" w:customStyle="1" w:styleId="Geenlijst1">
    <w:name w:val="Geen lijst1"/>
    <w:next w:val="NoList"/>
    <w:uiPriority w:val="99"/>
    <w:semiHidden/>
    <w:unhideWhenUsed/>
    <w:rsid w:val="00B660C1"/>
  </w:style>
  <w:style w:type="paragraph" w:customStyle="1" w:styleId="plattetekst2links">
    <w:name w:val="plattetekst2links"/>
    <w:basedOn w:val="Normal"/>
    <w:rsid w:val="00B660C1"/>
    <w:pPr>
      <w:spacing w:before="100" w:beforeAutospacing="1" w:after="100" w:afterAutospacing="1" w:line="240" w:lineRule="auto"/>
    </w:pPr>
    <w:rPr>
      <w:rFonts w:ascii="Times New Roman" w:hAnsi="Times New Roman"/>
      <w:sz w:val="24"/>
      <w:szCs w:val="24"/>
      <w:lang w:val="en-US" w:bidi="ar-SA"/>
    </w:rPr>
  </w:style>
  <w:style w:type="paragraph" w:customStyle="1" w:styleId="TableParagraph">
    <w:name w:val="Table Paragraph"/>
    <w:basedOn w:val="Normal"/>
    <w:uiPriority w:val="1"/>
    <w:qFormat/>
    <w:rsid w:val="00B660C1"/>
    <w:pPr>
      <w:widowControl w:val="0"/>
      <w:spacing w:after="0" w:line="240" w:lineRule="auto"/>
    </w:pPr>
    <w:rPr>
      <w:rFonts w:asciiTheme="minorHAnsi" w:eastAsiaTheme="minorHAnsi" w:hAnsiTheme="minorHAnsi" w:cstheme="minorBidi"/>
      <w:lang w:val="en-US" w:bidi="ar-SA"/>
    </w:rPr>
  </w:style>
  <w:style w:type="character" w:customStyle="1" w:styleId="hps">
    <w:name w:val="hps"/>
    <w:basedOn w:val="DefaultParagraphFont"/>
    <w:rsid w:val="00B660C1"/>
  </w:style>
  <w:style w:type="paragraph" w:styleId="BodyText">
    <w:name w:val="Body Text"/>
    <w:basedOn w:val="Normal"/>
    <w:link w:val="BodyTextChar"/>
    <w:uiPriority w:val="1"/>
    <w:qFormat/>
    <w:rsid w:val="00B660C1"/>
    <w:pPr>
      <w:widowControl w:val="0"/>
      <w:spacing w:after="0" w:line="240" w:lineRule="auto"/>
      <w:ind w:left="216"/>
    </w:pPr>
    <w:rPr>
      <w:rFonts w:ascii="Times New Roman" w:hAnsi="Times New Roman" w:cstheme="minorBidi"/>
      <w:sz w:val="19"/>
      <w:szCs w:val="19"/>
      <w:lang w:val="en-US" w:bidi="ar-SA"/>
    </w:rPr>
  </w:style>
  <w:style w:type="character" w:customStyle="1" w:styleId="BodyTextChar">
    <w:name w:val="Body Text Char"/>
    <w:basedOn w:val="DefaultParagraphFont"/>
    <w:link w:val="BodyText"/>
    <w:uiPriority w:val="1"/>
    <w:rsid w:val="00B660C1"/>
    <w:rPr>
      <w:rFonts w:ascii="Times New Roman" w:eastAsia="Times New Roman" w:hAnsi="Times New Roman"/>
      <w:sz w:val="19"/>
      <w:szCs w:val="19"/>
    </w:rPr>
  </w:style>
  <w:style w:type="character" w:styleId="CommentReference">
    <w:name w:val="annotation reference"/>
    <w:basedOn w:val="DefaultParagraphFont"/>
    <w:uiPriority w:val="99"/>
    <w:semiHidden/>
    <w:unhideWhenUsed/>
    <w:rsid w:val="001E7737"/>
    <w:rPr>
      <w:sz w:val="16"/>
      <w:szCs w:val="16"/>
    </w:rPr>
  </w:style>
  <w:style w:type="paragraph" w:styleId="CommentText">
    <w:name w:val="annotation text"/>
    <w:basedOn w:val="Normal"/>
    <w:link w:val="CommentTextChar"/>
    <w:uiPriority w:val="99"/>
    <w:semiHidden/>
    <w:unhideWhenUsed/>
    <w:rsid w:val="001E7737"/>
    <w:pPr>
      <w:spacing w:line="240" w:lineRule="auto"/>
    </w:pPr>
    <w:rPr>
      <w:sz w:val="20"/>
      <w:szCs w:val="20"/>
    </w:rPr>
  </w:style>
  <w:style w:type="character" w:customStyle="1" w:styleId="CommentTextChar">
    <w:name w:val="Comment Text Char"/>
    <w:basedOn w:val="DefaultParagraphFont"/>
    <w:link w:val="CommentText"/>
    <w:uiPriority w:val="99"/>
    <w:semiHidden/>
    <w:rsid w:val="001E7737"/>
    <w:rPr>
      <w:rFonts w:ascii="Calibri" w:eastAsia="Times New Roman" w:hAnsi="Calibri" w:cs="Times New Roman"/>
      <w:sz w:val="20"/>
      <w:szCs w:val="20"/>
      <w:lang w:val="nl-NL" w:bidi="en-US"/>
    </w:rPr>
  </w:style>
  <w:style w:type="paragraph" w:styleId="CommentSubject">
    <w:name w:val="annotation subject"/>
    <w:basedOn w:val="CommentText"/>
    <w:next w:val="CommentText"/>
    <w:link w:val="CommentSubjectChar"/>
    <w:uiPriority w:val="99"/>
    <w:semiHidden/>
    <w:unhideWhenUsed/>
    <w:rsid w:val="001E7737"/>
    <w:rPr>
      <w:b/>
      <w:bCs/>
    </w:rPr>
  </w:style>
  <w:style w:type="character" w:customStyle="1" w:styleId="CommentSubjectChar">
    <w:name w:val="Comment Subject Char"/>
    <w:basedOn w:val="CommentTextChar"/>
    <w:link w:val="CommentSubject"/>
    <w:uiPriority w:val="99"/>
    <w:semiHidden/>
    <w:rsid w:val="001E7737"/>
    <w:rPr>
      <w:rFonts w:ascii="Calibri" w:eastAsia="Times New Roman" w:hAnsi="Calibri" w:cs="Times New Roman"/>
      <w:b/>
      <w:bCs/>
      <w:sz w:val="20"/>
      <w:szCs w:val="20"/>
      <w:lang w:val="nl-NL" w:bidi="en-US"/>
    </w:rPr>
  </w:style>
  <w:style w:type="paragraph" w:styleId="Revision">
    <w:name w:val="Revision"/>
    <w:hidden/>
    <w:uiPriority w:val="99"/>
    <w:semiHidden/>
    <w:rsid w:val="00D20A53"/>
    <w:pPr>
      <w:spacing w:after="0" w:line="240" w:lineRule="auto"/>
    </w:pPr>
    <w:rPr>
      <w:rFonts w:ascii="Calibri" w:eastAsia="Times New Roman" w:hAnsi="Calibri" w:cs="Times New Roman"/>
      <w:lang w:val="nl-NL" w:bidi="en-US"/>
    </w:rPr>
  </w:style>
  <w:style w:type="paragraph" w:styleId="NoSpacing">
    <w:name w:val="No Spacing"/>
    <w:link w:val="NoSpacingChar"/>
    <w:uiPriority w:val="1"/>
    <w:qFormat/>
    <w:rsid w:val="00324449"/>
    <w:pPr>
      <w:spacing w:after="0" w:line="240" w:lineRule="auto"/>
    </w:pPr>
    <w:rPr>
      <w:rFonts w:eastAsiaTheme="minorEastAsia"/>
      <w:lang w:val="nl-BE" w:eastAsia="nl-BE"/>
    </w:rPr>
  </w:style>
  <w:style w:type="character" w:customStyle="1" w:styleId="NoSpacingChar">
    <w:name w:val="No Spacing Char"/>
    <w:basedOn w:val="DefaultParagraphFont"/>
    <w:link w:val="NoSpacing"/>
    <w:uiPriority w:val="1"/>
    <w:rsid w:val="00324449"/>
    <w:rPr>
      <w:rFonts w:eastAsiaTheme="minorEastAsia"/>
      <w:lang w:val="nl-BE" w:eastAsia="nl-BE"/>
    </w:rPr>
  </w:style>
  <w:style w:type="character" w:customStyle="1" w:styleId="Heading4Char">
    <w:name w:val="Heading 4 Char"/>
    <w:basedOn w:val="DefaultParagraphFont"/>
    <w:link w:val="Heading4"/>
    <w:uiPriority w:val="9"/>
    <w:semiHidden/>
    <w:rsid w:val="00207AD9"/>
    <w:rPr>
      <w:rFonts w:asciiTheme="majorHAnsi" w:eastAsiaTheme="majorEastAsia" w:hAnsiTheme="majorHAnsi" w:cstheme="majorBidi"/>
      <w:i/>
      <w:iCs/>
      <w:color w:val="365F91" w:themeColor="accent1" w:themeShade="BF"/>
      <w:lang w:val="nl-NL" w:bidi="en-US"/>
    </w:rPr>
  </w:style>
  <w:style w:type="paragraph" w:styleId="BodyTextIndent2">
    <w:name w:val="Body Text Indent 2"/>
    <w:basedOn w:val="Normal"/>
    <w:link w:val="BodyTextIndent2Char"/>
    <w:uiPriority w:val="99"/>
    <w:unhideWhenUsed/>
    <w:rsid w:val="00207AD9"/>
    <w:pPr>
      <w:spacing w:after="120" w:line="480" w:lineRule="auto"/>
      <w:ind w:left="283"/>
    </w:pPr>
  </w:style>
  <w:style w:type="character" w:customStyle="1" w:styleId="BodyTextIndent2Char">
    <w:name w:val="Body Text Indent 2 Char"/>
    <w:basedOn w:val="DefaultParagraphFont"/>
    <w:link w:val="BodyTextIndent2"/>
    <w:uiPriority w:val="99"/>
    <w:rsid w:val="00207AD9"/>
    <w:rPr>
      <w:rFonts w:ascii="Calibri" w:eastAsia="Times New Roman" w:hAnsi="Calibri" w:cs="Times New Roman"/>
      <w:lang w:val="nl-NL" w:bidi="en-US"/>
    </w:rPr>
  </w:style>
  <w:style w:type="paragraph" w:styleId="BodyTextIndent3">
    <w:name w:val="Body Text Indent 3"/>
    <w:basedOn w:val="Normal"/>
    <w:link w:val="BodyTextIndent3Char"/>
    <w:uiPriority w:val="99"/>
    <w:semiHidden/>
    <w:unhideWhenUsed/>
    <w:rsid w:val="00207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7AD9"/>
    <w:rPr>
      <w:rFonts w:ascii="Calibri" w:eastAsia="Times New Roman" w:hAnsi="Calibri" w:cs="Times New Roman"/>
      <w:sz w:val="16"/>
      <w:szCs w:val="16"/>
      <w:lang w:val="nl-NL" w:bidi="en-US"/>
    </w:rPr>
  </w:style>
  <w:style w:type="paragraph" w:styleId="BodyTextIndent">
    <w:name w:val="Body Text Indent"/>
    <w:basedOn w:val="Normal"/>
    <w:link w:val="BodyTextIndentChar"/>
    <w:uiPriority w:val="99"/>
    <w:unhideWhenUsed/>
    <w:rsid w:val="000D1ED2"/>
    <w:pPr>
      <w:spacing w:after="120"/>
      <w:ind w:left="283"/>
    </w:pPr>
  </w:style>
  <w:style w:type="character" w:customStyle="1" w:styleId="BodyTextIndentChar">
    <w:name w:val="Body Text Indent Char"/>
    <w:basedOn w:val="DefaultParagraphFont"/>
    <w:link w:val="BodyTextIndent"/>
    <w:uiPriority w:val="99"/>
    <w:rsid w:val="000D1ED2"/>
    <w:rPr>
      <w:rFonts w:ascii="Calibri" w:eastAsia="Times New Roman" w:hAnsi="Calibri" w:cs="Times New Roman"/>
      <w:lang w:val="nl-NL" w:bidi="en-US"/>
    </w:rPr>
  </w:style>
  <w:style w:type="paragraph" w:customStyle="1" w:styleId="Default">
    <w:name w:val="Default"/>
    <w:rsid w:val="00D52232"/>
    <w:pPr>
      <w:autoSpaceDE w:val="0"/>
      <w:autoSpaceDN w:val="0"/>
      <w:adjustRightInd w:val="0"/>
      <w:spacing w:after="0" w:line="240" w:lineRule="auto"/>
    </w:pPr>
    <w:rPr>
      <w:rFonts w:ascii="Times New Roman" w:hAnsi="Times New Roman" w:cs="Times New Roman"/>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F3DE71E60D5E48A00ED9BB7FCB75F7" ma:contentTypeVersion="12" ma:contentTypeDescription="Create a new document." ma:contentTypeScope="" ma:versionID="d0117da2091de1f723c7d5baec661af0">
  <xsd:schema xmlns:xsd="http://www.w3.org/2001/XMLSchema" xmlns:xs="http://www.w3.org/2001/XMLSchema" xmlns:p="http://schemas.microsoft.com/office/2006/metadata/properties" xmlns:ns2="fb362a57-d508-4677-b364-783be61744ef" xmlns:ns3="b3f586b5-0b5f-4812-9a0f-acf7aac1044b" targetNamespace="http://schemas.microsoft.com/office/2006/metadata/properties" ma:root="true" ma:fieldsID="27065b6aedb7fe8c00168537be3582cc" ns2:_="" ns3:_="">
    <xsd:import namespace="fb362a57-d508-4677-b364-783be61744ef"/>
    <xsd:import namespace="b3f586b5-0b5f-4812-9a0f-acf7aac10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62a57-d508-4677-b364-783be6174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586b5-0b5f-4812-9a0f-acf7aac10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AD618-A984-4B8B-909E-2DFB90CDD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62a57-d508-4677-b364-783be61744ef"/>
    <ds:schemaRef ds:uri="b3f586b5-0b5f-4812-9a0f-acf7aac10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6636-A49C-4995-9BB4-95B3925EDFDB}">
  <ds:schemaRefs>
    <ds:schemaRef ds:uri="http://schemas.microsoft.com/sharepoint/v3/contenttype/forms"/>
  </ds:schemaRefs>
</ds:datastoreItem>
</file>

<file path=customXml/itemProps4.xml><?xml version="1.0" encoding="utf-8"?>
<ds:datastoreItem xmlns:ds="http://schemas.openxmlformats.org/officeDocument/2006/customXml" ds:itemID="{28BEF4C6-38E1-4DC3-90C0-C1AC91B45F7D}">
  <ds:schemaRefs>
    <ds:schemaRef ds:uri="http://schemas.microsoft.com/office/2006/metadata/properties"/>
    <ds:schemaRef ds:uri="http://purl.org/dc/dcmitype/"/>
    <ds:schemaRef ds:uri="http://schemas.microsoft.com/office/infopath/2007/PartnerControls"/>
    <ds:schemaRef ds:uri="fb362a57-d508-4677-b364-783be61744ef"/>
    <ds:schemaRef ds:uri="http://purl.org/dc/elements/1.1/"/>
    <ds:schemaRef ds:uri="http://purl.org/dc/terms/"/>
    <ds:schemaRef ds:uri="http://schemas.microsoft.com/office/2006/documentManagement/types"/>
    <ds:schemaRef ds:uri="http://schemas.openxmlformats.org/package/2006/metadata/core-properties"/>
    <ds:schemaRef ds:uri="b3f586b5-0b5f-4812-9a0f-acf7aac1044b"/>
    <ds:schemaRef ds:uri="http://www.w3.org/XML/1998/namespace"/>
  </ds:schemaRefs>
</ds:datastoreItem>
</file>

<file path=customXml/itemProps5.xml><?xml version="1.0" encoding="utf-8"?>
<ds:datastoreItem xmlns:ds="http://schemas.openxmlformats.org/officeDocument/2006/customXml" ds:itemID="{9E271346-AD11-4988-8611-5CE3A83F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13926</Words>
  <Characters>76596</Characters>
  <Application>Microsoft Office Word</Application>
  <DocSecurity>0</DocSecurity>
  <Lines>638</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Arbeidsreglement</vt:lpstr>
      <vt:lpstr>Arbeidsreglement</vt:lpstr>
    </vt:vector>
  </TitlesOfParts>
  <Company>ICB</Company>
  <LinksUpToDate>false</LinksUpToDate>
  <CharactersWithSpaces>90342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Arbeidsreglement</dc:title>
  <dc:subject>voor de arbeiders van de ondernemingen van geregeld, bijzonder geregeld en ongeregeld vervoer</dc:subject>
  <dc:creator>Carine Bergers</dc:creator>
  <cp:lastModifiedBy>Eloïse Meert</cp:lastModifiedBy>
  <cp:revision>2</cp:revision>
  <cp:lastPrinted>2014-12-09T13:41:00Z</cp:lastPrinted>
  <dcterms:created xsi:type="dcterms:W3CDTF">2020-06-25T14:43:00Z</dcterms:created>
  <dcterms:modified xsi:type="dcterms:W3CDTF">2020-06-25T14:43:00Z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0x010100CEF3DE71E60D5E48A00ED9BB7FCB75F7</vt:lpwstr>
  </property>
</Properties>
</file>