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A6" w:rsidRDefault="00937FD6" w:rsidP="00BB410E">
      <w:pPr>
        <w:ind w:leftChars="0" w:left="0" w:firstLineChars="0" w:firstLine="0"/>
        <w:rPr>
          <w:b/>
          <w:color w:val="C00000"/>
          <w:sz w:val="28"/>
          <w:szCs w:val="28"/>
        </w:rPr>
      </w:pPr>
      <w:r w:rsidRPr="00937FD6">
        <w:rPr>
          <w:b/>
          <w:color w:val="C00000"/>
          <w:sz w:val="28"/>
          <w:szCs w:val="28"/>
        </w:rPr>
        <w:t xml:space="preserve">SILVESTROVSKÝ BĚH S EMILEM </w:t>
      </w:r>
      <w:proofErr w:type="gramStart"/>
      <w:r w:rsidRPr="00937FD6">
        <w:rPr>
          <w:b/>
          <w:color w:val="C00000"/>
          <w:sz w:val="28"/>
          <w:szCs w:val="28"/>
        </w:rPr>
        <w:t>ZÁTOPKEM</w:t>
      </w:r>
      <w:r w:rsidR="00F117A6">
        <w:rPr>
          <w:b/>
          <w:color w:val="C00000"/>
          <w:sz w:val="28"/>
          <w:szCs w:val="28"/>
        </w:rPr>
        <w:t xml:space="preserve">  V ŘÍMĚ</w:t>
      </w:r>
      <w:proofErr w:type="gramEnd"/>
      <w:r w:rsidR="00F117A6">
        <w:rPr>
          <w:b/>
          <w:color w:val="C00000"/>
          <w:sz w:val="28"/>
          <w:szCs w:val="28"/>
        </w:rPr>
        <w:t xml:space="preserve"> </w:t>
      </w:r>
    </w:p>
    <w:p w:rsidR="00063753" w:rsidRPr="00937FD6" w:rsidRDefault="00063753" w:rsidP="0006375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i/>
          <w:position w:val="0"/>
          <w:sz w:val="22"/>
          <w:szCs w:val="22"/>
          <w:highlight w:val="yellow"/>
        </w:rPr>
      </w:pPr>
      <w:r w:rsidRPr="00937FD6">
        <w:rPr>
          <w:i/>
          <w:position w:val="0"/>
          <w:sz w:val="22"/>
          <w:szCs w:val="22"/>
        </w:rPr>
        <w:t>Tisková zpráva, Česká</w:t>
      </w:r>
      <w:r w:rsidR="00BC6439">
        <w:rPr>
          <w:i/>
          <w:position w:val="0"/>
          <w:sz w:val="22"/>
          <w:szCs w:val="22"/>
        </w:rPr>
        <w:t xml:space="preserve"> centra – ústředí, ze dne 21</w:t>
      </w:r>
      <w:r w:rsidRPr="00937FD6">
        <w:rPr>
          <w:i/>
          <w:position w:val="0"/>
          <w:sz w:val="22"/>
          <w:szCs w:val="22"/>
        </w:rPr>
        <w:t>.</w:t>
      </w:r>
      <w:r w:rsidR="00DF6B34">
        <w:rPr>
          <w:i/>
          <w:position w:val="0"/>
          <w:sz w:val="22"/>
          <w:szCs w:val="22"/>
        </w:rPr>
        <w:t xml:space="preserve"> </w:t>
      </w:r>
      <w:r w:rsidR="00BC6439">
        <w:rPr>
          <w:i/>
          <w:position w:val="0"/>
          <w:sz w:val="22"/>
          <w:szCs w:val="22"/>
        </w:rPr>
        <w:t xml:space="preserve">12. </w:t>
      </w:r>
      <w:r w:rsidRPr="00937FD6">
        <w:rPr>
          <w:i/>
          <w:position w:val="0"/>
          <w:sz w:val="22"/>
          <w:szCs w:val="22"/>
        </w:rPr>
        <w:t xml:space="preserve">2021 </w:t>
      </w:r>
    </w:p>
    <w:p w:rsidR="00F117A6" w:rsidRDefault="00F117A6" w:rsidP="00F117A6">
      <w:pPr>
        <w:ind w:leftChars="0" w:left="0" w:firstLineChars="0" w:firstLine="0"/>
        <w:rPr>
          <w:b/>
          <w:color w:val="C00000"/>
          <w:sz w:val="28"/>
          <w:szCs w:val="28"/>
        </w:rPr>
      </w:pPr>
    </w:p>
    <w:p w:rsidR="00937FD6" w:rsidRPr="00217965" w:rsidRDefault="00212CD0" w:rsidP="00063753">
      <w:pPr>
        <w:ind w:leftChars="0" w:left="0" w:firstLineChars="0" w:firstLine="0"/>
        <w:jc w:val="both"/>
        <w:rPr>
          <w:b/>
          <w:sz w:val="22"/>
          <w:szCs w:val="22"/>
        </w:rPr>
      </w:pPr>
      <w:r w:rsidRPr="003B32A4">
        <w:rPr>
          <w:b/>
          <w:sz w:val="22"/>
          <w:szCs w:val="22"/>
        </w:rPr>
        <w:t xml:space="preserve">České centrum Řím oslaví příchod Nového roku sportem. Ve spolupráci </w:t>
      </w:r>
      <w:proofErr w:type="spellStart"/>
      <w:r w:rsidR="00217965" w:rsidRPr="003B32A4">
        <w:rPr>
          <w:b/>
          <w:sz w:val="22"/>
          <w:szCs w:val="22"/>
        </w:rPr>
        <w:t>Atleticon</w:t>
      </w:r>
      <w:proofErr w:type="spellEnd"/>
      <w:r w:rsidR="00217965" w:rsidRPr="003B32A4">
        <w:rPr>
          <w:b/>
          <w:sz w:val="22"/>
          <w:szCs w:val="22"/>
        </w:rPr>
        <w:t xml:space="preserve"> </w:t>
      </w:r>
      <w:proofErr w:type="spellStart"/>
      <w:r w:rsidR="00217965" w:rsidRPr="003B32A4">
        <w:rPr>
          <w:b/>
          <w:sz w:val="22"/>
          <w:szCs w:val="22"/>
        </w:rPr>
        <w:t>We</w:t>
      </w:r>
      <w:proofErr w:type="spellEnd"/>
      <w:r w:rsidR="00217965" w:rsidRPr="003B32A4">
        <w:rPr>
          <w:b/>
          <w:sz w:val="22"/>
          <w:szCs w:val="22"/>
        </w:rPr>
        <w:t xml:space="preserve"> Run Rome a</w:t>
      </w:r>
      <w:r w:rsidRPr="003B32A4">
        <w:rPr>
          <w:b/>
          <w:sz w:val="22"/>
          <w:szCs w:val="22"/>
        </w:rPr>
        <w:t xml:space="preserve"> </w:t>
      </w:r>
      <w:r w:rsidR="00217965" w:rsidRPr="003B32A4">
        <w:rPr>
          <w:b/>
          <w:sz w:val="22"/>
          <w:szCs w:val="22"/>
        </w:rPr>
        <w:t xml:space="preserve">s Velvyslanectvím ČR v Itálii </w:t>
      </w:r>
      <w:r w:rsidR="00063753">
        <w:rPr>
          <w:b/>
          <w:sz w:val="22"/>
          <w:szCs w:val="22"/>
        </w:rPr>
        <w:t xml:space="preserve">připravilo </w:t>
      </w:r>
      <w:r w:rsidRPr="003B32A4">
        <w:rPr>
          <w:b/>
          <w:sz w:val="22"/>
          <w:szCs w:val="22"/>
        </w:rPr>
        <w:t>běh</w:t>
      </w:r>
      <w:r w:rsidR="004D0E5F" w:rsidRPr="003B32A4">
        <w:rPr>
          <w:b/>
          <w:sz w:val="22"/>
          <w:szCs w:val="22"/>
        </w:rPr>
        <w:t xml:space="preserve"> pro tisíce běžců</w:t>
      </w:r>
      <w:r w:rsidRPr="003B32A4">
        <w:rPr>
          <w:b/>
          <w:sz w:val="22"/>
          <w:szCs w:val="22"/>
        </w:rPr>
        <w:t xml:space="preserve"> </w:t>
      </w:r>
      <w:r w:rsidR="00217965" w:rsidRPr="003B32A4">
        <w:rPr>
          <w:b/>
          <w:sz w:val="22"/>
          <w:szCs w:val="22"/>
        </w:rPr>
        <w:t>historickým centrem Ř</w:t>
      </w:r>
      <w:r w:rsidR="00BC6439">
        <w:rPr>
          <w:b/>
          <w:sz w:val="22"/>
          <w:szCs w:val="22"/>
        </w:rPr>
        <w:t>íma. Stovky sportovců ve čtvrti</w:t>
      </w:r>
      <w:r w:rsidR="00217965" w:rsidRPr="003B32A4">
        <w:rPr>
          <w:b/>
          <w:sz w:val="22"/>
          <w:szCs w:val="22"/>
        </w:rPr>
        <w:t xml:space="preserve"> „</w:t>
      </w:r>
      <w:r w:rsidR="00E66D85" w:rsidRPr="003B32A4">
        <w:rPr>
          <w:b/>
          <w:sz w:val="22"/>
          <w:szCs w:val="22"/>
        </w:rPr>
        <w:t>San Sana</w:t>
      </w:r>
      <w:r w:rsidR="00217965" w:rsidRPr="003B32A4">
        <w:rPr>
          <w:b/>
          <w:sz w:val="22"/>
          <w:szCs w:val="22"/>
        </w:rPr>
        <w:t>“</w:t>
      </w:r>
      <w:r w:rsidR="004D0E5F" w:rsidRPr="003B32A4">
        <w:rPr>
          <w:b/>
          <w:sz w:val="22"/>
          <w:szCs w:val="22"/>
        </w:rPr>
        <w:t xml:space="preserve"> poběží s trikotem</w:t>
      </w:r>
      <w:r w:rsidR="00217965" w:rsidRPr="003B32A4">
        <w:rPr>
          <w:b/>
          <w:sz w:val="22"/>
          <w:szCs w:val="22"/>
        </w:rPr>
        <w:t xml:space="preserve"> Emila Zátopka</w:t>
      </w:r>
      <w:r w:rsidR="00BC6439">
        <w:rPr>
          <w:b/>
          <w:sz w:val="22"/>
          <w:szCs w:val="22"/>
        </w:rPr>
        <w:t xml:space="preserve">. Akce, která se </w:t>
      </w:r>
      <w:proofErr w:type="gramStart"/>
      <w:r w:rsidR="00BC6439">
        <w:rPr>
          <w:b/>
          <w:sz w:val="22"/>
          <w:szCs w:val="22"/>
        </w:rPr>
        <w:t>uskuteční</w:t>
      </w:r>
      <w:proofErr w:type="gramEnd"/>
      <w:r w:rsidR="00BC6439">
        <w:rPr>
          <w:b/>
          <w:sz w:val="22"/>
          <w:szCs w:val="22"/>
        </w:rPr>
        <w:t xml:space="preserve"> přímo </w:t>
      </w:r>
      <w:r w:rsidR="00A54D7E">
        <w:rPr>
          <w:b/>
          <w:sz w:val="22"/>
          <w:szCs w:val="22"/>
        </w:rPr>
        <w:t xml:space="preserve">na </w:t>
      </w:r>
      <w:r w:rsidR="00BC6439">
        <w:rPr>
          <w:b/>
          <w:sz w:val="22"/>
          <w:szCs w:val="22"/>
        </w:rPr>
        <w:t>Silvestra</w:t>
      </w:r>
      <w:r w:rsidR="00E66D85" w:rsidRPr="003B32A4">
        <w:rPr>
          <w:b/>
          <w:sz w:val="22"/>
          <w:szCs w:val="22"/>
        </w:rPr>
        <w:t xml:space="preserve"> se </w:t>
      </w:r>
      <w:proofErr w:type="gramStart"/>
      <w:r w:rsidR="00E66D85" w:rsidRPr="003B32A4">
        <w:rPr>
          <w:b/>
          <w:sz w:val="22"/>
          <w:szCs w:val="22"/>
        </w:rPr>
        <w:t>účastní</w:t>
      </w:r>
      <w:proofErr w:type="gramEnd"/>
      <w:r w:rsidR="00E66D85" w:rsidRPr="003B32A4">
        <w:rPr>
          <w:b/>
          <w:sz w:val="22"/>
          <w:szCs w:val="22"/>
        </w:rPr>
        <w:t xml:space="preserve"> </w:t>
      </w:r>
      <w:r w:rsidR="003939C0">
        <w:rPr>
          <w:b/>
          <w:sz w:val="22"/>
          <w:szCs w:val="22"/>
        </w:rPr>
        <w:t>týmy složen</w:t>
      </w:r>
      <w:r w:rsidR="00A54D7E">
        <w:rPr>
          <w:b/>
          <w:sz w:val="22"/>
          <w:szCs w:val="22"/>
        </w:rPr>
        <w:t>é</w:t>
      </w:r>
      <w:r w:rsidR="003939C0">
        <w:rPr>
          <w:b/>
          <w:sz w:val="22"/>
          <w:szCs w:val="22"/>
        </w:rPr>
        <w:t xml:space="preserve"> z </w:t>
      </w:r>
      <w:r w:rsidRPr="003B32A4">
        <w:rPr>
          <w:b/>
          <w:sz w:val="22"/>
          <w:szCs w:val="22"/>
        </w:rPr>
        <w:t>profesi</w:t>
      </w:r>
      <w:r w:rsidR="00E66D85" w:rsidRPr="003B32A4">
        <w:rPr>
          <w:b/>
          <w:sz w:val="22"/>
          <w:szCs w:val="22"/>
        </w:rPr>
        <w:t xml:space="preserve">onálních i amatérských běžců. </w:t>
      </w:r>
    </w:p>
    <w:p w:rsidR="00937FD6" w:rsidRPr="00BC6439" w:rsidRDefault="00937FD6" w:rsidP="00937FD6">
      <w:pPr>
        <w:ind w:left="0" w:hanging="2"/>
        <w:rPr>
          <w:b/>
          <w:color w:val="1F497D" w:themeColor="text2"/>
          <w:sz w:val="22"/>
          <w:szCs w:val="22"/>
        </w:rPr>
      </w:pPr>
    </w:p>
    <w:p w:rsidR="00BC6439" w:rsidRDefault="00BC6439" w:rsidP="00BC6439">
      <w:pPr>
        <w:pStyle w:val="Normlnweb"/>
        <w:spacing w:before="0" w:beforeAutospacing="0" w:line="240" w:lineRule="auto"/>
        <w:ind w:left="0" w:hanging="2"/>
        <w:jc w:val="both"/>
        <w:rPr>
          <w:rStyle w:val="Siln"/>
          <w:color w:val="1F497D" w:themeColor="text2"/>
          <w:sz w:val="22"/>
          <w:szCs w:val="22"/>
          <w:lang w:val="cs-CZ"/>
        </w:rPr>
      </w:pPr>
      <w:r w:rsidRPr="00BC6439">
        <w:rPr>
          <w:rStyle w:val="Siln"/>
          <w:color w:val="1F497D" w:themeColor="text2"/>
          <w:sz w:val="22"/>
          <w:szCs w:val="22"/>
          <w:lang w:val="cs-CZ"/>
        </w:rPr>
        <w:t>ITALOVÉ BĚŽÍ S</w:t>
      </w:r>
      <w:r>
        <w:rPr>
          <w:rStyle w:val="Siln"/>
          <w:color w:val="1F497D" w:themeColor="text2"/>
          <w:sz w:val="22"/>
          <w:szCs w:val="22"/>
          <w:lang w:val="cs-CZ"/>
        </w:rPr>
        <w:t> </w:t>
      </w:r>
      <w:r w:rsidRPr="00BC6439">
        <w:rPr>
          <w:rStyle w:val="Siln"/>
          <w:color w:val="1F497D" w:themeColor="text2"/>
          <w:sz w:val="22"/>
          <w:szCs w:val="22"/>
          <w:lang w:val="cs-CZ"/>
        </w:rPr>
        <w:t>EMILEM</w:t>
      </w:r>
    </w:p>
    <w:p w:rsidR="00BC6439" w:rsidRPr="00BC6439" w:rsidRDefault="00F117A6" w:rsidP="00BC6439">
      <w:pPr>
        <w:pStyle w:val="Normlnweb"/>
        <w:spacing w:before="0" w:beforeAutospacing="0" w:line="240" w:lineRule="auto"/>
        <w:ind w:left="0" w:hanging="2"/>
        <w:jc w:val="both"/>
        <w:rPr>
          <w:b/>
          <w:bCs/>
          <w:color w:val="1F497D" w:themeColor="text2"/>
          <w:sz w:val="22"/>
          <w:szCs w:val="22"/>
          <w:lang w:val="cs-CZ"/>
        </w:rPr>
      </w:pPr>
      <w:r w:rsidRPr="00BB410E">
        <w:rPr>
          <w:rStyle w:val="Siln"/>
          <w:b w:val="0"/>
          <w:sz w:val="22"/>
          <w:szCs w:val="22"/>
          <w:lang w:val="cs-CZ"/>
        </w:rPr>
        <w:t>V roce 2022 uplyne 100 let od narození Emila Zátopka, čtyřnásobného olympijského vítěze</w:t>
      </w:r>
      <w:r w:rsidR="009B5A62" w:rsidRPr="00BB410E">
        <w:rPr>
          <w:rStyle w:val="Siln"/>
          <w:b w:val="0"/>
          <w:sz w:val="22"/>
          <w:szCs w:val="22"/>
          <w:lang w:val="cs-CZ"/>
        </w:rPr>
        <w:br/>
      </w:r>
      <w:r w:rsidRPr="00BB410E">
        <w:rPr>
          <w:rStyle w:val="Siln"/>
          <w:b w:val="0"/>
          <w:sz w:val="22"/>
          <w:szCs w:val="22"/>
          <w:lang w:val="cs-CZ"/>
        </w:rPr>
        <w:t>a nejlepšího olympionika 20. století</w:t>
      </w:r>
      <w:r w:rsidRPr="00BB410E">
        <w:rPr>
          <w:b/>
          <w:sz w:val="22"/>
          <w:szCs w:val="22"/>
          <w:lang w:val="cs-CZ"/>
        </w:rPr>
        <w:t>.</w:t>
      </w:r>
      <w:r w:rsidR="00BC6439">
        <w:rPr>
          <w:b/>
          <w:sz w:val="22"/>
          <w:szCs w:val="22"/>
          <w:lang w:val="cs-CZ"/>
        </w:rPr>
        <w:t xml:space="preserve"> </w:t>
      </w:r>
      <w:r w:rsidR="00BC6439">
        <w:rPr>
          <w:sz w:val="22"/>
          <w:szCs w:val="22"/>
          <w:lang w:val="cs-CZ"/>
        </w:rPr>
        <w:t xml:space="preserve">Zásluhou Českého centra Řím se několikaletý sportovní projekt nazvaný </w:t>
      </w:r>
      <w:r w:rsidR="00BC6439" w:rsidRPr="00BC6439">
        <w:rPr>
          <w:i/>
          <w:sz w:val="22"/>
          <w:szCs w:val="22"/>
          <w:lang w:val="cs-CZ"/>
        </w:rPr>
        <w:t xml:space="preserve">Run </w:t>
      </w:r>
      <w:proofErr w:type="spellStart"/>
      <w:r w:rsidR="00BC6439" w:rsidRPr="00BC6439">
        <w:rPr>
          <w:i/>
          <w:sz w:val="22"/>
          <w:szCs w:val="22"/>
          <w:lang w:val="cs-CZ"/>
        </w:rPr>
        <w:t>with</w:t>
      </w:r>
      <w:proofErr w:type="spellEnd"/>
      <w:r w:rsidR="00BC6439" w:rsidRPr="00BC6439">
        <w:rPr>
          <w:i/>
          <w:sz w:val="22"/>
          <w:szCs w:val="22"/>
          <w:lang w:val="cs-CZ"/>
        </w:rPr>
        <w:t xml:space="preserve"> Emil (Poběž s Emilem)</w:t>
      </w:r>
      <w:r w:rsidR="00BC6439">
        <w:rPr>
          <w:sz w:val="22"/>
          <w:szCs w:val="22"/>
          <w:lang w:val="cs-CZ"/>
        </w:rPr>
        <w:t xml:space="preserve"> podařilo zasadit do </w:t>
      </w:r>
      <w:r w:rsidR="00BC6439" w:rsidRPr="008150BA">
        <w:rPr>
          <w:sz w:val="22"/>
          <w:szCs w:val="22"/>
          <w:lang w:val="cs-CZ"/>
        </w:rPr>
        <w:t xml:space="preserve">programu slavného italského běhu </w:t>
      </w:r>
      <w:proofErr w:type="spellStart"/>
      <w:r w:rsidR="00BC6439" w:rsidRPr="008150BA">
        <w:rPr>
          <w:sz w:val="22"/>
          <w:szCs w:val="22"/>
          <w:lang w:val="cs-CZ"/>
        </w:rPr>
        <w:t>Athleticon</w:t>
      </w:r>
      <w:proofErr w:type="spellEnd"/>
      <w:r w:rsidR="00BC6439" w:rsidRPr="008150BA">
        <w:rPr>
          <w:sz w:val="22"/>
          <w:szCs w:val="22"/>
          <w:lang w:val="cs-CZ"/>
        </w:rPr>
        <w:t xml:space="preserve"> </w:t>
      </w:r>
      <w:proofErr w:type="spellStart"/>
      <w:r w:rsidR="00BC6439" w:rsidRPr="008150BA">
        <w:rPr>
          <w:sz w:val="22"/>
          <w:szCs w:val="22"/>
          <w:lang w:val="cs-CZ"/>
        </w:rPr>
        <w:t>We</w:t>
      </w:r>
      <w:proofErr w:type="spellEnd"/>
      <w:r w:rsidR="00BC6439" w:rsidRPr="008150BA">
        <w:rPr>
          <w:sz w:val="22"/>
          <w:szCs w:val="22"/>
          <w:lang w:val="cs-CZ"/>
        </w:rPr>
        <w:t xml:space="preserve"> Run, takže </w:t>
      </w:r>
      <w:r w:rsidR="00BC6439" w:rsidRPr="008150BA">
        <w:rPr>
          <w:i/>
          <w:sz w:val="22"/>
          <w:szCs w:val="22"/>
          <w:lang w:val="cs-CZ"/>
        </w:rPr>
        <w:t xml:space="preserve">Run </w:t>
      </w:r>
      <w:proofErr w:type="spellStart"/>
      <w:r w:rsidR="00BC6439" w:rsidRPr="008150BA">
        <w:rPr>
          <w:i/>
          <w:sz w:val="22"/>
          <w:szCs w:val="22"/>
          <w:lang w:val="cs-CZ"/>
        </w:rPr>
        <w:t>with</w:t>
      </w:r>
      <w:proofErr w:type="spellEnd"/>
      <w:r w:rsidR="00BC6439" w:rsidRPr="008150BA">
        <w:rPr>
          <w:i/>
          <w:sz w:val="22"/>
          <w:szCs w:val="22"/>
          <w:lang w:val="cs-CZ"/>
        </w:rPr>
        <w:t xml:space="preserve"> Emil</w:t>
      </w:r>
      <w:r w:rsidR="00BC6439" w:rsidRPr="008150BA">
        <w:rPr>
          <w:sz w:val="22"/>
          <w:szCs w:val="22"/>
          <w:lang w:val="cs-CZ"/>
        </w:rPr>
        <w:t xml:space="preserve"> se nyní dostává do kontextu širšíc</w:t>
      </w:r>
      <w:r w:rsidR="00BC6439">
        <w:rPr>
          <w:sz w:val="22"/>
          <w:szCs w:val="22"/>
          <w:lang w:val="cs-CZ"/>
        </w:rPr>
        <w:t xml:space="preserve">h sportovních událostí v Římě. </w:t>
      </w:r>
      <w:proofErr w:type="spellStart"/>
      <w:r w:rsidR="00BC6439" w:rsidRPr="00BC6439">
        <w:rPr>
          <w:sz w:val="22"/>
          <w:szCs w:val="22"/>
        </w:rPr>
        <w:t>Projekt</w:t>
      </w:r>
      <w:proofErr w:type="spellEnd"/>
      <w:r w:rsidR="00BC6439" w:rsidRPr="00BC6439">
        <w:rPr>
          <w:sz w:val="22"/>
          <w:szCs w:val="22"/>
        </w:rPr>
        <w:t xml:space="preserve"> </w:t>
      </w:r>
      <w:r w:rsidR="00BC6439" w:rsidRPr="0018273A">
        <w:rPr>
          <w:i/>
          <w:sz w:val="22"/>
          <w:szCs w:val="22"/>
        </w:rPr>
        <w:t>Run with Emil</w:t>
      </w:r>
      <w:r w:rsidR="00BC6439" w:rsidRPr="00BC6439">
        <w:rPr>
          <w:sz w:val="22"/>
          <w:szCs w:val="22"/>
        </w:rPr>
        <w:t xml:space="preserve"> se</w:t>
      </w:r>
      <w:r w:rsidR="00BC6439">
        <w:rPr>
          <w:sz w:val="22"/>
          <w:szCs w:val="22"/>
        </w:rPr>
        <w:t xml:space="preserve"> </w:t>
      </w:r>
      <w:proofErr w:type="spellStart"/>
      <w:r w:rsidR="00BC6439">
        <w:rPr>
          <w:sz w:val="22"/>
          <w:szCs w:val="22"/>
        </w:rPr>
        <w:t>navíc</w:t>
      </w:r>
      <w:proofErr w:type="spellEnd"/>
      <w:r w:rsidR="00BC6439" w:rsidRPr="00BC6439">
        <w:rPr>
          <w:sz w:val="22"/>
          <w:szCs w:val="22"/>
        </w:rPr>
        <w:t xml:space="preserve"> </w:t>
      </w:r>
      <w:proofErr w:type="spellStart"/>
      <w:r w:rsidR="00BC6439" w:rsidRPr="00BC6439">
        <w:rPr>
          <w:sz w:val="22"/>
          <w:szCs w:val="22"/>
        </w:rPr>
        <w:t>koná</w:t>
      </w:r>
      <w:proofErr w:type="spellEnd"/>
      <w:r w:rsidR="00BC6439" w:rsidRPr="00BC6439">
        <w:rPr>
          <w:sz w:val="22"/>
          <w:szCs w:val="22"/>
        </w:rPr>
        <w:t xml:space="preserve"> pod </w:t>
      </w:r>
      <w:proofErr w:type="spellStart"/>
      <w:r w:rsidR="00BC6439" w:rsidRPr="00BC6439">
        <w:rPr>
          <w:sz w:val="22"/>
          <w:szCs w:val="22"/>
        </w:rPr>
        <w:t>záštitou</w:t>
      </w:r>
      <w:proofErr w:type="spellEnd"/>
      <w:r w:rsidR="00BC6439" w:rsidRPr="00BC6439">
        <w:rPr>
          <w:sz w:val="22"/>
          <w:szCs w:val="22"/>
        </w:rPr>
        <w:t xml:space="preserve"> </w:t>
      </w:r>
      <w:proofErr w:type="spellStart"/>
      <w:r w:rsidR="00BC6439" w:rsidRPr="00BC6439">
        <w:rPr>
          <w:sz w:val="22"/>
          <w:szCs w:val="22"/>
        </w:rPr>
        <w:t>Nadace</w:t>
      </w:r>
      <w:proofErr w:type="spellEnd"/>
      <w:r w:rsidR="00BC6439" w:rsidRPr="00BC6439">
        <w:rPr>
          <w:sz w:val="22"/>
          <w:szCs w:val="22"/>
        </w:rPr>
        <w:t xml:space="preserve"> Dany </w:t>
      </w:r>
      <w:proofErr w:type="gramStart"/>
      <w:r w:rsidR="00BC6439" w:rsidRPr="00BC6439">
        <w:rPr>
          <w:sz w:val="22"/>
          <w:szCs w:val="22"/>
        </w:rPr>
        <w:t>a</w:t>
      </w:r>
      <w:proofErr w:type="gramEnd"/>
      <w:r w:rsidR="00BC6439" w:rsidRPr="00BC6439">
        <w:rPr>
          <w:sz w:val="22"/>
          <w:szCs w:val="22"/>
        </w:rPr>
        <w:t xml:space="preserve"> </w:t>
      </w:r>
      <w:proofErr w:type="spellStart"/>
      <w:r w:rsidR="00BC6439" w:rsidRPr="00BC6439">
        <w:rPr>
          <w:sz w:val="22"/>
          <w:szCs w:val="22"/>
        </w:rPr>
        <w:t>Emila</w:t>
      </w:r>
      <w:proofErr w:type="spellEnd"/>
      <w:r w:rsidR="00BC6439" w:rsidRPr="00BC6439">
        <w:rPr>
          <w:sz w:val="22"/>
          <w:szCs w:val="22"/>
        </w:rPr>
        <w:t xml:space="preserve"> </w:t>
      </w:r>
      <w:proofErr w:type="spellStart"/>
      <w:r w:rsidR="00BC6439" w:rsidRPr="00BC6439">
        <w:rPr>
          <w:sz w:val="22"/>
          <w:szCs w:val="22"/>
        </w:rPr>
        <w:t>Zátopkových</w:t>
      </w:r>
      <w:proofErr w:type="spellEnd"/>
      <w:r w:rsidR="00BC6439" w:rsidRPr="00BC6439">
        <w:rPr>
          <w:sz w:val="22"/>
          <w:szCs w:val="22"/>
        </w:rPr>
        <w:t>.</w:t>
      </w:r>
      <w:r w:rsidR="00BC6439">
        <w:t xml:space="preserve"> </w:t>
      </w:r>
    </w:p>
    <w:p w:rsidR="00BB410E" w:rsidRPr="00CE1203" w:rsidRDefault="0051312F" w:rsidP="00A90C3E">
      <w:pPr>
        <w:pStyle w:val="Normlnweb"/>
        <w:spacing w:before="0" w:beforeAutospacing="0"/>
        <w:ind w:left="0" w:hanging="2"/>
        <w:jc w:val="both"/>
        <w:rPr>
          <w:sz w:val="22"/>
          <w:szCs w:val="22"/>
          <w:lang w:val="cs-CZ"/>
        </w:rPr>
      </w:pPr>
      <w:r w:rsidRPr="00BB410E">
        <w:rPr>
          <w:sz w:val="22"/>
          <w:szCs w:val="22"/>
          <w:lang w:val="cs-CZ"/>
        </w:rPr>
        <w:t xml:space="preserve">Cílem </w:t>
      </w:r>
      <w:r w:rsidR="00A90C3E" w:rsidRPr="00A90C3E">
        <w:rPr>
          <w:i/>
          <w:sz w:val="22"/>
          <w:szCs w:val="22"/>
          <w:lang w:val="cs-CZ"/>
        </w:rPr>
        <w:t xml:space="preserve">Run </w:t>
      </w:r>
      <w:proofErr w:type="spellStart"/>
      <w:r w:rsidR="00A90C3E" w:rsidRPr="00A90C3E">
        <w:rPr>
          <w:i/>
          <w:sz w:val="22"/>
          <w:szCs w:val="22"/>
          <w:lang w:val="cs-CZ"/>
        </w:rPr>
        <w:t>With</w:t>
      </w:r>
      <w:proofErr w:type="spellEnd"/>
      <w:r w:rsidR="00A90C3E" w:rsidRPr="00A90C3E">
        <w:rPr>
          <w:i/>
          <w:sz w:val="22"/>
          <w:szCs w:val="22"/>
          <w:lang w:val="cs-CZ"/>
        </w:rPr>
        <w:t xml:space="preserve"> Emil</w:t>
      </w:r>
      <w:r w:rsidR="00A90C3E">
        <w:rPr>
          <w:sz w:val="22"/>
          <w:szCs w:val="22"/>
          <w:lang w:val="cs-CZ"/>
        </w:rPr>
        <w:t xml:space="preserve"> je </w:t>
      </w:r>
      <w:r w:rsidRPr="00BB410E">
        <w:rPr>
          <w:sz w:val="22"/>
          <w:szCs w:val="22"/>
          <w:lang w:val="cs-CZ"/>
        </w:rPr>
        <w:t xml:space="preserve">uspořádat </w:t>
      </w:r>
      <w:r w:rsidRPr="008150BA">
        <w:rPr>
          <w:sz w:val="22"/>
          <w:szCs w:val="22"/>
          <w:lang w:val="cs-CZ"/>
        </w:rPr>
        <w:t xml:space="preserve">několik </w:t>
      </w:r>
      <w:r w:rsidR="00C852E3" w:rsidRPr="008150BA">
        <w:rPr>
          <w:sz w:val="22"/>
          <w:szCs w:val="22"/>
          <w:lang w:val="cs-CZ"/>
        </w:rPr>
        <w:t xml:space="preserve">běhů a </w:t>
      </w:r>
      <w:r w:rsidRPr="008150BA">
        <w:rPr>
          <w:sz w:val="22"/>
          <w:szCs w:val="22"/>
          <w:lang w:val="cs-CZ"/>
        </w:rPr>
        <w:t xml:space="preserve">memoriálů </w:t>
      </w:r>
      <w:r w:rsidRPr="00BB410E">
        <w:rPr>
          <w:sz w:val="22"/>
          <w:szCs w:val="22"/>
          <w:lang w:val="cs-CZ"/>
        </w:rPr>
        <w:t xml:space="preserve">s bohatým kulturním programem, </w:t>
      </w:r>
      <w:r w:rsidR="008150BA">
        <w:rPr>
          <w:sz w:val="22"/>
          <w:szCs w:val="22"/>
          <w:lang w:val="cs-CZ"/>
        </w:rPr>
        <w:br/>
      </w:r>
      <w:r w:rsidRPr="00BB410E">
        <w:rPr>
          <w:sz w:val="22"/>
          <w:szCs w:val="22"/>
          <w:lang w:val="cs-CZ"/>
        </w:rPr>
        <w:t xml:space="preserve">a to na nejslavnějších maratonech a běžeckých událostech Itálie (Florencie, Řím, Neapol). Sportovní událost zahrnuje celou řadu aktivit, přičemž </w:t>
      </w:r>
      <w:r w:rsidRPr="00BB410E">
        <w:rPr>
          <w:b/>
          <w:sz w:val="22"/>
          <w:szCs w:val="22"/>
          <w:lang w:val="cs-CZ"/>
        </w:rPr>
        <w:t xml:space="preserve">Silvestrovský běh s Emilem Zátopkem je jeho součástí. </w:t>
      </w:r>
    </w:p>
    <w:p w:rsidR="00BB410E" w:rsidRPr="00BB410E" w:rsidRDefault="00BB410E" w:rsidP="00BB410E">
      <w:pPr>
        <w:pStyle w:val="Normlnweb"/>
        <w:spacing w:before="0" w:beforeAutospacing="0"/>
        <w:ind w:left="0" w:hanging="2"/>
        <w:contextualSpacing/>
        <w:rPr>
          <w:sz w:val="22"/>
          <w:szCs w:val="22"/>
          <w:lang w:val="cs-CZ"/>
        </w:rPr>
      </w:pPr>
      <w:r w:rsidRPr="00BB410E">
        <w:rPr>
          <w:b/>
          <w:color w:val="1F497D" w:themeColor="text2"/>
          <w:sz w:val="22"/>
          <w:szCs w:val="22"/>
          <w:lang w:val="cs-CZ"/>
        </w:rPr>
        <w:t xml:space="preserve">FANOUŠCI </w:t>
      </w:r>
      <w:r w:rsidRPr="00BB410E">
        <w:rPr>
          <w:b/>
          <w:i/>
          <w:color w:val="1F497D" w:themeColor="text2"/>
          <w:sz w:val="22"/>
          <w:szCs w:val="22"/>
          <w:lang w:val="cs-CZ"/>
        </w:rPr>
        <w:t>‚Z GAUČE‘</w:t>
      </w:r>
      <w:r w:rsidRPr="00BB410E">
        <w:rPr>
          <w:b/>
          <w:color w:val="1F497D" w:themeColor="text2"/>
          <w:sz w:val="22"/>
          <w:szCs w:val="22"/>
          <w:lang w:val="cs-CZ"/>
        </w:rPr>
        <w:t xml:space="preserve"> VE HŘE</w:t>
      </w:r>
    </w:p>
    <w:p w:rsidR="0051312F" w:rsidRPr="00CE1203" w:rsidRDefault="00CE1203" w:rsidP="00DA6EDB">
      <w:pPr>
        <w:pStyle w:val="Normlnweb"/>
        <w:spacing w:before="0" w:beforeAutospacing="0"/>
        <w:ind w:left="0" w:hanging="2"/>
        <w:contextualSpacing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Silvestrovský běh </w:t>
      </w:r>
      <w:r w:rsidR="0018273A">
        <w:rPr>
          <w:sz w:val="22"/>
          <w:szCs w:val="22"/>
          <w:lang w:val="cs-CZ"/>
        </w:rPr>
        <w:t xml:space="preserve">s </w:t>
      </w:r>
      <w:r>
        <w:rPr>
          <w:sz w:val="22"/>
          <w:szCs w:val="22"/>
          <w:lang w:val="cs-CZ"/>
        </w:rPr>
        <w:t xml:space="preserve">Emilem je určen </w:t>
      </w:r>
      <w:r w:rsidR="0051312F" w:rsidRPr="00776D15">
        <w:rPr>
          <w:sz w:val="22"/>
          <w:szCs w:val="22"/>
          <w:lang w:val="cs-CZ"/>
        </w:rPr>
        <w:t>pro všechny bez ohledu na věk, národnost, sportovní zdatnost, myslí však také na</w:t>
      </w:r>
      <w:r>
        <w:rPr>
          <w:sz w:val="22"/>
          <w:szCs w:val="22"/>
          <w:lang w:val="cs-CZ"/>
        </w:rPr>
        <w:t xml:space="preserve"> ‚gaučové fanoušky‘</w:t>
      </w:r>
      <w:r w:rsidR="0051312F" w:rsidRPr="00776D15">
        <w:rPr>
          <w:sz w:val="22"/>
          <w:szCs w:val="22"/>
          <w:lang w:val="cs-CZ"/>
        </w:rPr>
        <w:t>, kteří se mohou intelektuálně a společensky pobavit na k</w:t>
      </w:r>
      <w:r w:rsidR="00007CBA" w:rsidRPr="00776D15">
        <w:rPr>
          <w:sz w:val="22"/>
          <w:szCs w:val="22"/>
          <w:lang w:val="cs-CZ"/>
        </w:rPr>
        <w:t xml:space="preserve">ulturních a doprovodných akcích. </w:t>
      </w:r>
      <w:r w:rsidR="0051312F" w:rsidRPr="00776D15">
        <w:rPr>
          <w:sz w:val="22"/>
          <w:szCs w:val="22"/>
          <w:lang w:val="cs-CZ"/>
        </w:rPr>
        <w:t>Součástí</w:t>
      </w:r>
      <w:r w:rsidR="0018273A">
        <w:rPr>
          <w:sz w:val="22"/>
          <w:szCs w:val="22"/>
          <w:lang w:val="cs-CZ"/>
        </w:rPr>
        <w:t xml:space="preserve"> je též atraktivní doprovodný program sestávající</w:t>
      </w:r>
      <w:r w:rsidR="00DA6EDB">
        <w:rPr>
          <w:sz w:val="22"/>
          <w:szCs w:val="22"/>
          <w:lang w:val="cs-CZ"/>
        </w:rPr>
        <w:br/>
      </w:r>
      <w:r w:rsidR="0018273A">
        <w:rPr>
          <w:sz w:val="22"/>
          <w:szCs w:val="22"/>
          <w:lang w:val="cs-CZ"/>
        </w:rPr>
        <w:t xml:space="preserve">z promítání filmu </w:t>
      </w:r>
      <w:r w:rsidR="0018273A" w:rsidRPr="00DA6EDB">
        <w:rPr>
          <w:i/>
          <w:sz w:val="22"/>
          <w:szCs w:val="22"/>
          <w:lang w:val="cs-CZ"/>
        </w:rPr>
        <w:t>Zátopek</w:t>
      </w:r>
      <w:r w:rsidR="0018273A">
        <w:rPr>
          <w:sz w:val="22"/>
          <w:szCs w:val="22"/>
          <w:lang w:val="cs-CZ"/>
        </w:rPr>
        <w:t>, běžeckých workshopů</w:t>
      </w:r>
      <w:r w:rsidR="0051312F" w:rsidRPr="00776D15">
        <w:rPr>
          <w:sz w:val="22"/>
          <w:szCs w:val="22"/>
          <w:lang w:val="cs-CZ"/>
        </w:rPr>
        <w:t xml:space="preserve"> pro děti, </w:t>
      </w:r>
      <w:r w:rsidR="00C51E3E">
        <w:rPr>
          <w:sz w:val="22"/>
          <w:szCs w:val="22"/>
          <w:lang w:val="cs-CZ"/>
        </w:rPr>
        <w:t xml:space="preserve">v plánu je také </w:t>
      </w:r>
      <w:r w:rsidR="0051312F" w:rsidRPr="00776D15">
        <w:rPr>
          <w:sz w:val="22"/>
          <w:szCs w:val="22"/>
          <w:lang w:val="cs-CZ"/>
        </w:rPr>
        <w:t>setkání olympionika Lukáše Rohana</w:t>
      </w:r>
      <w:r w:rsidR="00C51E3E">
        <w:rPr>
          <w:sz w:val="22"/>
          <w:szCs w:val="22"/>
          <w:lang w:val="cs-CZ"/>
        </w:rPr>
        <w:t xml:space="preserve"> s římským kanoistickým klubem.</w:t>
      </w:r>
    </w:p>
    <w:p w:rsidR="0051312F" w:rsidRPr="00BB410E" w:rsidRDefault="0051312F" w:rsidP="00BB410E">
      <w:pPr>
        <w:pStyle w:val="Normlnweb"/>
        <w:spacing w:before="0" w:beforeAutospacing="0"/>
        <w:ind w:left="0" w:hanging="2"/>
        <w:contextualSpacing/>
        <w:jc w:val="both"/>
        <w:rPr>
          <w:sz w:val="22"/>
          <w:szCs w:val="22"/>
          <w:lang w:val="cs-CZ"/>
        </w:rPr>
      </w:pPr>
    </w:p>
    <w:p w:rsidR="00BB410E" w:rsidRPr="00BB410E" w:rsidRDefault="00BB410E" w:rsidP="00BB410E">
      <w:pPr>
        <w:pStyle w:val="Normlnweb"/>
        <w:spacing w:before="0" w:beforeAutospacing="0"/>
        <w:ind w:leftChars="0" w:left="0" w:firstLineChars="0" w:firstLine="0"/>
        <w:contextualSpacing/>
        <w:rPr>
          <w:b/>
          <w:iCs/>
          <w:color w:val="1F497D" w:themeColor="text2"/>
          <w:sz w:val="22"/>
          <w:szCs w:val="22"/>
          <w:lang w:val="cs-CZ"/>
        </w:rPr>
      </w:pPr>
      <w:r w:rsidRPr="00BB410E">
        <w:rPr>
          <w:b/>
          <w:iCs/>
          <w:color w:val="1F497D" w:themeColor="text2"/>
          <w:sz w:val="22"/>
          <w:szCs w:val="22"/>
          <w:lang w:val="cs-CZ"/>
        </w:rPr>
        <w:t>P</w:t>
      </w:r>
      <w:r w:rsidR="009B68A4" w:rsidRPr="00BB410E">
        <w:rPr>
          <w:b/>
          <w:iCs/>
          <w:color w:val="1F497D" w:themeColor="text2"/>
          <w:sz w:val="22"/>
          <w:szCs w:val="22"/>
          <w:lang w:val="cs-CZ"/>
        </w:rPr>
        <w:t>ETRA BŘEZÁČKOVÁ</w:t>
      </w:r>
      <w:r w:rsidRPr="00BB410E">
        <w:rPr>
          <w:b/>
          <w:iCs/>
          <w:color w:val="1F497D" w:themeColor="text2"/>
          <w:sz w:val="22"/>
          <w:szCs w:val="22"/>
          <w:lang w:val="cs-CZ"/>
        </w:rPr>
        <w:t>, ŘEDITELKA ČESKÉHO CENTRA ŘÍM:</w:t>
      </w:r>
    </w:p>
    <w:p w:rsidR="00BB410E" w:rsidRPr="00CE1203" w:rsidRDefault="00BB410E" w:rsidP="00BB410E">
      <w:pPr>
        <w:pStyle w:val="Normlnweb"/>
        <w:spacing w:before="0" w:beforeAutospacing="0"/>
        <w:ind w:leftChars="0" w:left="0" w:firstLineChars="0" w:firstLine="0"/>
        <w:contextualSpacing/>
        <w:jc w:val="both"/>
        <w:rPr>
          <w:i/>
          <w:iCs/>
          <w:color w:val="000000" w:themeColor="text1"/>
          <w:sz w:val="22"/>
          <w:szCs w:val="22"/>
          <w:lang w:val="cs-CZ"/>
        </w:rPr>
      </w:pPr>
      <w:r w:rsidRPr="00E372F3">
        <w:rPr>
          <w:i/>
          <w:iCs/>
          <w:color w:val="000000" w:themeColor="text1"/>
          <w:sz w:val="22"/>
          <w:szCs w:val="22"/>
          <w:lang w:val="cs-CZ"/>
        </w:rPr>
        <w:t>„Sportovní diplomacie tvoří</w:t>
      </w:r>
      <w:r w:rsidR="00C51E3E">
        <w:rPr>
          <w:i/>
          <w:iCs/>
          <w:color w:val="000000" w:themeColor="text1"/>
          <w:sz w:val="22"/>
          <w:szCs w:val="22"/>
          <w:lang w:val="cs-CZ"/>
        </w:rPr>
        <w:t xml:space="preserve"> jeden ze základních pilířů Českého centra</w:t>
      </w:r>
      <w:r w:rsidR="009B68A4" w:rsidRPr="00E372F3">
        <w:rPr>
          <w:i/>
          <w:iCs/>
          <w:color w:val="000000" w:themeColor="text1"/>
          <w:sz w:val="22"/>
          <w:szCs w:val="22"/>
          <w:lang w:val="cs-CZ"/>
        </w:rPr>
        <w:t xml:space="preserve"> Řím. Běh je dostupný většině populace. </w:t>
      </w:r>
      <w:r w:rsidR="00CE1203" w:rsidRPr="00CE1203">
        <w:rPr>
          <w:i/>
          <w:iCs/>
          <w:color w:val="000000" w:themeColor="text1"/>
          <w:sz w:val="22"/>
          <w:szCs w:val="22"/>
          <w:lang w:val="cs-CZ"/>
        </w:rPr>
        <w:t xml:space="preserve">Otázkou pro nás </w:t>
      </w:r>
      <w:proofErr w:type="gramStart"/>
      <w:r w:rsidR="009B68A4" w:rsidRPr="00CE1203">
        <w:rPr>
          <w:i/>
          <w:iCs/>
          <w:color w:val="000000" w:themeColor="text1"/>
          <w:sz w:val="22"/>
          <w:szCs w:val="22"/>
          <w:lang w:val="cs-CZ"/>
        </w:rPr>
        <w:t>není</w:t>
      </w:r>
      <w:proofErr w:type="gramEnd"/>
      <w:r w:rsidR="009B68A4" w:rsidRPr="00CE1203">
        <w:rPr>
          <w:i/>
          <w:iCs/>
          <w:color w:val="000000" w:themeColor="text1"/>
          <w:sz w:val="22"/>
          <w:szCs w:val="22"/>
          <w:lang w:val="cs-CZ"/>
        </w:rPr>
        <w:t xml:space="preserve"> kolik toho </w:t>
      </w:r>
      <w:r w:rsidRPr="00CE1203">
        <w:rPr>
          <w:i/>
          <w:iCs/>
          <w:color w:val="000000" w:themeColor="text1"/>
          <w:sz w:val="22"/>
          <w:szCs w:val="22"/>
          <w:lang w:val="cs-CZ"/>
        </w:rPr>
        <w:t>s</w:t>
      </w:r>
      <w:r w:rsidR="00CE1203" w:rsidRPr="00CE1203">
        <w:rPr>
          <w:i/>
          <w:iCs/>
          <w:color w:val="000000" w:themeColor="text1"/>
          <w:sz w:val="22"/>
          <w:szCs w:val="22"/>
          <w:lang w:val="cs-CZ"/>
        </w:rPr>
        <w:t xml:space="preserve"> Českým centrem Řím </w:t>
      </w:r>
      <w:proofErr w:type="gramStart"/>
      <w:r w:rsidR="00CE1203" w:rsidRPr="00CE1203">
        <w:rPr>
          <w:i/>
          <w:iCs/>
          <w:color w:val="000000" w:themeColor="text1"/>
          <w:sz w:val="22"/>
          <w:szCs w:val="22"/>
          <w:lang w:val="cs-CZ"/>
        </w:rPr>
        <w:t>uběhnete</w:t>
      </w:r>
      <w:proofErr w:type="gramEnd"/>
      <w:r w:rsidR="00CE1203" w:rsidRPr="00CE1203">
        <w:rPr>
          <w:i/>
          <w:iCs/>
          <w:color w:val="000000" w:themeColor="text1"/>
          <w:sz w:val="22"/>
          <w:szCs w:val="22"/>
          <w:lang w:val="cs-CZ"/>
        </w:rPr>
        <w:t>. ‘V</w:t>
      </w:r>
      <w:r w:rsidRPr="00CE1203">
        <w:rPr>
          <w:i/>
          <w:iCs/>
          <w:color w:val="000000" w:themeColor="text1"/>
          <w:sz w:val="22"/>
          <w:szCs w:val="22"/>
          <w:lang w:val="cs-CZ"/>
        </w:rPr>
        <w:t>še je v hlavě’,</w:t>
      </w:r>
      <w:r w:rsidR="009B68A4" w:rsidRPr="00CE1203">
        <w:rPr>
          <w:i/>
          <w:iCs/>
          <w:color w:val="000000" w:themeColor="text1"/>
          <w:sz w:val="22"/>
          <w:szCs w:val="22"/>
          <w:lang w:val="cs-CZ"/>
        </w:rPr>
        <w:t xml:space="preserve"> život je jeden velký běh, ve kterém byste měli odhadnout, co jste schopni na trati i v životě udýchat. Proto vznikl náš projekt plný opravdových emocí, který </w:t>
      </w:r>
      <w:r w:rsidRPr="00CE1203">
        <w:rPr>
          <w:i/>
          <w:iCs/>
          <w:color w:val="000000" w:themeColor="text1"/>
          <w:sz w:val="22"/>
          <w:szCs w:val="22"/>
          <w:lang w:val="cs-CZ"/>
        </w:rPr>
        <w:t>odkazuje na Emila Zátopka.”</w:t>
      </w:r>
    </w:p>
    <w:p w:rsidR="00CE1203" w:rsidRDefault="00BB410E" w:rsidP="00BB410E">
      <w:pPr>
        <w:suppressAutoHyphens w:val="0"/>
        <w:spacing w:line="240" w:lineRule="auto"/>
        <w:ind w:leftChars="0" w:left="0" w:firstLineChars="0" w:firstLine="0"/>
        <w:textDirection w:val="lrTb"/>
        <w:textAlignment w:val="baseline"/>
        <w:outlineLvl w:val="9"/>
        <w:rPr>
          <w:sz w:val="22"/>
          <w:szCs w:val="22"/>
        </w:rPr>
      </w:pPr>
      <w:r w:rsidRPr="008150BA">
        <w:rPr>
          <w:sz w:val="22"/>
          <w:szCs w:val="22"/>
        </w:rPr>
        <w:t xml:space="preserve">Pro letošní sportovní událost, zcela spolehlivě v </w:t>
      </w:r>
      <w:r w:rsidR="00A54D7E">
        <w:rPr>
          <w:sz w:val="22"/>
          <w:szCs w:val="22"/>
        </w:rPr>
        <w:t>tomto</w:t>
      </w:r>
      <w:r w:rsidRPr="008150BA">
        <w:rPr>
          <w:sz w:val="22"/>
          <w:szCs w:val="22"/>
        </w:rPr>
        <w:t xml:space="preserve"> roce</w:t>
      </w:r>
      <w:r w:rsidR="00C51E3E">
        <w:rPr>
          <w:sz w:val="22"/>
          <w:szCs w:val="22"/>
        </w:rPr>
        <w:t xml:space="preserve"> poslední</w:t>
      </w:r>
      <w:r w:rsidRPr="008150BA">
        <w:rPr>
          <w:sz w:val="22"/>
          <w:szCs w:val="22"/>
        </w:rPr>
        <w:t xml:space="preserve">, zvolili organizátoři historickou čtvrť San </w:t>
      </w:r>
      <w:proofErr w:type="spellStart"/>
      <w:r w:rsidR="00C852E3" w:rsidRPr="008150BA">
        <w:rPr>
          <w:sz w:val="22"/>
          <w:szCs w:val="22"/>
        </w:rPr>
        <w:t>Saba</w:t>
      </w:r>
      <w:proofErr w:type="spellEnd"/>
      <w:r w:rsidR="00C852E3" w:rsidRPr="008150BA">
        <w:rPr>
          <w:sz w:val="22"/>
          <w:szCs w:val="22"/>
        </w:rPr>
        <w:t xml:space="preserve">, přímo v centru metropole, a to poblíž slavných trosek antických veřejných lázní </w:t>
      </w:r>
      <w:proofErr w:type="spellStart"/>
      <w:r w:rsidR="00C852E3" w:rsidRPr="008150BA">
        <w:rPr>
          <w:sz w:val="22"/>
          <w:szCs w:val="22"/>
        </w:rPr>
        <w:t>Caracalla</w:t>
      </w:r>
      <w:proofErr w:type="spellEnd"/>
      <w:r w:rsidR="00C852E3" w:rsidRPr="008150BA">
        <w:rPr>
          <w:sz w:val="22"/>
          <w:szCs w:val="22"/>
        </w:rPr>
        <w:t>.</w:t>
      </w:r>
      <w:r w:rsidR="00CE1203">
        <w:rPr>
          <w:sz w:val="22"/>
          <w:szCs w:val="22"/>
        </w:rPr>
        <w:t xml:space="preserve"> České centrum Řím se podle slov Petry </w:t>
      </w:r>
      <w:proofErr w:type="spellStart"/>
      <w:r w:rsidR="00CE1203">
        <w:rPr>
          <w:sz w:val="22"/>
          <w:szCs w:val="22"/>
        </w:rPr>
        <w:t>Březáčkové</w:t>
      </w:r>
      <w:proofErr w:type="spellEnd"/>
      <w:r w:rsidR="00CE1203">
        <w:rPr>
          <w:sz w:val="22"/>
          <w:szCs w:val="22"/>
        </w:rPr>
        <w:t xml:space="preserve"> hodlá nadále a ještě intenzivněji </w:t>
      </w:r>
    </w:p>
    <w:p w:rsidR="00BB410E" w:rsidRPr="00CE1203" w:rsidRDefault="00BB410E" w:rsidP="00CE1203">
      <w:pPr>
        <w:pStyle w:val="Normlnweb"/>
        <w:shd w:val="clear" w:color="auto" w:fill="FFFFFF"/>
        <w:spacing w:before="0" w:beforeAutospacing="0"/>
        <w:ind w:leftChars="0" w:left="0" w:firstLineChars="0" w:firstLine="0"/>
        <w:jc w:val="both"/>
        <w:rPr>
          <w:sz w:val="22"/>
          <w:szCs w:val="22"/>
          <w:lang w:val="cs-CZ"/>
        </w:rPr>
      </w:pPr>
      <w:r w:rsidRPr="00BB410E">
        <w:rPr>
          <w:sz w:val="22"/>
          <w:szCs w:val="22"/>
          <w:lang w:val="cs-CZ"/>
        </w:rPr>
        <w:t xml:space="preserve">věnovat sportovní tématice, a to ve spolupráci s nejprestižnějšími sportovními italskými organizátory běžeckých akcí. V následujícím roce se taktéž uskuteční v Římě silvestrovský </w:t>
      </w:r>
      <w:proofErr w:type="spellStart"/>
      <w:r w:rsidRPr="00BB410E">
        <w:rPr>
          <w:sz w:val="22"/>
          <w:szCs w:val="22"/>
          <w:lang w:val="cs-CZ"/>
        </w:rPr>
        <w:t>memorial</w:t>
      </w:r>
      <w:proofErr w:type="spellEnd"/>
      <w:r w:rsidRPr="00BB410E">
        <w:rPr>
          <w:sz w:val="22"/>
          <w:szCs w:val="22"/>
          <w:lang w:val="cs-CZ"/>
        </w:rPr>
        <w:t xml:space="preserve"> Emila Zátopka a nebude chybět zářijová oslava jeho 100. </w:t>
      </w:r>
      <w:r w:rsidR="00A54D7E">
        <w:rPr>
          <w:sz w:val="22"/>
          <w:szCs w:val="22"/>
          <w:lang w:val="cs-CZ"/>
        </w:rPr>
        <w:t>n</w:t>
      </w:r>
      <w:r w:rsidRPr="00BB410E">
        <w:rPr>
          <w:sz w:val="22"/>
          <w:szCs w:val="22"/>
          <w:lang w:val="cs-CZ"/>
        </w:rPr>
        <w:t xml:space="preserve">arozenin. </w:t>
      </w:r>
      <w:r w:rsidR="00CE1203">
        <w:rPr>
          <w:sz w:val="22"/>
          <w:szCs w:val="22"/>
          <w:lang w:val="cs-CZ"/>
        </w:rPr>
        <w:t>V plánu je také Olympiáda</w:t>
      </w:r>
      <w:r w:rsidRPr="00BB410E">
        <w:rPr>
          <w:sz w:val="22"/>
          <w:szCs w:val="22"/>
          <w:lang w:val="cs-CZ"/>
        </w:rPr>
        <w:t xml:space="preserve"> v </w:t>
      </w:r>
      <w:proofErr w:type="spellStart"/>
      <w:proofErr w:type="gramStart"/>
      <w:r w:rsidRPr="00BB410E">
        <w:rPr>
          <w:sz w:val="22"/>
          <w:szCs w:val="22"/>
          <w:lang w:val="cs-CZ"/>
        </w:rPr>
        <w:t>Cortina</w:t>
      </w:r>
      <w:proofErr w:type="spellEnd"/>
      <w:proofErr w:type="gramEnd"/>
      <w:r w:rsidRPr="00BB410E">
        <w:rPr>
          <w:sz w:val="22"/>
          <w:szCs w:val="22"/>
          <w:lang w:val="cs-CZ"/>
        </w:rPr>
        <w:t xml:space="preserve"> </w:t>
      </w:r>
      <w:proofErr w:type="spellStart"/>
      <w:r w:rsidRPr="00BB410E">
        <w:rPr>
          <w:sz w:val="22"/>
          <w:szCs w:val="22"/>
          <w:lang w:val="cs-CZ"/>
        </w:rPr>
        <w:t>d'Ampezzo</w:t>
      </w:r>
      <w:proofErr w:type="spellEnd"/>
      <w:r w:rsidRPr="00BB410E">
        <w:rPr>
          <w:sz w:val="22"/>
          <w:szCs w:val="22"/>
          <w:lang w:val="cs-CZ"/>
        </w:rPr>
        <w:t xml:space="preserve"> v roce 2026</w:t>
      </w:r>
      <w:r w:rsidR="00DA6EDB">
        <w:rPr>
          <w:sz w:val="22"/>
          <w:szCs w:val="22"/>
          <w:lang w:val="cs-CZ"/>
        </w:rPr>
        <w:t>.</w:t>
      </w:r>
    </w:p>
    <w:p w:rsidR="00BB410E" w:rsidRPr="00BB410E" w:rsidRDefault="00BB410E" w:rsidP="00BB410E">
      <w:pPr>
        <w:suppressAutoHyphens w:val="0"/>
        <w:spacing w:line="240" w:lineRule="auto"/>
        <w:ind w:leftChars="0" w:left="2" w:firstLineChars="0" w:hanging="4"/>
        <w:textDirection w:val="lrTb"/>
        <w:textAlignment w:val="baseline"/>
        <w:outlineLvl w:val="9"/>
        <w:rPr>
          <w:b/>
          <w:bCs/>
          <w:color w:val="C00000"/>
          <w:position w:val="0"/>
          <w:sz w:val="22"/>
          <w:szCs w:val="22"/>
          <w:highlight w:val="yellow"/>
        </w:rPr>
      </w:pPr>
    </w:p>
    <w:p w:rsidR="00BB410E" w:rsidRPr="00E372F3" w:rsidRDefault="00BB410E" w:rsidP="00BB410E">
      <w:pPr>
        <w:pStyle w:val="Normlnweb"/>
        <w:spacing w:before="0" w:beforeAutospacing="0"/>
        <w:ind w:leftChars="0" w:left="0" w:firstLineChars="0" w:firstLine="0"/>
        <w:contextualSpacing/>
        <w:jc w:val="both"/>
        <w:rPr>
          <w:i/>
          <w:iCs/>
          <w:color w:val="000000" w:themeColor="text1"/>
          <w:lang w:val="it-IT"/>
        </w:rPr>
      </w:pPr>
    </w:p>
    <w:p w:rsidR="00BB410E" w:rsidRDefault="00BB410E" w:rsidP="00BB410E">
      <w:pPr>
        <w:pStyle w:val="Normlnweb"/>
        <w:spacing w:before="0" w:beforeAutospacing="0"/>
        <w:ind w:leftChars="0" w:left="0" w:firstLineChars="0" w:firstLine="0"/>
        <w:contextualSpacing/>
        <w:rPr>
          <w:color w:val="000000" w:themeColor="text1"/>
          <w:lang w:val="cs-CZ"/>
        </w:rPr>
      </w:pPr>
    </w:p>
    <w:p w:rsidR="00CE1203" w:rsidRDefault="00CE1203" w:rsidP="00BB410E">
      <w:pPr>
        <w:pStyle w:val="Normlnweb"/>
        <w:spacing w:before="0" w:beforeAutospacing="0"/>
        <w:ind w:leftChars="0" w:left="0" w:firstLineChars="0" w:firstLine="0"/>
        <w:contextualSpacing/>
        <w:rPr>
          <w:color w:val="000000" w:themeColor="text1"/>
          <w:lang w:val="cs-CZ"/>
        </w:rPr>
      </w:pPr>
    </w:p>
    <w:p w:rsidR="00CE1203" w:rsidRDefault="00CE1203" w:rsidP="00BB410E">
      <w:pPr>
        <w:pStyle w:val="Normlnweb"/>
        <w:spacing w:before="0" w:beforeAutospacing="0"/>
        <w:ind w:leftChars="0" w:left="0" w:firstLineChars="0" w:firstLine="0"/>
        <w:contextualSpacing/>
        <w:rPr>
          <w:color w:val="000000" w:themeColor="text1"/>
          <w:lang w:val="cs-CZ"/>
        </w:rPr>
      </w:pPr>
    </w:p>
    <w:p w:rsidR="00D46C98" w:rsidRPr="00DD0345" w:rsidRDefault="00D46C98" w:rsidP="00CB1F8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Cs/>
          <w:color w:val="1F497D"/>
          <w:position w:val="0"/>
          <w:sz w:val="20"/>
          <w:szCs w:val="20"/>
        </w:rPr>
      </w:pPr>
    </w:p>
    <w:p w:rsidR="00CB1F84" w:rsidRPr="00697085" w:rsidRDefault="00CB1F84" w:rsidP="00CB1F8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b/>
          <w:i/>
          <w:position w:val="0"/>
          <w:sz w:val="20"/>
          <w:szCs w:val="20"/>
        </w:rPr>
      </w:pPr>
      <w:r w:rsidRPr="00697085">
        <w:rPr>
          <w:b/>
          <w:bCs/>
          <w:i/>
          <w:color w:val="1F497D"/>
          <w:position w:val="0"/>
          <w:sz w:val="20"/>
          <w:szCs w:val="20"/>
        </w:rPr>
        <w:t>ČESKÁ CENTRA </w:t>
      </w:r>
      <w:r w:rsidRPr="00697085">
        <w:rPr>
          <w:b/>
          <w:i/>
          <w:color w:val="1F497D"/>
          <w:position w:val="0"/>
          <w:sz w:val="20"/>
          <w:szCs w:val="20"/>
        </w:rPr>
        <w:t> </w:t>
      </w:r>
    </w:p>
    <w:p w:rsidR="00CB1F84" w:rsidRPr="00697085" w:rsidRDefault="00CB1F84" w:rsidP="00CB1F8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697085">
        <w:rPr>
          <w:color w:val="000000"/>
          <w:position w:val="0"/>
          <w:sz w:val="20"/>
          <w:szCs w:val="20"/>
        </w:rPr>
        <w:t> </w:t>
      </w:r>
    </w:p>
    <w:p w:rsidR="00DA6EDB" w:rsidRDefault="00CB1F84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i/>
          <w:iCs/>
          <w:color w:val="000000"/>
          <w:position w:val="0"/>
          <w:sz w:val="20"/>
          <w:szCs w:val="20"/>
        </w:rPr>
      </w:pPr>
      <w:r w:rsidRPr="00697085">
        <w:rPr>
          <w:i/>
          <w:iCs/>
          <w:color w:val="000000"/>
          <w:position w:val="0"/>
          <w:sz w:val="20"/>
          <w:szCs w:val="20"/>
        </w:rPr>
        <w:t>Česká centra (ČC), příspěvková organizace Ministerstva zahraničních věcí ČR, jsou stěžejním nástrojem veřejnédiplomacie zahraniční politiky České republiky a rozvíjejí kulturní vztahy mezi ze</w:t>
      </w:r>
      <w:r w:rsidR="00DA6EDB">
        <w:rPr>
          <w:i/>
          <w:iCs/>
          <w:color w:val="000000"/>
          <w:position w:val="0"/>
          <w:sz w:val="20"/>
          <w:szCs w:val="20"/>
        </w:rPr>
        <w:t>měmi. Jakožto kulturní institut</w:t>
      </w:r>
      <w:r w:rsidR="00DA6EDB">
        <w:rPr>
          <w:i/>
          <w:iCs/>
          <w:color w:val="000000"/>
          <w:position w:val="0"/>
          <w:sz w:val="20"/>
          <w:szCs w:val="20"/>
        </w:rPr>
        <w:br/>
      </w:r>
      <w:r w:rsidRPr="00697085">
        <w:rPr>
          <w:i/>
          <w:iCs/>
          <w:color w:val="000000"/>
          <w:position w:val="0"/>
          <w:sz w:val="20"/>
          <w:szCs w:val="20"/>
        </w:rPr>
        <w:t>jsou členem sítě zahraničních evropských kulturních institutů</w:t>
      </w:r>
      <w:r w:rsidR="00C6775E" w:rsidRPr="00697085">
        <w:rPr>
          <w:i/>
          <w:iCs/>
          <w:color w:val="000000"/>
          <w:position w:val="0"/>
          <w:sz w:val="20"/>
          <w:szCs w:val="20"/>
        </w:rPr>
        <w:t> </w:t>
      </w:r>
      <w:r w:rsidRPr="00697085">
        <w:rPr>
          <w:i/>
          <w:iCs/>
          <w:color w:val="000000"/>
          <w:position w:val="0"/>
          <w:sz w:val="20"/>
          <w:szCs w:val="20"/>
        </w:rPr>
        <w:t>EUNIC. Prezentují naši zemi v široké škále</w:t>
      </w:r>
    </w:p>
    <w:p w:rsidR="00DA6EDB" w:rsidRDefault="00CB1F84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i/>
          <w:iCs/>
          <w:color w:val="000000"/>
          <w:position w:val="0"/>
          <w:sz w:val="20"/>
          <w:szCs w:val="20"/>
        </w:rPr>
      </w:pPr>
      <w:r w:rsidRPr="00697085">
        <w:rPr>
          <w:i/>
          <w:iCs/>
          <w:color w:val="000000"/>
          <w:position w:val="0"/>
          <w:sz w:val="20"/>
          <w:szCs w:val="20"/>
        </w:rPr>
        <w:t>kulturních a společenských oblastí: od umění přes kreativní průmysly až po propagaci úspěchů české vědy </w:t>
      </w:r>
    </w:p>
    <w:p w:rsidR="00DD02B4" w:rsidRPr="00697085" w:rsidRDefault="00CB1F84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i/>
          <w:iCs/>
          <w:color w:val="000000"/>
          <w:position w:val="0"/>
          <w:sz w:val="20"/>
          <w:szCs w:val="20"/>
        </w:rPr>
      </w:pPr>
      <w:r w:rsidRPr="00697085">
        <w:rPr>
          <w:i/>
          <w:iCs/>
          <w:color w:val="000000"/>
          <w:position w:val="0"/>
          <w:sz w:val="20"/>
          <w:szCs w:val="20"/>
        </w:rPr>
        <w:t>a inovací. Věnují se výuce češtiny v zahraničí. </w:t>
      </w:r>
      <w:r w:rsidR="00823E91" w:rsidRPr="00697085">
        <w:rPr>
          <w:i/>
          <w:iCs/>
          <w:color w:val="000000"/>
          <w:position w:val="0"/>
          <w:sz w:val="20"/>
          <w:szCs w:val="20"/>
        </w:rPr>
        <w:t xml:space="preserve">Zapojují se do mezinárodních projektů a slouží jako platforma pro rozvoj mezinárodního kulturního dialogu. </w:t>
      </w:r>
    </w:p>
    <w:p w:rsidR="00DA6EDB" w:rsidRDefault="00CB1F84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i/>
          <w:iCs/>
          <w:color w:val="000000"/>
          <w:position w:val="0"/>
          <w:sz w:val="20"/>
          <w:szCs w:val="20"/>
        </w:rPr>
      </w:pPr>
      <w:r w:rsidRPr="00697085">
        <w:rPr>
          <w:i/>
          <w:iCs/>
          <w:color w:val="000000"/>
          <w:position w:val="0"/>
          <w:sz w:val="20"/>
          <w:szCs w:val="20"/>
        </w:rPr>
        <w:t>V současnosti působí v zahraničí celkem 26 poboček na 3 kontinentech</w:t>
      </w:r>
      <w:r w:rsidR="00DA6EDB">
        <w:rPr>
          <w:i/>
          <w:iCs/>
          <w:color w:val="000000"/>
          <w:position w:val="0"/>
          <w:sz w:val="20"/>
          <w:szCs w:val="20"/>
        </w:rPr>
        <w:t>. K</w:t>
      </w:r>
      <w:r w:rsidRPr="00697085">
        <w:rPr>
          <w:i/>
          <w:iCs/>
          <w:color w:val="000000"/>
          <w:position w:val="0"/>
          <w:sz w:val="20"/>
          <w:szCs w:val="20"/>
        </w:rPr>
        <w:t>romě Českých center spravují </w:t>
      </w:r>
    </w:p>
    <w:p w:rsidR="00CB1F84" w:rsidRPr="00697085" w:rsidRDefault="00CB1F84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20"/>
          <w:szCs w:val="20"/>
        </w:rPr>
      </w:pPr>
      <w:r w:rsidRPr="00697085">
        <w:rPr>
          <w:i/>
          <w:iCs/>
          <w:color w:val="000000"/>
          <w:position w:val="0"/>
          <w:sz w:val="20"/>
          <w:szCs w:val="20"/>
        </w:rPr>
        <w:t>také Český dům v Moskvě, Jeruzalémě a Bratislavě.</w:t>
      </w:r>
      <w:r w:rsidRPr="00697085">
        <w:rPr>
          <w:color w:val="000000"/>
          <w:position w:val="0"/>
          <w:sz w:val="20"/>
          <w:szCs w:val="20"/>
        </w:rPr>
        <w:t> </w:t>
      </w:r>
    </w:p>
    <w:p w:rsidR="00CB1F84" w:rsidRPr="00697085" w:rsidRDefault="00087A05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20"/>
          <w:szCs w:val="20"/>
        </w:rPr>
      </w:pPr>
      <w:hyperlink r:id="rId10" w:tgtFrame="_blank" w:history="1">
        <w:r w:rsidR="00CB1F84" w:rsidRPr="00697085">
          <w:rPr>
            <w:bCs/>
            <w:i/>
            <w:iCs/>
            <w:color w:val="0000FF"/>
            <w:position w:val="0"/>
            <w:sz w:val="20"/>
            <w:szCs w:val="20"/>
            <w:u w:val="single"/>
          </w:rPr>
          <w:t>www.czechcentres.cz</w:t>
        </w:r>
      </w:hyperlink>
      <w:r w:rsidR="00CB1F84" w:rsidRPr="00697085">
        <w:rPr>
          <w:i/>
          <w:iCs/>
          <w:color w:val="000000"/>
          <w:position w:val="0"/>
          <w:sz w:val="20"/>
          <w:szCs w:val="20"/>
        </w:rPr>
        <w:t>     </w:t>
      </w:r>
      <w:r w:rsidR="00CB1F84" w:rsidRPr="00697085">
        <w:rPr>
          <w:color w:val="000000"/>
          <w:position w:val="0"/>
          <w:sz w:val="20"/>
          <w:szCs w:val="20"/>
        </w:rPr>
        <w:t> </w:t>
      </w:r>
    </w:p>
    <w:p w:rsidR="00CB1F84" w:rsidRPr="00697085" w:rsidRDefault="00CB1F84" w:rsidP="00C6775E">
      <w:pPr>
        <w:suppressAutoHyphens w:val="0"/>
        <w:spacing w:line="240" w:lineRule="exact"/>
        <w:ind w:leftChars="0" w:left="0" w:firstLineChars="0" w:firstLine="0"/>
        <w:textDirection w:val="lrTb"/>
        <w:textAlignment w:val="baseline"/>
        <w:outlineLvl w:val="9"/>
        <w:rPr>
          <w:position w:val="0"/>
          <w:sz w:val="20"/>
          <w:szCs w:val="20"/>
        </w:rPr>
      </w:pPr>
      <w:r w:rsidRPr="00697085">
        <w:rPr>
          <w:color w:val="000000"/>
          <w:position w:val="0"/>
          <w:sz w:val="20"/>
          <w:szCs w:val="20"/>
        </w:rPr>
        <w:t>   </w:t>
      </w:r>
    </w:p>
    <w:p w:rsidR="00CB1F84" w:rsidRPr="00697085" w:rsidRDefault="00CB1F84" w:rsidP="00C6775E">
      <w:pPr>
        <w:suppressAutoHyphens w:val="0"/>
        <w:spacing w:line="240" w:lineRule="exact"/>
        <w:ind w:leftChars="0" w:left="0" w:firstLineChars="0" w:firstLine="0"/>
        <w:textDirection w:val="lrTb"/>
        <w:textAlignment w:val="baseline"/>
        <w:outlineLvl w:val="9"/>
        <w:rPr>
          <w:position w:val="0"/>
          <w:sz w:val="20"/>
          <w:szCs w:val="20"/>
        </w:rPr>
      </w:pPr>
      <w:r w:rsidRPr="00697085">
        <w:rPr>
          <w:color w:val="000000"/>
          <w:position w:val="0"/>
          <w:sz w:val="20"/>
          <w:szCs w:val="20"/>
        </w:rPr>
        <w:t>  </w:t>
      </w:r>
    </w:p>
    <w:p w:rsidR="00CB1F84" w:rsidRPr="00697085" w:rsidRDefault="00CB1F84" w:rsidP="00C6775E">
      <w:pPr>
        <w:suppressAutoHyphens w:val="0"/>
        <w:spacing w:line="240" w:lineRule="exact"/>
        <w:ind w:leftChars="0" w:left="0" w:firstLineChars="0" w:firstLine="0"/>
        <w:textDirection w:val="lrTb"/>
        <w:textAlignment w:val="baseline"/>
        <w:outlineLvl w:val="9"/>
        <w:rPr>
          <w:position w:val="0"/>
          <w:sz w:val="20"/>
          <w:szCs w:val="20"/>
        </w:rPr>
      </w:pPr>
      <w:r w:rsidRPr="00697085">
        <w:rPr>
          <w:b/>
          <w:bCs/>
          <w:color w:val="000000"/>
          <w:position w:val="0"/>
          <w:sz w:val="20"/>
          <w:szCs w:val="20"/>
        </w:rPr>
        <w:t>Česká centra:</w:t>
      </w:r>
      <w:r w:rsidRPr="00697085">
        <w:rPr>
          <w:color w:val="000000"/>
          <w:position w:val="0"/>
          <w:sz w:val="20"/>
          <w:szCs w:val="20"/>
        </w:rPr>
        <w:t> </w:t>
      </w:r>
      <w:r w:rsidRPr="00697085">
        <w:rPr>
          <w:b/>
          <w:bCs/>
          <w:color w:val="000000"/>
          <w:position w:val="0"/>
          <w:sz w:val="20"/>
          <w:szCs w:val="20"/>
        </w:rPr>
        <w:t>Petra Jungwirthová</w:t>
      </w:r>
      <w:r w:rsidRPr="00697085">
        <w:rPr>
          <w:color w:val="000000"/>
          <w:position w:val="0"/>
          <w:sz w:val="20"/>
          <w:szCs w:val="20"/>
        </w:rPr>
        <w:t>, tisková mluvčí; M: 725 890 030, E: </w:t>
      </w:r>
      <w:hyperlink r:id="rId11" w:tgtFrame="_blank" w:history="1">
        <w:r w:rsidRPr="00697085">
          <w:rPr>
            <w:color w:val="0000FF"/>
            <w:position w:val="0"/>
            <w:sz w:val="20"/>
            <w:szCs w:val="20"/>
            <w:u w:val="single"/>
          </w:rPr>
          <w:t>jungwirthova@czech.cz</w:t>
        </w:r>
      </w:hyperlink>
      <w:r w:rsidRPr="00697085">
        <w:rPr>
          <w:color w:val="000000"/>
          <w:position w:val="0"/>
          <w:sz w:val="20"/>
          <w:szCs w:val="20"/>
        </w:rPr>
        <w:t>;</w:t>
      </w:r>
      <w:r w:rsidRPr="00697085">
        <w:rPr>
          <w:b/>
          <w:bCs/>
          <w:color w:val="000000"/>
          <w:position w:val="0"/>
          <w:sz w:val="20"/>
          <w:szCs w:val="20"/>
        </w:rPr>
        <w:t> </w:t>
      </w:r>
      <w:hyperlink r:id="rId12" w:tgtFrame="_blank" w:history="1">
        <w:r w:rsidRPr="00697085">
          <w:rPr>
            <w:color w:val="0000FF"/>
            <w:position w:val="0"/>
            <w:sz w:val="20"/>
            <w:szCs w:val="20"/>
            <w:u w:val="single"/>
          </w:rPr>
          <w:t>komunikace@czech.cz</w:t>
        </w:r>
      </w:hyperlink>
      <w:r w:rsidRPr="00697085">
        <w:rPr>
          <w:position w:val="0"/>
          <w:sz w:val="20"/>
          <w:szCs w:val="20"/>
        </w:rPr>
        <w:t> </w:t>
      </w:r>
    </w:p>
    <w:p w:rsidR="00CB1F84" w:rsidRPr="00697085" w:rsidRDefault="00CB1F84" w:rsidP="00C6775E">
      <w:pPr>
        <w:suppressAutoHyphens w:val="0"/>
        <w:spacing w:line="240" w:lineRule="exact"/>
        <w:ind w:leftChars="0" w:left="0" w:firstLineChars="0" w:hanging="2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697085">
        <w:rPr>
          <w:position w:val="0"/>
          <w:sz w:val="20"/>
          <w:szCs w:val="20"/>
        </w:rPr>
        <w:t> </w:t>
      </w:r>
    </w:p>
    <w:p w:rsidR="0005183F" w:rsidRPr="00697085" w:rsidRDefault="0005183F" w:rsidP="00962C96">
      <w:pPr>
        <w:shd w:val="clear" w:color="auto" w:fill="FFFFFF"/>
        <w:spacing w:after="100" w:afterAutospacing="1" w:line="240" w:lineRule="auto"/>
        <w:ind w:left="0" w:hanging="2"/>
        <w:jc w:val="both"/>
        <w:rPr>
          <w:sz w:val="20"/>
          <w:szCs w:val="20"/>
          <w:highlight w:val="yellow"/>
        </w:rPr>
      </w:pPr>
    </w:p>
    <w:p w:rsidR="00823E91" w:rsidRDefault="00823E91" w:rsidP="00962C96">
      <w:pPr>
        <w:shd w:val="clear" w:color="auto" w:fill="FFFFFF"/>
        <w:spacing w:after="100" w:afterAutospacing="1" w:line="240" w:lineRule="auto"/>
        <w:ind w:left="0" w:hanging="2"/>
        <w:jc w:val="both"/>
        <w:rPr>
          <w:highlight w:val="yellow"/>
        </w:rPr>
      </w:pPr>
    </w:p>
    <w:p w:rsidR="00823E91" w:rsidRDefault="00823E91" w:rsidP="00962C96">
      <w:pPr>
        <w:shd w:val="clear" w:color="auto" w:fill="FFFFFF"/>
        <w:spacing w:after="100" w:afterAutospacing="1" w:line="240" w:lineRule="auto"/>
        <w:ind w:left="0" w:hanging="2"/>
        <w:jc w:val="both"/>
        <w:rPr>
          <w:highlight w:val="yellow"/>
        </w:rPr>
      </w:pPr>
    </w:p>
    <w:p w:rsidR="00823E91" w:rsidRDefault="00823E91" w:rsidP="00962C96">
      <w:pPr>
        <w:shd w:val="clear" w:color="auto" w:fill="FFFFFF"/>
        <w:spacing w:after="100" w:afterAutospacing="1" w:line="240" w:lineRule="auto"/>
        <w:ind w:left="0" w:hanging="2"/>
        <w:jc w:val="both"/>
        <w:rPr>
          <w:highlight w:val="yellow"/>
        </w:rPr>
      </w:pPr>
    </w:p>
    <w:p w:rsidR="00823E91" w:rsidRDefault="00823E91" w:rsidP="00962C96">
      <w:pPr>
        <w:shd w:val="clear" w:color="auto" w:fill="FFFFFF"/>
        <w:spacing w:after="100" w:afterAutospacing="1" w:line="240" w:lineRule="auto"/>
        <w:ind w:left="0" w:hanging="2"/>
        <w:jc w:val="both"/>
        <w:rPr>
          <w:highlight w:val="yellow"/>
        </w:rPr>
      </w:pPr>
    </w:p>
    <w:p w:rsidR="00EE3BBA" w:rsidRPr="003651A0" w:rsidRDefault="00EE3BBA" w:rsidP="002C43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sectPr w:rsidR="00EE3BBA" w:rsidRPr="003651A0" w:rsidSect="000A0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268" w:right="851" w:bottom="1814" w:left="1985" w:header="709" w:footer="709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78E2E5" w15:done="0"/>
  <w15:commentEx w15:paraId="0A9E2121" w15:done="0"/>
  <w15:commentEx w15:paraId="3CB4D7B8" w15:done="0"/>
  <w15:commentEx w15:paraId="301B19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4567B" w16cex:dateUtc="2021-12-03T07:40:00Z"/>
  <w16cex:commentExtensible w16cex:durableId="2554564F" w16cex:dateUtc="2021-12-03T07:39:00Z"/>
  <w16cex:commentExtensible w16cex:durableId="255458BD" w16cex:dateUtc="2021-12-03T07:50:00Z"/>
  <w16cex:commentExtensible w16cex:durableId="25545919" w16cex:dateUtc="2021-12-03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78E2E5" w16cid:durableId="2554567B"/>
  <w16cid:commentId w16cid:paraId="0A9E2121" w16cid:durableId="2554564F"/>
  <w16cid:commentId w16cid:paraId="3CB4D7B8" w16cid:durableId="255458BD"/>
  <w16cid:commentId w16cid:paraId="301B192A" w16cid:durableId="255459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05" w:rsidRDefault="00087A05" w:rsidP="00D00F4A">
      <w:pPr>
        <w:spacing w:line="240" w:lineRule="auto"/>
        <w:ind w:left="0" w:hanging="2"/>
      </w:pPr>
      <w:r>
        <w:separator/>
      </w:r>
    </w:p>
  </w:endnote>
  <w:endnote w:type="continuationSeparator" w:id="0">
    <w:p w:rsidR="00087A05" w:rsidRDefault="00087A05" w:rsidP="00D00F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ugue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GothicCE-Book">
    <w:panose1 w:val="00000000000000000000"/>
    <w:charset w:val="00"/>
    <w:family w:val="roman"/>
    <w:notTrueType/>
    <w:pitch w:val="default"/>
  </w:font>
  <w:font w:name="SlimbachItcTOT-Bold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BA" w:rsidRDefault="00EE3BBA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BA" w:rsidRDefault="00637E9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01B9D45" wp14:editId="1E6D5495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278380" cy="59436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838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BA" w:rsidRDefault="00EE3BBA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05" w:rsidRDefault="00087A05" w:rsidP="00D00F4A">
      <w:pPr>
        <w:spacing w:line="240" w:lineRule="auto"/>
        <w:ind w:left="0" w:hanging="2"/>
      </w:pPr>
      <w:r>
        <w:separator/>
      </w:r>
    </w:p>
  </w:footnote>
  <w:footnote w:type="continuationSeparator" w:id="0">
    <w:p w:rsidR="00087A05" w:rsidRDefault="00087A05" w:rsidP="00D00F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BA" w:rsidRDefault="00EE3BBA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BA" w:rsidRDefault="00637E9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68FF4A" wp14:editId="1116698A">
              <wp:simplePos x="0" y="0"/>
              <wp:positionH relativeFrom="page">
                <wp:posOffset>5694363</wp:posOffset>
              </wp:positionH>
              <wp:positionV relativeFrom="page">
                <wp:posOffset>851218</wp:posOffset>
              </wp:positionV>
              <wp:extent cx="838200" cy="344170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31663" y="3612678"/>
                        <a:ext cx="82867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3BBA" w:rsidRDefault="00EE3BBA" w:rsidP="00D00F4A">
                          <w:pPr>
                            <w:spacing w:line="240" w:lineRule="auto"/>
                            <w:ind w:left="0" w:hanging="2"/>
                          </w:pPr>
                        </w:p>
                        <w:p w:rsidR="00EE3BBA" w:rsidRDefault="00EE3BBA" w:rsidP="00D00F4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" o:spid="_x0000_s1026" style="position:absolute;margin-left:448.4pt;margin-top:67.05pt;width:66pt;height:27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" filled="f" stroked="f">
              <v:textbox inset="2.53958mm,1.2694mm,2.53958mm,1.2694mm">
                <w:txbxContent>
                  <w:p w:rsidR="00EE3BBA" w:rsidRDefault="00EE3BBA" w:rsidP="00D00F4A">
                    <w:pPr>
                      <w:spacing w:line="240" w:lineRule="auto"/>
                      <w:ind w:left="0" w:hanging="2"/>
                    </w:pPr>
                  </w:p>
                  <w:p w:rsidR="00EE3BBA" w:rsidRDefault="00EE3BBA" w:rsidP="00D00F4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23DB9AB2" wp14:editId="3ACA54B0">
          <wp:simplePos x="0" y="0"/>
          <wp:positionH relativeFrom="page">
            <wp:posOffset>7200900</wp:posOffset>
          </wp:positionH>
          <wp:positionV relativeFrom="page">
            <wp:posOffset>0</wp:posOffset>
          </wp:positionV>
          <wp:extent cx="360045" cy="1070737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070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Loga </w:t>
    </w:r>
    <w:proofErr w:type="spellStart"/>
    <w:r>
      <w:rPr>
        <w:color w:val="000000"/>
      </w:rPr>
      <w:t>loga</w:t>
    </w:r>
    <w:proofErr w:type="spellEnd"/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F1FBC59" wp14:editId="7F89AF6B">
          <wp:simplePos x="0" y="0"/>
          <wp:positionH relativeFrom="column">
            <wp:posOffset>-1264919</wp:posOffset>
          </wp:positionH>
          <wp:positionV relativeFrom="paragraph">
            <wp:posOffset>-303529</wp:posOffset>
          </wp:positionV>
          <wp:extent cx="3543300" cy="1259840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3300" cy="1259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96054">
      <w:rPr>
        <w:color w:val="000000"/>
      </w:rPr>
      <w:t xml:space="preserve">                                         </w:t>
    </w:r>
    <w:r w:rsidR="00C96054">
      <w:rPr>
        <w:noProof/>
        <w:color w:val="000000"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BA" w:rsidRDefault="00EE3BBA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E2F"/>
    <w:multiLevelType w:val="multilevel"/>
    <w:tmpl w:val="9F1E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C08F5"/>
    <w:multiLevelType w:val="hybridMultilevel"/>
    <w:tmpl w:val="197E7778"/>
    <w:lvl w:ilvl="0" w:tplc="D71040E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Brezackova">
    <w15:presenceInfo w15:providerId="Windows Live" w15:userId="cdf07cf942edab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BA"/>
    <w:rsid w:val="00007CBA"/>
    <w:rsid w:val="000151D2"/>
    <w:rsid w:val="000325EC"/>
    <w:rsid w:val="0005183F"/>
    <w:rsid w:val="000546C9"/>
    <w:rsid w:val="00063753"/>
    <w:rsid w:val="00067F2E"/>
    <w:rsid w:val="00087A05"/>
    <w:rsid w:val="000A077D"/>
    <w:rsid w:val="000D4945"/>
    <w:rsid w:val="000D6FA1"/>
    <w:rsid w:val="0010671B"/>
    <w:rsid w:val="00162BA0"/>
    <w:rsid w:val="001735E1"/>
    <w:rsid w:val="00180FB7"/>
    <w:rsid w:val="0018273A"/>
    <w:rsid w:val="001864BE"/>
    <w:rsid w:val="001936C8"/>
    <w:rsid w:val="001D1494"/>
    <w:rsid w:val="001E225F"/>
    <w:rsid w:val="00202EB7"/>
    <w:rsid w:val="00203A90"/>
    <w:rsid w:val="00212CD0"/>
    <w:rsid w:val="00217965"/>
    <w:rsid w:val="00223A91"/>
    <w:rsid w:val="00236537"/>
    <w:rsid w:val="0023747F"/>
    <w:rsid w:val="00264C0B"/>
    <w:rsid w:val="002B4A5F"/>
    <w:rsid w:val="002C43F5"/>
    <w:rsid w:val="002D781E"/>
    <w:rsid w:val="002F6753"/>
    <w:rsid w:val="00322B82"/>
    <w:rsid w:val="00345634"/>
    <w:rsid w:val="0034581A"/>
    <w:rsid w:val="00364594"/>
    <w:rsid w:val="003651A0"/>
    <w:rsid w:val="003939C0"/>
    <w:rsid w:val="003A1720"/>
    <w:rsid w:val="003B32A4"/>
    <w:rsid w:val="003D1DC0"/>
    <w:rsid w:val="003D5787"/>
    <w:rsid w:val="003E78A3"/>
    <w:rsid w:val="003F1DBE"/>
    <w:rsid w:val="00402556"/>
    <w:rsid w:val="00441DF1"/>
    <w:rsid w:val="0044696B"/>
    <w:rsid w:val="00476745"/>
    <w:rsid w:val="004819EE"/>
    <w:rsid w:val="00486405"/>
    <w:rsid w:val="004C0A00"/>
    <w:rsid w:val="004C2D4D"/>
    <w:rsid w:val="004D0E5F"/>
    <w:rsid w:val="0051312F"/>
    <w:rsid w:val="00526110"/>
    <w:rsid w:val="00546F47"/>
    <w:rsid w:val="005564B6"/>
    <w:rsid w:val="00565F1E"/>
    <w:rsid w:val="005D0861"/>
    <w:rsid w:val="005D6830"/>
    <w:rsid w:val="00637E90"/>
    <w:rsid w:val="00644B2D"/>
    <w:rsid w:val="006624F8"/>
    <w:rsid w:val="006817B7"/>
    <w:rsid w:val="00697085"/>
    <w:rsid w:val="006B4657"/>
    <w:rsid w:val="006C5DB9"/>
    <w:rsid w:val="00755057"/>
    <w:rsid w:val="00756448"/>
    <w:rsid w:val="00765351"/>
    <w:rsid w:val="00776D15"/>
    <w:rsid w:val="00792E26"/>
    <w:rsid w:val="007B12D8"/>
    <w:rsid w:val="008032C1"/>
    <w:rsid w:val="008150BA"/>
    <w:rsid w:val="00823E91"/>
    <w:rsid w:val="008368F2"/>
    <w:rsid w:val="00893A3E"/>
    <w:rsid w:val="0089517E"/>
    <w:rsid w:val="008A1C8F"/>
    <w:rsid w:val="008B1F27"/>
    <w:rsid w:val="009173C3"/>
    <w:rsid w:val="009301FF"/>
    <w:rsid w:val="00937FD6"/>
    <w:rsid w:val="00961429"/>
    <w:rsid w:val="00962C96"/>
    <w:rsid w:val="009637CF"/>
    <w:rsid w:val="00965FEA"/>
    <w:rsid w:val="00997FAE"/>
    <w:rsid w:val="009B5A62"/>
    <w:rsid w:val="009B68A4"/>
    <w:rsid w:val="009B7960"/>
    <w:rsid w:val="009C27C2"/>
    <w:rsid w:val="009C761B"/>
    <w:rsid w:val="009E2ACC"/>
    <w:rsid w:val="00A00BD5"/>
    <w:rsid w:val="00A434FD"/>
    <w:rsid w:val="00A54D7E"/>
    <w:rsid w:val="00A6478B"/>
    <w:rsid w:val="00A7189D"/>
    <w:rsid w:val="00A75E8E"/>
    <w:rsid w:val="00A90C3E"/>
    <w:rsid w:val="00AA16CD"/>
    <w:rsid w:val="00AB5CF5"/>
    <w:rsid w:val="00AC2887"/>
    <w:rsid w:val="00AC7F06"/>
    <w:rsid w:val="00AD15A8"/>
    <w:rsid w:val="00AD2C6A"/>
    <w:rsid w:val="00AD5FA5"/>
    <w:rsid w:val="00AF3212"/>
    <w:rsid w:val="00B57A7F"/>
    <w:rsid w:val="00B67ED1"/>
    <w:rsid w:val="00B87AA7"/>
    <w:rsid w:val="00BA31AA"/>
    <w:rsid w:val="00BB410E"/>
    <w:rsid w:val="00BC6439"/>
    <w:rsid w:val="00BD4869"/>
    <w:rsid w:val="00C1243D"/>
    <w:rsid w:val="00C20910"/>
    <w:rsid w:val="00C37328"/>
    <w:rsid w:val="00C4563B"/>
    <w:rsid w:val="00C46D16"/>
    <w:rsid w:val="00C51E3E"/>
    <w:rsid w:val="00C6775E"/>
    <w:rsid w:val="00C76A15"/>
    <w:rsid w:val="00C852E3"/>
    <w:rsid w:val="00C87648"/>
    <w:rsid w:val="00C96054"/>
    <w:rsid w:val="00C97FAC"/>
    <w:rsid w:val="00CB1F84"/>
    <w:rsid w:val="00CC3594"/>
    <w:rsid w:val="00CE1203"/>
    <w:rsid w:val="00CF078E"/>
    <w:rsid w:val="00D00F4A"/>
    <w:rsid w:val="00D23859"/>
    <w:rsid w:val="00D3407E"/>
    <w:rsid w:val="00D46C98"/>
    <w:rsid w:val="00D5103F"/>
    <w:rsid w:val="00D56588"/>
    <w:rsid w:val="00D66FD3"/>
    <w:rsid w:val="00D847E7"/>
    <w:rsid w:val="00DA6EDB"/>
    <w:rsid w:val="00DC77B1"/>
    <w:rsid w:val="00DD02B4"/>
    <w:rsid w:val="00DD0345"/>
    <w:rsid w:val="00DD4DC0"/>
    <w:rsid w:val="00DE6173"/>
    <w:rsid w:val="00DF6B34"/>
    <w:rsid w:val="00E16611"/>
    <w:rsid w:val="00E16AFF"/>
    <w:rsid w:val="00E24EDD"/>
    <w:rsid w:val="00E372F3"/>
    <w:rsid w:val="00E45D34"/>
    <w:rsid w:val="00E503C7"/>
    <w:rsid w:val="00E66D85"/>
    <w:rsid w:val="00E67EC5"/>
    <w:rsid w:val="00E81D2E"/>
    <w:rsid w:val="00E868D8"/>
    <w:rsid w:val="00EA17AA"/>
    <w:rsid w:val="00ED3242"/>
    <w:rsid w:val="00EE3BBA"/>
    <w:rsid w:val="00F117A6"/>
    <w:rsid w:val="00F1475C"/>
    <w:rsid w:val="00F23FEC"/>
    <w:rsid w:val="00F32503"/>
    <w:rsid w:val="00F403C9"/>
    <w:rsid w:val="00FC2FDB"/>
    <w:rsid w:val="00FD1513"/>
    <w:rsid w:val="00FF2E8C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line="720" w:lineRule="atLeast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pPr>
      <w:keepNext/>
      <w:spacing w:line="280" w:lineRule="atLeas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  <w:color w:val="002E63"/>
      <w:kern w:val="28"/>
      <w:sz w:val="20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">
    <w:name w:val="_02_PODTITULEK-modry"/>
    <w:basedOn w:val="Normln"/>
    <w:pPr>
      <w:spacing w:before="200" w:after="80" w:line="280" w:lineRule="atLeas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pPr>
      <w:spacing w:after="240" w:line="600" w:lineRule="atLeast"/>
    </w:pPr>
    <w:rPr>
      <w:kern w:val="60"/>
      <w:position w:val="14"/>
      <w:sz w:val="48"/>
    </w:rPr>
  </w:style>
  <w:style w:type="paragraph" w:customStyle="1" w:styleId="04TEXT-cerny">
    <w:name w:val="_04_TEXT-cerny"/>
    <w:basedOn w:val="Normln"/>
    <w:pPr>
      <w:spacing w:line="200" w:lineRule="atLeas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pPr>
      <w:spacing w:before="200" w:after="80"/>
    </w:pPr>
  </w:style>
  <w:style w:type="character" w:styleId="Zvraznn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ocumentperex">
    <w:name w:val="documentperex"/>
    <w:basedOn w:val="Normln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Prosttext">
    <w:name w:val="Plain Text"/>
    <w:basedOn w:val="Normln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character" w:customStyle="1" w:styleId="Zkladntext2Char">
    <w:name w:val="Základní text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</w:rPr>
  </w:style>
  <w:style w:type="paragraph" w:customStyle="1" w:styleId="Stednmka2zvraznn11">
    <w:name w:val="Střední mřížka 2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Formulartextnobox">
    <w:name w:val="Formular text no box"/>
    <w:basedOn w:val="Normln"/>
    <w:rPr>
      <w:rFonts w:ascii="Arial" w:hAnsi="Arial" w:cs="Arial"/>
      <w:spacing w:val="-2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ugue" w:hAnsi="Fugue" w:cs="Fugue"/>
      <w:color w:val="000000"/>
      <w:position w:val="-1"/>
      <w:sz w:val="24"/>
      <w:szCs w:val="24"/>
    </w:rPr>
  </w:style>
  <w:style w:type="character" w:customStyle="1" w:styleId="A2">
    <w:name w:val="A2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Pr>
      <w:w w:val="100"/>
      <w:position w:val="-1"/>
      <w:effect w:val="none"/>
      <w:vertAlign w:val="baseline"/>
      <w:cs w:val="0"/>
      <w:em w:val="none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0">
    <w:name w:val="02podtitulek-modry"/>
    <w:basedOn w:val="Normln"/>
    <w:pPr>
      <w:spacing w:before="100" w:beforeAutospacing="1" w:after="100" w:afterAutospacing="1"/>
    </w:pPr>
  </w:style>
  <w:style w:type="paragraph" w:customStyle="1" w:styleId="Svtlmkazvraznn31">
    <w:name w:val="Světlá mřížka – zvýraznění 31"/>
    <w:basedOn w:val="Normln"/>
    <w:pPr>
      <w:ind w:left="720"/>
    </w:pPr>
    <w:rPr>
      <w:rFonts w:ascii="Verdana" w:eastAsia="Calibri" w:hAnsi="Verdana"/>
      <w:color w:val="6A6A6A"/>
      <w:lang w:eastAsia="en-US"/>
    </w:rPr>
  </w:style>
  <w:style w:type="paragraph" w:customStyle="1" w:styleId="s3">
    <w:name w:val="s3"/>
    <w:basedOn w:val="Normln"/>
    <w:pPr>
      <w:spacing w:before="100" w:beforeAutospacing="1" w:after="100" w:afterAutospacing="1"/>
    </w:pPr>
  </w:style>
  <w:style w:type="character" w:customStyle="1" w:styleId="s5">
    <w:name w:val="s5"/>
    <w:rPr>
      <w:w w:val="100"/>
      <w:position w:val="-1"/>
      <w:effect w:val="none"/>
      <w:vertAlign w:val="baseline"/>
      <w:cs w:val="0"/>
      <w:em w:val="none"/>
    </w:rPr>
  </w:style>
  <w:style w:type="character" w:customStyle="1" w:styleId="s6">
    <w:name w:val="s6"/>
    <w:rPr>
      <w:w w:val="100"/>
      <w:position w:val="-1"/>
      <w:effect w:val="none"/>
      <w:vertAlign w:val="baseline"/>
      <w:cs w:val="0"/>
      <w:em w:val="none"/>
    </w:rPr>
  </w:style>
  <w:style w:type="paragraph" w:customStyle="1" w:styleId="Stednmka1zvraznn21">
    <w:name w:val="Střední mřížka 1 – zvýraznění 21"/>
    <w:basedOn w:val="Normln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fontstyle01">
    <w:name w:val="fontstyle01"/>
    <w:rPr>
      <w:rFonts w:ascii="FranklinGothicCE-Book" w:hAnsi="FranklinGothicCE-Book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02podtitulek002dmodry">
    <w:name w:val="__02__podtitulek_002dmodry"/>
    <w:basedOn w:val="Normln"/>
  </w:style>
  <w:style w:type="character" w:customStyle="1" w:styleId="02podtitulek002dmodrychar">
    <w:name w:val="__02__podtitulek_002dmodry__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00e1ln00ed">
    <w:name w:val="norm_00e1ln_00ed"/>
    <w:basedOn w:val="Normln"/>
  </w:style>
  <w:style w:type="character" w:customStyle="1" w:styleId="norm00e1ln00edchar">
    <w:name w:val="norm_00e1ln_00ed__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SlimbachItcTOT-Bold" w:hAnsi="SlimbachItcTOT-Bold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ragraph">
    <w:name w:val="paragraph"/>
    <w:basedOn w:val="Normln"/>
    <w:pPr>
      <w:spacing w:before="100" w:beforeAutospacing="1" w:after="100" w:afterAutospacing="1"/>
    </w:p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paragraph" w:customStyle="1" w:styleId="Barevnstnovnzvraznn11">
    <w:name w:val="Barevné stínování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b/>
      <w:bCs/>
      <w:color w:val="0000FF"/>
      <w:w w:val="100"/>
      <w:position w:val="-1"/>
      <w:sz w:val="20"/>
      <w:szCs w:val="20"/>
      <w:u w:val="single" w:color="0000FF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Nevyeenzmnka">
    <w:name w:val="Nevyřešená zmínk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xtualspellingandgrammarerror">
    <w:name w:val="contextualspellingandgrammarerror"/>
    <w:basedOn w:val="Standardnpsmoodstavce"/>
    <w:rsid w:val="00CB1F84"/>
  </w:style>
  <w:style w:type="character" w:customStyle="1" w:styleId="scxw201379392">
    <w:name w:val="scxw201379392"/>
    <w:basedOn w:val="Standardnpsmoodstavce"/>
    <w:rsid w:val="00CB1F84"/>
  </w:style>
  <w:style w:type="character" w:customStyle="1" w:styleId="tabchar">
    <w:name w:val="tabchar"/>
    <w:basedOn w:val="Standardnpsmoodstavce"/>
    <w:rsid w:val="00CB1F84"/>
  </w:style>
  <w:style w:type="paragraph" w:customStyle="1" w:styleId="p-intro">
    <w:name w:val="p-intro"/>
    <w:basedOn w:val="Normln"/>
    <w:rsid w:val="00212CD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72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line="720" w:lineRule="atLeast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pPr>
      <w:keepNext/>
      <w:spacing w:line="280" w:lineRule="atLeas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  <w:color w:val="002E63"/>
      <w:kern w:val="28"/>
      <w:sz w:val="20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">
    <w:name w:val="_02_PODTITULEK-modry"/>
    <w:basedOn w:val="Normln"/>
    <w:pPr>
      <w:spacing w:before="200" w:after="80" w:line="280" w:lineRule="atLeas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pPr>
      <w:spacing w:after="240" w:line="600" w:lineRule="atLeast"/>
    </w:pPr>
    <w:rPr>
      <w:kern w:val="60"/>
      <w:position w:val="14"/>
      <w:sz w:val="48"/>
    </w:rPr>
  </w:style>
  <w:style w:type="paragraph" w:customStyle="1" w:styleId="04TEXT-cerny">
    <w:name w:val="_04_TEXT-cerny"/>
    <w:basedOn w:val="Normln"/>
    <w:pPr>
      <w:spacing w:line="200" w:lineRule="atLeas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pPr>
      <w:spacing w:before="200" w:after="80"/>
    </w:pPr>
  </w:style>
  <w:style w:type="character" w:styleId="Zvraznn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ocumentperex">
    <w:name w:val="documentperex"/>
    <w:basedOn w:val="Normln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Prosttext">
    <w:name w:val="Plain Text"/>
    <w:basedOn w:val="Normln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character" w:customStyle="1" w:styleId="Zkladntext2Char">
    <w:name w:val="Základní text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</w:rPr>
  </w:style>
  <w:style w:type="paragraph" w:customStyle="1" w:styleId="Stednmka2zvraznn11">
    <w:name w:val="Střední mřížka 2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Formulartextnobox">
    <w:name w:val="Formular text no box"/>
    <w:basedOn w:val="Normln"/>
    <w:rPr>
      <w:rFonts w:ascii="Arial" w:hAnsi="Arial" w:cs="Arial"/>
      <w:spacing w:val="-2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ugue" w:hAnsi="Fugue" w:cs="Fugue"/>
      <w:color w:val="000000"/>
      <w:position w:val="-1"/>
      <w:sz w:val="24"/>
      <w:szCs w:val="24"/>
    </w:rPr>
  </w:style>
  <w:style w:type="character" w:customStyle="1" w:styleId="A2">
    <w:name w:val="A2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Pr>
      <w:w w:val="100"/>
      <w:position w:val="-1"/>
      <w:effect w:val="none"/>
      <w:vertAlign w:val="baseline"/>
      <w:cs w:val="0"/>
      <w:em w:val="none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0">
    <w:name w:val="02podtitulek-modry"/>
    <w:basedOn w:val="Normln"/>
    <w:pPr>
      <w:spacing w:before="100" w:beforeAutospacing="1" w:after="100" w:afterAutospacing="1"/>
    </w:pPr>
  </w:style>
  <w:style w:type="paragraph" w:customStyle="1" w:styleId="Svtlmkazvraznn31">
    <w:name w:val="Světlá mřížka – zvýraznění 31"/>
    <w:basedOn w:val="Normln"/>
    <w:pPr>
      <w:ind w:left="720"/>
    </w:pPr>
    <w:rPr>
      <w:rFonts w:ascii="Verdana" w:eastAsia="Calibri" w:hAnsi="Verdana"/>
      <w:color w:val="6A6A6A"/>
      <w:lang w:eastAsia="en-US"/>
    </w:rPr>
  </w:style>
  <w:style w:type="paragraph" w:customStyle="1" w:styleId="s3">
    <w:name w:val="s3"/>
    <w:basedOn w:val="Normln"/>
    <w:pPr>
      <w:spacing w:before="100" w:beforeAutospacing="1" w:after="100" w:afterAutospacing="1"/>
    </w:pPr>
  </w:style>
  <w:style w:type="character" w:customStyle="1" w:styleId="s5">
    <w:name w:val="s5"/>
    <w:rPr>
      <w:w w:val="100"/>
      <w:position w:val="-1"/>
      <w:effect w:val="none"/>
      <w:vertAlign w:val="baseline"/>
      <w:cs w:val="0"/>
      <w:em w:val="none"/>
    </w:rPr>
  </w:style>
  <w:style w:type="character" w:customStyle="1" w:styleId="s6">
    <w:name w:val="s6"/>
    <w:rPr>
      <w:w w:val="100"/>
      <w:position w:val="-1"/>
      <w:effect w:val="none"/>
      <w:vertAlign w:val="baseline"/>
      <w:cs w:val="0"/>
      <w:em w:val="none"/>
    </w:rPr>
  </w:style>
  <w:style w:type="paragraph" w:customStyle="1" w:styleId="Stednmka1zvraznn21">
    <w:name w:val="Střední mřížka 1 – zvýraznění 21"/>
    <w:basedOn w:val="Normln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fontstyle01">
    <w:name w:val="fontstyle01"/>
    <w:rPr>
      <w:rFonts w:ascii="FranklinGothicCE-Book" w:hAnsi="FranklinGothicCE-Book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02podtitulek002dmodry">
    <w:name w:val="__02__podtitulek_002dmodry"/>
    <w:basedOn w:val="Normln"/>
  </w:style>
  <w:style w:type="character" w:customStyle="1" w:styleId="02podtitulek002dmodrychar">
    <w:name w:val="__02__podtitulek_002dmodry__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00e1ln00ed">
    <w:name w:val="norm_00e1ln_00ed"/>
    <w:basedOn w:val="Normln"/>
  </w:style>
  <w:style w:type="character" w:customStyle="1" w:styleId="norm00e1ln00edchar">
    <w:name w:val="norm_00e1ln_00ed__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SlimbachItcTOT-Bold" w:hAnsi="SlimbachItcTOT-Bold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ragraph">
    <w:name w:val="paragraph"/>
    <w:basedOn w:val="Normln"/>
    <w:pPr>
      <w:spacing w:before="100" w:beforeAutospacing="1" w:after="100" w:afterAutospacing="1"/>
    </w:p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paragraph" w:customStyle="1" w:styleId="Barevnstnovnzvraznn11">
    <w:name w:val="Barevné stínování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b/>
      <w:bCs/>
      <w:color w:val="0000FF"/>
      <w:w w:val="100"/>
      <w:position w:val="-1"/>
      <w:sz w:val="20"/>
      <w:szCs w:val="20"/>
      <w:u w:val="single" w:color="0000FF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Nevyeenzmnka">
    <w:name w:val="Nevyřešená zmínk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xtualspellingandgrammarerror">
    <w:name w:val="contextualspellingandgrammarerror"/>
    <w:basedOn w:val="Standardnpsmoodstavce"/>
    <w:rsid w:val="00CB1F84"/>
  </w:style>
  <w:style w:type="character" w:customStyle="1" w:styleId="scxw201379392">
    <w:name w:val="scxw201379392"/>
    <w:basedOn w:val="Standardnpsmoodstavce"/>
    <w:rsid w:val="00CB1F84"/>
  </w:style>
  <w:style w:type="character" w:customStyle="1" w:styleId="tabchar">
    <w:name w:val="tabchar"/>
    <w:basedOn w:val="Standardnpsmoodstavce"/>
    <w:rsid w:val="00CB1F84"/>
  </w:style>
  <w:style w:type="paragraph" w:customStyle="1" w:styleId="p-intro">
    <w:name w:val="p-intro"/>
    <w:basedOn w:val="Normln"/>
    <w:rsid w:val="00212CD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komunikace@czech.cz" TargetMode="External"/><Relationship Id="rId17" Type="http://schemas.openxmlformats.org/officeDocument/2006/relationships/header" Target="header3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ngwirthova@czech.cz" TargetMode="External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://www.czechcentres.cz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3VxSnhjw9zvRjV8ZSYOKKWKgeQ==">AMUW2mXgXXWm/iwn0QIzydZZkMnIvyZ3VYNIYPq7VQ3odJFKhLkQGjSIhkLnGa4dSh1+6AeotyZQAPvzvSR4CBRUquYVCSEWRj+7zotCc99myvaXTfUg9u4=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4CD90B-2265-4D38-9753-8D5A571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3261</Characters>
  <Application>Microsoft Office Word</Application>
  <DocSecurity>0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Jungwirthová Petra</cp:lastModifiedBy>
  <cp:revision>2</cp:revision>
  <cp:lastPrinted>2021-12-20T13:34:00Z</cp:lastPrinted>
  <dcterms:created xsi:type="dcterms:W3CDTF">2021-12-20T13:41:00Z</dcterms:created>
  <dcterms:modified xsi:type="dcterms:W3CDTF">2021-12-20T13:41:00Z</dcterms:modified>
</cp:coreProperties>
</file>