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5760720" cy="1151890"/>
            <wp:effectExtent b="0" l="0" r="0" t="0"/>
            <wp:docPr id="2100948258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518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Žilina rezonuje so zvukmi rozmanitosti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  <w:t xml:space="preserve">Projekt </w:t>
      </w:r>
      <w:r w:rsidDel="00000000" w:rsidR="00000000" w:rsidRPr="00000000">
        <w:rPr>
          <w:i w:val="1"/>
          <w:rtl w:val="0"/>
        </w:rPr>
        <w:t xml:space="preserve">Zvuky rozmanitosti</w:t>
      </w:r>
      <w:r w:rsidDel="00000000" w:rsidR="00000000" w:rsidRPr="00000000">
        <w:rPr>
          <w:rtl w:val="0"/>
        </w:rPr>
        <w:t xml:space="preserve"> prináša hudbu, ktorá spája národy a prekračuje hranice. Po úspešných koncertoch v Ostrave a Katoviciach na jar tohto roku pokračuje na jeseň vystúpením v</w:t>
      </w:r>
      <w:r w:rsidDel="00000000" w:rsidR="00000000" w:rsidRPr="00000000">
        <w:rPr>
          <w:b w:val="1"/>
          <w:rtl w:val="0"/>
        </w:rPr>
        <w:t xml:space="preserve"> Žiline, 27. októbra 2025</w:t>
      </w:r>
      <w:r w:rsidDel="00000000" w:rsidR="00000000" w:rsidRPr="00000000">
        <w:rPr>
          <w:rtl w:val="0"/>
        </w:rPr>
        <w:t xml:space="preserve"> o 19:00 v Novej synagóge.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Druhý rok po sebe sa v rámci projektu </w:t>
      </w:r>
      <w:r w:rsidDel="00000000" w:rsidR="00000000" w:rsidRPr="00000000">
        <w:rPr>
          <w:i w:val="1"/>
          <w:rtl w:val="0"/>
        </w:rPr>
        <w:t xml:space="preserve">Zvuky rozmanitosti / Sounds of Diversity</w:t>
      </w:r>
      <w:r w:rsidDel="00000000" w:rsidR="00000000" w:rsidRPr="00000000">
        <w:rPr>
          <w:rtl w:val="0"/>
        </w:rPr>
        <w:t xml:space="preserve">, ktorý organizuje Creative Centre Ostrava – tím stojaci za renomovaným festivalom Hudební současnost – uskutoční špeciálne zostavený koncertný večer.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Tento originálny koncept spája umelcov, skladateľov a interpretov z </w:t>
      </w:r>
      <w:r w:rsidDel="00000000" w:rsidR="00000000" w:rsidRPr="00000000">
        <w:rPr>
          <w:b w:val="1"/>
          <w:rtl w:val="0"/>
        </w:rPr>
        <w:t xml:space="preserve">Českej republiky, Slovenska, Poľska a Maďarska</w:t>
      </w:r>
      <w:r w:rsidDel="00000000" w:rsidR="00000000" w:rsidRPr="00000000">
        <w:rPr>
          <w:rtl w:val="0"/>
        </w:rPr>
        <w:t xml:space="preserve">. Program predstaví štyri úplne nové skladby napísané špeciálne pre tento projekt, prepojené s tancom s prvkami improvizácie v choreografii </w:t>
      </w:r>
      <w:r w:rsidDel="00000000" w:rsidR="00000000" w:rsidRPr="00000000">
        <w:rPr>
          <w:b w:val="1"/>
          <w:rtl w:val="0"/>
        </w:rPr>
        <w:t xml:space="preserve">Jany Ryšlavej (CZ)</w:t>
      </w:r>
      <w:r w:rsidDel="00000000" w:rsidR="00000000" w:rsidRPr="00000000">
        <w:rPr>
          <w:rtl w:val="0"/>
        </w:rPr>
        <w:t xml:space="preserve"> a so svetelným dizajnom </w:t>
      </w:r>
      <w:r w:rsidDel="00000000" w:rsidR="00000000" w:rsidRPr="00000000">
        <w:rPr>
          <w:b w:val="1"/>
          <w:rtl w:val="0"/>
        </w:rPr>
        <w:t xml:space="preserve">Intsa Plavnieksa (LV)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Koncertný program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Svetové </w:t>
      </w:r>
      <w:r w:rsidDel="00000000" w:rsidR="00000000" w:rsidRPr="00000000">
        <w:rPr>
          <w:b w:val="1"/>
          <w:rtl w:val="0"/>
        </w:rPr>
        <w:t xml:space="preserve">premiéry štyroch diel mladých skladateľov zo všetkých krajín V4</w:t>
      </w:r>
      <w:r w:rsidDel="00000000" w:rsidR="00000000" w:rsidRPr="00000000">
        <w:rPr>
          <w:rtl w:val="0"/>
        </w:rPr>
        <w:t xml:space="preserve"> zaznejú v podaní šestnásťčlenného ansámblu hudobníkov zo štyroch národov. Ensemble Sounds of Diversity povedie uznávaný poľský dirigent </w:t>
      </w:r>
      <w:r w:rsidDel="00000000" w:rsidR="00000000" w:rsidRPr="00000000">
        <w:rPr>
          <w:b w:val="1"/>
          <w:rtl w:val="0"/>
        </w:rPr>
        <w:t xml:space="preserve">Szymon Bywalec (PL)</w:t>
      </w:r>
      <w:r w:rsidDel="00000000" w:rsidR="00000000" w:rsidRPr="00000000">
        <w:rPr>
          <w:rtl w:val="0"/>
        </w:rPr>
        <w:t xml:space="preserve">. Spolupráca s ostravským kolektívom MOVE Ostrava pod vedením Jany Ryšlavej obohatí koncert improvizačnou choreografiou. Vystúpia Jana Ryšlavá (CZ), Lucie Bielik (SK) a Radoslav Piovarči (SK).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Skladatelia a diela uvedené v programe: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Viktor Molnár (HU): </w:t>
      </w:r>
      <w:r w:rsidDel="00000000" w:rsidR="00000000" w:rsidRPr="00000000">
        <w:rPr>
          <w:b w:val="1"/>
          <w:i w:val="1"/>
          <w:rtl w:val="0"/>
        </w:rPr>
        <w:t xml:space="preserve">The Zone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Petra Šuško (CZ): </w:t>
      </w:r>
      <w:r w:rsidDel="00000000" w:rsidR="00000000" w:rsidRPr="00000000">
        <w:rPr>
          <w:b w:val="1"/>
          <w:i w:val="1"/>
          <w:rtl w:val="0"/>
        </w:rPr>
        <w:t xml:space="preserve">Sixth Sense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Przemysław Scheller (PL): </w:t>
      </w:r>
      <w:r w:rsidDel="00000000" w:rsidR="00000000" w:rsidRPr="00000000">
        <w:rPr>
          <w:b w:val="1"/>
          <w:i w:val="1"/>
          <w:rtl w:val="0"/>
        </w:rPr>
        <w:t xml:space="preserve">Grande Valse Brillante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Matej Sloboda (SK): </w:t>
      </w:r>
      <w:r w:rsidDel="00000000" w:rsidR="00000000" w:rsidRPr="00000000">
        <w:rPr>
          <w:b w:val="1"/>
          <w:i w:val="1"/>
          <w:rtl w:val="0"/>
        </w:rPr>
        <w:t xml:space="preserve">Consonanze stravaganti e lumi danzanti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Osobitnú pozornosť si zaslúži slovenský skladateľ </w:t>
      </w:r>
      <w:r w:rsidDel="00000000" w:rsidR="00000000" w:rsidRPr="00000000">
        <w:rPr>
          <w:b w:val="1"/>
          <w:rtl w:val="0"/>
        </w:rPr>
        <w:t xml:space="preserve">Matej Sloboda</w:t>
      </w:r>
      <w:r w:rsidDel="00000000" w:rsidR="00000000" w:rsidRPr="00000000">
        <w:rPr>
          <w:rtl w:val="0"/>
        </w:rPr>
        <w:t xml:space="preserve">, výrazná osobnosť mladej generácie autorov. Vo svojej tvorbe prepája tradíciu stredoeurópskeho hudobného priestoru s experimentom a hľadaním nových zvukových svetov. Sloboda už v minulosti spolupracoval so žilinskou Novou synagógou, kde predstavil projekty reflektujúce súčasné spoločenské témy. Jeho návrat do tohto priestoru v rámci projektu Zvuky rozmanitosti tak nadväzuje na toto partnerstvo a prináša publiku ďalší originálny hudobný zážitok.</w:t>
      </w:r>
    </w:p>
    <w:p w:rsidR="00000000" w:rsidDel="00000000" w:rsidP="00000000" w:rsidRDefault="00000000" w:rsidRPr="00000000" w14:paraId="00000010">
      <w:pPr>
        <w:jc w:val="both"/>
        <w:rPr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rtl w:val="0"/>
        </w:rPr>
        <w:t xml:space="preserve">Wellbeing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Rok 2025 nesie v projekte </w:t>
      </w:r>
      <w:r w:rsidDel="00000000" w:rsidR="00000000" w:rsidRPr="00000000">
        <w:rPr>
          <w:i w:val="1"/>
          <w:rtl w:val="0"/>
        </w:rPr>
        <w:t xml:space="preserve">Zvuky rozmanitosti</w:t>
      </w:r>
      <w:r w:rsidDel="00000000" w:rsidR="00000000" w:rsidRPr="00000000">
        <w:rPr>
          <w:rtl w:val="0"/>
        </w:rPr>
        <w:t xml:space="preserve"> dodatočnú tému </w:t>
      </w:r>
      <w:r w:rsidDel="00000000" w:rsidR="00000000" w:rsidRPr="00000000">
        <w:rPr>
          <w:b w:val="1"/>
          <w:rtl w:val="0"/>
        </w:rPr>
        <w:t xml:space="preserve">Wellbeing</w:t>
      </w:r>
      <w:r w:rsidDel="00000000" w:rsidR="00000000" w:rsidRPr="00000000">
        <w:rPr>
          <w:rtl w:val="0"/>
        </w:rPr>
        <w:t xml:space="preserve">, ktorá zdôrazňuje potrebu rovnováhy a harmónie v dnešnom rýchlom svete. Hudba, tanec a svetlo spolu vytvárajú atmosféru hlbokého zážitku a priestoru na reflexiu – hodnôt, ktoré sú dnes vzácne.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Regionálna hudba pre globálne publikum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  <w:t xml:space="preserve">Jedným z hlavných cieľov projektu je podporiť regionálnych skladateľov a ich hudbu, ktorá často zostáva skrytá pred širším publikom. Prezentácia týchto diel pomáha rozvíjať kultúrne povedomie a dokazuje, že klasická hudba nie je len dedičstvom minulosti – je živá, súčasná a plná možností pre moderných poslucháčov.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 xml:space="preserve">Sounds of Diversity 2025 je preto nielen kultúrnym zážitkom, ale aj výzvou k novému dialógu medzi umelcami, publikom a spoločnosťou. Tešíme sa, že vás privítame a pozveme vás, aby ste sa stali súčasťou tohto jedinečného večera plného hudby, tanca a ľudskej rozmanitosti.</w:t>
      </w:r>
    </w:p>
    <w:p w:rsidR="00000000" w:rsidDel="00000000" w:rsidP="00000000" w:rsidRDefault="00000000" w:rsidRPr="00000000" w14:paraId="00000016">
      <w:pPr>
        <w:spacing w:after="0" w:line="276" w:lineRule="auto"/>
        <w:jc w:val="both"/>
        <w:rPr>
          <w:b w:val="1"/>
          <w:color w:val="1f1f1f"/>
          <w:shd w:fill="f8f9fa" w:val="clear"/>
        </w:rPr>
      </w:pPr>
      <w:r w:rsidDel="00000000" w:rsidR="00000000" w:rsidRPr="00000000">
        <w:rPr>
          <w:b w:val="1"/>
          <w:color w:val="1f1f1f"/>
          <w:shd w:fill="f8f9fa" w:val="clear"/>
          <w:rtl w:val="0"/>
        </w:rPr>
        <w:t xml:space="preserve">Organizátorem projektu je Tvůrčí centrum Ostrava. </w:t>
      </w:r>
    </w:p>
    <w:p w:rsidR="00000000" w:rsidDel="00000000" w:rsidP="00000000" w:rsidRDefault="00000000" w:rsidRPr="00000000" w14:paraId="00000017">
      <w:pPr>
        <w:spacing w:after="0" w:line="276" w:lineRule="auto"/>
        <w:jc w:val="both"/>
        <w:rPr>
          <w:b w:val="1"/>
          <w:color w:val="1f1f1f"/>
          <w:shd w:fill="f8f9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76" w:lineRule="auto"/>
        <w:jc w:val="both"/>
        <w:rPr>
          <w:b w:val="1"/>
          <w:color w:val="1f1f1f"/>
          <w:shd w:fill="f8f9fa" w:val="clear"/>
        </w:rPr>
      </w:pPr>
      <w:r w:rsidDel="00000000" w:rsidR="00000000" w:rsidRPr="00000000">
        <w:rPr/>
        <w:drawing>
          <wp:inline distB="0" distT="0" distL="0" distR="0">
            <wp:extent cx="3083020" cy="1616954"/>
            <wp:effectExtent b="0" l="0" r="0" t="0"/>
            <wp:docPr id="210094826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83020" cy="16169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76" w:lineRule="auto"/>
        <w:jc w:val="both"/>
        <w:rPr>
          <w:b w:val="1"/>
          <w:color w:val="1f1f1f"/>
          <w:shd w:fill="f8f9fa" w:val="clear"/>
        </w:rPr>
      </w:pPr>
      <w:r w:rsidDel="00000000" w:rsidR="00000000" w:rsidRPr="00000000">
        <w:rPr>
          <w:b w:val="1"/>
          <w:color w:val="1f1f1f"/>
          <w:shd w:fill="f8f9fa" w:val="clear"/>
          <w:rtl w:val="0"/>
        </w:rPr>
        <w:t xml:space="preserve">Projekt je spolufinancovaný vládami Českej republiky, Maďarska, Poľska a Slovenska prostredníctvom Vyšehradských grantov z Medzinárodného Vyšehradského fondu. Poslaním fondu je podporovať nápady pre udržateľnú regionálnu spoluprácu v strednej Európe.</w:t>
      </w:r>
    </w:p>
    <w:p w:rsidR="00000000" w:rsidDel="00000000" w:rsidP="00000000" w:rsidRDefault="00000000" w:rsidRPr="00000000" w14:paraId="0000001A">
      <w:pPr>
        <w:rPr>
          <w:color w:val="1f1f1f"/>
          <w:shd w:fill="f8f9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color w:val="1f1f1f"/>
          <w:shd w:fill="f8f9fa" w:val="clear"/>
        </w:rPr>
      </w:pPr>
      <w:r w:rsidDel="00000000" w:rsidR="00000000" w:rsidRPr="00000000">
        <w:rPr/>
        <w:drawing>
          <wp:inline distB="0" distT="0" distL="0" distR="0">
            <wp:extent cx="3492500" cy="1746250"/>
            <wp:effectExtent b="0" l="0" r="0" t="0"/>
            <wp:docPr id="2100948259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1746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  <w:t xml:space="preserve">Ďalšími partnermi projektu sú: Truc spherique – Nová synagóga (SK), UMZE (HU), ZKP (PL), MOVE Ostrava a Statutárne mesto Ostrava.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/>
        <w:drawing>
          <wp:inline distB="114300" distT="114300" distL="114300" distR="114300">
            <wp:extent cx="3866988" cy="791200"/>
            <wp:effectExtent b="0" l="0" r="0" t="0"/>
            <wp:docPr id="2100948257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66988" cy="79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/>
        <w:drawing>
          <wp:inline distB="0" distT="0" distL="0" distR="0">
            <wp:extent cx="3609789" cy="1558193"/>
            <wp:effectExtent b="0" l="0" r="0" t="0"/>
            <wp:docPr id="210094826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9789" cy="15581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3464659" cy="2047785"/>
            <wp:effectExtent b="0" l="0" r="0" t="0"/>
            <wp:docPr id="2100948261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64659" cy="20477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/>
        <w:drawing>
          <wp:inline distB="0" distT="0" distL="0" distR="0">
            <wp:extent cx="3765550" cy="933450"/>
            <wp:effectExtent b="0" l="0" r="0" t="0"/>
            <wp:docPr id="210094825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65550" cy="933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Praktické informácie</w:t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📅</w:t>
      </w:r>
      <w:r w:rsidDel="00000000" w:rsidR="00000000" w:rsidRPr="00000000">
        <w:rPr>
          <w:rtl w:val="0"/>
        </w:rPr>
        <w:t xml:space="preserve"> 27. októbra 2025, 19:00 – Žilina, Nová synagóga</w:t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🌐</w:t>
      </w:r>
      <w:r w:rsidDel="00000000" w:rsidR="00000000" w:rsidRPr="00000000">
        <w:rPr>
          <w:rtl w:val="0"/>
        </w:rPr>
        <w:t xml:space="preserve"> Viac informácií: </w:t>
      </w:r>
      <w:hyperlink r:id="rId14">
        <w:r w:rsidDel="00000000" w:rsidR="00000000" w:rsidRPr="00000000">
          <w:rPr>
            <w:color w:val="0563c1"/>
            <w:u w:val="single"/>
            <w:rtl w:val="0"/>
          </w:rPr>
          <w:t xml:space="preserve">www.soundsofdiversity.com</w:t>
        </w:r>
      </w:hyperlink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🎟</w:t>
      </w:r>
      <w:r w:rsidDel="00000000" w:rsidR="00000000" w:rsidRPr="00000000">
        <w:rPr>
          <w:rtl w:val="0"/>
        </w:rPr>
        <w:t xml:space="preserve"> Vstupenky: dostupné online a na mieste.</w:t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  <w:t xml:space="preserve">Kontakt pre médiá:</w:t>
        <w:br w:type="textWrapping"/>
        <w:t xml:space="preserve">Marcela Kysová </w:t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📧</w:t>
      </w:r>
      <w:r w:rsidDel="00000000" w:rsidR="00000000" w:rsidRPr="00000000">
        <w:rPr>
          <w:rtl w:val="0"/>
        </w:rPr>
        <w:t xml:space="preserve"> pr@soundsofdiversity.com | 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📞</w:t>
      </w:r>
      <w:r w:rsidDel="00000000" w:rsidR="00000000" w:rsidRPr="00000000">
        <w:rPr>
          <w:rtl w:val="0"/>
        </w:rPr>
        <w:t xml:space="preserve"> +420 733 668 835</w:t>
      </w:r>
    </w:p>
    <w:p w:rsidR="00000000" w:rsidDel="00000000" w:rsidP="00000000" w:rsidRDefault="00000000" w:rsidRPr="00000000" w14:paraId="00000026">
      <w:pPr>
        <w:spacing w:line="256" w:lineRule="auto"/>
        <w:jc w:val="both"/>
        <w:rPr>
          <w:color w:val="1f1f1f"/>
          <w:shd w:fill="f8f9fa" w:val="clear"/>
        </w:rPr>
      </w:pPr>
      <w:r w:rsidDel="00000000" w:rsidR="00000000" w:rsidRPr="00000000">
        <w:rPr>
          <w:color w:val="1f1f1f"/>
          <w:shd w:fill="f8f9fa" w:val="clear"/>
          <w:rtl w:val="0"/>
        </w:rPr>
        <w:t xml:space="preserve">Fotografie vo vysokom rozlíšení, grafika a ďalšie propagačné materiály sú k dispozícii </w:t>
      </w:r>
      <w:hyperlink r:id="rId15">
        <w:r w:rsidDel="00000000" w:rsidR="00000000" w:rsidRPr="00000000">
          <w:rPr>
            <w:color w:val="1155cc"/>
            <w:u w:val="single"/>
            <w:shd w:fill="f8f9fa" w:val="clear"/>
            <w:rtl w:val="0"/>
          </w:rPr>
          <w:t xml:space="preserve">tu</w:t>
        </w:r>
      </w:hyperlink>
      <w:r w:rsidDel="00000000" w:rsidR="00000000" w:rsidRPr="00000000">
        <w:rPr>
          <w:color w:val="1f1f1f"/>
          <w:shd w:fill="f8f9fa" w:val="clear"/>
          <w:rtl w:val="0"/>
        </w:rPr>
        <w:t xml:space="preserve">.</w:t>
      </w:r>
    </w:p>
    <w:p w:rsidR="00000000" w:rsidDel="00000000" w:rsidP="00000000" w:rsidRDefault="00000000" w:rsidRPr="00000000" w14:paraId="00000027">
      <w:pPr>
        <w:spacing w:line="256" w:lineRule="auto"/>
        <w:jc w:val="both"/>
        <w:rPr>
          <w:i w:val="1"/>
          <w:color w:val="1f1f1f"/>
          <w:sz w:val="24"/>
          <w:szCs w:val="24"/>
          <w:shd w:fill="f8f9fa" w:val="clear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i w:val="1"/>
        </w:rPr>
      </w:pPr>
      <w:r w:rsidDel="00000000" w:rsidR="00000000" w:rsidRPr="00000000">
        <w:rPr>
          <w:b w:val="1"/>
          <w:i w:val="1"/>
          <w:color w:val="1f1f1f"/>
          <w:shd w:fill="f8f9fa" w:val="clear"/>
          <w:rtl w:val="0"/>
        </w:rPr>
        <w:t xml:space="preserve">K tomuto e-mailu prikladáme logá našich partnerov. Uistite sa, prosím, že všetky odkazy na projekt obsahujú logá našich partnerov a podporovateľov.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836" w:top="113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sz w:val="56"/>
      <w:szCs w:val="56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jpg"/><Relationship Id="rId10" Type="http://schemas.openxmlformats.org/officeDocument/2006/relationships/image" Target="media/image7.jpg"/><Relationship Id="rId13" Type="http://schemas.openxmlformats.org/officeDocument/2006/relationships/image" Target="media/image1.png"/><Relationship Id="rId12" Type="http://schemas.openxmlformats.org/officeDocument/2006/relationships/image" Target="media/image5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jpg"/><Relationship Id="rId15" Type="http://schemas.openxmlformats.org/officeDocument/2006/relationships/hyperlink" Target="https://drive.google.com/drive/folders/1O-fgnPn_biuBh1R02t-sBh9iAy3kbUi8?usp=drive_link" TargetMode="External"/><Relationship Id="rId14" Type="http://schemas.openxmlformats.org/officeDocument/2006/relationships/hyperlink" Target="http://www.soundsofdiversity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2cl3ZHetppD0hv3+c1DIWwzQNQ==">CgMxLjA4AHIhMTkyTHo5bFliZE1lNEdReFJmNEpPeWJuZDdQRjV6VlNF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2025-10-09T17:03:00Z</dcterms:created>
  <dc:creator>Mara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fa127440-0f07-4c9d-ad35-4a3762d1ca17</vt:lpwstr>
  </property>
</Properties>
</file>