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CE35" w14:textId="46CA6942" w:rsidR="00221F2F" w:rsidRPr="004F334D" w:rsidRDefault="003152BB" w:rsidP="00D25591">
      <w:pPr>
        <w:spacing w:line="240" w:lineRule="auto"/>
        <w:ind w:left="-709"/>
        <w:rPr>
          <w:b/>
          <w:bCs/>
          <w:color w:val="002060"/>
          <w:sz w:val="28"/>
          <w:szCs w:val="28"/>
          <w:lang w:val="sk-SK"/>
        </w:rPr>
      </w:pPr>
      <w:r w:rsidRPr="004F334D">
        <w:rPr>
          <w:b/>
          <w:bCs/>
          <w:color w:val="002060"/>
          <w:sz w:val="28"/>
          <w:szCs w:val="28"/>
          <w:lang w:val="sk-SK"/>
        </w:rPr>
        <w:t>V </w:t>
      </w:r>
      <w:r w:rsidR="004A61E4" w:rsidRPr="004F334D">
        <w:rPr>
          <w:b/>
          <w:bCs/>
          <w:color w:val="002060"/>
          <w:sz w:val="28"/>
          <w:szCs w:val="28"/>
          <w:lang w:val="sk-SK"/>
        </w:rPr>
        <w:t>Bratislave</w:t>
      </w:r>
      <w:r w:rsidRPr="004F334D">
        <w:rPr>
          <w:b/>
          <w:bCs/>
          <w:color w:val="002060"/>
          <w:sz w:val="28"/>
          <w:szCs w:val="28"/>
          <w:lang w:val="sk-SK"/>
        </w:rPr>
        <w:t xml:space="preserve"> </w:t>
      </w:r>
      <w:r w:rsidR="00192A63">
        <w:rPr>
          <w:b/>
          <w:bCs/>
          <w:color w:val="002060"/>
          <w:sz w:val="28"/>
          <w:szCs w:val="28"/>
          <w:lang w:val="sk-SK"/>
        </w:rPr>
        <w:t>sa otvorila</w:t>
      </w:r>
      <w:r w:rsidR="004A61E4" w:rsidRPr="004F334D">
        <w:rPr>
          <w:b/>
          <w:bCs/>
          <w:color w:val="002060"/>
          <w:sz w:val="28"/>
          <w:szCs w:val="28"/>
          <w:lang w:val="sk-SK"/>
        </w:rPr>
        <w:t xml:space="preserve"> v</w:t>
      </w:r>
      <w:r w:rsidR="00D25591" w:rsidRPr="004F334D">
        <w:rPr>
          <w:b/>
          <w:bCs/>
          <w:color w:val="002060"/>
          <w:sz w:val="28"/>
          <w:szCs w:val="28"/>
          <w:lang w:val="sk-SK"/>
        </w:rPr>
        <w:t>ýstava Česko bez bariér</w:t>
      </w:r>
    </w:p>
    <w:p w14:paraId="2D9A245F" w14:textId="77777777" w:rsidR="008E2C5C" w:rsidRPr="00D25591" w:rsidRDefault="008E2C5C" w:rsidP="00D25591">
      <w:pPr>
        <w:spacing w:line="240" w:lineRule="auto"/>
        <w:ind w:left="-709"/>
        <w:rPr>
          <w:b/>
          <w:color w:val="1F497D"/>
          <w:sz w:val="24"/>
          <w:szCs w:val="24"/>
          <w:lang w:val="sk-SK"/>
        </w:rPr>
      </w:pPr>
    </w:p>
    <w:p w14:paraId="3534367E" w14:textId="672B9070" w:rsidR="005B5C3C" w:rsidRDefault="004F334D" w:rsidP="00D25591">
      <w:pPr>
        <w:spacing w:line="240" w:lineRule="auto"/>
        <w:ind w:left="-709"/>
        <w:rPr>
          <w:b/>
          <w:bCs/>
          <w:lang w:val="sk-SK"/>
        </w:rPr>
      </w:pPr>
      <w:r w:rsidRPr="00246CF9">
        <w:rPr>
          <w:rFonts w:cstheme="minorHAnsi"/>
          <w:color w:val="000000" w:themeColor="text1"/>
          <w:sz w:val="24"/>
          <w:szCs w:val="24"/>
        </w:rPr>
        <w:t>(</w:t>
      </w:r>
      <w:r>
        <w:rPr>
          <w:rFonts w:cstheme="minorHAnsi"/>
          <w:i/>
          <w:color w:val="000000" w:themeColor="text1"/>
          <w:sz w:val="24"/>
          <w:szCs w:val="24"/>
        </w:rPr>
        <w:t>Bratislav</w:t>
      </w:r>
      <w:r w:rsidRPr="00246CF9">
        <w:rPr>
          <w:rFonts w:cstheme="minorHAnsi"/>
          <w:i/>
          <w:color w:val="000000" w:themeColor="text1"/>
          <w:sz w:val="24"/>
          <w:szCs w:val="24"/>
        </w:rPr>
        <w:t>a,</w:t>
      </w:r>
      <w:r w:rsidRPr="00246CF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25</w:t>
      </w:r>
      <w:r w:rsidRPr="00246CF9">
        <w:rPr>
          <w:rFonts w:cstheme="minorHAnsi"/>
          <w:color w:val="000000" w:themeColor="text1"/>
          <w:sz w:val="24"/>
          <w:szCs w:val="24"/>
        </w:rPr>
        <w:t xml:space="preserve">. 4. </w:t>
      </w:r>
      <w:r w:rsidRPr="00246CF9">
        <w:rPr>
          <w:rFonts w:cstheme="minorHAnsi"/>
          <w:iCs/>
          <w:color w:val="000000" w:themeColor="text1"/>
          <w:sz w:val="24"/>
          <w:szCs w:val="24"/>
        </w:rPr>
        <w:t>2022</w:t>
      </w:r>
      <w:r w:rsidRPr="00246CF9">
        <w:rPr>
          <w:rFonts w:cstheme="minorHAnsi"/>
          <w:color w:val="000000" w:themeColor="text1"/>
          <w:sz w:val="24"/>
          <w:szCs w:val="24"/>
        </w:rPr>
        <w:t>)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="00241AB0" w:rsidRPr="00241AB0">
        <w:rPr>
          <w:b/>
          <w:bCs/>
          <w:lang w:val="sk-SK"/>
        </w:rPr>
        <w:t>Po úspešnej výstave Olomouc z po(d)</w:t>
      </w:r>
      <w:proofErr w:type="spellStart"/>
      <w:r w:rsidR="00241AB0" w:rsidRPr="00241AB0">
        <w:rPr>
          <w:b/>
          <w:bCs/>
          <w:lang w:val="sk-SK"/>
        </w:rPr>
        <w:t>hledu</w:t>
      </w:r>
      <w:proofErr w:type="spellEnd"/>
      <w:r w:rsidR="00241AB0" w:rsidRPr="00241AB0">
        <w:rPr>
          <w:b/>
          <w:bCs/>
          <w:lang w:val="sk-SK"/>
        </w:rPr>
        <w:t xml:space="preserve"> prichádza</w:t>
      </w:r>
      <w:r w:rsidR="00C51707">
        <w:rPr>
          <w:b/>
          <w:bCs/>
          <w:lang w:val="sk-SK"/>
        </w:rPr>
        <w:t>jú</w:t>
      </w:r>
      <w:r w:rsidR="00241AB0" w:rsidRPr="00241AB0">
        <w:rPr>
          <w:b/>
          <w:bCs/>
          <w:lang w:val="sk-SK"/>
        </w:rPr>
        <w:t xml:space="preserve"> </w:t>
      </w:r>
      <w:r w:rsidR="005B5C3C">
        <w:rPr>
          <w:b/>
          <w:bCs/>
          <w:lang w:val="sk-SK"/>
        </w:rPr>
        <w:t>po roku na Hviezdoslavovo námestie v Bratislave ďalši</w:t>
      </w:r>
      <w:r w:rsidR="00C51707">
        <w:rPr>
          <w:b/>
          <w:bCs/>
          <w:lang w:val="sk-SK"/>
        </w:rPr>
        <w:t>e</w:t>
      </w:r>
      <w:r w:rsidR="005B5C3C">
        <w:rPr>
          <w:b/>
          <w:bCs/>
          <w:lang w:val="sk-SK"/>
        </w:rPr>
        <w:t xml:space="preserve"> </w:t>
      </w:r>
      <w:r w:rsidR="00C51707">
        <w:rPr>
          <w:b/>
          <w:bCs/>
          <w:lang w:val="sk-SK"/>
        </w:rPr>
        <w:t>fotografie</w:t>
      </w:r>
      <w:r w:rsidR="0015732B">
        <w:rPr>
          <w:b/>
          <w:bCs/>
          <w:lang w:val="sk-SK"/>
        </w:rPr>
        <w:t xml:space="preserve"> Tomáša </w:t>
      </w:r>
      <w:proofErr w:type="spellStart"/>
      <w:r w:rsidR="0015732B">
        <w:rPr>
          <w:b/>
          <w:bCs/>
          <w:lang w:val="sk-SK"/>
        </w:rPr>
        <w:t>Helíska</w:t>
      </w:r>
      <w:proofErr w:type="spellEnd"/>
      <w:r w:rsidR="0015732B">
        <w:rPr>
          <w:b/>
          <w:bCs/>
          <w:lang w:val="sk-SK"/>
        </w:rPr>
        <w:t>:</w:t>
      </w:r>
      <w:r w:rsidR="005B5C3C">
        <w:rPr>
          <w:b/>
          <w:bCs/>
          <w:lang w:val="sk-SK"/>
        </w:rPr>
        <w:t xml:space="preserve"> Česko bez bariér. </w:t>
      </w:r>
      <w:r w:rsidR="00C51707">
        <w:rPr>
          <w:b/>
          <w:bCs/>
          <w:lang w:val="sk-SK"/>
        </w:rPr>
        <w:t>Autor</w:t>
      </w:r>
      <w:r w:rsidR="005B5C3C" w:rsidRPr="00241AB0">
        <w:rPr>
          <w:b/>
          <w:bCs/>
          <w:lang w:val="sk-SK"/>
        </w:rPr>
        <w:t xml:space="preserve"> precestoval na svojom vozíčku šesť českých </w:t>
      </w:r>
      <w:r w:rsidR="00DC08AF">
        <w:rPr>
          <w:b/>
          <w:bCs/>
          <w:lang w:val="sk-SK"/>
        </w:rPr>
        <w:t>krajov</w:t>
      </w:r>
      <w:r w:rsidR="005B5C3C" w:rsidRPr="00241AB0">
        <w:rPr>
          <w:b/>
          <w:bCs/>
          <w:lang w:val="sk-SK"/>
        </w:rPr>
        <w:t>, aby predstavil ich krásy</w:t>
      </w:r>
      <w:r w:rsidR="005B5C3C">
        <w:rPr>
          <w:b/>
          <w:bCs/>
          <w:lang w:val="sk-SK"/>
        </w:rPr>
        <w:t xml:space="preserve"> slovenským turistom</w:t>
      </w:r>
      <w:r w:rsidR="005B5C3C" w:rsidRPr="00241AB0">
        <w:rPr>
          <w:b/>
          <w:bCs/>
          <w:lang w:val="sk-SK"/>
        </w:rPr>
        <w:t>.</w:t>
      </w:r>
      <w:r w:rsidR="0015732B">
        <w:rPr>
          <w:b/>
          <w:bCs/>
          <w:lang w:val="sk-SK"/>
        </w:rPr>
        <w:t xml:space="preserve"> </w:t>
      </w:r>
      <w:r w:rsidR="0015732B" w:rsidRPr="0015732B">
        <w:rPr>
          <w:b/>
          <w:bCs/>
          <w:lang w:val="sk-SK"/>
        </w:rPr>
        <w:t xml:space="preserve">Výstavu pripravilo zahraničné zastúpenie agentúry CzechTourism Slovensko v spolupráci s Českým </w:t>
      </w:r>
      <w:r w:rsidR="00E31358">
        <w:rPr>
          <w:b/>
          <w:bCs/>
          <w:lang w:val="sk-SK"/>
        </w:rPr>
        <w:t>c</w:t>
      </w:r>
      <w:r w:rsidR="0015732B" w:rsidRPr="0015732B">
        <w:rPr>
          <w:b/>
          <w:bCs/>
          <w:lang w:val="sk-SK"/>
        </w:rPr>
        <w:t xml:space="preserve">entrom Bratislava a českými </w:t>
      </w:r>
      <w:r w:rsidR="00DC08AF">
        <w:rPr>
          <w:b/>
          <w:bCs/>
          <w:lang w:val="sk-SK"/>
        </w:rPr>
        <w:t>regiónmi</w:t>
      </w:r>
      <w:r w:rsidR="0015732B" w:rsidRPr="0015732B">
        <w:rPr>
          <w:b/>
          <w:bCs/>
          <w:lang w:val="sk-SK"/>
        </w:rPr>
        <w:t xml:space="preserve">. Záštitu prevzali Jeho Excelencia veľvyslanec Českej republiky na Slovensku Tomáš Tuhý a starostka mestskej časti Bratislava-Staré Mesto Zuzana </w:t>
      </w:r>
      <w:proofErr w:type="spellStart"/>
      <w:r w:rsidR="0015732B" w:rsidRPr="0015732B">
        <w:rPr>
          <w:b/>
          <w:bCs/>
          <w:lang w:val="sk-SK"/>
        </w:rPr>
        <w:t>Aufrichtová</w:t>
      </w:r>
      <w:proofErr w:type="spellEnd"/>
      <w:r w:rsidR="0015732B" w:rsidRPr="0015732B">
        <w:rPr>
          <w:b/>
          <w:bCs/>
          <w:lang w:val="sk-SK"/>
        </w:rPr>
        <w:t>.</w:t>
      </w:r>
    </w:p>
    <w:p w14:paraId="38F6825B" w14:textId="77777777" w:rsidR="00F554D1" w:rsidRDefault="00F554D1" w:rsidP="00D25591">
      <w:pPr>
        <w:spacing w:line="240" w:lineRule="auto"/>
        <w:ind w:left="-709"/>
        <w:rPr>
          <w:b/>
          <w:bCs/>
          <w:lang w:val="sk-SK"/>
        </w:rPr>
      </w:pPr>
    </w:p>
    <w:p w14:paraId="2A24A383" w14:textId="72BA256A" w:rsidR="0089661B" w:rsidRDefault="00CC63A2" w:rsidP="00D25591">
      <w:pPr>
        <w:spacing w:line="240" w:lineRule="auto"/>
        <w:ind w:left="-709"/>
        <w:rPr>
          <w:lang w:val="sk-SK"/>
        </w:rPr>
      </w:pPr>
      <w:r>
        <w:rPr>
          <w:lang w:val="sk-SK"/>
        </w:rPr>
        <w:t>„</w:t>
      </w:r>
      <w:r w:rsidRPr="00CC63A2">
        <w:rPr>
          <w:i/>
          <w:iCs/>
          <w:lang w:val="sk-SK"/>
        </w:rPr>
        <w:t xml:space="preserve">Zdá sa, že cestovný ruch sa po dvoch nepriaznivých rokoch vracia do formy a nás teší, že Slováci nestrácajú o Českú republiku záujem. Druhú priečku v príjazdoch z celého sveta si pevne držia už od roku 2015. Návštevnícka ponuka sa v Česku neustále rozširuje a skvalitňuje tak, aby nikoho nediskriminovala. </w:t>
      </w:r>
      <w:r w:rsidR="0089661B">
        <w:rPr>
          <w:i/>
          <w:iCs/>
          <w:lang w:val="sk-SK"/>
        </w:rPr>
        <w:t>Sme radi</w:t>
      </w:r>
      <w:r w:rsidRPr="00CC63A2">
        <w:rPr>
          <w:i/>
          <w:iCs/>
          <w:lang w:val="sk-SK"/>
        </w:rPr>
        <w:t>, že sa našej výzvy zmapovať regióny z pohľadu voz</w:t>
      </w:r>
      <w:r w:rsidR="005864B3">
        <w:rPr>
          <w:i/>
          <w:iCs/>
          <w:lang w:val="sk-SK"/>
        </w:rPr>
        <w:t>i</w:t>
      </w:r>
      <w:r w:rsidRPr="00CC63A2">
        <w:rPr>
          <w:i/>
          <w:iCs/>
          <w:lang w:val="sk-SK"/>
        </w:rPr>
        <w:t>čk</w:t>
      </w:r>
      <w:r w:rsidR="005864B3">
        <w:rPr>
          <w:i/>
          <w:iCs/>
          <w:lang w:val="sk-SK"/>
        </w:rPr>
        <w:t>á</w:t>
      </w:r>
      <w:r w:rsidRPr="00CC63A2">
        <w:rPr>
          <w:i/>
          <w:iCs/>
          <w:lang w:val="sk-SK"/>
        </w:rPr>
        <w:t>ra zhostil fotograf Tomáš Helísek, ktorého olomouckú výstavu sme</w:t>
      </w:r>
      <w:r w:rsidR="00CF11ED">
        <w:rPr>
          <w:i/>
          <w:iCs/>
          <w:lang w:val="sk-SK"/>
        </w:rPr>
        <w:t xml:space="preserve"> </w:t>
      </w:r>
      <w:r w:rsidR="00CF11ED" w:rsidRPr="00CC63A2">
        <w:rPr>
          <w:i/>
          <w:iCs/>
          <w:lang w:val="sk-SK"/>
        </w:rPr>
        <w:t>úspešne</w:t>
      </w:r>
      <w:r w:rsidRPr="00CC63A2">
        <w:rPr>
          <w:i/>
          <w:iCs/>
          <w:lang w:val="sk-SK"/>
        </w:rPr>
        <w:t xml:space="preserve"> </w:t>
      </w:r>
      <w:r w:rsidR="00CF11ED" w:rsidRPr="00CC63A2">
        <w:rPr>
          <w:i/>
          <w:iCs/>
          <w:lang w:val="sk-SK"/>
        </w:rPr>
        <w:t xml:space="preserve">predstavili </w:t>
      </w:r>
      <w:r w:rsidR="005864B3" w:rsidRPr="00CC63A2">
        <w:rPr>
          <w:i/>
          <w:iCs/>
          <w:lang w:val="sk-SK"/>
        </w:rPr>
        <w:t xml:space="preserve">slovenskému publiku </w:t>
      </w:r>
      <w:r w:rsidRPr="00CC63A2">
        <w:rPr>
          <w:i/>
          <w:iCs/>
          <w:lang w:val="sk-SK"/>
        </w:rPr>
        <w:t>v minulom roku</w:t>
      </w:r>
      <w:r w:rsidR="005864B3">
        <w:rPr>
          <w:i/>
          <w:iCs/>
          <w:lang w:val="sk-SK"/>
        </w:rPr>
        <w:t>,</w:t>
      </w:r>
      <w:r w:rsidR="005864B3" w:rsidRPr="005864B3">
        <w:rPr>
          <w:lang w:val="sk-SK"/>
        </w:rPr>
        <w:t>“</w:t>
      </w:r>
      <w:r w:rsidRPr="00CC63A2">
        <w:rPr>
          <w:i/>
          <w:iCs/>
          <w:lang w:val="sk-SK"/>
        </w:rPr>
        <w:t xml:space="preserve"> </w:t>
      </w:r>
      <w:r w:rsidR="005864B3">
        <w:rPr>
          <w:lang w:val="sk-SK"/>
        </w:rPr>
        <w:t xml:space="preserve">hovorí </w:t>
      </w:r>
      <w:r w:rsidR="005864B3" w:rsidRPr="00CC63A2">
        <w:rPr>
          <w:b/>
          <w:bCs/>
          <w:lang w:val="sk-SK"/>
        </w:rPr>
        <w:t xml:space="preserve">Nora Gill, riaditeľka </w:t>
      </w:r>
      <w:r w:rsidR="005864B3" w:rsidRPr="00F27ADA">
        <w:rPr>
          <w:b/>
          <w:bCs/>
          <w:lang w:val="sk-SK"/>
        </w:rPr>
        <w:t>CzechTourism Slovensko</w:t>
      </w:r>
      <w:r w:rsidR="005864B3" w:rsidRPr="00CF11ED">
        <w:rPr>
          <w:lang w:val="sk-SK"/>
        </w:rPr>
        <w:t>.</w:t>
      </w:r>
      <w:r w:rsidR="005864B3">
        <w:rPr>
          <w:lang w:val="sk-SK"/>
        </w:rPr>
        <w:t xml:space="preserve"> </w:t>
      </w:r>
    </w:p>
    <w:p w14:paraId="05169C5E" w14:textId="77777777" w:rsidR="0089661B" w:rsidRDefault="0089661B" w:rsidP="00D25591">
      <w:pPr>
        <w:spacing w:line="240" w:lineRule="auto"/>
        <w:ind w:left="-709"/>
        <w:rPr>
          <w:lang w:val="sk-SK"/>
        </w:rPr>
      </w:pPr>
    </w:p>
    <w:p w14:paraId="22555EED" w14:textId="3CD536AE" w:rsidR="00192A63" w:rsidRPr="0065297A" w:rsidRDefault="00CC63A2" w:rsidP="0065297A">
      <w:pPr>
        <w:spacing w:line="240" w:lineRule="auto"/>
        <w:ind w:left="-709"/>
        <w:rPr>
          <w:i/>
          <w:iCs/>
          <w:lang w:val="sk-SK"/>
        </w:rPr>
      </w:pPr>
      <w:r w:rsidRPr="005864B3">
        <w:rPr>
          <w:lang w:val="sk-SK"/>
        </w:rPr>
        <w:t xml:space="preserve">V lete </w:t>
      </w:r>
      <w:r w:rsidR="009675F5">
        <w:rPr>
          <w:lang w:val="sk-SK"/>
        </w:rPr>
        <w:t>2021</w:t>
      </w:r>
      <w:r w:rsidRPr="005864B3">
        <w:rPr>
          <w:lang w:val="sk-SK"/>
        </w:rPr>
        <w:t xml:space="preserve"> podnikol </w:t>
      </w:r>
      <w:r w:rsidR="009675F5">
        <w:rPr>
          <w:lang w:val="sk-SK"/>
        </w:rPr>
        <w:t xml:space="preserve">autor </w:t>
      </w:r>
      <w:r w:rsidR="00DC08AF">
        <w:rPr>
          <w:lang w:val="sk-SK"/>
        </w:rPr>
        <w:t>fotografické cesty</w:t>
      </w:r>
      <w:r w:rsidRPr="005864B3">
        <w:rPr>
          <w:lang w:val="sk-SK"/>
        </w:rPr>
        <w:t xml:space="preserve"> do</w:t>
      </w:r>
      <w:r w:rsidR="00DC08AF">
        <w:rPr>
          <w:lang w:val="sk-SK"/>
        </w:rPr>
        <w:t xml:space="preserve"> rôznych zákutí</w:t>
      </w:r>
      <w:r w:rsidRPr="005864B3">
        <w:rPr>
          <w:lang w:val="sk-SK"/>
        </w:rPr>
        <w:t xml:space="preserve"> Čiech, Moravy a Sliezska, kde sa mu plne venovali regionálni partneri projektu</w:t>
      </w:r>
      <w:r w:rsidR="005864B3" w:rsidRPr="005864B3">
        <w:rPr>
          <w:lang w:val="sk-SK"/>
        </w:rPr>
        <w:t>.</w:t>
      </w:r>
      <w:r w:rsidR="0089661B">
        <w:rPr>
          <w:lang w:val="sk-SK"/>
        </w:rPr>
        <w:t xml:space="preserve"> </w:t>
      </w:r>
      <w:r w:rsidR="00192A63">
        <w:rPr>
          <w:lang w:val="sk-SK"/>
        </w:rPr>
        <w:t>„</w:t>
      </w:r>
      <w:r w:rsidR="00192A63" w:rsidRPr="00192A63">
        <w:rPr>
          <w:i/>
          <w:iCs/>
          <w:lang w:val="sk-SK"/>
        </w:rPr>
        <w:t>Spojenie fotografie a cestovania po českých regiónoch pre mňa malo obrovský význam! Užívať si krásne miesta, objavovať lokality, mestá, kde som ešte nebol, bolo niekedy aj dobrodružstvom. Navyše cennou skúsenosťou z pohľadu vozičkára a riešenia bezbariérovosti</w:t>
      </w:r>
      <w:r w:rsidR="00192A63">
        <w:rPr>
          <w:lang w:val="sk-SK"/>
        </w:rPr>
        <w:t>,</w:t>
      </w:r>
      <w:r w:rsidR="00192A63" w:rsidRPr="00192A63">
        <w:rPr>
          <w:lang w:val="sk-SK"/>
        </w:rPr>
        <w:t>”</w:t>
      </w:r>
      <w:r w:rsidR="00192A63">
        <w:rPr>
          <w:lang w:val="sk-SK"/>
        </w:rPr>
        <w:t xml:space="preserve"> </w:t>
      </w:r>
      <w:r w:rsidR="0065297A">
        <w:rPr>
          <w:lang w:val="sk-SK"/>
        </w:rPr>
        <w:t xml:space="preserve">opisuje </w:t>
      </w:r>
      <w:r w:rsidR="0089661B">
        <w:rPr>
          <w:b/>
          <w:bCs/>
          <w:lang w:val="sk-SK"/>
        </w:rPr>
        <w:t>fotograf</w:t>
      </w:r>
      <w:r w:rsidR="00192A63" w:rsidRPr="00192A63">
        <w:rPr>
          <w:b/>
          <w:bCs/>
          <w:lang w:val="sk-SK"/>
        </w:rPr>
        <w:t xml:space="preserve"> Tomáš Helísek</w:t>
      </w:r>
      <w:r w:rsidR="00192A63">
        <w:rPr>
          <w:lang w:val="sk-SK"/>
        </w:rPr>
        <w:t>.</w:t>
      </w:r>
    </w:p>
    <w:p w14:paraId="57828A47" w14:textId="77777777" w:rsidR="00CC63A2" w:rsidRDefault="00CC63A2" w:rsidP="00D25591">
      <w:pPr>
        <w:spacing w:line="240" w:lineRule="auto"/>
        <w:ind w:left="-709"/>
        <w:rPr>
          <w:lang w:val="sk-SK"/>
        </w:rPr>
      </w:pPr>
    </w:p>
    <w:p w14:paraId="217D7505" w14:textId="126280D1" w:rsidR="00192A63" w:rsidRDefault="00D25591" w:rsidP="00CC63A2">
      <w:pPr>
        <w:spacing w:line="240" w:lineRule="auto"/>
        <w:ind w:left="-709"/>
        <w:rPr>
          <w:lang w:val="sk-SK"/>
        </w:rPr>
      </w:pPr>
      <w:r w:rsidRPr="00D25591">
        <w:rPr>
          <w:lang w:val="sk-SK"/>
        </w:rPr>
        <w:t xml:space="preserve">Výstava je pozvánkou na návštevu Stredných Čiech, Východných Čiech, Južnej Moravy, Olomouckého kraja, Východnej Moravy a Severnej Moravy a Sliezska. Fotografie ukazujú </w:t>
      </w:r>
      <w:r w:rsidRPr="00D25591">
        <w:rPr>
          <w:b/>
          <w:bCs/>
          <w:lang w:val="sk-SK"/>
        </w:rPr>
        <w:t>UNESCO pamiatky, atraktívne industriálne a kultúrne dedičstvo</w:t>
      </w:r>
      <w:r w:rsidRPr="00D25591">
        <w:rPr>
          <w:lang w:val="sk-SK"/>
        </w:rPr>
        <w:t xml:space="preserve">, aj </w:t>
      </w:r>
      <w:r w:rsidRPr="00D47129">
        <w:rPr>
          <w:b/>
          <w:bCs/>
          <w:lang w:val="sk-SK"/>
        </w:rPr>
        <w:t>výhľady na krajinu</w:t>
      </w:r>
      <w:r w:rsidR="007A013E">
        <w:rPr>
          <w:b/>
          <w:bCs/>
          <w:lang w:val="sk-SK"/>
        </w:rPr>
        <w:t xml:space="preserve"> z unikátnej rozhľadne</w:t>
      </w:r>
      <w:r w:rsidRPr="00D25591">
        <w:rPr>
          <w:lang w:val="sk-SK"/>
        </w:rPr>
        <w:t>. Inšpiráciu na cestovanie dostanú nielen handicapovaní návštevníci, ale aj rodiny s malými deťmi, turisti so zníženou pohyblivosťou</w:t>
      </w:r>
      <w:r w:rsidR="00D47129">
        <w:rPr>
          <w:lang w:val="sk-SK"/>
        </w:rPr>
        <w:t xml:space="preserve"> a </w:t>
      </w:r>
      <w:r w:rsidRPr="00D25591">
        <w:rPr>
          <w:lang w:val="sk-SK"/>
        </w:rPr>
        <w:t>všetci potenciálni výletníci či dovolenkári, ktorí si vyberú za svoj cieľ Česko.</w:t>
      </w:r>
      <w:r w:rsidR="00CC63A2">
        <w:rPr>
          <w:lang w:val="sk-SK"/>
        </w:rPr>
        <w:t xml:space="preserve"> „</w:t>
      </w:r>
      <w:r w:rsidR="00CC63A2" w:rsidRPr="00CC63A2">
        <w:rPr>
          <w:i/>
          <w:iCs/>
          <w:lang w:val="sk-SK"/>
        </w:rPr>
        <w:t xml:space="preserve">Verím, že sa snímky budú páčiť a inšpirujú k návšteve </w:t>
      </w:r>
      <w:r w:rsidR="008A2FA7">
        <w:rPr>
          <w:i/>
          <w:iCs/>
          <w:lang w:val="sk-SK"/>
        </w:rPr>
        <w:t>tých</w:t>
      </w:r>
      <w:r w:rsidR="00CC63A2" w:rsidRPr="00CC63A2">
        <w:rPr>
          <w:i/>
          <w:iCs/>
          <w:lang w:val="sk-SK"/>
        </w:rPr>
        <w:t>, ktorí tieto miesta buď ešte vôbec nepoznajú alebo v nich už dlho neboli</w:t>
      </w:r>
      <w:r w:rsidR="00CC63A2">
        <w:rPr>
          <w:lang w:val="sk-SK"/>
        </w:rPr>
        <w:t xml:space="preserve">,“ dodáva </w:t>
      </w:r>
      <w:r w:rsidR="00CC63A2" w:rsidRPr="00CC63A2">
        <w:rPr>
          <w:b/>
          <w:bCs/>
          <w:lang w:val="sk-SK"/>
        </w:rPr>
        <w:t>Nora Gill</w:t>
      </w:r>
      <w:r w:rsidR="00CC63A2">
        <w:rPr>
          <w:lang w:val="sk-SK"/>
        </w:rPr>
        <w:t>.</w:t>
      </w:r>
    </w:p>
    <w:p w14:paraId="304EB06F" w14:textId="77777777" w:rsidR="00D25591" w:rsidRPr="00D25591" w:rsidRDefault="00D25591" w:rsidP="00D25591">
      <w:pPr>
        <w:spacing w:line="240" w:lineRule="auto"/>
        <w:ind w:left="-709"/>
        <w:rPr>
          <w:lang w:val="sk-SK"/>
        </w:rPr>
      </w:pPr>
    </w:p>
    <w:p w14:paraId="0548FDAE" w14:textId="7617DA23" w:rsidR="00FE3E8A" w:rsidRDefault="00FE3E8A" w:rsidP="00FE3E8A">
      <w:pPr>
        <w:spacing w:line="240" w:lineRule="auto"/>
        <w:ind w:left="-709"/>
        <w:rPr>
          <w:lang w:val="sk-SK"/>
        </w:rPr>
      </w:pPr>
      <w:r>
        <w:rPr>
          <w:lang w:val="sk-SK"/>
        </w:rPr>
        <w:t>Fotografie</w:t>
      </w:r>
      <w:r w:rsidR="00C03B7A">
        <w:rPr>
          <w:lang w:val="sk-SK"/>
        </w:rPr>
        <w:t xml:space="preserve"> Tomáša </w:t>
      </w:r>
      <w:proofErr w:type="spellStart"/>
      <w:r w:rsidR="00C03B7A">
        <w:rPr>
          <w:lang w:val="sk-SK"/>
        </w:rPr>
        <w:t>Helíska</w:t>
      </w:r>
      <w:proofErr w:type="spellEnd"/>
      <w:r w:rsidR="00D25591" w:rsidRPr="00D25591">
        <w:rPr>
          <w:lang w:val="sk-SK"/>
        </w:rPr>
        <w:t xml:space="preserve"> si </w:t>
      </w:r>
      <w:r>
        <w:rPr>
          <w:lang w:val="sk-SK"/>
        </w:rPr>
        <w:t xml:space="preserve">môžu návštevníci </w:t>
      </w:r>
      <w:r w:rsidR="00D25591" w:rsidRPr="00D25591">
        <w:rPr>
          <w:lang w:val="sk-SK"/>
        </w:rPr>
        <w:t xml:space="preserve">pozrieť </w:t>
      </w:r>
      <w:r w:rsidR="00D25591" w:rsidRPr="00D25591">
        <w:rPr>
          <w:b/>
          <w:bCs/>
          <w:lang w:val="sk-SK"/>
        </w:rPr>
        <w:t>na Hviezdoslavovom námestí v</w:t>
      </w:r>
      <w:r>
        <w:rPr>
          <w:b/>
          <w:bCs/>
          <w:lang w:val="sk-SK"/>
        </w:rPr>
        <w:t> </w:t>
      </w:r>
      <w:r w:rsidR="00D25591" w:rsidRPr="00D25591">
        <w:rPr>
          <w:b/>
          <w:bCs/>
          <w:lang w:val="sk-SK"/>
        </w:rPr>
        <w:t>Bratislave</w:t>
      </w:r>
      <w:r>
        <w:rPr>
          <w:b/>
          <w:bCs/>
          <w:lang w:val="sk-SK"/>
        </w:rPr>
        <w:t xml:space="preserve"> do </w:t>
      </w:r>
      <w:r w:rsidRPr="00D25591">
        <w:rPr>
          <w:b/>
          <w:bCs/>
          <w:lang w:val="sk-SK"/>
        </w:rPr>
        <w:t xml:space="preserve">19. </w:t>
      </w:r>
      <w:r>
        <w:rPr>
          <w:b/>
          <w:bCs/>
          <w:lang w:val="sk-SK"/>
        </w:rPr>
        <w:t>mája 2022</w:t>
      </w:r>
      <w:r w:rsidR="00D25591" w:rsidRPr="00D25591">
        <w:rPr>
          <w:lang w:val="sk-SK"/>
        </w:rPr>
        <w:t xml:space="preserve">. </w:t>
      </w:r>
      <w:r>
        <w:rPr>
          <w:lang w:val="sk-SK"/>
        </w:rPr>
        <w:t xml:space="preserve">Následne sa presunú do </w:t>
      </w:r>
      <w:r w:rsidRPr="00FE3E8A">
        <w:rPr>
          <w:b/>
          <w:bCs/>
          <w:lang w:val="sk-SK"/>
        </w:rPr>
        <w:t>Trenčína</w:t>
      </w:r>
      <w:r>
        <w:rPr>
          <w:lang w:val="sk-SK"/>
        </w:rPr>
        <w:t>, kde budú vystavené</w:t>
      </w:r>
      <w:r w:rsidR="00C03B7A">
        <w:rPr>
          <w:lang w:val="sk-SK"/>
        </w:rPr>
        <w:t xml:space="preserve"> na Mierovom námestí</w:t>
      </w:r>
      <w:r>
        <w:rPr>
          <w:lang w:val="sk-SK"/>
        </w:rPr>
        <w:t xml:space="preserve"> </w:t>
      </w:r>
      <w:r w:rsidRPr="00FE3E8A">
        <w:rPr>
          <w:b/>
          <w:bCs/>
          <w:lang w:val="sk-SK"/>
        </w:rPr>
        <w:t>od 21. do 27. mája 2022</w:t>
      </w:r>
      <w:r>
        <w:rPr>
          <w:lang w:val="sk-SK"/>
        </w:rPr>
        <w:t xml:space="preserve">. Výstavu Česko bez bariér dopĺňa </w:t>
      </w:r>
      <w:r w:rsidR="00C03B7A">
        <w:rPr>
          <w:lang w:val="sk-SK"/>
        </w:rPr>
        <w:t xml:space="preserve">jej </w:t>
      </w:r>
      <w:proofErr w:type="spellStart"/>
      <w:r w:rsidRPr="00FE3E8A">
        <w:rPr>
          <w:b/>
          <w:bCs/>
          <w:lang w:val="sk-SK"/>
        </w:rPr>
        <w:t>indoorová</w:t>
      </w:r>
      <w:proofErr w:type="spellEnd"/>
      <w:r w:rsidRPr="00FE3E8A">
        <w:rPr>
          <w:b/>
          <w:bCs/>
          <w:lang w:val="sk-SK"/>
        </w:rPr>
        <w:t xml:space="preserve"> časť</w:t>
      </w:r>
      <w:r>
        <w:rPr>
          <w:lang w:val="sk-SK"/>
        </w:rPr>
        <w:t xml:space="preserve">, </w:t>
      </w:r>
      <w:r w:rsidRPr="00D25591">
        <w:rPr>
          <w:lang w:val="sk-SK"/>
        </w:rPr>
        <w:t xml:space="preserve">ktorá bude </w:t>
      </w:r>
      <w:r w:rsidR="00C03B7A">
        <w:rPr>
          <w:lang w:val="sk-SK"/>
        </w:rPr>
        <w:t>prístupná pre záujemcov</w:t>
      </w:r>
      <w:r w:rsidRPr="00D25591">
        <w:rPr>
          <w:lang w:val="sk-SK"/>
        </w:rPr>
        <w:t xml:space="preserve"> </w:t>
      </w:r>
      <w:r w:rsidRPr="00D25591">
        <w:rPr>
          <w:b/>
          <w:bCs/>
          <w:lang w:val="sk-SK"/>
        </w:rPr>
        <w:t>v Zichyho paláci</w:t>
      </w:r>
      <w:r w:rsidR="0065297A">
        <w:rPr>
          <w:b/>
          <w:bCs/>
          <w:lang w:val="sk-SK"/>
        </w:rPr>
        <w:t xml:space="preserve"> v Bratislave</w:t>
      </w:r>
      <w:r w:rsidRPr="00D25591">
        <w:rPr>
          <w:b/>
          <w:bCs/>
          <w:lang w:val="sk-SK"/>
        </w:rPr>
        <w:t xml:space="preserve"> od 6. do 28. </w:t>
      </w:r>
      <w:r>
        <w:rPr>
          <w:b/>
          <w:bCs/>
          <w:lang w:val="sk-SK"/>
        </w:rPr>
        <w:t>mája</w:t>
      </w:r>
      <w:r w:rsidRPr="00D25591">
        <w:rPr>
          <w:b/>
          <w:bCs/>
          <w:lang w:val="sk-SK"/>
        </w:rPr>
        <w:t xml:space="preserve"> 2022</w:t>
      </w:r>
      <w:r w:rsidRPr="00D25591">
        <w:rPr>
          <w:lang w:val="sk-SK"/>
        </w:rPr>
        <w:t>.</w:t>
      </w:r>
    </w:p>
    <w:p w14:paraId="39331CB2" w14:textId="78E0A730" w:rsidR="00F27ADA" w:rsidRDefault="00F27ADA" w:rsidP="00D25591">
      <w:pPr>
        <w:spacing w:line="240" w:lineRule="auto"/>
        <w:ind w:left="-709"/>
        <w:rPr>
          <w:lang w:val="sk-SK"/>
        </w:rPr>
      </w:pPr>
    </w:p>
    <w:p w14:paraId="7369F306" w14:textId="4D9E04E9" w:rsidR="00F554D1" w:rsidRDefault="00F554D1" w:rsidP="00F554D1">
      <w:pPr>
        <w:spacing w:line="240" w:lineRule="auto"/>
        <w:ind w:left="-709"/>
        <w:rPr>
          <w:lang w:val="sk-SK"/>
        </w:rPr>
      </w:pPr>
      <w:r w:rsidRPr="00D25591">
        <w:rPr>
          <w:b/>
          <w:bCs/>
          <w:lang w:val="sk-SK"/>
        </w:rPr>
        <w:lastRenderedPageBreak/>
        <w:t>Tomáš Helísek</w:t>
      </w:r>
      <w:r w:rsidRPr="00D25591">
        <w:rPr>
          <w:lang w:val="sk-SK"/>
        </w:rPr>
        <w:t xml:space="preserve"> (1. 3. 1986) je životný viacbojár, jazdec na </w:t>
      </w:r>
      <w:proofErr w:type="spellStart"/>
      <w:r w:rsidRPr="00D25591">
        <w:rPr>
          <w:lang w:val="sk-SK"/>
        </w:rPr>
        <w:t>handbiku</w:t>
      </w:r>
      <w:proofErr w:type="spellEnd"/>
      <w:r w:rsidRPr="00D25591">
        <w:rPr>
          <w:lang w:val="sk-SK"/>
        </w:rPr>
        <w:t>, fotograf a hlavne srdciar, ktorý pomáha v neziskovom sektore. Od narodenia má mozgovú obrnu a prekonal 13 operácií chrbtice. Pochádza zo severu Moravy, ale v Olomouci žije 10 rokov a toto mesto sa pre neho stalo srdcovou záležitosťou. Miluje život, svoju rodinu, ľudí a aj napriek svojmu handicapu sa snaží žiť na maximum. Osud mu v živote nadelil zopár nepríjemností a musel tvrdo bojovať. Neskôr si začal plniť sny a aktívne športovať. K foteniu sa aktívne dostal v roku 2011, ale už ako dieťa ho fascinovali fotoaparáty všetkého druhu.</w:t>
      </w:r>
      <w:r w:rsidR="000F3100">
        <w:rPr>
          <w:lang w:val="sk-SK"/>
        </w:rPr>
        <w:t xml:space="preserve"> Má za sebou úspešnú výstavu Olomouc z po(d)</w:t>
      </w:r>
      <w:proofErr w:type="spellStart"/>
      <w:r w:rsidR="000F3100">
        <w:rPr>
          <w:lang w:val="sk-SK"/>
        </w:rPr>
        <w:t>hledu</w:t>
      </w:r>
      <w:proofErr w:type="spellEnd"/>
      <w:r w:rsidR="000F3100">
        <w:rPr>
          <w:lang w:val="sk-SK"/>
        </w:rPr>
        <w:t xml:space="preserve">, ktorá v roku 2021 putovala po slovenských mestách, ďalej semifinále súťaže </w:t>
      </w:r>
      <w:proofErr w:type="spellStart"/>
      <w:r w:rsidR="000F3100">
        <w:rPr>
          <w:lang w:val="sk-SK"/>
        </w:rPr>
        <w:t>Fototalent</w:t>
      </w:r>
      <w:proofErr w:type="spellEnd"/>
      <w:r w:rsidR="000F3100">
        <w:rPr>
          <w:lang w:val="sk-SK"/>
        </w:rPr>
        <w:t xml:space="preserve"> 2019, ale aj </w:t>
      </w:r>
      <w:r w:rsidR="00B6400D">
        <w:rPr>
          <w:lang w:val="sk-SK"/>
        </w:rPr>
        <w:t>dlhodobú spoluprácu s </w:t>
      </w:r>
      <w:proofErr w:type="spellStart"/>
      <w:r w:rsidR="00B6400D">
        <w:rPr>
          <w:lang w:val="sk-SK"/>
        </w:rPr>
        <w:t>Academia</w:t>
      </w:r>
      <w:proofErr w:type="spellEnd"/>
      <w:r w:rsidR="00B6400D">
        <w:rPr>
          <w:lang w:val="sk-SK"/>
        </w:rPr>
        <w:t xml:space="preserve"> Film Olomouc.</w:t>
      </w:r>
      <w:r w:rsidR="000F3100">
        <w:rPr>
          <w:lang w:val="sk-SK"/>
        </w:rPr>
        <w:t xml:space="preserve"> </w:t>
      </w:r>
    </w:p>
    <w:p w14:paraId="422F2C32" w14:textId="467A9700" w:rsidR="0065297A" w:rsidRDefault="0065297A" w:rsidP="00F554D1">
      <w:pPr>
        <w:spacing w:line="240" w:lineRule="auto"/>
        <w:ind w:left="-709"/>
        <w:rPr>
          <w:lang w:val="sk-SK"/>
        </w:rPr>
      </w:pPr>
    </w:p>
    <w:p w14:paraId="67FFBC68" w14:textId="383B6451" w:rsidR="00E66A66" w:rsidRDefault="00E66A66" w:rsidP="00F554D1">
      <w:pPr>
        <w:spacing w:line="240" w:lineRule="auto"/>
        <w:ind w:left="-709"/>
        <w:rPr>
          <w:lang w:val="sk-SK"/>
        </w:rPr>
      </w:pPr>
      <w:r>
        <w:rPr>
          <w:lang w:val="sk-SK"/>
        </w:rPr>
        <w:t xml:space="preserve">Organizátorom výstavy je </w:t>
      </w:r>
      <w:r w:rsidRPr="00E66A66">
        <w:rPr>
          <w:b/>
          <w:bCs/>
          <w:lang w:val="sk-SK"/>
        </w:rPr>
        <w:t>CzechTourism Slovensko</w:t>
      </w:r>
      <w:r>
        <w:rPr>
          <w:lang w:val="sk-SK"/>
        </w:rPr>
        <w:t xml:space="preserve">. </w:t>
      </w:r>
    </w:p>
    <w:p w14:paraId="59844C18" w14:textId="77777777" w:rsidR="00E66A66" w:rsidRDefault="00E66A66" w:rsidP="00F554D1">
      <w:pPr>
        <w:spacing w:line="240" w:lineRule="auto"/>
        <w:ind w:left="-709"/>
        <w:rPr>
          <w:lang w:val="sk-SK"/>
        </w:rPr>
      </w:pPr>
    </w:p>
    <w:p w14:paraId="468AD4C5" w14:textId="03075E03" w:rsidR="0065297A" w:rsidRPr="00D25591" w:rsidRDefault="0065297A" w:rsidP="0065297A">
      <w:pPr>
        <w:spacing w:line="240" w:lineRule="auto"/>
        <w:ind w:left="-709"/>
        <w:rPr>
          <w:lang w:val="sk-SK"/>
        </w:rPr>
      </w:pPr>
      <w:r w:rsidRPr="004A61E4">
        <w:rPr>
          <w:b/>
          <w:bCs/>
          <w:lang w:val="sk-SK"/>
        </w:rPr>
        <w:t>Partner</w:t>
      </w:r>
      <w:r>
        <w:rPr>
          <w:b/>
          <w:bCs/>
          <w:lang w:val="sk-SK"/>
        </w:rPr>
        <w:t>i</w:t>
      </w:r>
      <w:r w:rsidRPr="004A61E4">
        <w:rPr>
          <w:b/>
          <w:bCs/>
          <w:lang w:val="sk-SK"/>
        </w:rPr>
        <w:t xml:space="preserve"> výstavy</w:t>
      </w:r>
      <w:r w:rsidRPr="00D25591">
        <w:rPr>
          <w:lang w:val="sk-SK"/>
        </w:rPr>
        <w:t xml:space="preserve">: </w:t>
      </w:r>
      <w:r w:rsidR="00E66A66">
        <w:rPr>
          <w:lang w:val="sk-SK"/>
        </w:rPr>
        <w:t xml:space="preserve">Veľvyslanectvo Českej republiky v Bratislave, </w:t>
      </w:r>
      <w:r w:rsidR="00E66A66" w:rsidRPr="00E66A66">
        <w:rPr>
          <w:lang w:val="sk-SK"/>
        </w:rPr>
        <w:t>Bratislava-Staré Mesto</w:t>
      </w:r>
      <w:r w:rsidR="00E66A66">
        <w:rPr>
          <w:lang w:val="sk-SK"/>
        </w:rPr>
        <w:t>,</w:t>
      </w:r>
      <w:r w:rsidR="00E66A66" w:rsidRPr="00E66A66">
        <w:rPr>
          <w:lang w:val="sk-SK"/>
        </w:rPr>
        <w:t xml:space="preserve"> </w:t>
      </w:r>
      <w:r w:rsidRPr="00D25591">
        <w:rPr>
          <w:lang w:val="sk-SK"/>
        </w:rPr>
        <w:t>České centrum Bratislava, Moravian-</w:t>
      </w:r>
      <w:proofErr w:type="spellStart"/>
      <w:r w:rsidRPr="00D25591">
        <w:rPr>
          <w:lang w:val="sk-SK"/>
        </w:rPr>
        <w:t>Silesian</w:t>
      </w:r>
      <w:proofErr w:type="spellEnd"/>
      <w:r w:rsidRPr="00D25591">
        <w:rPr>
          <w:lang w:val="sk-SK"/>
        </w:rPr>
        <w:t xml:space="preserve"> </w:t>
      </w:r>
      <w:proofErr w:type="spellStart"/>
      <w:r w:rsidRPr="00D25591">
        <w:rPr>
          <w:lang w:val="sk-SK"/>
        </w:rPr>
        <w:t>Tourism</w:t>
      </w:r>
      <w:proofErr w:type="spellEnd"/>
      <w:r w:rsidRPr="00D25591">
        <w:rPr>
          <w:lang w:val="sk-SK"/>
        </w:rPr>
        <w:t xml:space="preserve">, Centrála </w:t>
      </w:r>
      <w:proofErr w:type="spellStart"/>
      <w:r w:rsidRPr="00D25591">
        <w:rPr>
          <w:lang w:val="sk-SK"/>
        </w:rPr>
        <w:t>cestovního</w:t>
      </w:r>
      <w:proofErr w:type="spellEnd"/>
      <w:r w:rsidRPr="00D25591">
        <w:rPr>
          <w:lang w:val="sk-SK"/>
        </w:rPr>
        <w:t xml:space="preserve"> ruchu Východní Moravy, Centrála </w:t>
      </w:r>
      <w:proofErr w:type="spellStart"/>
      <w:r w:rsidRPr="00D25591">
        <w:rPr>
          <w:lang w:val="sk-SK"/>
        </w:rPr>
        <w:t>cestovního</w:t>
      </w:r>
      <w:proofErr w:type="spellEnd"/>
      <w:r w:rsidRPr="00D25591">
        <w:rPr>
          <w:lang w:val="sk-SK"/>
        </w:rPr>
        <w:t xml:space="preserve"> ruchu Olomouckého kraje, Centrála </w:t>
      </w:r>
      <w:proofErr w:type="spellStart"/>
      <w:r w:rsidRPr="00D25591">
        <w:rPr>
          <w:lang w:val="sk-SK"/>
        </w:rPr>
        <w:t>cestovního</w:t>
      </w:r>
      <w:proofErr w:type="spellEnd"/>
      <w:r w:rsidRPr="00D25591">
        <w:rPr>
          <w:lang w:val="sk-SK"/>
        </w:rPr>
        <w:t xml:space="preserve"> ruchu – </w:t>
      </w:r>
      <w:proofErr w:type="spellStart"/>
      <w:r w:rsidRPr="00D25591">
        <w:rPr>
          <w:lang w:val="sk-SK"/>
        </w:rPr>
        <w:t>Jižní</w:t>
      </w:r>
      <w:proofErr w:type="spellEnd"/>
      <w:r w:rsidRPr="00D25591">
        <w:rPr>
          <w:lang w:val="sk-SK"/>
        </w:rPr>
        <w:t xml:space="preserve"> Morava, </w:t>
      </w:r>
      <w:proofErr w:type="spellStart"/>
      <w:r w:rsidRPr="00D25591">
        <w:rPr>
          <w:lang w:val="sk-SK"/>
        </w:rPr>
        <w:t>Destinační</w:t>
      </w:r>
      <w:proofErr w:type="spellEnd"/>
      <w:r w:rsidRPr="00D25591">
        <w:rPr>
          <w:lang w:val="sk-SK"/>
        </w:rPr>
        <w:t xml:space="preserve"> </w:t>
      </w:r>
      <w:proofErr w:type="spellStart"/>
      <w:r w:rsidRPr="00D25591">
        <w:rPr>
          <w:lang w:val="sk-SK"/>
        </w:rPr>
        <w:t>společnost</w:t>
      </w:r>
      <w:proofErr w:type="spellEnd"/>
      <w:r w:rsidRPr="00D25591">
        <w:rPr>
          <w:lang w:val="sk-SK"/>
        </w:rPr>
        <w:t xml:space="preserve"> Východní Čechy, </w:t>
      </w:r>
      <w:proofErr w:type="spellStart"/>
      <w:r w:rsidRPr="00D25591">
        <w:rPr>
          <w:lang w:val="sk-SK"/>
        </w:rPr>
        <w:t>Středočeská</w:t>
      </w:r>
      <w:proofErr w:type="spellEnd"/>
      <w:r w:rsidRPr="00D25591">
        <w:rPr>
          <w:lang w:val="sk-SK"/>
        </w:rPr>
        <w:t xml:space="preserve"> centrála </w:t>
      </w:r>
      <w:proofErr w:type="spellStart"/>
      <w:r w:rsidRPr="00D25591">
        <w:rPr>
          <w:lang w:val="sk-SK"/>
        </w:rPr>
        <w:t>cestovního</w:t>
      </w:r>
      <w:proofErr w:type="spellEnd"/>
      <w:r w:rsidRPr="00D25591">
        <w:rPr>
          <w:lang w:val="sk-SK"/>
        </w:rPr>
        <w:t xml:space="preserve"> ruchu, </w:t>
      </w:r>
      <w:r>
        <w:rPr>
          <w:lang w:val="sk-SK"/>
        </w:rPr>
        <w:t xml:space="preserve">Turistická </w:t>
      </w:r>
      <w:proofErr w:type="spellStart"/>
      <w:r>
        <w:rPr>
          <w:lang w:val="sk-SK"/>
        </w:rPr>
        <w:t>oblast</w:t>
      </w:r>
      <w:proofErr w:type="spellEnd"/>
      <w:r>
        <w:rPr>
          <w:lang w:val="sk-SK"/>
        </w:rPr>
        <w:t xml:space="preserve"> </w:t>
      </w:r>
      <w:proofErr w:type="spellStart"/>
      <w:r w:rsidRPr="00D25591">
        <w:rPr>
          <w:lang w:val="sk-SK"/>
        </w:rPr>
        <w:t>Kutnohorsko</w:t>
      </w:r>
      <w:proofErr w:type="spellEnd"/>
      <w:r w:rsidRPr="00D25591">
        <w:rPr>
          <w:lang w:val="sk-SK"/>
        </w:rPr>
        <w:t xml:space="preserve"> </w:t>
      </w:r>
      <w:proofErr w:type="spellStart"/>
      <w:r w:rsidRPr="00D25591">
        <w:rPr>
          <w:lang w:val="sk-SK"/>
        </w:rPr>
        <w:t>Kolínsko</w:t>
      </w:r>
      <w:proofErr w:type="spellEnd"/>
      <w:r w:rsidRPr="00D25591">
        <w:rPr>
          <w:lang w:val="sk-SK"/>
        </w:rPr>
        <w:t xml:space="preserve"> a Leo Express.</w:t>
      </w:r>
    </w:p>
    <w:p w14:paraId="15039C2B" w14:textId="77777777" w:rsidR="0065297A" w:rsidRDefault="0065297A" w:rsidP="00F554D1">
      <w:pPr>
        <w:spacing w:line="240" w:lineRule="auto"/>
        <w:ind w:left="-709"/>
        <w:rPr>
          <w:lang w:val="sk-SK"/>
        </w:rPr>
      </w:pPr>
    </w:p>
    <w:p w14:paraId="2D058651" w14:textId="77777777" w:rsidR="00F554D1" w:rsidRDefault="00F554D1" w:rsidP="00D25591">
      <w:pPr>
        <w:spacing w:line="240" w:lineRule="auto"/>
        <w:ind w:left="-709"/>
        <w:rPr>
          <w:lang w:val="sk-SK"/>
        </w:rPr>
      </w:pPr>
    </w:p>
    <w:p w14:paraId="47B919E2" w14:textId="77777777" w:rsidR="004A61E4" w:rsidRPr="00D25591" w:rsidRDefault="004A61E4" w:rsidP="00D25591">
      <w:pPr>
        <w:spacing w:line="240" w:lineRule="auto"/>
        <w:ind w:left="-709"/>
        <w:rPr>
          <w:lang w:val="sk-SK"/>
        </w:rPr>
      </w:pPr>
    </w:p>
    <w:p w14:paraId="2CA48A9A" w14:textId="3F6602F9" w:rsidR="00335377" w:rsidRDefault="00335377" w:rsidP="00D25591">
      <w:pPr>
        <w:spacing w:line="240" w:lineRule="auto"/>
        <w:ind w:left="-709"/>
        <w:rPr>
          <w:lang w:val="sk-SK"/>
        </w:rPr>
      </w:pPr>
    </w:p>
    <w:p w14:paraId="6A25D4A9" w14:textId="70F48ADB" w:rsidR="004A61E4" w:rsidRDefault="004F334D" w:rsidP="004A61E4">
      <w:pPr>
        <w:spacing w:line="240" w:lineRule="auto"/>
        <w:ind w:left="-709"/>
        <w:rPr>
          <w:lang w:val="sk-SK"/>
        </w:rPr>
      </w:pPr>
      <w:r>
        <w:rPr>
          <w:lang w:val="sk-SK"/>
        </w:rPr>
        <w:t>Kontakt pre médi</w:t>
      </w:r>
      <w:r w:rsidR="00C96C83">
        <w:rPr>
          <w:lang w:val="sk-SK"/>
        </w:rPr>
        <w:t>á</w:t>
      </w:r>
      <w:r w:rsidR="004A61E4">
        <w:rPr>
          <w:lang w:val="sk-SK"/>
        </w:rPr>
        <w:t>:</w:t>
      </w:r>
    </w:p>
    <w:p w14:paraId="485C4AEF" w14:textId="77777777" w:rsidR="004A61E4" w:rsidRPr="00D25591" w:rsidRDefault="004A61E4" w:rsidP="004A61E4">
      <w:pPr>
        <w:spacing w:line="240" w:lineRule="auto"/>
        <w:ind w:left="-709"/>
        <w:rPr>
          <w:lang w:val="sk-SK"/>
        </w:rPr>
      </w:pPr>
    </w:p>
    <w:p w14:paraId="17B3901D" w14:textId="77777777" w:rsidR="004A61E4" w:rsidRPr="004A61E4" w:rsidRDefault="004A61E4" w:rsidP="004A61E4">
      <w:pPr>
        <w:spacing w:line="240" w:lineRule="auto"/>
        <w:ind w:left="-709"/>
        <w:rPr>
          <w:rFonts w:eastAsia="Calibri" w:cs="Times New Roman"/>
          <w:b/>
          <w:lang w:val="sk-SK"/>
        </w:rPr>
      </w:pPr>
      <w:r w:rsidRPr="004A61E4">
        <w:rPr>
          <w:rFonts w:eastAsia="Calibri" w:cs="Times New Roman"/>
          <w:b/>
          <w:lang w:val="sk-SK"/>
        </w:rPr>
        <w:t xml:space="preserve">Mgr. Nora Gill, </w:t>
      </w:r>
      <w:proofErr w:type="spellStart"/>
      <w:r w:rsidRPr="004A61E4">
        <w:rPr>
          <w:rFonts w:eastAsia="Calibri" w:cs="Times New Roman"/>
          <w:b/>
          <w:lang w:val="sk-SK"/>
        </w:rPr>
        <w:t>Ph.D</w:t>
      </w:r>
      <w:proofErr w:type="spellEnd"/>
      <w:r w:rsidRPr="004A61E4">
        <w:rPr>
          <w:rFonts w:eastAsia="Calibri" w:cs="Times New Roman"/>
          <w:b/>
          <w:lang w:val="sk-SK"/>
        </w:rPr>
        <w:t>.</w:t>
      </w:r>
    </w:p>
    <w:p w14:paraId="5EAC617B" w14:textId="77777777" w:rsidR="004A61E4" w:rsidRPr="004A61E4" w:rsidRDefault="004A61E4" w:rsidP="004A61E4">
      <w:pPr>
        <w:spacing w:line="240" w:lineRule="auto"/>
        <w:ind w:left="-709"/>
        <w:rPr>
          <w:rFonts w:eastAsia="Calibri" w:cs="Times New Roman"/>
          <w:bCs/>
          <w:lang w:val="sk-SK"/>
        </w:rPr>
      </w:pPr>
      <w:r w:rsidRPr="004A61E4">
        <w:rPr>
          <w:rFonts w:eastAsia="Calibri" w:cs="Times New Roman"/>
          <w:bCs/>
          <w:lang w:val="sk-SK"/>
        </w:rPr>
        <w:t>riaditeľka zahraničného zastúpenia</w:t>
      </w:r>
    </w:p>
    <w:p w14:paraId="71CE0C15" w14:textId="77777777" w:rsidR="004A61E4" w:rsidRPr="004A61E4" w:rsidRDefault="004A61E4" w:rsidP="004A61E4">
      <w:pPr>
        <w:spacing w:line="240" w:lineRule="auto"/>
        <w:ind w:left="-709"/>
        <w:rPr>
          <w:rFonts w:eastAsia="Calibri" w:cs="Times New Roman"/>
          <w:bCs/>
          <w:lang w:val="sk-SK"/>
        </w:rPr>
      </w:pPr>
      <w:r w:rsidRPr="004A61E4">
        <w:rPr>
          <w:rFonts w:eastAsia="Calibri" w:cs="Times New Roman"/>
          <w:bCs/>
          <w:lang w:val="sk-SK"/>
        </w:rPr>
        <w:t>Česká centrála cestovného ruchu – CzechTourism Slovensko</w:t>
      </w:r>
    </w:p>
    <w:p w14:paraId="08B26BF5" w14:textId="77777777" w:rsidR="004A61E4" w:rsidRPr="004A61E4" w:rsidRDefault="004A61E4" w:rsidP="004A61E4">
      <w:pPr>
        <w:spacing w:line="240" w:lineRule="auto"/>
        <w:ind w:left="-709"/>
        <w:rPr>
          <w:rFonts w:eastAsia="Calibri" w:cs="Times New Roman"/>
          <w:bCs/>
          <w:lang w:val="sk-SK"/>
        </w:rPr>
      </w:pPr>
      <w:r w:rsidRPr="004A61E4">
        <w:rPr>
          <w:rFonts w:eastAsia="Calibri" w:cs="Times New Roman"/>
          <w:bCs/>
          <w:lang w:val="sk-SK"/>
        </w:rPr>
        <w:t>+421 911 420 669  </w:t>
      </w:r>
    </w:p>
    <w:p w14:paraId="3FE43FE4" w14:textId="770BC43E" w:rsidR="004A61E4" w:rsidRPr="00D25591" w:rsidRDefault="00A8473E" w:rsidP="004A61E4">
      <w:pPr>
        <w:spacing w:line="240" w:lineRule="auto"/>
        <w:ind w:left="-709"/>
        <w:rPr>
          <w:rFonts w:eastAsia="Calibri" w:cs="Times New Roman"/>
          <w:bCs/>
          <w:lang w:val="sk-SK"/>
        </w:rPr>
      </w:pPr>
      <w:hyperlink r:id="rId11" w:history="1">
        <w:r w:rsidR="00C03B7A" w:rsidRPr="00211E57">
          <w:rPr>
            <w:rStyle w:val="Hypertextovodkaz"/>
            <w:rFonts w:ascii="Georgia" w:eastAsia="Calibri" w:hAnsi="Georgia"/>
            <w:bCs/>
            <w:lang w:val="sk-SK"/>
          </w:rPr>
          <w:t>gill@czechtourism.com</w:t>
        </w:r>
      </w:hyperlink>
      <w:r w:rsidR="00C03B7A">
        <w:rPr>
          <w:rFonts w:eastAsia="Calibri" w:cs="Times New Roman"/>
          <w:bCs/>
          <w:lang w:val="sk-SK"/>
        </w:rPr>
        <w:t xml:space="preserve"> </w:t>
      </w:r>
    </w:p>
    <w:p w14:paraId="2475D1A1" w14:textId="77777777" w:rsidR="00335377" w:rsidRDefault="00335377" w:rsidP="004A61E4">
      <w:pPr>
        <w:spacing w:line="240" w:lineRule="auto"/>
        <w:ind w:left="-2835"/>
        <w:rPr>
          <w:lang w:val="sk-SK"/>
        </w:rPr>
      </w:pPr>
    </w:p>
    <w:sectPr w:rsidR="00335377" w:rsidSect="00CD1D09">
      <w:footerReference w:type="default" r:id="rId12"/>
      <w:headerReference w:type="first" r:id="rId13"/>
      <w:type w:val="continuous"/>
      <w:pgSz w:w="11906" w:h="16838" w:code="9"/>
      <w:pgMar w:top="1440" w:right="2550" w:bottom="1440" w:left="2880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847F" w14:textId="77777777" w:rsidR="00A8473E" w:rsidRDefault="00A8473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14:paraId="09487DEE" w14:textId="77777777" w:rsidR="00A8473E" w:rsidRDefault="00A8473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  <w:endnote w:type="continuationNotice" w:id="1">
    <w:p w14:paraId="3A8A3972" w14:textId="77777777" w:rsidR="00A8473E" w:rsidRDefault="00A847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8FFC" w14:textId="77777777" w:rsidR="00294566" w:rsidRDefault="00975CC2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B81F105" wp14:editId="73083C3B">
              <wp:simplePos x="0" y="0"/>
              <wp:positionH relativeFrom="page">
                <wp:posOffset>431800</wp:posOffset>
              </wp:positionH>
              <wp:positionV relativeFrom="page">
                <wp:posOffset>10153015</wp:posOffset>
              </wp:positionV>
              <wp:extent cx="1259840" cy="107950"/>
              <wp:effectExtent l="3175" t="0" r="381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6BE1A" w14:textId="77777777" w:rsidR="00294566" w:rsidRDefault="00C16FC7">
                          <w:pPr>
                            <w:spacing w:line="180" w:lineRule="exact"/>
                            <w:rPr>
                              <w:rFonts w:ascii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21991" w:rsidRPr="0022199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 w:rsidR="0029456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/</w:t>
                          </w:r>
                          <w:r w:rsidR="005D140A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5D140A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5D140A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21991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="005D140A">
                            <w:rPr>
                              <w:rFonts w:ascii="Arial" w:hAnsi="Arial" w:cs="Arial"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81F10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pt;margin-top:799.45pt;width:99.2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" filled="f" stroked="f">
              <v:textbox inset="0,0,0,0">
                <w:txbxContent>
                  <w:p w14:paraId="3EA6BE1A" w14:textId="77777777" w:rsidR="00294566" w:rsidRDefault="00C16FC7">
                    <w:pPr>
                      <w:spacing w:line="180" w:lineRule="exact"/>
                      <w:rPr>
                        <w:rFonts w:ascii="Arial" w:hAnsi="Arial" w:cs="Arial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21991" w:rsidRPr="0022199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fldChar w:fldCharType="end"/>
                    </w:r>
                    <w:r w:rsidR="00294566">
                      <w:rPr>
                        <w:rFonts w:ascii="Arial" w:hAnsi="Arial" w:cs="Arial"/>
                        <w:sz w:val="16"/>
                        <w:szCs w:val="16"/>
                      </w:rPr>
                      <w:t>/</w:t>
                    </w:r>
                    <w:r w:rsidR="005D140A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fldChar w:fldCharType="begin"/>
                    </w:r>
                    <w:r w:rsidR="005D140A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5D140A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221991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 w:rsidR="005D140A"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C506F" w14:textId="77777777" w:rsidR="00A8473E" w:rsidRDefault="00A8473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14:paraId="50E384D4" w14:textId="77777777" w:rsidR="00A8473E" w:rsidRDefault="00A8473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  <w:footnote w:type="continuationNotice" w:id="1">
    <w:p w14:paraId="102FF5C5" w14:textId="77777777" w:rsidR="00A8473E" w:rsidRDefault="00A847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9435" w14:textId="70A67BEB" w:rsidR="00294566" w:rsidRDefault="00294566">
    <w:pPr>
      <w:pStyle w:val="Zhlav"/>
    </w:pPr>
  </w:p>
  <w:p w14:paraId="1AAB57A6" w14:textId="77777777" w:rsidR="00294566" w:rsidRDefault="00975CC2">
    <w:pPr>
      <w:pStyle w:val="Zhlav"/>
      <w:spacing w:after="1740"/>
    </w:pPr>
    <w:r>
      <w:rPr>
        <w:noProof/>
        <w:lang w:eastAsia="cs-CZ"/>
      </w:rPr>
      <w:drawing>
        <wp:anchor distT="0" distB="0" distL="114300" distR="114300" simplePos="0" relativeHeight="251658242" behindDoc="1" locked="1" layoutInCell="1" allowOverlap="1" wp14:anchorId="5424C10A" wp14:editId="210E7A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842895" cy="1187450"/>
          <wp:effectExtent l="0" t="0" r="0" b="0"/>
          <wp:wrapNone/>
          <wp:docPr id="28" name="Picture 0" descr="Czech Tourism - pro elektronicke A4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zech Tourism - pro elektronicke A4 -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1187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43738B2A" wp14:editId="42AE9569">
              <wp:simplePos x="0" y="0"/>
              <wp:positionH relativeFrom="page">
                <wp:posOffset>3780790</wp:posOffset>
              </wp:positionH>
              <wp:positionV relativeFrom="page">
                <wp:posOffset>396240</wp:posOffset>
              </wp:positionV>
              <wp:extent cx="3347720" cy="431800"/>
              <wp:effectExtent l="0" t="0" r="0" b="6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79058" w14:textId="77777777" w:rsidR="00294566" w:rsidRDefault="00ED04E9">
                          <w:pPr>
                            <w:pStyle w:val="DocumentTypeCzechTourism"/>
                          </w:pPr>
                          <w:r>
                            <w:t>TISKOVÁ ZPRÁVA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738B2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7.7pt;margin-top:31.2pt;width:263.6pt;height:3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" filled="f" stroked="f">
              <v:textbox inset="0,0,0,0">
                <w:txbxContent>
                  <w:p w14:paraId="79F79058" w14:textId="77777777" w:rsidR="00294566" w:rsidRDefault="00ED04E9">
                    <w:pPr>
                      <w:pStyle w:val="DocumentTypeCzechTourism"/>
                    </w:pPr>
                    <w:r>
                      <w:t>TISKOVÁ ZPRÁVA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9CEE4B2"/>
    <w:lvl w:ilvl="0">
      <w:start w:val="1"/>
      <w:numFmt w:val="decimal"/>
      <w:pStyle w:val="Heading4CzechTourism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EE164E80"/>
    <w:lvl w:ilvl="0">
      <w:start w:val="1"/>
      <w:numFmt w:val="decimal"/>
      <w:pStyle w:val="Heading3CzechTourism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AA5C3C5C"/>
    <w:lvl w:ilvl="0">
      <w:start w:val="1"/>
      <w:numFmt w:val="decimal"/>
      <w:pStyle w:val="SchemeLetterCzechTourism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A9BC1EFC"/>
    <w:lvl w:ilvl="0">
      <w:start w:val="1"/>
      <w:numFmt w:val="decimal"/>
      <w:pStyle w:val="BalloonTextBulletCzechTourism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F22868EE"/>
    <w:lvl w:ilvl="0">
      <w:start w:val="1"/>
      <w:numFmt w:val="bullet"/>
      <w:pStyle w:val="slovanseznam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7ACEC39C"/>
    <w:lvl w:ilvl="0">
      <w:start w:val="1"/>
      <w:numFmt w:val="bullet"/>
      <w:pStyle w:val="Nadpis9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7963FE6"/>
    <w:lvl w:ilvl="0">
      <w:start w:val="1"/>
      <w:numFmt w:val="bullet"/>
      <w:pStyle w:val="Heading2CzechTourism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6A1AF32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34BA14D6"/>
    <w:lvl w:ilvl="0">
      <w:start w:val="1"/>
      <w:numFmt w:val="decimal"/>
      <w:pStyle w:val="ListBullet9CzechTourism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52866E8A"/>
    <w:lvl w:ilvl="0">
      <w:start w:val="1"/>
      <w:numFmt w:val="bullet"/>
      <w:pStyle w:val="Seznamsodrkami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2A4041E"/>
    <w:multiLevelType w:val="multilevel"/>
    <w:tmpl w:val="8FB8315C"/>
    <w:lvl w:ilvl="0">
      <w:start w:val="1"/>
      <w:numFmt w:val="bullet"/>
      <w:pStyle w:val="SchemeBulletCzechTourism"/>
      <w:lvlText w:val="–"/>
      <w:lvlJc w:val="left"/>
      <w:pPr>
        <w:ind w:left="170" w:hanging="170"/>
      </w:pPr>
      <w:rPr>
        <w:rFonts w:ascii="Arial" w:hAnsi="Arial" w:cs="Arial" w:hint="default"/>
        <w:color w:val="auto"/>
      </w:rPr>
    </w:lvl>
    <w:lvl w:ilvl="1">
      <w:start w:val="1"/>
      <w:numFmt w:val="bullet"/>
      <w:lvlText w:val="–"/>
      <w:lvlJc w:val="left"/>
      <w:pPr>
        <w:ind w:left="340" w:hanging="170"/>
      </w:pPr>
      <w:rPr>
        <w:rFonts w:ascii="Arial" w:hAnsi="Arial" w:cs="Arial" w:hint="default"/>
        <w:color w:val="auto"/>
      </w:rPr>
    </w:lvl>
    <w:lvl w:ilvl="2">
      <w:start w:val="1"/>
      <w:numFmt w:val="bullet"/>
      <w:lvlText w:val="–"/>
      <w:lvlJc w:val="left"/>
      <w:pPr>
        <w:ind w:left="510" w:hanging="170"/>
      </w:pPr>
      <w:rPr>
        <w:rFonts w:ascii="Arial" w:hAnsi="Arial" w:cs="Arial" w:hint="default"/>
        <w:color w:val="auto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ascii="Arial" w:hAnsi="Arial" w:cs="Arial" w:hint="default"/>
        <w:color w:val="auto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ascii="Arial" w:hAnsi="Arial" w:cs="Arial" w:hint="default"/>
        <w:color w:val="auto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ascii="Arial" w:hAnsi="Arial" w:cs="Arial" w:hint="default"/>
        <w:color w:val="auto"/>
      </w:rPr>
    </w:lvl>
    <w:lvl w:ilvl="6">
      <w:start w:val="1"/>
      <w:numFmt w:val="bullet"/>
      <w:lvlText w:val="–"/>
      <w:lvlJc w:val="left"/>
      <w:pPr>
        <w:ind w:left="1190" w:hanging="170"/>
      </w:pPr>
      <w:rPr>
        <w:rFonts w:ascii="Arial" w:hAnsi="Arial" w:cs="Arial" w:hint="default"/>
        <w:color w:val="auto"/>
      </w:rPr>
    </w:lvl>
    <w:lvl w:ilvl="7">
      <w:start w:val="1"/>
      <w:numFmt w:val="bullet"/>
      <w:lvlText w:val="–"/>
      <w:lvlJc w:val="left"/>
      <w:pPr>
        <w:ind w:left="1360" w:hanging="170"/>
      </w:pPr>
      <w:rPr>
        <w:rFonts w:ascii="Arial" w:hAnsi="Arial" w:cs="Arial" w:hint="default"/>
        <w:color w:val="auto"/>
      </w:rPr>
    </w:lvl>
    <w:lvl w:ilvl="8">
      <w:start w:val="1"/>
      <w:numFmt w:val="bullet"/>
      <w:lvlText w:val="–"/>
      <w:lvlJc w:val="left"/>
      <w:pPr>
        <w:ind w:left="1530" w:hanging="170"/>
      </w:pPr>
      <w:rPr>
        <w:rFonts w:ascii="Arial" w:hAnsi="Arial" w:cs="Arial" w:hint="default"/>
        <w:color w:val="auto"/>
      </w:rPr>
    </w:lvl>
  </w:abstractNum>
  <w:abstractNum w:abstractNumId="11" w15:restartNumberingAfterBreak="0">
    <w:nsid w:val="17CD3D63"/>
    <w:multiLevelType w:val="hybridMultilevel"/>
    <w:tmpl w:val="D2A4791C"/>
    <w:lvl w:ilvl="0" w:tplc="7B68AA9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 w15:restartNumberingAfterBreak="0">
    <w:nsid w:val="291A0695"/>
    <w:multiLevelType w:val="hybridMultilevel"/>
    <w:tmpl w:val="779C16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81D5B"/>
    <w:multiLevelType w:val="multilevel"/>
    <w:tmpl w:val="9A02AD66"/>
    <w:lvl w:ilvl="0">
      <w:start w:val="1"/>
      <w:numFmt w:val="decimal"/>
      <w:pStyle w:val="SchemeNumberingCzechTourism"/>
      <w:lvlText w:val="%1."/>
      <w:lvlJc w:val="left"/>
      <w:pPr>
        <w:tabs>
          <w:tab w:val="num" w:pos="340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397" w:hanging="170"/>
      </w:pPr>
      <w:rPr>
        <w:rFonts w:ascii="Arial" w:hAnsi="Arial" w:cs="Arial" w:hint="default"/>
        <w:color w:val="auto"/>
      </w:rPr>
    </w:lvl>
    <w:lvl w:ilvl="2">
      <w:start w:val="1"/>
      <w:numFmt w:val="bullet"/>
      <w:lvlText w:val="–"/>
      <w:lvlJc w:val="left"/>
      <w:pPr>
        <w:ind w:left="567" w:hanging="170"/>
      </w:pPr>
      <w:rPr>
        <w:rFonts w:ascii="Arial" w:hAnsi="Arial" w:cs="Arial" w:hint="default"/>
        <w:color w:val="auto"/>
      </w:rPr>
    </w:lvl>
    <w:lvl w:ilvl="3">
      <w:start w:val="1"/>
      <w:numFmt w:val="bullet"/>
      <w:lvlText w:val="–"/>
      <w:lvlJc w:val="left"/>
      <w:pPr>
        <w:ind w:left="737" w:hanging="170"/>
      </w:pPr>
      <w:rPr>
        <w:rFonts w:ascii="Arial" w:hAnsi="Arial" w:cs="Arial" w:hint="default"/>
        <w:color w:val="auto"/>
      </w:rPr>
    </w:lvl>
    <w:lvl w:ilvl="4">
      <w:start w:val="1"/>
      <w:numFmt w:val="bullet"/>
      <w:lvlText w:val="–"/>
      <w:lvlJc w:val="left"/>
      <w:pPr>
        <w:ind w:left="907" w:hanging="170"/>
      </w:pPr>
      <w:rPr>
        <w:rFonts w:ascii="Arial" w:hAnsi="Arial" w:cs="Arial" w:hint="default"/>
        <w:color w:val="auto"/>
      </w:rPr>
    </w:lvl>
    <w:lvl w:ilvl="5">
      <w:start w:val="1"/>
      <w:numFmt w:val="bullet"/>
      <w:lvlText w:val="–"/>
      <w:lvlJc w:val="left"/>
      <w:pPr>
        <w:ind w:left="1077" w:hanging="170"/>
      </w:pPr>
      <w:rPr>
        <w:rFonts w:ascii="Arial" w:hAnsi="Arial" w:cs="Arial" w:hint="default"/>
        <w:color w:val="auto"/>
      </w:rPr>
    </w:lvl>
    <w:lvl w:ilvl="6">
      <w:start w:val="1"/>
      <w:numFmt w:val="bullet"/>
      <w:lvlText w:val="–"/>
      <w:lvlJc w:val="left"/>
      <w:pPr>
        <w:ind w:left="1247" w:hanging="170"/>
      </w:pPr>
      <w:rPr>
        <w:rFonts w:ascii="Arial" w:hAnsi="Arial" w:cs="Arial" w:hint="default"/>
        <w:color w:val="auto"/>
      </w:rPr>
    </w:lvl>
    <w:lvl w:ilvl="7">
      <w:start w:val="1"/>
      <w:numFmt w:val="bullet"/>
      <w:lvlText w:val="–"/>
      <w:lvlJc w:val="left"/>
      <w:pPr>
        <w:ind w:left="1418" w:hanging="171"/>
      </w:pPr>
      <w:rPr>
        <w:rFonts w:ascii="Arial" w:hAnsi="Arial" w:cs="Arial" w:hint="default"/>
        <w:color w:val="auto"/>
      </w:rPr>
    </w:lvl>
    <w:lvl w:ilvl="8">
      <w:start w:val="1"/>
      <w:numFmt w:val="bullet"/>
      <w:lvlText w:val="–"/>
      <w:lvlJc w:val="left"/>
      <w:pPr>
        <w:ind w:left="1588" w:hanging="170"/>
      </w:pPr>
      <w:rPr>
        <w:rFonts w:ascii="Arial" w:hAnsi="Arial" w:cs="Arial" w:hint="default"/>
        <w:color w:val="auto"/>
      </w:rPr>
    </w:lvl>
  </w:abstractNum>
  <w:abstractNum w:abstractNumId="14" w15:restartNumberingAfterBreak="0">
    <w:nsid w:val="2A357D80"/>
    <w:multiLevelType w:val="multilevel"/>
    <w:tmpl w:val="F6EEC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D11BF8"/>
    <w:multiLevelType w:val="multilevel"/>
    <w:tmpl w:val="EF148B42"/>
    <w:lvl w:ilvl="0">
      <w:start w:val="1"/>
      <w:numFmt w:val="lowerLetter"/>
      <w:pStyle w:val="ListLetterCzechTourism"/>
      <w:lvlText w:val="%1)"/>
      <w:lvlJc w:val="left"/>
      <w:pPr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—"/>
      <w:lvlJc w:val="left"/>
      <w:pPr>
        <w:ind w:left="908" w:hanging="454"/>
      </w:pPr>
      <w:rPr>
        <w:rFonts w:ascii="Georgia" w:hAnsi="Georgia" w:cs="Georgia" w:hint="default"/>
        <w:color w:val="auto"/>
      </w:rPr>
    </w:lvl>
    <w:lvl w:ilvl="2">
      <w:start w:val="1"/>
      <w:numFmt w:val="bullet"/>
      <w:lvlText w:val="—"/>
      <w:lvlJc w:val="left"/>
      <w:pPr>
        <w:ind w:left="1362" w:hanging="454"/>
      </w:pPr>
      <w:rPr>
        <w:rFonts w:ascii="Georgia" w:hAnsi="Georgia" w:cs="Georgia" w:hint="default"/>
        <w:color w:val="auto"/>
      </w:rPr>
    </w:lvl>
    <w:lvl w:ilvl="3">
      <w:start w:val="1"/>
      <w:numFmt w:val="bullet"/>
      <w:lvlText w:val="—"/>
      <w:lvlJc w:val="left"/>
      <w:pPr>
        <w:ind w:left="1816" w:hanging="454"/>
      </w:pPr>
      <w:rPr>
        <w:rFonts w:ascii="Georgia" w:hAnsi="Georgia" w:cs="Georgia" w:hint="default"/>
        <w:color w:val="auto"/>
      </w:rPr>
    </w:lvl>
    <w:lvl w:ilvl="4">
      <w:start w:val="1"/>
      <w:numFmt w:val="bullet"/>
      <w:lvlText w:val="—"/>
      <w:lvlJc w:val="left"/>
      <w:pPr>
        <w:ind w:left="2270" w:hanging="454"/>
      </w:pPr>
      <w:rPr>
        <w:rFonts w:ascii="Georgia" w:hAnsi="Georgia" w:cs="Georgia" w:hint="default"/>
        <w:color w:val="auto"/>
      </w:rPr>
    </w:lvl>
    <w:lvl w:ilvl="5">
      <w:start w:val="1"/>
      <w:numFmt w:val="bullet"/>
      <w:lvlText w:val="—"/>
      <w:lvlJc w:val="left"/>
      <w:pPr>
        <w:ind w:left="2724" w:hanging="454"/>
      </w:pPr>
      <w:rPr>
        <w:rFonts w:ascii="Georgia" w:hAnsi="Georgia" w:cs="Georgia" w:hint="default"/>
        <w:color w:val="auto"/>
      </w:rPr>
    </w:lvl>
    <w:lvl w:ilvl="6">
      <w:start w:val="1"/>
      <w:numFmt w:val="bullet"/>
      <w:lvlText w:val="—"/>
      <w:lvlJc w:val="left"/>
      <w:pPr>
        <w:ind w:left="3178" w:hanging="454"/>
      </w:pPr>
      <w:rPr>
        <w:rFonts w:ascii="Georgia" w:hAnsi="Georgia" w:cs="Georgia" w:hint="default"/>
        <w:color w:val="auto"/>
      </w:rPr>
    </w:lvl>
    <w:lvl w:ilvl="7">
      <w:start w:val="1"/>
      <w:numFmt w:val="bullet"/>
      <w:lvlText w:val="—"/>
      <w:lvlJc w:val="left"/>
      <w:pPr>
        <w:ind w:left="3629" w:hanging="451"/>
      </w:pPr>
      <w:rPr>
        <w:rFonts w:ascii="Georgia" w:hAnsi="Georgia" w:cs="Georgia" w:hint="default"/>
        <w:color w:val="auto"/>
      </w:rPr>
    </w:lvl>
    <w:lvl w:ilvl="8">
      <w:start w:val="1"/>
      <w:numFmt w:val="bullet"/>
      <w:lvlText w:val="—"/>
      <w:lvlJc w:val="left"/>
      <w:pPr>
        <w:ind w:left="4082" w:hanging="453"/>
      </w:pPr>
      <w:rPr>
        <w:rFonts w:ascii="Georgia" w:hAnsi="Georgia" w:cs="Georgia" w:hint="default"/>
        <w:color w:val="auto"/>
      </w:rPr>
    </w:lvl>
  </w:abstractNum>
  <w:abstractNum w:abstractNumId="16" w15:restartNumberingAfterBreak="0">
    <w:nsid w:val="4C092DFA"/>
    <w:multiLevelType w:val="multilevel"/>
    <w:tmpl w:val="06F65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F81A11"/>
    <w:multiLevelType w:val="hybridMultilevel"/>
    <w:tmpl w:val="3232F7BA"/>
    <w:lvl w:ilvl="0" w:tplc="53B825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D727408"/>
    <w:multiLevelType w:val="hybridMultilevel"/>
    <w:tmpl w:val="9D184C56"/>
    <w:lvl w:ilvl="0" w:tplc="90048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B2B71"/>
    <w:multiLevelType w:val="hybridMultilevel"/>
    <w:tmpl w:val="A2A410A4"/>
    <w:lvl w:ilvl="0" w:tplc="7E445CE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0" w15:restartNumberingAfterBreak="0">
    <w:nsid w:val="7DA32D13"/>
    <w:multiLevelType w:val="hybridMultilevel"/>
    <w:tmpl w:val="CADE53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0135699">
    <w:abstractNumId w:val="9"/>
  </w:num>
  <w:num w:numId="2" w16cid:durableId="1149051664">
    <w:abstractNumId w:val="5"/>
  </w:num>
  <w:num w:numId="3" w16cid:durableId="608852721">
    <w:abstractNumId w:val="9"/>
  </w:num>
  <w:num w:numId="4" w16cid:durableId="505437693">
    <w:abstractNumId w:val="7"/>
  </w:num>
  <w:num w:numId="5" w16cid:durableId="281769627">
    <w:abstractNumId w:val="6"/>
  </w:num>
  <w:num w:numId="6" w16cid:durableId="564099205">
    <w:abstractNumId w:val="4"/>
  </w:num>
  <w:num w:numId="7" w16cid:durableId="623854808">
    <w:abstractNumId w:val="8"/>
  </w:num>
  <w:num w:numId="8" w16cid:durableId="1254510031">
    <w:abstractNumId w:val="3"/>
  </w:num>
  <w:num w:numId="9" w16cid:durableId="940987560">
    <w:abstractNumId w:val="2"/>
  </w:num>
  <w:num w:numId="10" w16cid:durableId="1056203003">
    <w:abstractNumId w:val="1"/>
  </w:num>
  <w:num w:numId="11" w16cid:durableId="2028367660">
    <w:abstractNumId w:val="0"/>
  </w:num>
  <w:num w:numId="12" w16cid:durableId="1463035739">
    <w:abstractNumId w:val="10"/>
  </w:num>
  <w:num w:numId="13" w16cid:durableId="2074891157">
    <w:abstractNumId w:val="13"/>
  </w:num>
  <w:num w:numId="14" w16cid:durableId="898629886">
    <w:abstractNumId w:val="15"/>
  </w:num>
  <w:num w:numId="15" w16cid:durableId="935598485">
    <w:abstractNumId w:val="17"/>
  </w:num>
  <w:num w:numId="16" w16cid:durableId="816193034">
    <w:abstractNumId w:val="11"/>
  </w:num>
  <w:num w:numId="17" w16cid:durableId="2120097167">
    <w:abstractNumId w:val="19"/>
  </w:num>
  <w:num w:numId="18" w16cid:durableId="526600619">
    <w:abstractNumId w:val="18"/>
  </w:num>
  <w:num w:numId="19" w16cid:durableId="1268850461">
    <w:abstractNumId w:val="14"/>
  </w:num>
  <w:num w:numId="20" w16cid:durableId="2020425111">
    <w:abstractNumId w:val="16"/>
  </w:num>
  <w:num w:numId="21" w16cid:durableId="2120174229">
    <w:abstractNumId w:val="12"/>
  </w:num>
  <w:num w:numId="22" w16cid:durableId="422652622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66"/>
    <w:rsid w:val="00002709"/>
    <w:rsid w:val="00012548"/>
    <w:rsid w:val="00025283"/>
    <w:rsid w:val="00026182"/>
    <w:rsid w:val="00026C1C"/>
    <w:rsid w:val="00033CEF"/>
    <w:rsid w:val="00040C87"/>
    <w:rsid w:val="00041581"/>
    <w:rsid w:val="00041768"/>
    <w:rsid w:val="00046D4F"/>
    <w:rsid w:val="00052292"/>
    <w:rsid w:val="00052577"/>
    <w:rsid w:val="00054A2A"/>
    <w:rsid w:val="00061AAD"/>
    <w:rsid w:val="000646D4"/>
    <w:rsid w:val="000649F3"/>
    <w:rsid w:val="0006658E"/>
    <w:rsid w:val="0007592E"/>
    <w:rsid w:val="00080785"/>
    <w:rsid w:val="00082306"/>
    <w:rsid w:val="00087333"/>
    <w:rsid w:val="0008766E"/>
    <w:rsid w:val="00087F13"/>
    <w:rsid w:val="000912D9"/>
    <w:rsid w:val="0009209E"/>
    <w:rsid w:val="00093C46"/>
    <w:rsid w:val="000951BA"/>
    <w:rsid w:val="00095A61"/>
    <w:rsid w:val="00096326"/>
    <w:rsid w:val="000972B1"/>
    <w:rsid w:val="00097890"/>
    <w:rsid w:val="0009797A"/>
    <w:rsid w:val="000A3146"/>
    <w:rsid w:val="000A42FA"/>
    <w:rsid w:val="000A4808"/>
    <w:rsid w:val="000A499B"/>
    <w:rsid w:val="000A533D"/>
    <w:rsid w:val="000A7409"/>
    <w:rsid w:val="000B56FB"/>
    <w:rsid w:val="000B781B"/>
    <w:rsid w:val="000C06EB"/>
    <w:rsid w:val="000C1462"/>
    <w:rsid w:val="000D2DF6"/>
    <w:rsid w:val="000D5B73"/>
    <w:rsid w:val="000D611E"/>
    <w:rsid w:val="000D62E7"/>
    <w:rsid w:val="000E1EB2"/>
    <w:rsid w:val="000E27AB"/>
    <w:rsid w:val="000E36DA"/>
    <w:rsid w:val="000E4EF5"/>
    <w:rsid w:val="000E502A"/>
    <w:rsid w:val="000E642B"/>
    <w:rsid w:val="000F0CA9"/>
    <w:rsid w:val="000F1678"/>
    <w:rsid w:val="000F3100"/>
    <w:rsid w:val="00102406"/>
    <w:rsid w:val="00104129"/>
    <w:rsid w:val="00107406"/>
    <w:rsid w:val="00110738"/>
    <w:rsid w:val="00112C82"/>
    <w:rsid w:val="001130AD"/>
    <w:rsid w:val="0011410A"/>
    <w:rsid w:val="00116E52"/>
    <w:rsid w:val="00117114"/>
    <w:rsid w:val="00121E86"/>
    <w:rsid w:val="00126268"/>
    <w:rsid w:val="00137E7C"/>
    <w:rsid w:val="00142129"/>
    <w:rsid w:val="0014286E"/>
    <w:rsid w:val="0014303E"/>
    <w:rsid w:val="00150B87"/>
    <w:rsid w:val="00150CC3"/>
    <w:rsid w:val="00150F99"/>
    <w:rsid w:val="00151559"/>
    <w:rsid w:val="00152D99"/>
    <w:rsid w:val="0015387E"/>
    <w:rsid w:val="00154CAF"/>
    <w:rsid w:val="0015732B"/>
    <w:rsid w:val="00160DFA"/>
    <w:rsid w:val="00161E15"/>
    <w:rsid w:val="0016327F"/>
    <w:rsid w:val="00164E82"/>
    <w:rsid w:val="001711FD"/>
    <w:rsid w:val="00180E0C"/>
    <w:rsid w:val="00192A63"/>
    <w:rsid w:val="00193414"/>
    <w:rsid w:val="00196A28"/>
    <w:rsid w:val="001A277C"/>
    <w:rsid w:val="001A69CE"/>
    <w:rsid w:val="001A69EA"/>
    <w:rsid w:val="001A6C74"/>
    <w:rsid w:val="001A7A9C"/>
    <w:rsid w:val="001B1AD5"/>
    <w:rsid w:val="001B5B51"/>
    <w:rsid w:val="001C0114"/>
    <w:rsid w:val="001C01EF"/>
    <w:rsid w:val="001C1F4C"/>
    <w:rsid w:val="001C3731"/>
    <w:rsid w:val="001D0B59"/>
    <w:rsid w:val="001D5315"/>
    <w:rsid w:val="001D5942"/>
    <w:rsid w:val="001D70EF"/>
    <w:rsid w:val="001D7211"/>
    <w:rsid w:val="001E00FF"/>
    <w:rsid w:val="001E0E06"/>
    <w:rsid w:val="001E7864"/>
    <w:rsid w:val="001F1C0C"/>
    <w:rsid w:val="001F475C"/>
    <w:rsid w:val="001F6C39"/>
    <w:rsid w:val="00204C29"/>
    <w:rsid w:val="00206C3C"/>
    <w:rsid w:val="002136ED"/>
    <w:rsid w:val="00221991"/>
    <w:rsid w:val="00221C0A"/>
    <w:rsid w:val="00221F2F"/>
    <w:rsid w:val="00223A23"/>
    <w:rsid w:val="00224B14"/>
    <w:rsid w:val="002250B5"/>
    <w:rsid w:val="00230119"/>
    <w:rsid w:val="00232308"/>
    <w:rsid w:val="00232640"/>
    <w:rsid w:val="0023344C"/>
    <w:rsid w:val="002357CB"/>
    <w:rsid w:val="00237382"/>
    <w:rsid w:val="00240B3E"/>
    <w:rsid w:val="00241621"/>
    <w:rsid w:val="00241AB0"/>
    <w:rsid w:val="002429D0"/>
    <w:rsid w:val="00243B6D"/>
    <w:rsid w:val="0024466C"/>
    <w:rsid w:val="00244C29"/>
    <w:rsid w:val="002463BB"/>
    <w:rsid w:val="002465F8"/>
    <w:rsid w:val="00247225"/>
    <w:rsid w:val="002569BF"/>
    <w:rsid w:val="00256A5B"/>
    <w:rsid w:val="00257B6B"/>
    <w:rsid w:val="00264DF5"/>
    <w:rsid w:val="0026661A"/>
    <w:rsid w:val="00270F8A"/>
    <w:rsid w:val="00272AA2"/>
    <w:rsid w:val="00276050"/>
    <w:rsid w:val="00276372"/>
    <w:rsid w:val="00286C7D"/>
    <w:rsid w:val="00287406"/>
    <w:rsid w:val="00291B74"/>
    <w:rsid w:val="00294566"/>
    <w:rsid w:val="00294648"/>
    <w:rsid w:val="0029565C"/>
    <w:rsid w:val="00295FB4"/>
    <w:rsid w:val="00296F40"/>
    <w:rsid w:val="002A3C48"/>
    <w:rsid w:val="002A4962"/>
    <w:rsid w:val="002A4FEC"/>
    <w:rsid w:val="002A7526"/>
    <w:rsid w:val="002A7B7A"/>
    <w:rsid w:val="002B262B"/>
    <w:rsid w:val="002B7D0C"/>
    <w:rsid w:val="002C1030"/>
    <w:rsid w:val="002C1CB8"/>
    <w:rsid w:val="002D13A2"/>
    <w:rsid w:val="002D236E"/>
    <w:rsid w:val="002D44E3"/>
    <w:rsid w:val="002E07B5"/>
    <w:rsid w:val="002E46D2"/>
    <w:rsid w:val="002E6858"/>
    <w:rsid w:val="002E73FC"/>
    <w:rsid w:val="002F2788"/>
    <w:rsid w:val="00300239"/>
    <w:rsid w:val="0030112A"/>
    <w:rsid w:val="003021BB"/>
    <w:rsid w:val="0030579A"/>
    <w:rsid w:val="003058F0"/>
    <w:rsid w:val="003127BD"/>
    <w:rsid w:val="00313B4A"/>
    <w:rsid w:val="00314706"/>
    <w:rsid w:val="00314CF0"/>
    <w:rsid w:val="003152BB"/>
    <w:rsid w:val="00316C66"/>
    <w:rsid w:val="00320448"/>
    <w:rsid w:val="00327134"/>
    <w:rsid w:val="003274E5"/>
    <w:rsid w:val="0033030E"/>
    <w:rsid w:val="003338FD"/>
    <w:rsid w:val="00334C3D"/>
    <w:rsid w:val="00335377"/>
    <w:rsid w:val="0034059F"/>
    <w:rsid w:val="00343E14"/>
    <w:rsid w:val="0034783F"/>
    <w:rsid w:val="003506EF"/>
    <w:rsid w:val="00350C27"/>
    <w:rsid w:val="003514C8"/>
    <w:rsid w:val="003525D5"/>
    <w:rsid w:val="00352CB2"/>
    <w:rsid w:val="00352F1B"/>
    <w:rsid w:val="003546D5"/>
    <w:rsid w:val="003550E5"/>
    <w:rsid w:val="00355395"/>
    <w:rsid w:val="003555D4"/>
    <w:rsid w:val="003636CB"/>
    <w:rsid w:val="00366D0D"/>
    <w:rsid w:val="0037086B"/>
    <w:rsid w:val="0037448A"/>
    <w:rsid w:val="003805C3"/>
    <w:rsid w:val="0038475A"/>
    <w:rsid w:val="003848E5"/>
    <w:rsid w:val="00392BD2"/>
    <w:rsid w:val="00394867"/>
    <w:rsid w:val="003959B6"/>
    <w:rsid w:val="00396CBD"/>
    <w:rsid w:val="00397E7D"/>
    <w:rsid w:val="003A3A8C"/>
    <w:rsid w:val="003A7152"/>
    <w:rsid w:val="003B27D1"/>
    <w:rsid w:val="003B56C3"/>
    <w:rsid w:val="003C224E"/>
    <w:rsid w:val="003C37E8"/>
    <w:rsid w:val="003C4787"/>
    <w:rsid w:val="003C4E7A"/>
    <w:rsid w:val="003D114A"/>
    <w:rsid w:val="003E0CC7"/>
    <w:rsid w:val="003F23AB"/>
    <w:rsid w:val="003F2B54"/>
    <w:rsid w:val="003F6635"/>
    <w:rsid w:val="003F7FEE"/>
    <w:rsid w:val="00403104"/>
    <w:rsid w:val="004037B3"/>
    <w:rsid w:val="00403DEF"/>
    <w:rsid w:val="00403DF7"/>
    <w:rsid w:val="00410A31"/>
    <w:rsid w:val="0041206D"/>
    <w:rsid w:val="00413636"/>
    <w:rsid w:val="00414D4B"/>
    <w:rsid w:val="0041510C"/>
    <w:rsid w:val="00415449"/>
    <w:rsid w:val="00417037"/>
    <w:rsid w:val="00420B99"/>
    <w:rsid w:val="00421899"/>
    <w:rsid w:val="00426256"/>
    <w:rsid w:val="00426B2F"/>
    <w:rsid w:val="004279AB"/>
    <w:rsid w:val="004360B9"/>
    <w:rsid w:val="00444700"/>
    <w:rsid w:val="00446726"/>
    <w:rsid w:val="00450263"/>
    <w:rsid w:val="004515F0"/>
    <w:rsid w:val="004524B1"/>
    <w:rsid w:val="004532A1"/>
    <w:rsid w:val="00461F27"/>
    <w:rsid w:val="00463019"/>
    <w:rsid w:val="00477295"/>
    <w:rsid w:val="0048386B"/>
    <w:rsid w:val="004853BA"/>
    <w:rsid w:val="0048615A"/>
    <w:rsid w:val="00491A55"/>
    <w:rsid w:val="00491EC6"/>
    <w:rsid w:val="00493107"/>
    <w:rsid w:val="00495CD4"/>
    <w:rsid w:val="00496C1F"/>
    <w:rsid w:val="004A3487"/>
    <w:rsid w:val="004A61E4"/>
    <w:rsid w:val="004B23C1"/>
    <w:rsid w:val="004B3F67"/>
    <w:rsid w:val="004B7719"/>
    <w:rsid w:val="004C0473"/>
    <w:rsid w:val="004C18E6"/>
    <w:rsid w:val="004C221C"/>
    <w:rsid w:val="004C2FF4"/>
    <w:rsid w:val="004C3FB7"/>
    <w:rsid w:val="004C3FFE"/>
    <w:rsid w:val="004C4ADA"/>
    <w:rsid w:val="004C5965"/>
    <w:rsid w:val="004C7D8F"/>
    <w:rsid w:val="004C7DFF"/>
    <w:rsid w:val="004D026A"/>
    <w:rsid w:val="004D45DF"/>
    <w:rsid w:val="004D510E"/>
    <w:rsid w:val="004D6886"/>
    <w:rsid w:val="004E1096"/>
    <w:rsid w:val="004E2C4D"/>
    <w:rsid w:val="004E2ED3"/>
    <w:rsid w:val="004F175B"/>
    <w:rsid w:val="004F23D5"/>
    <w:rsid w:val="004F334D"/>
    <w:rsid w:val="004F466B"/>
    <w:rsid w:val="004F60CF"/>
    <w:rsid w:val="004F61F6"/>
    <w:rsid w:val="00500250"/>
    <w:rsid w:val="0050447A"/>
    <w:rsid w:val="0050466E"/>
    <w:rsid w:val="00506F00"/>
    <w:rsid w:val="00507046"/>
    <w:rsid w:val="0050778E"/>
    <w:rsid w:val="00507D6D"/>
    <w:rsid w:val="00510849"/>
    <w:rsid w:val="00510D52"/>
    <w:rsid w:val="005123B8"/>
    <w:rsid w:val="00512891"/>
    <w:rsid w:val="00522424"/>
    <w:rsid w:val="00522F14"/>
    <w:rsid w:val="00523E7E"/>
    <w:rsid w:val="005265DD"/>
    <w:rsid w:val="00527930"/>
    <w:rsid w:val="005324D8"/>
    <w:rsid w:val="00533A86"/>
    <w:rsid w:val="00534A17"/>
    <w:rsid w:val="00546C04"/>
    <w:rsid w:val="00546EB2"/>
    <w:rsid w:val="00547A17"/>
    <w:rsid w:val="00550C03"/>
    <w:rsid w:val="00550FC9"/>
    <w:rsid w:val="005577F6"/>
    <w:rsid w:val="0056217A"/>
    <w:rsid w:val="00563C53"/>
    <w:rsid w:val="005650D7"/>
    <w:rsid w:val="00567A49"/>
    <w:rsid w:val="005701B9"/>
    <w:rsid w:val="00572D19"/>
    <w:rsid w:val="005735D9"/>
    <w:rsid w:val="00576037"/>
    <w:rsid w:val="00576980"/>
    <w:rsid w:val="00577A23"/>
    <w:rsid w:val="00580418"/>
    <w:rsid w:val="0058043B"/>
    <w:rsid w:val="00585333"/>
    <w:rsid w:val="00585676"/>
    <w:rsid w:val="005864B3"/>
    <w:rsid w:val="005901B8"/>
    <w:rsid w:val="00590BBE"/>
    <w:rsid w:val="00590ECD"/>
    <w:rsid w:val="00592B6A"/>
    <w:rsid w:val="00593146"/>
    <w:rsid w:val="0059696E"/>
    <w:rsid w:val="00597771"/>
    <w:rsid w:val="005A4175"/>
    <w:rsid w:val="005A52CF"/>
    <w:rsid w:val="005A716B"/>
    <w:rsid w:val="005A7D78"/>
    <w:rsid w:val="005A7E2C"/>
    <w:rsid w:val="005B1C83"/>
    <w:rsid w:val="005B374E"/>
    <w:rsid w:val="005B5C3C"/>
    <w:rsid w:val="005C0082"/>
    <w:rsid w:val="005C058C"/>
    <w:rsid w:val="005C3477"/>
    <w:rsid w:val="005C522B"/>
    <w:rsid w:val="005D140A"/>
    <w:rsid w:val="005D4568"/>
    <w:rsid w:val="005D702D"/>
    <w:rsid w:val="005E3DF9"/>
    <w:rsid w:val="005E7AC8"/>
    <w:rsid w:val="005F2732"/>
    <w:rsid w:val="005F58D6"/>
    <w:rsid w:val="005F5CAB"/>
    <w:rsid w:val="006025A1"/>
    <w:rsid w:val="00607592"/>
    <w:rsid w:val="00613194"/>
    <w:rsid w:val="006133B8"/>
    <w:rsid w:val="006139BC"/>
    <w:rsid w:val="00613F1A"/>
    <w:rsid w:val="006155E8"/>
    <w:rsid w:val="00616666"/>
    <w:rsid w:val="00616F3F"/>
    <w:rsid w:val="00623368"/>
    <w:rsid w:val="00623DDA"/>
    <w:rsid w:val="00623FA7"/>
    <w:rsid w:val="00625896"/>
    <w:rsid w:val="00631083"/>
    <w:rsid w:val="00635BF6"/>
    <w:rsid w:val="00637232"/>
    <w:rsid w:val="00640048"/>
    <w:rsid w:val="00641E30"/>
    <w:rsid w:val="00642359"/>
    <w:rsid w:val="00642EC8"/>
    <w:rsid w:val="00646800"/>
    <w:rsid w:val="00651664"/>
    <w:rsid w:val="0065297A"/>
    <w:rsid w:val="00656DCB"/>
    <w:rsid w:val="00657C3A"/>
    <w:rsid w:val="00661D3D"/>
    <w:rsid w:val="0066452B"/>
    <w:rsid w:val="00664B94"/>
    <w:rsid w:val="00665A1D"/>
    <w:rsid w:val="006703C2"/>
    <w:rsid w:val="00672D3C"/>
    <w:rsid w:val="0067379A"/>
    <w:rsid w:val="0067406D"/>
    <w:rsid w:val="006758B0"/>
    <w:rsid w:val="00676FD6"/>
    <w:rsid w:val="0067791C"/>
    <w:rsid w:val="00680B5A"/>
    <w:rsid w:val="00681643"/>
    <w:rsid w:val="006817FA"/>
    <w:rsid w:val="006830F9"/>
    <w:rsid w:val="00685227"/>
    <w:rsid w:val="006855FF"/>
    <w:rsid w:val="00685A99"/>
    <w:rsid w:val="006864E7"/>
    <w:rsid w:val="00690C1E"/>
    <w:rsid w:val="006919FA"/>
    <w:rsid w:val="006939CF"/>
    <w:rsid w:val="00693C3B"/>
    <w:rsid w:val="006975F8"/>
    <w:rsid w:val="006A0114"/>
    <w:rsid w:val="006A15AD"/>
    <w:rsid w:val="006A1D61"/>
    <w:rsid w:val="006A41F8"/>
    <w:rsid w:val="006A791F"/>
    <w:rsid w:val="006B0715"/>
    <w:rsid w:val="006B11BC"/>
    <w:rsid w:val="006B15FC"/>
    <w:rsid w:val="006B1945"/>
    <w:rsid w:val="006B442D"/>
    <w:rsid w:val="006B4C64"/>
    <w:rsid w:val="006B5364"/>
    <w:rsid w:val="006B642B"/>
    <w:rsid w:val="006B6983"/>
    <w:rsid w:val="006C7249"/>
    <w:rsid w:val="006D0377"/>
    <w:rsid w:val="006D1B2E"/>
    <w:rsid w:val="006D7DC2"/>
    <w:rsid w:val="006E101E"/>
    <w:rsid w:val="006E298B"/>
    <w:rsid w:val="006E42D2"/>
    <w:rsid w:val="006E72C0"/>
    <w:rsid w:val="006E7C5C"/>
    <w:rsid w:val="00700645"/>
    <w:rsid w:val="0070615F"/>
    <w:rsid w:val="00710D4B"/>
    <w:rsid w:val="00711234"/>
    <w:rsid w:val="007115CC"/>
    <w:rsid w:val="00711A0C"/>
    <w:rsid w:val="007121A2"/>
    <w:rsid w:val="007132B3"/>
    <w:rsid w:val="00715676"/>
    <w:rsid w:val="00715D7E"/>
    <w:rsid w:val="007171FF"/>
    <w:rsid w:val="0072194D"/>
    <w:rsid w:val="00721955"/>
    <w:rsid w:val="00721D15"/>
    <w:rsid w:val="007229F4"/>
    <w:rsid w:val="0072622B"/>
    <w:rsid w:val="007265D9"/>
    <w:rsid w:val="00727D05"/>
    <w:rsid w:val="0073103E"/>
    <w:rsid w:val="00731321"/>
    <w:rsid w:val="0073223F"/>
    <w:rsid w:val="0073252A"/>
    <w:rsid w:val="00732BBA"/>
    <w:rsid w:val="00732F32"/>
    <w:rsid w:val="00736CE5"/>
    <w:rsid w:val="00736DDE"/>
    <w:rsid w:val="00741BAE"/>
    <w:rsid w:val="00744B3D"/>
    <w:rsid w:val="00744C45"/>
    <w:rsid w:val="0074797A"/>
    <w:rsid w:val="00747FDC"/>
    <w:rsid w:val="00756B40"/>
    <w:rsid w:val="00771301"/>
    <w:rsid w:val="0077204E"/>
    <w:rsid w:val="00776889"/>
    <w:rsid w:val="0078288E"/>
    <w:rsid w:val="00784A25"/>
    <w:rsid w:val="00790C4C"/>
    <w:rsid w:val="00790F3D"/>
    <w:rsid w:val="0079185B"/>
    <w:rsid w:val="00792E44"/>
    <w:rsid w:val="0079381A"/>
    <w:rsid w:val="007940D0"/>
    <w:rsid w:val="007953EB"/>
    <w:rsid w:val="00795492"/>
    <w:rsid w:val="00797DEC"/>
    <w:rsid w:val="007A013E"/>
    <w:rsid w:val="007A07C9"/>
    <w:rsid w:val="007A0FC0"/>
    <w:rsid w:val="007A1C05"/>
    <w:rsid w:val="007A37E9"/>
    <w:rsid w:val="007A4F13"/>
    <w:rsid w:val="007A7854"/>
    <w:rsid w:val="007B30EB"/>
    <w:rsid w:val="007B7242"/>
    <w:rsid w:val="007C0F4E"/>
    <w:rsid w:val="007D1682"/>
    <w:rsid w:val="007D19DF"/>
    <w:rsid w:val="007D4308"/>
    <w:rsid w:val="007D67D7"/>
    <w:rsid w:val="007E267F"/>
    <w:rsid w:val="007E42F0"/>
    <w:rsid w:val="007E65E8"/>
    <w:rsid w:val="007F09D4"/>
    <w:rsid w:val="007F1FDD"/>
    <w:rsid w:val="00801414"/>
    <w:rsid w:val="00803D95"/>
    <w:rsid w:val="00804B45"/>
    <w:rsid w:val="00804DFA"/>
    <w:rsid w:val="00815A04"/>
    <w:rsid w:val="00816F00"/>
    <w:rsid w:val="00820FC1"/>
    <w:rsid w:val="008277F1"/>
    <w:rsid w:val="00833815"/>
    <w:rsid w:val="00837AEB"/>
    <w:rsid w:val="00842FEC"/>
    <w:rsid w:val="00845580"/>
    <w:rsid w:val="008461DD"/>
    <w:rsid w:val="008474A7"/>
    <w:rsid w:val="00854E85"/>
    <w:rsid w:val="008552A2"/>
    <w:rsid w:val="00856C19"/>
    <w:rsid w:val="008611B8"/>
    <w:rsid w:val="008626C7"/>
    <w:rsid w:val="008651A9"/>
    <w:rsid w:val="00872B6F"/>
    <w:rsid w:val="0087740E"/>
    <w:rsid w:val="0088171D"/>
    <w:rsid w:val="008834A5"/>
    <w:rsid w:val="00885C74"/>
    <w:rsid w:val="008879EE"/>
    <w:rsid w:val="008930B3"/>
    <w:rsid w:val="00894FC2"/>
    <w:rsid w:val="0089661B"/>
    <w:rsid w:val="008A1A0D"/>
    <w:rsid w:val="008A1F6F"/>
    <w:rsid w:val="008A2FA7"/>
    <w:rsid w:val="008B22C7"/>
    <w:rsid w:val="008B4EA7"/>
    <w:rsid w:val="008B54F6"/>
    <w:rsid w:val="008C2AD7"/>
    <w:rsid w:val="008C4E9A"/>
    <w:rsid w:val="008D1763"/>
    <w:rsid w:val="008D4421"/>
    <w:rsid w:val="008D5136"/>
    <w:rsid w:val="008D6231"/>
    <w:rsid w:val="008D7F5D"/>
    <w:rsid w:val="008E12D7"/>
    <w:rsid w:val="008E2C5C"/>
    <w:rsid w:val="008E3874"/>
    <w:rsid w:val="008E50B1"/>
    <w:rsid w:val="008E7E89"/>
    <w:rsid w:val="00906CE7"/>
    <w:rsid w:val="00913EFC"/>
    <w:rsid w:val="0091593A"/>
    <w:rsid w:val="00921274"/>
    <w:rsid w:val="0092330A"/>
    <w:rsid w:val="009371C6"/>
    <w:rsid w:val="00951076"/>
    <w:rsid w:val="00951405"/>
    <w:rsid w:val="009539FE"/>
    <w:rsid w:val="00957147"/>
    <w:rsid w:val="009675F5"/>
    <w:rsid w:val="0097284D"/>
    <w:rsid w:val="00975CC2"/>
    <w:rsid w:val="009800F4"/>
    <w:rsid w:val="00983A3A"/>
    <w:rsid w:val="00983BDA"/>
    <w:rsid w:val="00986743"/>
    <w:rsid w:val="00993638"/>
    <w:rsid w:val="00995615"/>
    <w:rsid w:val="009A2F25"/>
    <w:rsid w:val="009A60C6"/>
    <w:rsid w:val="009A798F"/>
    <w:rsid w:val="009B2D9C"/>
    <w:rsid w:val="009B5EDC"/>
    <w:rsid w:val="009C28BA"/>
    <w:rsid w:val="009C2BD1"/>
    <w:rsid w:val="009C2F82"/>
    <w:rsid w:val="009C41CA"/>
    <w:rsid w:val="009C7A76"/>
    <w:rsid w:val="009D23CB"/>
    <w:rsid w:val="009D256C"/>
    <w:rsid w:val="009D5521"/>
    <w:rsid w:val="009D6014"/>
    <w:rsid w:val="009E035B"/>
    <w:rsid w:val="009E04D6"/>
    <w:rsid w:val="009E16B9"/>
    <w:rsid w:val="009E2738"/>
    <w:rsid w:val="009E2993"/>
    <w:rsid w:val="009E4066"/>
    <w:rsid w:val="009E508B"/>
    <w:rsid w:val="009E6364"/>
    <w:rsid w:val="009E65F4"/>
    <w:rsid w:val="009F0074"/>
    <w:rsid w:val="009F259B"/>
    <w:rsid w:val="009F69AD"/>
    <w:rsid w:val="00A0099E"/>
    <w:rsid w:val="00A01C42"/>
    <w:rsid w:val="00A04683"/>
    <w:rsid w:val="00A055A9"/>
    <w:rsid w:val="00A14416"/>
    <w:rsid w:val="00A158AC"/>
    <w:rsid w:val="00A16694"/>
    <w:rsid w:val="00A167A8"/>
    <w:rsid w:val="00A2103D"/>
    <w:rsid w:val="00A22982"/>
    <w:rsid w:val="00A229EC"/>
    <w:rsid w:val="00A23A0F"/>
    <w:rsid w:val="00A2530A"/>
    <w:rsid w:val="00A273C6"/>
    <w:rsid w:val="00A30D69"/>
    <w:rsid w:val="00A31570"/>
    <w:rsid w:val="00A3331E"/>
    <w:rsid w:val="00A40D1D"/>
    <w:rsid w:val="00A410CB"/>
    <w:rsid w:val="00A422A6"/>
    <w:rsid w:val="00A477CC"/>
    <w:rsid w:val="00A5227C"/>
    <w:rsid w:val="00A52D43"/>
    <w:rsid w:val="00A5382B"/>
    <w:rsid w:val="00A675F2"/>
    <w:rsid w:val="00A70A3F"/>
    <w:rsid w:val="00A753F2"/>
    <w:rsid w:val="00A81A5D"/>
    <w:rsid w:val="00A83149"/>
    <w:rsid w:val="00A84232"/>
    <w:rsid w:val="00A8473E"/>
    <w:rsid w:val="00A8759E"/>
    <w:rsid w:val="00A87D4B"/>
    <w:rsid w:val="00A918BA"/>
    <w:rsid w:val="00A92E30"/>
    <w:rsid w:val="00AA29A3"/>
    <w:rsid w:val="00AA421D"/>
    <w:rsid w:val="00AA48D0"/>
    <w:rsid w:val="00AA56AD"/>
    <w:rsid w:val="00AA60E7"/>
    <w:rsid w:val="00AB738E"/>
    <w:rsid w:val="00AC1219"/>
    <w:rsid w:val="00AC1F07"/>
    <w:rsid w:val="00AC62C0"/>
    <w:rsid w:val="00AC6816"/>
    <w:rsid w:val="00AC7437"/>
    <w:rsid w:val="00AC7DB7"/>
    <w:rsid w:val="00AD0607"/>
    <w:rsid w:val="00AD184A"/>
    <w:rsid w:val="00AD1FF4"/>
    <w:rsid w:val="00AD22AE"/>
    <w:rsid w:val="00AD5B28"/>
    <w:rsid w:val="00AD6FF5"/>
    <w:rsid w:val="00AD7645"/>
    <w:rsid w:val="00AD77EB"/>
    <w:rsid w:val="00AE0E37"/>
    <w:rsid w:val="00AE2BCB"/>
    <w:rsid w:val="00AE7236"/>
    <w:rsid w:val="00AF1114"/>
    <w:rsid w:val="00AF4D40"/>
    <w:rsid w:val="00AF5319"/>
    <w:rsid w:val="00B02ED0"/>
    <w:rsid w:val="00B04786"/>
    <w:rsid w:val="00B04D0D"/>
    <w:rsid w:val="00B05050"/>
    <w:rsid w:val="00B0668B"/>
    <w:rsid w:val="00B070C0"/>
    <w:rsid w:val="00B10B94"/>
    <w:rsid w:val="00B1278C"/>
    <w:rsid w:val="00B14220"/>
    <w:rsid w:val="00B16CEB"/>
    <w:rsid w:val="00B16E39"/>
    <w:rsid w:val="00B231ED"/>
    <w:rsid w:val="00B24730"/>
    <w:rsid w:val="00B27E14"/>
    <w:rsid w:val="00B336A7"/>
    <w:rsid w:val="00B4007B"/>
    <w:rsid w:val="00B42D05"/>
    <w:rsid w:val="00B43073"/>
    <w:rsid w:val="00B43813"/>
    <w:rsid w:val="00B45646"/>
    <w:rsid w:val="00B46FB6"/>
    <w:rsid w:val="00B46FDA"/>
    <w:rsid w:val="00B5182A"/>
    <w:rsid w:val="00B51D52"/>
    <w:rsid w:val="00B52765"/>
    <w:rsid w:val="00B5290E"/>
    <w:rsid w:val="00B5472C"/>
    <w:rsid w:val="00B567BC"/>
    <w:rsid w:val="00B6056F"/>
    <w:rsid w:val="00B61ABD"/>
    <w:rsid w:val="00B6400D"/>
    <w:rsid w:val="00B667C3"/>
    <w:rsid w:val="00B72185"/>
    <w:rsid w:val="00B727A8"/>
    <w:rsid w:val="00B73AD8"/>
    <w:rsid w:val="00B7421E"/>
    <w:rsid w:val="00B74265"/>
    <w:rsid w:val="00B75F27"/>
    <w:rsid w:val="00B761E3"/>
    <w:rsid w:val="00B81C01"/>
    <w:rsid w:val="00B84C6B"/>
    <w:rsid w:val="00B90CD2"/>
    <w:rsid w:val="00B94C82"/>
    <w:rsid w:val="00B9760F"/>
    <w:rsid w:val="00BA2143"/>
    <w:rsid w:val="00BA214B"/>
    <w:rsid w:val="00BA7E70"/>
    <w:rsid w:val="00BB0782"/>
    <w:rsid w:val="00BB2BC0"/>
    <w:rsid w:val="00BB4FD0"/>
    <w:rsid w:val="00BC1629"/>
    <w:rsid w:val="00BC5424"/>
    <w:rsid w:val="00BD1524"/>
    <w:rsid w:val="00BD1B2B"/>
    <w:rsid w:val="00BD5B9C"/>
    <w:rsid w:val="00BE1269"/>
    <w:rsid w:val="00BE1F9F"/>
    <w:rsid w:val="00BE3474"/>
    <w:rsid w:val="00BE54FE"/>
    <w:rsid w:val="00BF059F"/>
    <w:rsid w:val="00BF1A84"/>
    <w:rsid w:val="00BF2191"/>
    <w:rsid w:val="00BF4E2B"/>
    <w:rsid w:val="00C00696"/>
    <w:rsid w:val="00C01482"/>
    <w:rsid w:val="00C01765"/>
    <w:rsid w:val="00C02880"/>
    <w:rsid w:val="00C03805"/>
    <w:rsid w:val="00C03B7A"/>
    <w:rsid w:val="00C05785"/>
    <w:rsid w:val="00C05D66"/>
    <w:rsid w:val="00C12174"/>
    <w:rsid w:val="00C13DA4"/>
    <w:rsid w:val="00C16FC7"/>
    <w:rsid w:val="00C21976"/>
    <w:rsid w:val="00C25ED4"/>
    <w:rsid w:val="00C26CD7"/>
    <w:rsid w:val="00C27BFF"/>
    <w:rsid w:val="00C341D3"/>
    <w:rsid w:val="00C408A8"/>
    <w:rsid w:val="00C42EF7"/>
    <w:rsid w:val="00C43E72"/>
    <w:rsid w:val="00C47095"/>
    <w:rsid w:val="00C51707"/>
    <w:rsid w:val="00C5613B"/>
    <w:rsid w:val="00C5773B"/>
    <w:rsid w:val="00C57C3B"/>
    <w:rsid w:val="00C64084"/>
    <w:rsid w:val="00C6469D"/>
    <w:rsid w:val="00C65BBC"/>
    <w:rsid w:val="00C71912"/>
    <w:rsid w:val="00C71DDA"/>
    <w:rsid w:val="00C71E13"/>
    <w:rsid w:val="00C7286E"/>
    <w:rsid w:val="00C72A23"/>
    <w:rsid w:val="00C73D16"/>
    <w:rsid w:val="00C76AB7"/>
    <w:rsid w:val="00C82214"/>
    <w:rsid w:val="00C83ED5"/>
    <w:rsid w:val="00C851C5"/>
    <w:rsid w:val="00C912AB"/>
    <w:rsid w:val="00C92F2A"/>
    <w:rsid w:val="00C930A2"/>
    <w:rsid w:val="00C93AFF"/>
    <w:rsid w:val="00C96A7A"/>
    <w:rsid w:val="00C96C83"/>
    <w:rsid w:val="00C9700B"/>
    <w:rsid w:val="00CA626C"/>
    <w:rsid w:val="00CB0231"/>
    <w:rsid w:val="00CB0F82"/>
    <w:rsid w:val="00CB35D6"/>
    <w:rsid w:val="00CB3DC0"/>
    <w:rsid w:val="00CB7E17"/>
    <w:rsid w:val="00CC086E"/>
    <w:rsid w:val="00CC09CA"/>
    <w:rsid w:val="00CC149D"/>
    <w:rsid w:val="00CC396A"/>
    <w:rsid w:val="00CC61E6"/>
    <w:rsid w:val="00CC63A2"/>
    <w:rsid w:val="00CD1D09"/>
    <w:rsid w:val="00CD2FC3"/>
    <w:rsid w:val="00CD4B3C"/>
    <w:rsid w:val="00CE3527"/>
    <w:rsid w:val="00CE3D5F"/>
    <w:rsid w:val="00CE3F3D"/>
    <w:rsid w:val="00CE5A6F"/>
    <w:rsid w:val="00CF11ED"/>
    <w:rsid w:val="00CF1962"/>
    <w:rsid w:val="00CF3D54"/>
    <w:rsid w:val="00D0182F"/>
    <w:rsid w:val="00D04D06"/>
    <w:rsid w:val="00D0594C"/>
    <w:rsid w:val="00D068F0"/>
    <w:rsid w:val="00D07C38"/>
    <w:rsid w:val="00D1062E"/>
    <w:rsid w:val="00D106E3"/>
    <w:rsid w:val="00D10DD5"/>
    <w:rsid w:val="00D127C4"/>
    <w:rsid w:val="00D12A6B"/>
    <w:rsid w:val="00D16103"/>
    <w:rsid w:val="00D17112"/>
    <w:rsid w:val="00D20DDA"/>
    <w:rsid w:val="00D21AED"/>
    <w:rsid w:val="00D23CB9"/>
    <w:rsid w:val="00D25320"/>
    <w:rsid w:val="00D25591"/>
    <w:rsid w:val="00D26EF0"/>
    <w:rsid w:val="00D26F12"/>
    <w:rsid w:val="00D27114"/>
    <w:rsid w:val="00D3249D"/>
    <w:rsid w:val="00D325D7"/>
    <w:rsid w:val="00D33E68"/>
    <w:rsid w:val="00D3553F"/>
    <w:rsid w:val="00D363E5"/>
    <w:rsid w:val="00D401C2"/>
    <w:rsid w:val="00D4583B"/>
    <w:rsid w:val="00D47129"/>
    <w:rsid w:val="00D47F19"/>
    <w:rsid w:val="00D51D7D"/>
    <w:rsid w:val="00D52E19"/>
    <w:rsid w:val="00D53096"/>
    <w:rsid w:val="00D532D4"/>
    <w:rsid w:val="00D53829"/>
    <w:rsid w:val="00D544EA"/>
    <w:rsid w:val="00D55EB5"/>
    <w:rsid w:val="00D56716"/>
    <w:rsid w:val="00D617B9"/>
    <w:rsid w:val="00D62EE5"/>
    <w:rsid w:val="00D63830"/>
    <w:rsid w:val="00D669AD"/>
    <w:rsid w:val="00D671A1"/>
    <w:rsid w:val="00D70E04"/>
    <w:rsid w:val="00D73D43"/>
    <w:rsid w:val="00D73DF4"/>
    <w:rsid w:val="00D7445D"/>
    <w:rsid w:val="00D76510"/>
    <w:rsid w:val="00D76F9E"/>
    <w:rsid w:val="00D778BD"/>
    <w:rsid w:val="00D8494C"/>
    <w:rsid w:val="00D85E19"/>
    <w:rsid w:val="00D875A6"/>
    <w:rsid w:val="00D87E41"/>
    <w:rsid w:val="00D9081A"/>
    <w:rsid w:val="00D92A2D"/>
    <w:rsid w:val="00D95637"/>
    <w:rsid w:val="00DA03E3"/>
    <w:rsid w:val="00DA343C"/>
    <w:rsid w:val="00DA5EE5"/>
    <w:rsid w:val="00DA6E3A"/>
    <w:rsid w:val="00DB0946"/>
    <w:rsid w:val="00DB0BA8"/>
    <w:rsid w:val="00DB2750"/>
    <w:rsid w:val="00DB3573"/>
    <w:rsid w:val="00DB5AF3"/>
    <w:rsid w:val="00DB7364"/>
    <w:rsid w:val="00DC08AF"/>
    <w:rsid w:val="00DC4638"/>
    <w:rsid w:val="00DC6395"/>
    <w:rsid w:val="00DD0080"/>
    <w:rsid w:val="00DD195D"/>
    <w:rsid w:val="00DD28F3"/>
    <w:rsid w:val="00DD2D4B"/>
    <w:rsid w:val="00DE0266"/>
    <w:rsid w:val="00DE31B8"/>
    <w:rsid w:val="00DE33C1"/>
    <w:rsid w:val="00DE57AD"/>
    <w:rsid w:val="00DE5E97"/>
    <w:rsid w:val="00DE7AC4"/>
    <w:rsid w:val="00DF0439"/>
    <w:rsid w:val="00DF1AAD"/>
    <w:rsid w:val="00DF1FE0"/>
    <w:rsid w:val="00E06E8A"/>
    <w:rsid w:val="00E11CC0"/>
    <w:rsid w:val="00E12F95"/>
    <w:rsid w:val="00E139C5"/>
    <w:rsid w:val="00E140BB"/>
    <w:rsid w:val="00E14D4F"/>
    <w:rsid w:val="00E207B0"/>
    <w:rsid w:val="00E22FAB"/>
    <w:rsid w:val="00E31358"/>
    <w:rsid w:val="00E32A63"/>
    <w:rsid w:val="00E354F5"/>
    <w:rsid w:val="00E431E4"/>
    <w:rsid w:val="00E446FC"/>
    <w:rsid w:val="00E461D9"/>
    <w:rsid w:val="00E53290"/>
    <w:rsid w:val="00E56568"/>
    <w:rsid w:val="00E56D05"/>
    <w:rsid w:val="00E62C6A"/>
    <w:rsid w:val="00E639A2"/>
    <w:rsid w:val="00E63EA8"/>
    <w:rsid w:val="00E66A66"/>
    <w:rsid w:val="00E66D1D"/>
    <w:rsid w:val="00E70986"/>
    <w:rsid w:val="00E7174C"/>
    <w:rsid w:val="00E90544"/>
    <w:rsid w:val="00E90812"/>
    <w:rsid w:val="00E909AC"/>
    <w:rsid w:val="00E90D6F"/>
    <w:rsid w:val="00E9513A"/>
    <w:rsid w:val="00E95A1A"/>
    <w:rsid w:val="00E97137"/>
    <w:rsid w:val="00EA1FE9"/>
    <w:rsid w:val="00EA21E2"/>
    <w:rsid w:val="00EA324E"/>
    <w:rsid w:val="00EA3B29"/>
    <w:rsid w:val="00EA58A8"/>
    <w:rsid w:val="00EA6E73"/>
    <w:rsid w:val="00EB0C15"/>
    <w:rsid w:val="00EB2F88"/>
    <w:rsid w:val="00EB3331"/>
    <w:rsid w:val="00EB60B8"/>
    <w:rsid w:val="00EB69F1"/>
    <w:rsid w:val="00EC1293"/>
    <w:rsid w:val="00EC3BAE"/>
    <w:rsid w:val="00EC3FE5"/>
    <w:rsid w:val="00EC565A"/>
    <w:rsid w:val="00EC64C5"/>
    <w:rsid w:val="00EC7094"/>
    <w:rsid w:val="00ED0349"/>
    <w:rsid w:val="00ED04E9"/>
    <w:rsid w:val="00ED2358"/>
    <w:rsid w:val="00ED2F67"/>
    <w:rsid w:val="00ED4FA7"/>
    <w:rsid w:val="00EE0B10"/>
    <w:rsid w:val="00EE428F"/>
    <w:rsid w:val="00EF038F"/>
    <w:rsid w:val="00EF5EC6"/>
    <w:rsid w:val="00F008DF"/>
    <w:rsid w:val="00F00BFC"/>
    <w:rsid w:val="00F02048"/>
    <w:rsid w:val="00F0377F"/>
    <w:rsid w:val="00F0601B"/>
    <w:rsid w:val="00F07B02"/>
    <w:rsid w:val="00F164B9"/>
    <w:rsid w:val="00F170C4"/>
    <w:rsid w:val="00F21390"/>
    <w:rsid w:val="00F21FDD"/>
    <w:rsid w:val="00F26147"/>
    <w:rsid w:val="00F26D90"/>
    <w:rsid w:val="00F27ADA"/>
    <w:rsid w:val="00F353B0"/>
    <w:rsid w:val="00F36E29"/>
    <w:rsid w:val="00F37FA2"/>
    <w:rsid w:val="00F400FE"/>
    <w:rsid w:val="00F44797"/>
    <w:rsid w:val="00F46D36"/>
    <w:rsid w:val="00F4748A"/>
    <w:rsid w:val="00F554D1"/>
    <w:rsid w:val="00F5589A"/>
    <w:rsid w:val="00F647A8"/>
    <w:rsid w:val="00F67BE9"/>
    <w:rsid w:val="00F67FCA"/>
    <w:rsid w:val="00F718C8"/>
    <w:rsid w:val="00F723C6"/>
    <w:rsid w:val="00F72DB4"/>
    <w:rsid w:val="00F76516"/>
    <w:rsid w:val="00F76E51"/>
    <w:rsid w:val="00F80053"/>
    <w:rsid w:val="00F81DEB"/>
    <w:rsid w:val="00F82B51"/>
    <w:rsid w:val="00F878E8"/>
    <w:rsid w:val="00F92736"/>
    <w:rsid w:val="00F9542E"/>
    <w:rsid w:val="00F95CF8"/>
    <w:rsid w:val="00FA3C6A"/>
    <w:rsid w:val="00FA4174"/>
    <w:rsid w:val="00FA6839"/>
    <w:rsid w:val="00FB0B95"/>
    <w:rsid w:val="00FB4094"/>
    <w:rsid w:val="00FB5FB3"/>
    <w:rsid w:val="00FC439B"/>
    <w:rsid w:val="00FC4892"/>
    <w:rsid w:val="00FC7055"/>
    <w:rsid w:val="00FC763B"/>
    <w:rsid w:val="00FC7820"/>
    <w:rsid w:val="00FC7A5B"/>
    <w:rsid w:val="00FD0F56"/>
    <w:rsid w:val="00FD6A12"/>
    <w:rsid w:val="00FE0E6C"/>
    <w:rsid w:val="00FE3E8A"/>
    <w:rsid w:val="00FE4580"/>
    <w:rsid w:val="00FE522D"/>
    <w:rsid w:val="00FF2588"/>
    <w:rsid w:val="00FF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D5F6B"/>
  <w15:docId w15:val="{4C701A18-8D2F-4D11-B664-71092482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60" w:lineRule="exact"/>
    </w:pPr>
    <w:rPr>
      <w:rFonts w:ascii="Georgia" w:hAnsi="Georgia" w:cs="Georgia"/>
      <w:lang w:eastAsia="en-US"/>
    </w:rPr>
  </w:style>
  <w:style w:type="paragraph" w:styleId="Nadpis1">
    <w:name w:val="heading 1"/>
    <w:aliases w:val="Heading 1 - Number (Czech Tourism)"/>
    <w:basedOn w:val="Normln"/>
    <w:next w:val="Normln"/>
    <w:link w:val="Nadpis1Char"/>
    <w:uiPriority w:val="99"/>
    <w:qFormat/>
    <w:pPr>
      <w:tabs>
        <w:tab w:val="clear" w:pos="227"/>
        <w:tab w:val="num" w:pos="454"/>
      </w:tabs>
      <w:spacing w:before="260" w:line="280" w:lineRule="exact"/>
      <w:ind w:left="454" w:hanging="454"/>
      <w:outlineLvl w:val="0"/>
    </w:pPr>
    <w:rPr>
      <w:b/>
      <w:bCs/>
      <w:color w:val="E6001E"/>
      <w:sz w:val="26"/>
      <w:szCs w:val="26"/>
    </w:rPr>
  </w:style>
  <w:style w:type="paragraph" w:styleId="Nadpis2">
    <w:name w:val="heading 2"/>
    <w:aliases w:val="Heading 2 - Number (Czech Tourism)"/>
    <w:basedOn w:val="Normln"/>
    <w:next w:val="Normln"/>
    <w:link w:val="Nadpis2Char"/>
    <w:uiPriority w:val="99"/>
    <w:qFormat/>
    <w:pPr>
      <w:numPr>
        <w:ilvl w:val="1"/>
        <w:numId w:val="1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1"/>
    </w:pPr>
    <w:rPr>
      <w:b/>
      <w:bCs/>
    </w:rPr>
  </w:style>
  <w:style w:type="paragraph" w:styleId="Nadpis3">
    <w:name w:val="heading 3"/>
    <w:aliases w:val="Heading 3 - Number (Czech Tourism)"/>
    <w:basedOn w:val="Normln"/>
    <w:next w:val="Normln"/>
    <w:link w:val="Nadpis3Char"/>
    <w:uiPriority w:val="99"/>
    <w:qFormat/>
    <w:pPr>
      <w:numPr>
        <w:ilvl w:val="2"/>
        <w:numId w:val="1"/>
      </w:numPr>
      <w:tabs>
        <w:tab w:val="clear" w:pos="227"/>
        <w:tab w:val="clear" w:pos="360"/>
        <w:tab w:val="clear" w:pos="454"/>
      </w:tabs>
      <w:spacing w:before="260"/>
      <w:ind w:left="0" w:firstLine="0"/>
      <w:outlineLvl w:val="2"/>
    </w:pPr>
    <w:rPr>
      <w:b/>
      <w:bCs/>
    </w:rPr>
  </w:style>
  <w:style w:type="paragraph" w:styleId="Nadpis4">
    <w:name w:val="heading 4"/>
    <w:aliases w:val="Heading 4 - Number (Czech Tourism)"/>
    <w:basedOn w:val="Nadpis3"/>
    <w:next w:val="Normln"/>
    <w:link w:val="Nadpis4Char"/>
    <w:uiPriority w:val="99"/>
    <w:qFormat/>
    <w:pPr>
      <w:numPr>
        <w:ilvl w:val="3"/>
      </w:numPr>
      <w:tabs>
        <w:tab w:val="clear" w:pos="360"/>
      </w:tabs>
      <w:ind w:left="0" w:firstLine="0"/>
      <w:outlineLvl w:val="3"/>
    </w:pPr>
  </w:style>
  <w:style w:type="paragraph" w:styleId="Nadpis5">
    <w:name w:val="heading 5"/>
    <w:aliases w:val="Heading 5 - Number (Czech Tourism)"/>
    <w:basedOn w:val="Nadpis4"/>
    <w:next w:val="Normln"/>
    <w:link w:val="Nadpis5Char"/>
    <w:uiPriority w:val="99"/>
    <w:qFormat/>
    <w:pPr>
      <w:numPr>
        <w:ilvl w:val="4"/>
      </w:numPr>
      <w:tabs>
        <w:tab w:val="clear" w:pos="360"/>
      </w:tabs>
      <w:ind w:left="0" w:firstLine="0"/>
      <w:outlineLvl w:val="4"/>
    </w:pPr>
  </w:style>
  <w:style w:type="paragraph" w:styleId="Nadpis6">
    <w:name w:val="heading 6"/>
    <w:aliases w:val="Heading 6 - Number (Czech Tourism)"/>
    <w:basedOn w:val="Nadpis5"/>
    <w:next w:val="Normln"/>
    <w:link w:val="Nadpis6Char"/>
    <w:uiPriority w:val="99"/>
    <w:qFormat/>
    <w:pPr>
      <w:numPr>
        <w:ilvl w:val="5"/>
      </w:numPr>
      <w:tabs>
        <w:tab w:val="clear" w:pos="360"/>
      </w:tabs>
      <w:ind w:left="0" w:firstLine="0"/>
      <w:outlineLvl w:val="5"/>
    </w:pPr>
  </w:style>
  <w:style w:type="paragraph" w:styleId="Nadpis7">
    <w:name w:val="heading 7"/>
    <w:aliases w:val="Heading 7 - Number (Czech Tourism)"/>
    <w:basedOn w:val="Nadpis6"/>
    <w:next w:val="Normln"/>
    <w:link w:val="Nadpis7Char"/>
    <w:uiPriority w:val="99"/>
    <w:qFormat/>
    <w:pPr>
      <w:numPr>
        <w:ilvl w:val="6"/>
      </w:numPr>
      <w:tabs>
        <w:tab w:val="clear" w:pos="360"/>
      </w:tabs>
      <w:ind w:left="0" w:firstLine="0"/>
      <w:outlineLvl w:val="6"/>
    </w:pPr>
  </w:style>
  <w:style w:type="paragraph" w:styleId="Nadpis8">
    <w:name w:val="heading 8"/>
    <w:aliases w:val="Heading 8 - Number (Czech Tourism)"/>
    <w:basedOn w:val="Nadpis7"/>
    <w:next w:val="Normln"/>
    <w:link w:val="Nadpis8Char"/>
    <w:uiPriority w:val="99"/>
    <w:qFormat/>
    <w:pPr>
      <w:numPr>
        <w:ilvl w:val="7"/>
        <w:numId w:val="3"/>
      </w:numPr>
      <w:tabs>
        <w:tab w:val="clear" w:pos="360"/>
      </w:tabs>
      <w:ind w:left="0" w:firstLine="0"/>
      <w:outlineLvl w:val="7"/>
    </w:pPr>
  </w:style>
  <w:style w:type="paragraph" w:styleId="Nadpis9">
    <w:name w:val="heading 9"/>
    <w:aliases w:val="Heading 9 - Number (Czech Tourism)"/>
    <w:basedOn w:val="Nadpis8"/>
    <w:next w:val="Normln"/>
    <w:link w:val="Nadpis9Char"/>
    <w:uiPriority w:val="99"/>
    <w:qFormat/>
    <w:pPr>
      <w:numPr>
        <w:ilvl w:val="8"/>
        <w:numId w:val="2"/>
      </w:numPr>
      <w:tabs>
        <w:tab w:val="clear" w:pos="1209"/>
      </w:tabs>
      <w:ind w:left="0" w:firstLine="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- Number (Czech Tourism) Char"/>
    <w:basedOn w:val="Standardnpsmoodstavce"/>
    <w:link w:val="Nadpis1"/>
    <w:uiPriority w:val="99"/>
    <w:rPr>
      <w:rFonts w:ascii="Georgia" w:hAnsi="Georgia" w:cs="Georgia"/>
      <w:b/>
      <w:bCs/>
      <w:color w:val="E6001E"/>
      <w:sz w:val="26"/>
      <w:szCs w:val="26"/>
      <w:lang w:eastAsia="en-US"/>
    </w:rPr>
  </w:style>
  <w:style w:type="character" w:customStyle="1" w:styleId="Nadpis2Char">
    <w:name w:val="Nadpis 2 Char"/>
    <w:aliases w:val="Heading 2 - Number (Czech Tourism) Char"/>
    <w:basedOn w:val="Standardnpsmoodstavce"/>
    <w:link w:val="Nadpis2"/>
    <w:uiPriority w:val="99"/>
    <w:rPr>
      <w:rFonts w:ascii="Georgia" w:hAnsi="Georgia" w:cs="Georgia"/>
      <w:b/>
      <w:bCs/>
      <w:lang w:eastAsia="en-US"/>
    </w:rPr>
  </w:style>
  <w:style w:type="character" w:customStyle="1" w:styleId="Nadpis3Char">
    <w:name w:val="Nadpis 3 Char"/>
    <w:aliases w:val="Heading 3 - Number (Czech Tourism) Char"/>
    <w:basedOn w:val="Standardnpsmoodstavce"/>
    <w:link w:val="Nadpis3"/>
    <w:uiPriority w:val="99"/>
    <w:rPr>
      <w:rFonts w:ascii="Georgia" w:hAnsi="Georgia" w:cs="Georgia"/>
      <w:b/>
      <w:bCs/>
      <w:lang w:eastAsia="en-US"/>
    </w:rPr>
  </w:style>
  <w:style w:type="character" w:customStyle="1" w:styleId="Nadpis4Char">
    <w:name w:val="Nadpis 4 Char"/>
    <w:aliases w:val="Heading 4 - Number (Czech Tourism) Char"/>
    <w:basedOn w:val="Standardnpsmoodstavce"/>
    <w:link w:val="Nadpis4"/>
    <w:uiPriority w:val="99"/>
    <w:rPr>
      <w:rFonts w:ascii="Georgia" w:hAnsi="Georgia" w:cs="Georgia"/>
      <w:b/>
      <w:bCs/>
      <w:lang w:eastAsia="en-US"/>
    </w:rPr>
  </w:style>
  <w:style w:type="character" w:customStyle="1" w:styleId="Nadpis5Char">
    <w:name w:val="Nadpis 5 Char"/>
    <w:aliases w:val="Heading 5 - Number (Czech Tourism) Char"/>
    <w:basedOn w:val="Standardnpsmoodstavce"/>
    <w:link w:val="Nadpis5"/>
    <w:uiPriority w:val="99"/>
    <w:rPr>
      <w:rFonts w:ascii="Georgia" w:hAnsi="Georgia" w:cs="Georgia"/>
      <w:b/>
      <w:bCs/>
      <w:lang w:eastAsia="en-US"/>
    </w:rPr>
  </w:style>
  <w:style w:type="character" w:customStyle="1" w:styleId="Nadpis6Char">
    <w:name w:val="Nadpis 6 Char"/>
    <w:aliases w:val="Heading 6 - Number (Czech Tourism) Char"/>
    <w:basedOn w:val="Standardnpsmoodstavce"/>
    <w:link w:val="Nadpis6"/>
    <w:uiPriority w:val="99"/>
    <w:rPr>
      <w:rFonts w:ascii="Georgia" w:hAnsi="Georgia" w:cs="Georgia"/>
      <w:b/>
      <w:bCs/>
      <w:lang w:eastAsia="en-US"/>
    </w:rPr>
  </w:style>
  <w:style w:type="character" w:customStyle="1" w:styleId="Nadpis7Char">
    <w:name w:val="Nadpis 7 Char"/>
    <w:aliases w:val="Heading 7 - Number (Czech Tourism) Char"/>
    <w:basedOn w:val="Standardnpsmoodstavce"/>
    <w:link w:val="Nadpis7"/>
    <w:uiPriority w:val="99"/>
    <w:rPr>
      <w:rFonts w:ascii="Georgia" w:hAnsi="Georgia" w:cs="Georgia"/>
      <w:b/>
      <w:bCs/>
      <w:lang w:eastAsia="en-US"/>
    </w:rPr>
  </w:style>
  <w:style w:type="character" w:customStyle="1" w:styleId="Nadpis8Char">
    <w:name w:val="Nadpis 8 Char"/>
    <w:aliases w:val="Heading 8 - Number (Czech Tourism) Char"/>
    <w:basedOn w:val="Standardnpsmoodstavce"/>
    <w:link w:val="Nadpis8"/>
    <w:uiPriority w:val="99"/>
    <w:rPr>
      <w:rFonts w:ascii="Georgia" w:hAnsi="Georgia" w:cs="Georgia"/>
      <w:b/>
      <w:bCs/>
      <w:lang w:eastAsia="en-US"/>
    </w:rPr>
  </w:style>
  <w:style w:type="character" w:customStyle="1" w:styleId="Nadpis9Char">
    <w:name w:val="Nadpis 9 Char"/>
    <w:aliases w:val="Heading 9 - Number (Czech Tourism) Char"/>
    <w:basedOn w:val="Standardnpsmoodstavce"/>
    <w:link w:val="Nadpis9"/>
    <w:uiPriority w:val="99"/>
    <w:rPr>
      <w:rFonts w:ascii="Georgia" w:hAnsi="Georgia" w:cs="Georgia"/>
      <w:b/>
      <w:bCs/>
      <w:lang w:eastAsia="en-US"/>
    </w:rPr>
  </w:style>
  <w:style w:type="paragraph" w:styleId="Zhlav">
    <w:name w:val="header"/>
    <w:aliases w:val="Header (Czech Tourism)"/>
    <w:basedOn w:val="Normln"/>
    <w:link w:val="ZhlavChar"/>
    <w:uiPriority w:val="99"/>
    <w:pPr>
      <w:spacing w:line="180" w:lineRule="exact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eader (Czech Tourism) Char"/>
    <w:basedOn w:val="Standardnpsmoodstavce"/>
    <w:link w:val="Zhlav"/>
    <w:uiPriority w:val="99"/>
    <w:rPr>
      <w:rFonts w:ascii="Times New Roman" w:hAnsi="Times New Roman" w:cs="Times New Roman"/>
      <w:sz w:val="16"/>
      <w:szCs w:val="16"/>
      <w:lang w:eastAsia="en-US"/>
    </w:rPr>
  </w:style>
  <w:style w:type="paragraph" w:styleId="Zpat">
    <w:name w:val="footer"/>
    <w:aliases w:val="Footer (Czech Tourism)"/>
    <w:basedOn w:val="Zhlav"/>
    <w:link w:val="ZpatChar"/>
    <w:uiPriority w:val="99"/>
  </w:style>
  <w:style w:type="character" w:customStyle="1" w:styleId="ZpatChar">
    <w:name w:val="Zápatí Char"/>
    <w:aliases w:val="Footer (Czech Tourism) Char"/>
    <w:basedOn w:val="Standardnpsmoodstavce"/>
    <w:link w:val="Zpat"/>
    <w:uiPriority w:val="99"/>
    <w:rPr>
      <w:rFonts w:ascii="Times New Roman" w:hAnsi="Times New Roman" w:cs="Times New Roman"/>
      <w:sz w:val="16"/>
      <w:szCs w:val="16"/>
      <w:lang w:eastAsia="en-US"/>
    </w:rPr>
  </w:style>
  <w:style w:type="paragraph" w:styleId="Nzev">
    <w:name w:val="Title"/>
    <w:aliases w:val="Title (Czech Tourism)"/>
    <w:basedOn w:val="Normln"/>
    <w:next w:val="Normln"/>
    <w:link w:val="NzevChar"/>
    <w:uiPriority w:val="99"/>
    <w:qFormat/>
    <w:pPr>
      <w:spacing w:line="340" w:lineRule="exact"/>
    </w:pPr>
    <w:rPr>
      <w:sz w:val="32"/>
      <w:szCs w:val="32"/>
    </w:rPr>
  </w:style>
  <w:style w:type="character" w:customStyle="1" w:styleId="NzevChar">
    <w:name w:val="Název Char"/>
    <w:aliases w:val="Title (Czech Tourism) Char"/>
    <w:basedOn w:val="Standardnpsmoodstavce"/>
    <w:link w:val="Nzev"/>
    <w:uiPriority w:val="99"/>
    <w:rPr>
      <w:rFonts w:ascii="Georgia" w:hAnsi="Georgia" w:cs="Georgia"/>
      <w:color w:val="auto"/>
      <w:sz w:val="32"/>
      <w:szCs w:val="32"/>
      <w:lang w:eastAsia="en-US"/>
    </w:rPr>
  </w:style>
  <w:style w:type="paragraph" w:styleId="Rejstk1">
    <w:name w:val="index 1"/>
    <w:aliases w:val="Index 1 (Czech Tourism)"/>
    <w:basedOn w:val="Normln"/>
    <w:next w:val="Normln"/>
    <w:autoRedefine/>
    <w:uiPriority w:val="99"/>
    <w:pPr>
      <w:ind w:left="227" w:hanging="227"/>
    </w:pPr>
  </w:style>
  <w:style w:type="paragraph" w:styleId="Rejstk2">
    <w:name w:val="index 2"/>
    <w:aliases w:val="Index 2 (Czech Tourism)"/>
    <w:basedOn w:val="Rejstk1"/>
    <w:next w:val="Normln"/>
    <w:autoRedefine/>
    <w:uiPriority w:val="99"/>
    <w:pPr>
      <w:ind w:left="454"/>
    </w:pPr>
  </w:style>
  <w:style w:type="paragraph" w:styleId="Rejstk3">
    <w:name w:val="index 3"/>
    <w:aliases w:val="Index 3 (Czech Tourism)"/>
    <w:basedOn w:val="Rejstk1"/>
    <w:next w:val="Normln"/>
    <w:autoRedefine/>
    <w:uiPriority w:val="99"/>
    <w:pPr>
      <w:ind w:left="681"/>
    </w:pPr>
  </w:style>
  <w:style w:type="paragraph" w:styleId="Rejstk4">
    <w:name w:val="index 4"/>
    <w:aliases w:val="Index 4 (Czech Tourism)"/>
    <w:basedOn w:val="Rejstk3"/>
    <w:next w:val="Normln"/>
    <w:autoRedefine/>
    <w:uiPriority w:val="99"/>
    <w:pPr>
      <w:ind w:left="907"/>
    </w:pPr>
  </w:style>
  <w:style w:type="paragraph" w:styleId="Rejstk5">
    <w:name w:val="index 5"/>
    <w:aliases w:val="Index 5 (Czech Tourism)"/>
    <w:basedOn w:val="Rejstk4"/>
    <w:next w:val="Normln"/>
    <w:autoRedefine/>
    <w:uiPriority w:val="99"/>
    <w:pPr>
      <w:ind w:left="1134"/>
    </w:pPr>
  </w:style>
  <w:style w:type="paragraph" w:styleId="Rejstk6">
    <w:name w:val="index 6"/>
    <w:aliases w:val="Index 6 (Czech Tourism)"/>
    <w:basedOn w:val="Rejstk5"/>
    <w:next w:val="Normln"/>
    <w:autoRedefine/>
    <w:uiPriority w:val="99"/>
    <w:pPr>
      <w:ind w:left="1361"/>
    </w:pPr>
  </w:style>
  <w:style w:type="paragraph" w:styleId="Rejstk7">
    <w:name w:val="index 7"/>
    <w:aliases w:val="Index 7 (Czech Tourism)"/>
    <w:basedOn w:val="Rejstk6"/>
    <w:next w:val="Normln"/>
    <w:autoRedefine/>
    <w:uiPriority w:val="99"/>
    <w:pPr>
      <w:ind w:left="1588"/>
    </w:pPr>
  </w:style>
  <w:style w:type="paragraph" w:styleId="Rejstk8">
    <w:name w:val="index 8"/>
    <w:aliases w:val="Index 8 (Czech Tourism)"/>
    <w:basedOn w:val="Rejstk7"/>
    <w:next w:val="Normln"/>
    <w:autoRedefine/>
    <w:uiPriority w:val="99"/>
    <w:pPr>
      <w:ind w:left="1815"/>
    </w:pPr>
  </w:style>
  <w:style w:type="paragraph" w:styleId="Rejstk9">
    <w:name w:val="index 9"/>
    <w:aliases w:val="Index 9 (Czech Tourism)"/>
    <w:basedOn w:val="Rejstk8"/>
    <w:next w:val="Normln"/>
    <w:autoRedefine/>
    <w:uiPriority w:val="99"/>
    <w:pPr>
      <w:ind w:left="2041"/>
    </w:pPr>
  </w:style>
  <w:style w:type="paragraph" w:styleId="Pokraovnseznamu">
    <w:name w:val="List Continue"/>
    <w:aliases w:val="List Continue (Czech Tourism)"/>
    <w:basedOn w:val="Normln"/>
    <w:uiPriority w:val="99"/>
    <w:pPr>
      <w:ind w:left="227"/>
    </w:pPr>
  </w:style>
  <w:style w:type="paragraph" w:styleId="Seznamsodrkami">
    <w:name w:val="List Bullet"/>
    <w:aliases w:val="List Bullet (Czech Tourism)"/>
    <w:basedOn w:val="Normln"/>
    <w:autoRedefine/>
    <w:uiPriority w:val="99"/>
    <w:pPr>
      <w:ind w:left="227" w:hanging="227"/>
    </w:pPr>
  </w:style>
  <w:style w:type="paragraph" w:styleId="Seznamsodrkami2">
    <w:name w:val="List Bullet 2"/>
    <w:aliases w:val="List Bullet 2 (Czech Tourism)"/>
    <w:basedOn w:val="Seznamsodrkami"/>
    <w:autoRedefine/>
    <w:uiPriority w:val="99"/>
    <w:pPr>
      <w:numPr>
        <w:ilvl w:val="1"/>
        <w:numId w:val="4"/>
      </w:numPr>
      <w:tabs>
        <w:tab w:val="clear" w:pos="643"/>
      </w:tabs>
      <w:ind w:left="454" w:hanging="227"/>
    </w:pPr>
  </w:style>
  <w:style w:type="paragraph" w:styleId="Seznamsodrkami3">
    <w:name w:val="List Bullet 3"/>
    <w:aliases w:val="List Bullet 3 (Czech Tourism)"/>
    <w:basedOn w:val="Seznamsodrkami2"/>
    <w:autoRedefine/>
    <w:uiPriority w:val="99"/>
    <w:pPr>
      <w:numPr>
        <w:ilvl w:val="2"/>
        <w:numId w:val="3"/>
      </w:numPr>
      <w:tabs>
        <w:tab w:val="clear" w:pos="360"/>
        <w:tab w:val="clear" w:pos="907"/>
      </w:tabs>
      <w:ind w:left="681" w:hanging="227"/>
    </w:pPr>
  </w:style>
  <w:style w:type="paragraph" w:styleId="Seznamsodrkami4">
    <w:name w:val="List Bullet 4"/>
    <w:aliases w:val="List Bullet 4 (Czech Tourism)"/>
    <w:basedOn w:val="Seznamsodrkami"/>
    <w:autoRedefine/>
    <w:uiPriority w:val="99"/>
    <w:pPr>
      <w:numPr>
        <w:ilvl w:val="3"/>
      </w:numPr>
      <w:ind w:left="908" w:hanging="227"/>
    </w:pPr>
  </w:style>
  <w:style w:type="paragraph" w:styleId="Seznamsodrkami5">
    <w:name w:val="List Bullet 5"/>
    <w:aliases w:val="List Bullet 5 (Czech Tourism)"/>
    <w:basedOn w:val="Seznamsodrkami4"/>
    <w:autoRedefine/>
    <w:uiPriority w:val="99"/>
    <w:pPr>
      <w:numPr>
        <w:ilvl w:val="4"/>
      </w:numPr>
      <w:ind w:left="1135" w:hanging="227"/>
    </w:pPr>
  </w:style>
  <w:style w:type="paragraph" w:customStyle="1" w:styleId="ListBullet6CzechTourism">
    <w:name w:val="List Bullet 6 (Czech Tourism)"/>
    <w:basedOn w:val="Seznamsodrkami5"/>
    <w:uiPriority w:val="99"/>
    <w:pPr>
      <w:numPr>
        <w:ilvl w:val="5"/>
      </w:numPr>
      <w:ind w:left="1362" w:hanging="227"/>
    </w:pPr>
  </w:style>
  <w:style w:type="paragraph" w:customStyle="1" w:styleId="ListBullet7CzechTourism">
    <w:name w:val="List Bullet 7 (Czech Tourism)"/>
    <w:basedOn w:val="ListBullet6CzechTourism"/>
    <w:uiPriority w:val="99"/>
    <w:pPr>
      <w:numPr>
        <w:ilvl w:val="6"/>
      </w:numPr>
      <w:ind w:left="1589" w:hanging="227"/>
    </w:pPr>
  </w:style>
  <w:style w:type="paragraph" w:customStyle="1" w:styleId="ListBullet8CzechTourism">
    <w:name w:val="List Bullet 8 (Czech Tourism)"/>
    <w:basedOn w:val="ListBullet7CzechTourism"/>
    <w:uiPriority w:val="99"/>
    <w:pPr>
      <w:numPr>
        <w:ilvl w:val="7"/>
      </w:numPr>
      <w:ind w:left="1816" w:hanging="227"/>
    </w:pPr>
  </w:style>
  <w:style w:type="paragraph" w:customStyle="1" w:styleId="ListBullet9CzechTourism">
    <w:name w:val="List Bullet 9 (Czech Tourism)"/>
    <w:basedOn w:val="Normln"/>
    <w:next w:val="ListBullet8CzechTourism"/>
    <w:uiPriority w:val="99"/>
    <w:pPr>
      <w:numPr>
        <w:ilvl w:val="8"/>
        <w:numId w:val="7"/>
      </w:numPr>
      <w:tabs>
        <w:tab w:val="clear" w:pos="360"/>
      </w:tabs>
      <w:ind w:left="2043" w:hanging="227"/>
    </w:pPr>
  </w:style>
  <w:style w:type="paragraph" w:styleId="Pokraovnseznamu2">
    <w:name w:val="List Continue 2"/>
    <w:aliases w:val="List Continue 2 (Czech Tourism)"/>
    <w:basedOn w:val="Pokraovnseznamu"/>
    <w:uiPriority w:val="99"/>
    <w:pPr>
      <w:ind w:left="454"/>
    </w:pPr>
  </w:style>
  <w:style w:type="paragraph" w:styleId="Pokraovnseznamu3">
    <w:name w:val="List Continue 3"/>
    <w:aliases w:val="List Continue 3 (Czech Tourism)"/>
    <w:basedOn w:val="Pokraovnseznamu2"/>
    <w:uiPriority w:val="99"/>
    <w:pPr>
      <w:ind w:left="680"/>
    </w:pPr>
  </w:style>
  <w:style w:type="paragraph" w:styleId="Pokraovnseznamu4">
    <w:name w:val="List Continue 4"/>
    <w:aliases w:val="List Continue 4 (Czech Tourism)"/>
    <w:basedOn w:val="Pokraovnseznamu3"/>
    <w:uiPriority w:val="99"/>
    <w:pPr>
      <w:ind w:left="907"/>
    </w:pPr>
  </w:style>
  <w:style w:type="paragraph" w:styleId="Pokraovnseznamu5">
    <w:name w:val="List Continue 5"/>
    <w:aliases w:val="List Continue 5 (Czech Tourism)"/>
    <w:basedOn w:val="Pokraovnseznamu4"/>
    <w:uiPriority w:val="99"/>
    <w:pPr>
      <w:ind w:left="1134"/>
    </w:pPr>
  </w:style>
  <w:style w:type="paragraph" w:styleId="slovanseznam">
    <w:name w:val="List Number"/>
    <w:aliases w:val="List Number (Czech Tourism)"/>
    <w:basedOn w:val="Normln"/>
    <w:uiPriority w:val="99"/>
    <w:pPr>
      <w:tabs>
        <w:tab w:val="clear" w:pos="227"/>
        <w:tab w:val="clear" w:pos="680"/>
        <w:tab w:val="clear" w:pos="1134"/>
        <w:tab w:val="clear" w:pos="1588"/>
        <w:tab w:val="clear" w:pos="2041"/>
        <w:tab w:val="num" w:pos="-31680"/>
        <w:tab w:val="left" w:pos="2722"/>
        <w:tab w:val="left" w:pos="3175"/>
        <w:tab w:val="left" w:pos="3629"/>
      </w:tabs>
      <w:ind w:left="454" w:hanging="454"/>
    </w:pPr>
  </w:style>
  <w:style w:type="paragraph" w:styleId="slovanseznam2">
    <w:name w:val="List Number 2"/>
    <w:aliases w:val="List Number 2 (Czech Tourism)"/>
    <w:basedOn w:val="slovanseznam"/>
    <w:uiPriority w:val="99"/>
    <w:pPr>
      <w:numPr>
        <w:ilvl w:val="1"/>
      </w:numPr>
      <w:tabs>
        <w:tab w:val="clear" w:pos="907"/>
        <w:tab w:val="num" w:pos="-31680"/>
        <w:tab w:val="num" w:pos="1134"/>
      </w:tabs>
      <w:ind w:left="1134" w:hanging="680"/>
    </w:pPr>
  </w:style>
  <w:style w:type="paragraph" w:styleId="slovanseznam3">
    <w:name w:val="List Number 3"/>
    <w:aliases w:val="List Number 3 (Czech Tourism)"/>
    <w:basedOn w:val="slovanseznam2"/>
    <w:uiPriority w:val="99"/>
    <w:pPr>
      <w:numPr>
        <w:ilvl w:val="2"/>
      </w:numPr>
      <w:tabs>
        <w:tab w:val="clear" w:pos="1814"/>
        <w:tab w:val="num" w:pos="-31680"/>
        <w:tab w:val="num" w:pos="2041"/>
      </w:tabs>
      <w:ind w:left="2041" w:hanging="907"/>
    </w:pPr>
  </w:style>
  <w:style w:type="paragraph" w:styleId="slovanseznam4">
    <w:name w:val="List Number 4"/>
    <w:aliases w:val="List Number 4 (Czech Tourism)"/>
    <w:basedOn w:val="slovanseznam3"/>
    <w:uiPriority w:val="99"/>
    <w:pPr>
      <w:numPr>
        <w:ilvl w:val="3"/>
      </w:numPr>
      <w:tabs>
        <w:tab w:val="clear" w:pos="2722"/>
        <w:tab w:val="num" w:pos="-31680"/>
        <w:tab w:val="num" w:pos="3175"/>
      </w:tabs>
      <w:ind w:left="3175" w:hanging="1134"/>
    </w:pPr>
  </w:style>
  <w:style w:type="paragraph" w:styleId="slovanseznam5">
    <w:name w:val="List Number 5"/>
    <w:aliases w:val="List Number 5 (Czech Tourism)"/>
    <w:basedOn w:val="slovanseznam4"/>
    <w:uiPriority w:val="99"/>
    <w:pPr>
      <w:numPr>
        <w:ilvl w:val="4"/>
        <w:numId w:val="6"/>
      </w:numPr>
      <w:tabs>
        <w:tab w:val="clear" w:pos="1492"/>
        <w:tab w:val="num" w:pos="4309"/>
        <w:tab w:val="left" w:pos="4536"/>
        <w:tab w:val="left" w:pos="4763"/>
      </w:tabs>
      <w:ind w:left="4309" w:hanging="1134"/>
    </w:pPr>
  </w:style>
  <w:style w:type="paragraph" w:styleId="Seznam">
    <w:name w:val="List"/>
    <w:aliases w:val="List (Czech Tourism)"/>
    <w:basedOn w:val="Rejstk1"/>
    <w:uiPriority w:val="99"/>
  </w:style>
  <w:style w:type="paragraph" w:styleId="Seznam2">
    <w:name w:val="List 2"/>
    <w:aliases w:val="List 2 (Czech Tourism)"/>
    <w:basedOn w:val="Rejstk2"/>
    <w:uiPriority w:val="99"/>
  </w:style>
  <w:style w:type="paragraph" w:styleId="Seznam3">
    <w:name w:val="List 3"/>
    <w:aliases w:val="List 3 (Czech Tourism)"/>
    <w:basedOn w:val="Rejstk3"/>
    <w:uiPriority w:val="99"/>
  </w:style>
  <w:style w:type="paragraph" w:styleId="Seznam4">
    <w:name w:val="List 4"/>
    <w:aliases w:val="List 4 (Czech Tourism)"/>
    <w:basedOn w:val="Rejstk4"/>
    <w:uiPriority w:val="99"/>
  </w:style>
  <w:style w:type="paragraph" w:styleId="Seznam5">
    <w:name w:val="List 5"/>
    <w:aliases w:val="List 5 (Czech Tourism)"/>
    <w:basedOn w:val="Rejstk5"/>
    <w:uiPriority w:val="99"/>
  </w:style>
  <w:style w:type="paragraph" w:styleId="Hlavikarejstku">
    <w:name w:val="index heading"/>
    <w:aliases w:val="Index Heading (Czech Tourism)"/>
    <w:basedOn w:val="Normln"/>
    <w:next w:val="Rejstk1"/>
    <w:uiPriority w:val="99"/>
  </w:style>
  <w:style w:type="paragraph" w:styleId="Odstavecseseznamem">
    <w:name w:val="List Paragraph"/>
    <w:aliases w:val="List Paragraph (Czech Tourism)"/>
    <w:basedOn w:val="Normln"/>
    <w:uiPriority w:val="34"/>
    <w:qFormat/>
    <w:p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  <w:tab w:val="left" w:pos="4082"/>
        <w:tab w:val="left" w:pos="4536"/>
        <w:tab w:val="left" w:pos="4990"/>
        <w:tab w:val="left" w:pos="5443"/>
        <w:tab w:val="left" w:pos="5897"/>
      </w:tabs>
      <w:ind w:left="454"/>
    </w:pPr>
  </w:style>
  <w:style w:type="paragraph" w:styleId="Zkladntext">
    <w:name w:val="Body Text"/>
    <w:aliases w:val="Body Text (Czech Tourism)"/>
    <w:basedOn w:val="Normln"/>
    <w:link w:val="ZkladntextChar"/>
    <w:uiPriority w:val="99"/>
  </w:style>
  <w:style w:type="character" w:customStyle="1" w:styleId="ZkladntextChar">
    <w:name w:val="Základní text Char"/>
    <w:aliases w:val="Body Text (Czech Tourism) Char"/>
    <w:basedOn w:val="Standardnpsmoodstavce"/>
    <w:link w:val="Zkladntext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2">
    <w:name w:val="Body Text 2"/>
    <w:aliases w:val="Body Text 2 (Czech Tourism)"/>
    <w:basedOn w:val="Normln"/>
    <w:link w:val="Zkladntext2Char"/>
    <w:uiPriority w:val="99"/>
    <w:pPr>
      <w:spacing w:after="260" w:line="520" w:lineRule="exact"/>
    </w:pPr>
  </w:style>
  <w:style w:type="character" w:customStyle="1" w:styleId="Zkladntext2Char">
    <w:name w:val="Základní text 2 Char"/>
    <w:aliases w:val="Body Text 2 (Czech Tourism) Char"/>
    <w:basedOn w:val="Standardnpsmoodstavce"/>
    <w:link w:val="Zkladntext2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3">
    <w:name w:val="Body Text 3"/>
    <w:aliases w:val="Body Text 3 (Czech Tourism)"/>
    <w:basedOn w:val="Zkladntext"/>
    <w:link w:val="Zkladntext3Char"/>
    <w:uiPriority w:val="99"/>
    <w:pPr>
      <w:spacing w:line="220" w:lineRule="exact"/>
    </w:pPr>
    <w:rPr>
      <w:sz w:val="16"/>
      <w:szCs w:val="16"/>
    </w:rPr>
  </w:style>
  <w:style w:type="character" w:customStyle="1" w:styleId="Zkladntext3Char">
    <w:name w:val="Základní text 3 Char"/>
    <w:aliases w:val="Body Text 3 (Czech Tourism) Char"/>
    <w:basedOn w:val="Standardnpsmoodstavce"/>
    <w:link w:val="Zkladntext3"/>
    <w:uiPriority w:val="99"/>
    <w:rPr>
      <w:rFonts w:ascii="Georgia" w:hAnsi="Georgia" w:cs="Georgia"/>
      <w:sz w:val="16"/>
      <w:szCs w:val="16"/>
      <w:lang w:eastAsia="en-US"/>
    </w:rPr>
  </w:style>
  <w:style w:type="paragraph" w:styleId="Zkladntext-prvnodsazen">
    <w:name w:val="Body Text First Indent"/>
    <w:aliases w:val="Body Text First Indent (Czech Tourism)"/>
    <w:basedOn w:val="Zkladntext"/>
    <w:link w:val="Zkladntext-prvnodsazenChar"/>
    <w:uiPriority w:val="99"/>
    <w:pPr>
      <w:ind w:firstLine="227"/>
    </w:pPr>
  </w:style>
  <w:style w:type="character" w:customStyle="1" w:styleId="Zkladntext-prvnodsazenChar">
    <w:name w:val="Základní text - první odsazený Char"/>
    <w:aliases w:val="Body Text First Indent (Czech Tourism) Char"/>
    <w:basedOn w:val="ZkladntextChar"/>
    <w:link w:val="Zkladntext-prvnodsazen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odsazen">
    <w:name w:val="Body Text Indent"/>
    <w:aliases w:val="Body Text Indent (Czech Tourism)"/>
    <w:basedOn w:val="Zkladntext"/>
    <w:link w:val="ZkladntextodsazenChar"/>
    <w:uiPriority w:val="99"/>
    <w:pPr>
      <w:ind w:left="227"/>
    </w:pPr>
  </w:style>
  <w:style w:type="character" w:customStyle="1" w:styleId="ZkladntextodsazenChar">
    <w:name w:val="Základní text odsazený Char"/>
    <w:aliases w:val="Body Text Indent (Czech Tourism) Char"/>
    <w:basedOn w:val="Standardnpsmoodstavce"/>
    <w:link w:val="Zkladntextodsazen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-prvnodsazen2">
    <w:name w:val="Body Text First Indent 2"/>
    <w:aliases w:val="Body Text First Indent 2 (Czech Tourism)"/>
    <w:basedOn w:val="Zkladntextodsazen"/>
    <w:link w:val="Zkladntext-prvnodsazen2Char"/>
    <w:uiPriority w:val="99"/>
    <w:pPr>
      <w:ind w:firstLine="227"/>
    </w:pPr>
  </w:style>
  <w:style w:type="character" w:customStyle="1" w:styleId="Zkladntext-prvnodsazen2Char">
    <w:name w:val="Základní text - první odsazený 2 Char"/>
    <w:aliases w:val="Body Text First Indent 2 (Czech Tourism) Char"/>
    <w:basedOn w:val="ZkladntextodsazenChar"/>
    <w:link w:val="Zkladntext-prvnodsazen2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odsazen2">
    <w:name w:val="Body Text Indent 2"/>
    <w:aliases w:val="Body Text Indent 2 (Czech Tourism)"/>
    <w:basedOn w:val="Zkladntext2"/>
    <w:link w:val="Zkladntextodsazen2Char"/>
    <w:uiPriority w:val="99"/>
    <w:pPr>
      <w:ind w:left="227"/>
    </w:pPr>
  </w:style>
  <w:style w:type="character" w:customStyle="1" w:styleId="Zkladntextodsazen2Char">
    <w:name w:val="Základní text odsazený 2 Char"/>
    <w:aliases w:val="Body Text Indent 2 (Czech Tourism) Char"/>
    <w:basedOn w:val="Standardnpsmoodstavce"/>
    <w:link w:val="Zkladntextodsazen2"/>
    <w:uiPriority w:val="99"/>
    <w:rPr>
      <w:rFonts w:ascii="Georgia" w:hAnsi="Georgia" w:cs="Georgia"/>
      <w:sz w:val="22"/>
      <w:szCs w:val="22"/>
      <w:lang w:eastAsia="en-US"/>
    </w:rPr>
  </w:style>
  <w:style w:type="paragraph" w:styleId="Zkladntextodsazen3">
    <w:name w:val="Body Text Indent 3"/>
    <w:aliases w:val="Body Text Indent 3 (Czech Tourism)"/>
    <w:basedOn w:val="Zkladntext3"/>
    <w:next w:val="Zkladntext3"/>
    <w:link w:val="Zkladntextodsazen3Char"/>
    <w:uiPriority w:val="99"/>
    <w:pPr>
      <w:ind w:left="227"/>
    </w:pPr>
  </w:style>
  <w:style w:type="character" w:customStyle="1" w:styleId="Zkladntextodsazen3Char">
    <w:name w:val="Základní text odsazený 3 Char"/>
    <w:aliases w:val="Body Text Indent 3 (Czech Tourism) Char"/>
    <w:basedOn w:val="Standardnpsmoodstavce"/>
    <w:link w:val="Zkladntextodsazen3"/>
    <w:uiPriority w:val="99"/>
    <w:rPr>
      <w:rFonts w:ascii="Georgia" w:hAnsi="Georgia" w:cs="Georgia"/>
      <w:sz w:val="16"/>
      <w:szCs w:val="16"/>
      <w:lang w:eastAsia="en-US"/>
    </w:rPr>
  </w:style>
  <w:style w:type="paragraph" w:styleId="Zvr">
    <w:name w:val="Closing"/>
    <w:basedOn w:val="Normln"/>
    <w:link w:val="ZvrChar"/>
    <w:uiPriority w:val="99"/>
    <w:pPr>
      <w:ind w:left="4252"/>
    </w:pPr>
  </w:style>
  <w:style w:type="character" w:customStyle="1" w:styleId="ZvrChar">
    <w:name w:val="Závěr Char"/>
    <w:basedOn w:val="Standardnpsmoodstavce"/>
    <w:link w:val="Zvr"/>
    <w:uiPriority w:val="99"/>
    <w:rPr>
      <w:rFonts w:ascii="Georgia" w:hAnsi="Georgia" w:cs="Georgia"/>
      <w:sz w:val="22"/>
      <w:szCs w:val="22"/>
      <w:lang w:eastAsia="en-US"/>
    </w:rPr>
  </w:style>
  <w:style w:type="paragraph" w:styleId="Textkomente">
    <w:name w:val="annotation text"/>
    <w:aliases w:val="Comment Text (Czech Tourism)"/>
    <w:basedOn w:val="Normln"/>
    <w:link w:val="TextkomenteChar"/>
    <w:uiPriority w:val="99"/>
  </w:style>
  <w:style w:type="character" w:customStyle="1" w:styleId="TextkomenteChar">
    <w:name w:val="Text komentáře Char"/>
    <w:aliases w:val="Comment Text (Czech Tourism) Char"/>
    <w:basedOn w:val="Standardnpsmoodstavce"/>
    <w:link w:val="Textkomente"/>
    <w:uiPriority w:val="99"/>
    <w:rPr>
      <w:rFonts w:ascii="Georgia" w:hAnsi="Georgia" w:cs="Georgia"/>
      <w:sz w:val="22"/>
      <w:szCs w:val="22"/>
      <w:lang w:eastAsia="en-US"/>
    </w:rPr>
  </w:style>
  <w:style w:type="paragraph" w:styleId="Pedmtkomente">
    <w:name w:val="annotation subject"/>
    <w:aliases w:val="Comment Subject (Czech Tourism)"/>
    <w:basedOn w:val="Textkomente"/>
    <w:next w:val="Textkomente"/>
    <w:link w:val="PedmtkomenteChar"/>
    <w:uiPriority w:val="99"/>
    <w:rPr>
      <w:b/>
      <w:bCs/>
    </w:rPr>
  </w:style>
  <w:style w:type="character" w:customStyle="1" w:styleId="PedmtkomenteChar">
    <w:name w:val="Předmět komentáře Char"/>
    <w:aliases w:val="Comment Subject (Czech Tourism) Char"/>
    <w:basedOn w:val="TextkomenteChar"/>
    <w:link w:val="Pedmtkomente"/>
    <w:uiPriority w:val="99"/>
    <w:rPr>
      <w:rFonts w:ascii="Georgia" w:hAnsi="Georgia" w:cs="Georgia"/>
      <w:b/>
      <w:bCs/>
      <w:sz w:val="22"/>
      <w:szCs w:val="22"/>
      <w:lang w:eastAsia="en-US"/>
    </w:rPr>
  </w:style>
  <w:style w:type="paragraph" w:styleId="Datum">
    <w:name w:val="Date"/>
    <w:basedOn w:val="Normln"/>
    <w:next w:val="Normln"/>
    <w:link w:val="DatumChar"/>
    <w:uiPriority w:val="99"/>
  </w:style>
  <w:style w:type="character" w:customStyle="1" w:styleId="DatumChar">
    <w:name w:val="Datum Char"/>
    <w:basedOn w:val="Standardnpsmoodstavce"/>
    <w:link w:val="Datum"/>
    <w:uiPriority w:val="99"/>
    <w:rPr>
      <w:rFonts w:ascii="Georgia" w:hAnsi="Georgia" w:cs="Georgia"/>
      <w:sz w:val="22"/>
      <w:szCs w:val="22"/>
      <w:lang w:eastAsia="en-US"/>
    </w:rPr>
  </w:style>
  <w:style w:type="paragraph" w:styleId="Rozloendokumentu">
    <w:name w:val="Document Map"/>
    <w:aliases w:val="Document Map (Czech Tourism)"/>
    <w:basedOn w:val="Normln"/>
    <w:link w:val="RozloendokumentuChar"/>
    <w:uiPriority w:val="99"/>
    <w:pPr>
      <w:spacing w:line="220" w:lineRule="exact"/>
    </w:pPr>
    <w:rPr>
      <w:rFonts w:ascii="Arial" w:hAnsi="Arial" w:cs="Arial"/>
      <w:sz w:val="16"/>
      <w:szCs w:val="16"/>
    </w:rPr>
  </w:style>
  <w:style w:type="character" w:customStyle="1" w:styleId="RozloendokumentuChar">
    <w:name w:val="Rozložení dokumentu Char"/>
    <w:aliases w:val="Document Map (Czech Tourism) Char"/>
    <w:basedOn w:val="Standardnpsmoodstavce"/>
    <w:link w:val="Rozloendokumentu"/>
    <w:uiPriority w:val="99"/>
    <w:rPr>
      <w:rFonts w:ascii="Times New Roman" w:hAnsi="Times New Roman" w:cs="Times New Roman"/>
      <w:sz w:val="16"/>
      <w:szCs w:val="16"/>
      <w:lang w:eastAsia="en-US"/>
    </w:rPr>
  </w:style>
  <w:style w:type="paragraph" w:styleId="Podpise-mailu">
    <w:name w:val="E-mail Signature"/>
    <w:aliases w:val="E-mail Signature (Czech Tourism)"/>
    <w:basedOn w:val="Normln"/>
    <w:link w:val="Podpise-mailuChar"/>
    <w:uiPriority w:val="99"/>
    <w:rPr>
      <w:rFonts w:ascii="Arial" w:hAnsi="Arial" w:cs="Arial"/>
    </w:rPr>
  </w:style>
  <w:style w:type="character" w:customStyle="1" w:styleId="Podpise-mailuChar">
    <w:name w:val="Podpis e-mailu Char"/>
    <w:aliases w:val="E-mail Signature (Czech Tourism) Char"/>
    <w:basedOn w:val="Standardnpsmoodstavce"/>
    <w:link w:val="Podpise-mailu"/>
    <w:uiPriority w:val="99"/>
    <w:rPr>
      <w:rFonts w:ascii="Times New Roman" w:hAnsi="Times New Roman" w:cs="Times New Roman"/>
      <w:color w:val="auto"/>
      <w:sz w:val="22"/>
      <w:szCs w:val="22"/>
      <w:lang w:eastAsia="en-US"/>
    </w:rPr>
  </w:style>
  <w:style w:type="paragraph" w:styleId="Textvysvtlivek">
    <w:name w:val="endnote text"/>
    <w:aliases w:val="Endnote Text (Czech Tourism)"/>
    <w:basedOn w:val="Normln"/>
    <w:link w:val="TextvysvtlivekChar"/>
    <w:uiPriority w:val="99"/>
    <w:pPr>
      <w:spacing w:line="220" w:lineRule="exact"/>
    </w:pPr>
    <w:rPr>
      <w:rFonts w:ascii="Arial" w:hAnsi="Arial" w:cs="Arial"/>
      <w:sz w:val="16"/>
      <w:szCs w:val="16"/>
    </w:rPr>
  </w:style>
  <w:style w:type="character" w:customStyle="1" w:styleId="TextvysvtlivekChar">
    <w:name w:val="Text vysvětlivek Char"/>
    <w:aliases w:val="Endnote Text (Czech Tourism) Char"/>
    <w:basedOn w:val="Standardnpsmoodstavce"/>
    <w:link w:val="Textvysvtlivek"/>
    <w:uiPriority w:val="99"/>
    <w:rPr>
      <w:rFonts w:ascii="Times New Roman" w:hAnsi="Times New Roman" w:cs="Times New Roman"/>
      <w:sz w:val="16"/>
      <w:szCs w:val="16"/>
      <w:lang w:eastAsia="en-US"/>
    </w:rPr>
  </w:style>
  <w:style w:type="paragraph" w:styleId="Textpoznpodarou">
    <w:name w:val="footnote text"/>
    <w:aliases w:val="Footnote Text (Czech Tourism)"/>
    <w:basedOn w:val="Textvysvtlivek"/>
    <w:link w:val="TextpoznpodarouChar"/>
    <w:uiPriority w:val="99"/>
  </w:style>
  <w:style w:type="character" w:customStyle="1" w:styleId="TextpoznpodarouChar">
    <w:name w:val="Text pozn. pod čarou Char"/>
    <w:aliases w:val="Footnote Text (Czech Tourism) Char"/>
    <w:basedOn w:val="Standardnpsmoodstavce"/>
    <w:link w:val="Textpoznpodarou"/>
    <w:uiPriority w:val="99"/>
    <w:rPr>
      <w:rFonts w:ascii="Times New Roman" w:hAnsi="Times New Roman" w:cs="Times New Roman"/>
      <w:sz w:val="16"/>
      <w:szCs w:val="16"/>
      <w:lang w:eastAsia="en-US"/>
    </w:rPr>
  </w:style>
  <w:style w:type="paragraph" w:styleId="AdresaHTML">
    <w:name w:val="HTML Address"/>
    <w:basedOn w:val="Normln"/>
    <w:link w:val="AdresaHTMLChar"/>
    <w:uiPriority w:val="99"/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rPr>
      <w:rFonts w:ascii="Georgia" w:hAnsi="Georgia" w:cs="Georgia"/>
      <w:i/>
      <w:iCs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Pr>
      <w:rFonts w:ascii="Courier New" w:hAnsi="Courier New" w:cs="Courier New"/>
      <w:lang w:eastAsia="en-US"/>
    </w:rPr>
  </w:style>
  <w:style w:type="paragraph" w:styleId="Vrazncitt">
    <w:name w:val="Intense Quote"/>
    <w:aliases w:val="Intense Quote (Czech Tourism)"/>
    <w:basedOn w:val="Normln"/>
    <w:next w:val="Normln"/>
    <w:link w:val="VrazncittChar"/>
    <w:uiPriority w:val="99"/>
    <w:qFormat/>
  </w:style>
  <w:style w:type="character" w:customStyle="1" w:styleId="VrazncittChar">
    <w:name w:val="Výrazný citát Char"/>
    <w:aliases w:val="Intense Quote (Czech Tourism) Char"/>
    <w:basedOn w:val="Standardnpsmoodstavce"/>
    <w:link w:val="Vrazncitt"/>
    <w:uiPriority w:val="99"/>
    <w:rPr>
      <w:rFonts w:ascii="Georgia" w:hAnsi="Georgia" w:cs="Georgia"/>
      <w:color w:val="auto"/>
      <w:sz w:val="22"/>
      <w:szCs w:val="22"/>
      <w:lang w:eastAsia="en-US"/>
    </w:rPr>
  </w:style>
  <w:style w:type="paragraph" w:styleId="Zhlavzprvy">
    <w:name w:val="Message Header"/>
    <w:aliases w:val="Crossheading (Czech Tourism)"/>
    <w:basedOn w:val="Bezmezer"/>
    <w:link w:val="ZhlavzprvyChar"/>
    <w:uiPriority w:val="99"/>
    <w:rPr>
      <w:b/>
      <w:bCs/>
    </w:rPr>
  </w:style>
  <w:style w:type="character" w:customStyle="1" w:styleId="ZhlavzprvyChar">
    <w:name w:val="Záhlaví zprávy Char"/>
    <w:aliases w:val="Crossheading (Czech Tourism) Char"/>
    <w:basedOn w:val="Standardnpsmoodstavce"/>
    <w:link w:val="Zhlavzprvy"/>
    <w:uiPriority w:val="99"/>
    <w:rPr>
      <w:rFonts w:ascii="Georgia" w:hAnsi="Georgia" w:cs="Georgia"/>
      <w:b/>
      <w:bCs/>
      <w:sz w:val="22"/>
      <w:szCs w:val="22"/>
      <w:lang w:eastAsia="en-US"/>
    </w:rPr>
  </w:style>
  <w:style w:type="paragraph" w:styleId="Nadpispoznmky">
    <w:name w:val="Note Heading"/>
    <w:aliases w:val="Note Heading (Czech Tourism)"/>
    <w:basedOn w:val="Normln"/>
    <w:next w:val="Normln"/>
    <w:link w:val="NadpispoznmkyChar"/>
    <w:uiPriority w:val="99"/>
    <w:rPr>
      <w:b/>
      <w:bCs/>
    </w:rPr>
  </w:style>
  <w:style w:type="character" w:customStyle="1" w:styleId="NadpispoznmkyChar">
    <w:name w:val="Nadpis poznámky Char"/>
    <w:aliases w:val="Note Heading (Czech Tourism) Char"/>
    <w:basedOn w:val="Standardnpsmoodstavce"/>
    <w:link w:val="Nadpispoznmky"/>
    <w:uiPriority w:val="99"/>
    <w:rPr>
      <w:rFonts w:ascii="Georgia" w:hAnsi="Georgia" w:cs="Georgia"/>
      <w:b/>
      <w:bCs/>
      <w:sz w:val="22"/>
      <w:szCs w:val="22"/>
      <w:lang w:eastAsia="en-US"/>
    </w:rPr>
  </w:style>
  <w:style w:type="paragraph" w:styleId="Prosttext">
    <w:name w:val="Plain Text"/>
    <w:aliases w:val="Plain Text (Czech Tourism)"/>
    <w:basedOn w:val="Normln"/>
    <w:link w:val="ProsttextChar"/>
    <w:uiPriority w:val="99"/>
  </w:style>
  <w:style w:type="character" w:customStyle="1" w:styleId="ProsttextChar">
    <w:name w:val="Prostý text Char"/>
    <w:aliases w:val="Plain Text (Czech Tourism) Char"/>
    <w:basedOn w:val="Standardnpsmoodstavce"/>
    <w:link w:val="Prosttext"/>
    <w:uiPriority w:val="99"/>
    <w:rPr>
      <w:rFonts w:ascii="Georgia" w:hAnsi="Georgia" w:cs="Georgia"/>
      <w:sz w:val="22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99"/>
    <w:qFormat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99"/>
    <w:rPr>
      <w:rFonts w:ascii="Georgia" w:hAnsi="Georgia" w:cs="Georgia"/>
      <w:i/>
      <w:iCs/>
      <w:color w:val="000000"/>
      <w:sz w:val="22"/>
      <w:szCs w:val="22"/>
      <w:lang w:eastAsia="en-US"/>
    </w:rPr>
  </w:style>
  <w:style w:type="paragraph" w:styleId="Osloven">
    <w:name w:val="Salutation"/>
    <w:basedOn w:val="Normln"/>
    <w:next w:val="Normln"/>
    <w:link w:val="OslovenChar"/>
    <w:uiPriority w:val="99"/>
  </w:style>
  <w:style w:type="character" w:customStyle="1" w:styleId="OslovenChar">
    <w:name w:val="Oslovení Char"/>
    <w:basedOn w:val="Standardnpsmoodstavce"/>
    <w:link w:val="Osloven"/>
    <w:uiPriority w:val="99"/>
    <w:rPr>
      <w:rFonts w:ascii="Georgia" w:hAnsi="Georgia" w:cs="Georgia"/>
      <w:sz w:val="22"/>
      <w:szCs w:val="22"/>
      <w:lang w:eastAsia="en-US"/>
    </w:rPr>
  </w:style>
  <w:style w:type="paragraph" w:styleId="Podpis">
    <w:name w:val="Signature"/>
    <w:aliases w:val="Signature (Czech Tourism)"/>
    <w:basedOn w:val="Normln"/>
    <w:link w:val="PodpisChar"/>
    <w:uiPriority w:val="99"/>
    <w:pPr>
      <w:spacing w:before="780"/>
    </w:pPr>
    <w:rPr>
      <w:b/>
      <w:bCs/>
    </w:rPr>
  </w:style>
  <w:style w:type="character" w:customStyle="1" w:styleId="PodpisChar">
    <w:name w:val="Podpis Char"/>
    <w:aliases w:val="Signature (Czech Tourism) Char"/>
    <w:basedOn w:val="Standardnpsmoodstavce"/>
    <w:link w:val="Podpis"/>
    <w:uiPriority w:val="99"/>
    <w:rPr>
      <w:rFonts w:ascii="Georgia" w:hAnsi="Georgia" w:cs="Georgia"/>
      <w:b/>
      <w:bCs/>
      <w:sz w:val="22"/>
      <w:szCs w:val="22"/>
      <w:lang w:eastAsia="en-US"/>
    </w:rPr>
  </w:style>
  <w:style w:type="paragraph" w:styleId="Podnadpis">
    <w:name w:val="Subtitle"/>
    <w:aliases w:val="Subtitle (Czech Tourism)"/>
    <w:basedOn w:val="Normln"/>
    <w:next w:val="Normln"/>
    <w:link w:val="PodnadpisChar"/>
    <w:uiPriority w:val="99"/>
    <w:qFormat/>
    <w:rPr>
      <w:b/>
      <w:bCs/>
    </w:rPr>
  </w:style>
  <w:style w:type="character" w:customStyle="1" w:styleId="PodnadpisChar">
    <w:name w:val="Podnadpis Char"/>
    <w:aliases w:val="Subtitle (Czech Tourism) Char"/>
    <w:basedOn w:val="Standardnpsmoodstavce"/>
    <w:link w:val="Podnadpis"/>
    <w:uiPriority w:val="99"/>
    <w:rPr>
      <w:rFonts w:ascii="Georgia" w:hAnsi="Georgia" w:cs="Georgia"/>
      <w:b/>
      <w:bCs/>
      <w:sz w:val="22"/>
      <w:szCs w:val="22"/>
      <w:lang w:eastAsia="en-US"/>
    </w:rPr>
  </w:style>
  <w:style w:type="paragraph" w:styleId="Bibliografie">
    <w:name w:val="Bibliography"/>
    <w:basedOn w:val="Normln"/>
    <w:next w:val="Normln"/>
    <w:uiPriority w:val="99"/>
  </w:style>
  <w:style w:type="paragraph" w:styleId="Textvbloku">
    <w:name w:val="Block Text"/>
    <w:aliases w:val="Block Text (Czech Tourism)"/>
    <w:basedOn w:val="Normln"/>
    <w:uiPriority w:val="99"/>
  </w:style>
  <w:style w:type="paragraph" w:styleId="Titulek">
    <w:name w:val="caption"/>
    <w:aliases w:val="Caption - Number (Czech Tourism)"/>
    <w:basedOn w:val="SchemeNumberingCzechTourism"/>
    <w:next w:val="Normln"/>
    <w:uiPriority w:val="99"/>
    <w:qFormat/>
    <w:pPr>
      <w:numPr>
        <w:numId w:val="0"/>
      </w:numPr>
      <w:tabs>
        <w:tab w:val="num" w:pos="340"/>
        <w:tab w:val="num" w:pos="643"/>
        <w:tab w:val="num" w:pos="1209"/>
      </w:tabs>
      <w:ind w:left="142" w:hanging="142"/>
    </w:pPr>
    <w:rPr>
      <w:b/>
      <w:bCs/>
    </w:rPr>
  </w:style>
  <w:style w:type="paragraph" w:styleId="Adresanaoblku">
    <w:name w:val="envelope address"/>
    <w:basedOn w:val="Normln"/>
    <w:uiPriority w:val="99"/>
    <w:pPr>
      <w:framePr w:w="7920" w:h="1980" w:hRule="exact" w:hSpace="141" w:wrap="auto" w:hAnchor="page" w:xAlign="center" w:yAlign="bottom"/>
      <w:ind w:left="2880"/>
    </w:pPr>
    <w:rPr>
      <w:rFonts w:ascii="Cambria" w:hAnsi="Cambria" w:cs="Cambria"/>
      <w:sz w:val="24"/>
      <w:szCs w:val="24"/>
    </w:rPr>
  </w:style>
  <w:style w:type="paragraph" w:styleId="Zptenadresanaoblku">
    <w:name w:val="envelope return"/>
    <w:basedOn w:val="Normln"/>
    <w:uiPriority w:val="99"/>
    <w:rPr>
      <w:rFonts w:ascii="Cambria" w:hAnsi="Cambria" w:cs="Cambria"/>
      <w:sz w:val="20"/>
      <w:szCs w:val="20"/>
    </w:rPr>
  </w:style>
  <w:style w:type="paragraph" w:styleId="Bezmezer">
    <w:name w:val="No Spacing"/>
    <w:aliases w:val="No Spacing (Czech Tourism)"/>
    <w:basedOn w:val="Normln"/>
    <w:uiPriority w:val="99"/>
    <w:qFormat/>
  </w:style>
  <w:style w:type="paragraph" w:styleId="Normlnodsazen">
    <w:name w:val="Normal Indent"/>
    <w:aliases w:val="Normal Indent (Czech Tourism)"/>
    <w:basedOn w:val="Normln"/>
    <w:uiPriority w:val="99"/>
    <w:pPr>
      <w:ind w:left="227"/>
    </w:pPr>
  </w:style>
  <w:style w:type="paragraph" w:styleId="Seznamcitac">
    <w:name w:val="table of authorities"/>
    <w:aliases w:val="Table of Authorities (Czech Tourism)"/>
    <w:basedOn w:val="Normln"/>
    <w:next w:val="Normln"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227" w:hanging="227"/>
    </w:pPr>
  </w:style>
  <w:style w:type="paragraph" w:styleId="Seznamobrzk">
    <w:name w:val="table of figures"/>
    <w:basedOn w:val="Normln"/>
    <w:next w:val="Normln"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styleId="Hlavikaobsahu">
    <w:name w:val="toa heading"/>
    <w:aliases w:val="TOA Heading (Czech Tourism)"/>
    <w:basedOn w:val="Normln"/>
    <w:next w:val="Normln"/>
    <w:uiPriority w:val="99"/>
    <w:rPr>
      <w:b/>
      <w:bCs/>
    </w:rPr>
  </w:style>
  <w:style w:type="paragraph" w:styleId="Obsah1">
    <w:name w:val="toc 1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440"/>
        <w:tab w:val="right" w:leader="underscore" w:pos="8437"/>
      </w:tabs>
    </w:pPr>
    <w:rPr>
      <w:noProof/>
    </w:rPr>
  </w:style>
  <w:style w:type="paragraph" w:styleId="Obsah2">
    <w:name w:val="toc 2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624"/>
        <w:tab w:val="right" w:leader="underscore" w:pos="8437"/>
      </w:tabs>
      <w:ind w:left="220"/>
    </w:pPr>
    <w:rPr>
      <w:noProof/>
    </w:rPr>
  </w:style>
  <w:style w:type="paragraph" w:styleId="Obsah3">
    <w:name w:val="toc 3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851"/>
        <w:tab w:val="right" w:leader="underscore" w:pos="8437"/>
      </w:tabs>
      <w:ind w:left="440"/>
    </w:pPr>
    <w:rPr>
      <w:noProof/>
    </w:rPr>
  </w:style>
  <w:style w:type="paragraph" w:styleId="Obsah4">
    <w:name w:val="toc 4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  <w:tab w:val="left" w:pos="1049"/>
        <w:tab w:val="right" w:leader="underscore" w:pos="8437"/>
      </w:tabs>
      <w:ind w:left="660"/>
    </w:pPr>
    <w:rPr>
      <w:noProof/>
    </w:rPr>
  </w:style>
  <w:style w:type="paragraph" w:styleId="Obsah5">
    <w:name w:val="toc 5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880"/>
    </w:pPr>
  </w:style>
  <w:style w:type="paragraph" w:styleId="Obsah6">
    <w:name w:val="toc 6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100"/>
    </w:pPr>
  </w:style>
  <w:style w:type="paragraph" w:styleId="Obsah8">
    <w:name w:val="toc 8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540"/>
    </w:pPr>
  </w:style>
  <w:style w:type="paragraph" w:styleId="Obsah9">
    <w:name w:val="toc 9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760"/>
    </w:pPr>
  </w:style>
  <w:style w:type="paragraph" w:styleId="Nadpisobsahu">
    <w:name w:val="TOC Heading"/>
    <w:aliases w:val="TOC Heading (Czech Tourism)"/>
    <w:basedOn w:val="Normln"/>
    <w:next w:val="Normln"/>
    <w:uiPriority w:val="99"/>
    <w:qFormat/>
    <w:pPr>
      <w:keepNext/>
      <w:spacing w:before="260"/>
    </w:pPr>
    <w:rPr>
      <w:b/>
      <w:bCs/>
      <w:kern w:val="32"/>
    </w:rPr>
  </w:style>
  <w:style w:type="paragraph" w:styleId="Obsah7">
    <w:name w:val="toc 7"/>
    <w:basedOn w:val="Normln"/>
    <w:next w:val="Normln"/>
    <w:autoRedefine/>
    <w:uiPriority w:val="99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320"/>
    </w:pPr>
  </w:style>
  <w:style w:type="character" w:styleId="Odkaznakoment">
    <w:name w:val="annotation reference"/>
    <w:aliases w:val="Comment Reference (Czech Tourism)"/>
    <w:basedOn w:val="Standardnpsmoodstavce"/>
    <w:uiPriority w:val="99"/>
    <w:rPr>
      <w:rFonts w:ascii="Times New Roman" w:hAnsi="Times New Roman" w:cs="Times New Roman"/>
      <w:sz w:val="22"/>
      <w:szCs w:val="22"/>
      <w:vertAlign w:val="superscript"/>
    </w:rPr>
  </w:style>
  <w:style w:type="character" w:styleId="Zdraznn">
    <w:name w:val="Emphasis"/>
    <w:aliases w:val="Emphasis 1 (Czech Tourism)"/>
    <w:basedOn w:val="Standardnpsmoodstavce"/>
    <w:uiPriority w:val="99"/>
    <w:qFormat/>
    <w:rPr>
      <w:rFonts w:ascii="Times New Roman" w:hAnsi="Times New Roman" w:cs="Times New Roman"/>
      <w:b/>
      <w:bCs/>
    </w:rPr>
  </w:style>
  <w:style w:type="character" w:styleId="Zdraznnintenzivn">
    <w:name w:val="Intense Emphasis"/>
    <w:aliases w:val="Emphasis 2 (Czech Tourism)"/>
    <w:basedOn w:val="Zdraznn"/>
    <w:uiPriority w:val="99"/>
    <w:qFormat/>
    <w:rPr>
      <w:rFonts w:ascii="Times New Roman" w:hAnsi="Times New Roman" w:cs="Times New Roman"/>
      <w:b/>
      <w:bCs/>
      <w:i/>
      <w:iCs/>
    </w:rPr>
  </w:style>
  <w:style w:type="character" w:styleId="Zdraznnjemn">
    <w:name w:val="Subtle Emphasis"/>
    <w:aliases w:val="Emphasis 3 (Czech Tourism)"/>
    <w:basedOn w:val="Standardnpsmoodstavce"/>
    <w:uiPriority w:val="99"/>
    <w:qFormat/>
    <w:rPr>
      <w:rFonts w:ascii="Times New Roman" w:hAnsi="Times New Roman" w:cs="Times New Roman"/>
      <w:i/>
      <w:iCs/>
    </w:rPr>
  </w:style>
  <w:style w:type="character" w:styleId="Odkaznavysvtlivky">
    <w:name w:val="endnote reference"/>
    <w:basedOn w:val="Standardnpsmoodstavce"/>
    <w:uiPriority w:val="99"/>
    <w:rPr>
      <w:rFonts w:ascii="Arial" w:hAnsi="Arial" w:cs="Arial"/>
      <w:sz w:val="20"/>
      <w:szCs w:val="20"/>
      <w:vertAlign w:val="superscript"/>
    </w:rPr>
  </w:style>
  <w:style w:type="character" w:styleId="Sledovanodkaz">
    <w:name w:val="FollowedHyperlink"/>
    <w:basedOn w:val="Standardnpsmoodstavce"/>
    <w:uiPriority w:val="99"/>
    <w:rPr>
      <w:rFonts w:ascii="Times New Roman" w:hAnsi="Times New Roman" w:cs="Times New Roman"/>
      <w:color w:val="auto"/>
      <w:u w:val="single"/>
    </w:rPr>
  </w:style>
  <w:style w:type="character" w:styleId="Znakapoznpodarou">
    <w:name w:val="footnote reference"/>
    <w:basedOn w:val="Standardnpsmoodstavce"/>
    <w:uiPriority w:val="99"/>
    <w:rPr>
      <w:rFonts w:ascii="Arial" w:hAnsi="Arial" w:cs="Arial"/>
      <w:sz w:val="20"/>
      <w:szCs w:val="20"/>
      <w:vertAlign w:val="superscript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u w:val="single"/>
    </w:rPr>
  </w:style>
  <w:style w:type="character" w:styleId="Odkazintenzivn">
    <w:name w:val="Intense Reference"/>
    <w:aliases w:val="Intense Reference (Czech Tourism)"/>
    <w:basedOn w:val="Standardnpsmoodstavce"/>
    <w:uiPriority w:val="99"/>
    <w:qFormat/>
    <w:rPr>
      <w:rFonts w:ascii="Times New Roman" w:hAnsi="Times New Roman" w:cs="Times New Roman"/>
      <w:b/>
      <w:bCs/>
      <w:color w:val="auto"/>
    </w:rPr>
  </w:style>
  <w:style w:type="character" w:styleId="slostrnky">
    <w:name w:val="page number"/>
    <w:aliases w:val="Page Number (Czech Tourism)"/>
    <w:basedOn w:val="Standardnpsmoodstavce"/>
    <w:uiPriority w:val="99"/>
    <w:rPr>
      <w:rFonts w:ascii="Arial" w:hAnsi="Arial" w:cs="Arial"/>
      <w:noProof/>
      <w:sz w:val="16"/>
      <w:szCs w:val="16"/>
    </w:rPr>
  </w:style>
  <w:style w:type="character" w:styleId="Zstupntext">
    <w:name w:val="Placeholder Text"/>
    <w:basedOn w:val="Standardnpsmoodstavce"/>
    <w:uiPriority w:val="99"/>
    <w:rPr>
      <w:rFonts w:ascii="Times New Roman" w:hAnsi="Times New Roman" w:cs="Times New Roman"/>
      <w:color w:val="808080"/>
    </w:rPr>
  </w:style>
  <w:style w:type="character" w:styleId="Siln">
    <w:name w:val="Strong"/>
    <w:aliases w:val="Strong (Czech Tourism)"/>
    <w:basedOn w:val="Standardnpsmoodstavce"/>
    <w:uiPriority w:val="99"/>
    <w:qFormat/>
    <w:rPr>
      <w:rFonts w:ascii="Times New Roman" w:hAnsi="Times New Roman" w:cs="Times New Roman"/>
      <w:b/>
      <w:bCs/>
    </w:rPr>
  </w:style>
  <w:style w:type="character" w:styleId="Odkazjemn">
    <w:name w:val="Subtle Reference"/>
    <w:aliases w:val="Subtle Reference (Czech Tourism)"/>
    <w:basedOn w:val="Standardnpsmoodstavce"/>
    <w:uiPriority w:val="99"/>
    <w:qFormat/>
    <w:rPr>
      <w:rFonts w:ascii="Times New Roman" w:hAnsi="Times New Roman" w:cs="Times New Roman"/>
      <w:color w:val="auto"/>
    </w:rPr>
  </w:style>
  <w:style w:type="paragraph" w:styleId="Textbubliny">
    <w:name w:val="Balloon Text"/>
    <w:aliases w:val="Balloon Text (Czech Tourism)"/>
    <w:basedOn w:val="Normln"/>
    <w:link w:val="TextbublinyChar"/>
    <w:uiPriority w:val="99"/>
    <w:pPr>
      <w:spacing w:line="180" w:lineRule="exact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aliases w:val="Balloon Text (Czech Tourism) Char"/>
    <w:basedOn w:val="Standardnpsmoodstavce"/>
    <w:link w:val="Textbubliny"/>
    <w:uiPriority w:val="99"/>
    <w:rPr>
      <w:rFonts w:ascii="Times New Roman" w:hAnsi="Times New Roman" w:cs="Times New Roman"/>
      <w:sz w:val="16"/>
      <w:szCs w:val="16"/>
      <w:lang w:eastAsia="en-US"/>
    </w:rPr>
  </w:style>
  <w:style w:type="character" w:styleId="Nzevknihy">
    <w:name w:val="Book Title"/>
    <w:aliases w:val="Book Title (Czech Tourism)"/>
    <w:basedOn w:val="Standardnpsmoodstavce"/>
    <w:uiPriority w:val="99"/>
    <w:qFormat/>
    <w:rPr>
      <w:rFonts w:ascii="Times New Roman" w:hAnsi="Times New Roman" w:cs="Times New Roman"/>
      <w:b/>
      <w:bCs/>
    </w:rPr>
  </w:style>
  <w:style w:type="paragraph" w:customStyle="1" w:styleId="DocumentSpecificationCzechTourism">
    <w:name w:val="Document Specification (Czech Tourism)"/>
    <w:basedOn w:val="Normln"/>
    <w:uiPriority w:val="99"/>
    <w:pPr>
      <w:spacing w:line="180" w:lineRule="exact"/>
    </w:pPr>
    <w:rPr>
      <w:rFonts w:ascii="Arial" w:hAnsi="Arial" w:cs="Arial"/>
      <w:sz w:val="16"/>
      <w:szCs w:val="16"/>
    </w:rPr>
  </w:style>
  <w:style w:type="paragraph" w:customStyle="1" w:styleId="DocumentAddressCzechTourism">
    <w:name w:val="Document Address (Czech Tourism)"/>
    <w:basedOn w:val="DocumentSpecificationCzechTourism"/>
    <w:uiPriority w:val="99"/>
  </w:style>
  <w:style w:type="paragraph" w:customStyle="1" w:styleId="DocumentTypeCzechTourism">
    <w:name w:val="Document Type (Czech Tourism)"/>
    <w:basedOn w:val="Normln"/>
    <w:uiPriority w:val="99"/>
    <w:pPr>
      <w:spacing w:line="340" w:lineRule="exact"/>
      <w:jc w:val="right"/>
    </w:pPr>
    <w:rPr>
      <w:rFonts w:ascii="Arial" w:hAnsi="Arial" w:cs="Arial"/>
      <w:b/>
      <w:bCs/>
      <w:color w:val="E6001E"/>
      <w:sz w:val="30"/>
      <w:szCs w:val="30"/>
    </w:rPr>
  </w:style>
  <w:style w:type="paragraph" w:customStyle="1" w:styleId="DocumentSpecification-HeadingCzechTourism">
    <w:name w:val="Document Specification - Heading (Czech Tourism)"/>
    <w:basedOn w:val="DocumentSpecificationCzechTourism"/>
    <w:uiPriority w:val="99"/>
    <w:rPr>
      <w:b/>
      <w:bCs/>
    </w:rPr>
  </w:style>
  <w:style w:type="paragraph" w:customStyle="1" w:styleId="DocumentAddress-HeadingCzechTourism">
    <w:name w:val="Document Address - Heading (Czech Tourism)"/>
    <w:basedOn w:val="DocumentAddressCzechTourism"/>
    <w:uiPriority w:val="99"/>
    <w:rPr>
      <w:b/>
      <w:bCs/>
    </w:rPr>
  </w:style>
  <w:style w:type="paragraph" w:customStyle="1" w:styleId="TableTextCzechTourism">
    <w:name w:val="Table Text (Czech Tourism)"/>
    <w:basedOn w:val="Normln"/>
    <w:uiPriority w:val="99"/>
    <w:pPr>
      <w:spacing w:line="220" w:lineRule="exact"/>
    </w:pPr>
    <w:rPr>
      <w:rFonts w:ascii="Arial" w:hAnsi="Arial" w:cs="Arial"/>
      <w:sz w:val="20"/>
      <w:szCs w:val="20"/>
    </w:rPr>
  </w:style>
  <w:style w:type="paragraph" w:customStyle="1" w:styleId="Heading2CzechTourism">
    <w:name w:val="Heading 2 (Czech Tourism)"/>
    <w:basedOn w:val="Nadpis2"/>
    <w:next w:val="Normln"/>
    <w:uiPriority w:val="99"/>
    <w:pPr>
      <w:numPr>
        <w:numId w:val="5"/>
      </w:numPr>
      <w:tabs>
        <w:tab w:val="clear" w:pos="926"/>
        <w:tab w:val="left" w:pos="907"/>
      </w:tabs>
      <w:ind w:left="0" w:firstLine="0"/>
    </w:pPr>
  </w:style>
  <w:style w:type="paragraph" w:customStyle="1" w:styleId="Heading3CzechTourism">
    <w:name w:val="Heading 3 (Czech Tourism)"/>
    <w:basedOn w:val="Nadpis3"/>
    <w:next w:val="Normln"/>
    <w:uiPriority w:val="99"/>
    <w:pPr>
      <w:numPr>
        <w:numId w:val="10"/>
      </w:numPr>
      <w:tabs>
        <w:tab w:val="clear" w:pos="1209"/>
      </w:tabs>
      <w:ind w:left="0" w:firstLine="0"/>
    </w:pPr>
    <w:rPr>
      <w:b w:val="0"/>
      <w:bCs w:val="0"/>
    </w:rPr>
  </w:style>
  <w:style w:type="paragraph" w:customStyle="1" w:styleId="Heading4CzechTourism">
    <w:name w:val="Heading 4 (Czech Tourism)"/>
    <w:basedOn w:val="Nadpis4"/>
    <w:next w:val="Normln"/>
    <w:uiPriority w:val="99"/>
    <w:pPr>
      <w:numPr>
        <w:numId w:val="11"/>
      </w:numPr>
      <w:tabs>
        <w:tab w:val="clear" w:pos="1492"/>
      </w:tabs>
      <w:ind w:left="0" w:firstLine="0"/>
    </w:pPr>
  </w:style>
  <w:style w:type="paragraph" w:styleId="Normlnweb">
    <w:name w:val="Normal (Web)"/>
    <w:aliases w:val="Normal (Web) (Czech Tourism)"/>
    <w:basedOn w:val="Normln"/>
    <w:uiPriority w:val="99"/>
  </w:style>
  <w:style w:type="paragraph" w:customStyle="1" w:styleId="SchemeBulletCzechTourism">
    <w:name w:val="Scheme Bullet (Czech Tourism)"/>
    <w:basedOn w:val="TableTextCzechTourism"/>
    <w:uiPriority w:val="99"/>
    <w:pPr>
      <w:numPr>
        <w:numId w:val="12"/>
      </w:num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</w:pPr>
  </w:style>
  <w:style w:type="paragraph" w:customStyle="1" w:styleId="BalloonTextBulletCzechTourism">
    <w:name w:val="Balloon Text Bullet (Czech Tourism)"/>
    <w:basedOn w:val="Textbubliny"/>
    <w:uiPriority w:val="99"/>
    <w:pPr>
      <w:numPr>
        <w:numId w:val="8"/>
      </w:numPr>
      <w:tabs>
        <w:tab w:val="clear" w:pos="227"/>
        <w:tab w:val="clear" w:pos="454"/>
        <w:tab w:val="clear" w:pos="643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ind w:left="142" w:hanging="142"/>
    </w:pPr>
  </w:style>
  <w:style w:type="paragraph" w:customStyle="1" w:styleId="SchemeNumberingCzechTourism">
    <w:name w:val="Scheme Numbering (Czech Tourism)"/>
    <w:basedOn w:val="TableTextCzechTourism"/>
    <w:uiPriority w:val="99"/>
    <w:pPr>
      <w:numPr>
        <w:numId w:val="13"/>
      </w:numPr>
      <w:tabs>
        <w:tab w:val="clear" w:pos="227"/>
      </w:tabs>
    </w:pPr>
  </w:style>
  <w:style w:type="paragraph" w:customStyle="1" w:styleId="Heading1CzechTourism">
    <w:name w:val="Heading 1 (Czech Tourism)"/>
    <w:basedOn w:val="Nadpis1"/>
    <w:uiPriority w:val="99"/>
    <w:pPr>
      <w:tabs>
        <w:tab w:val="clear" w:pos="454"/>
      </w:tabs>
      <w:ind w:left="0" w:firstLine="0"/>
    </w:pPr>
  </w:style>
  <w:style w:type="paragraph" w:customStyle="1" w:styleId="ListLetterCzechTourism">
    <w:name w:val="List Letter (Czech Tourism)"/>
    <w:basedOn w:val="Normln"/>
    <w:uiPriority w:val="99"/>
    <w:pPr>
      <w:numPr>
        <w:numId w:val="14"/>
      </w:numPr>
      <w:tabs>
        <w:tab w:val="clear" w:pos="227"/>
        <w:tab w:val="clear" w:pos="680"/>
        <w:tab w:val="clear" w:pos="1134"/>
        <w:tab w:val="clear" w:pos="1588"/>
        <w:tab w:val="clear" w:pos="2041"/>
        <w:tab w:val="left" w:pos="2722"/>
        <w:tab w:val="left" w:pos="3175"/>
        <w:tab w:val="left" w:pos="3629"/>
      </w:tabs>
    </w:pPr>
  </w:style>
  <w:style w:type="paragraph" w:customStyle="1" w:styleId="SchemeLetterCzechTourism">
    <w:name w:val="Scheme Letter (Czech Tourism)"/>
    <w:basedOn w:val="TableTextCzechTourism"/>
    <w:uiPriority w:val="99"/>
    <w:pPr>
      <w:numPr>
        <w:numId w:val="9"/>
      </w:numPr>
      <w:tabs>
        <w:tab w:val="clear" w:pos="227"/>
        <w:tab w:val="clear" w:pos="926"/>
        <w:tab w:val="num" w:pos="284"/>
        <w:tab w:val="left" w:pos="907"/>
      </w:tabs>
      <w:ind w:left="284" w:hanging="284"/>
    </w:pPr>
  </w:style>
  <w:style w:type="paragraph" w:customStyle="1" w:styleId="CaptionCzechTourism">
    <w:name w:val="Caption (Czech Tourism)"/>
    <w:basedOn w:val="Titulek"/>
    <w:uiPriority w:val="99"/>
    <w:pPr>
      <w:tabs>
        <w:tab w:val="clear" w:pos="340"/>
        <w:tab w:val="clear" w:pos="643"/>
        <w:tab w:val="clear" w:pos="1209"/>
      </w:tabs>
      <w:ind w:left="0" w:firstLine="0"/>
    </w:pPr>
  </w:style>
  <w:style w:type="character" w:customStyle="1" w:styleId="apple-converted-space">
    <w:name w:val="apple-converted-space"/>
    <w:basedOn w:val="Standardnpsmoodstavce"/>
    <w:uiPriority w:val="99"/>
    <w:rPr>
      <w:rFonts w:ascii="Times New Roman" w:hAnsi="Times New Roman" w:cs="Times New Roman"/>
    </w:rPr>
  </w:style>
  <w:style w:type="paragraph" w:styleId="Revize">
    <w:name w:val="Revision"/>
    <w:hidden/>
    <w:uiPriority w:val="99"/>
    <w:rPr>
      <w:rFonts w:ascii="Georgia" w:hAnsi="Georgia" w:cs="Georgia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F2191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5B1C83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CB7E17"/>
    <w:pPr>
      <w:tabs>
        <w:tab w:val="clear" w:pos="227"/>
        <w:tab w:val="clear" w:pos="454"/>
        <w:tab w:val="clear" w:pos="680"/>
        <w:tab w:val="clear" w:pos="907"/>
        <w:tab w:val="clear" w:pos="1134"/>
        <w:tab w:val="clear" w:pos="1361"/>
        <w:tab w:val="clear" w:pos="1588"/>
        <w:tab w:val="clear" w:pos="1814"/>
        <w:tab w:val="clear" w:pos="2041"/>
        <w:tab w:val="clear" w:pos="2268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rdnpsmoodstavce"/>
    <w:rsid w:val="00CB7E17"/>
  </w:style>
  <w:style w:type="character" w:customStyle="1" w:styleId="spellingerror">
    <w:name w:val="spellingerror"/>
    <w:basedOn w:val="Standardnpsmoodstavce"/>
    <w:rsid w:val="00CB7E17"/>
  </w:style>
  <w:style w:type="character" w:customStyle="1" w:styleId="eop">
    <w:name w:val="eop"/>
    <w:basedOn w:val="Standardnpsmoodstavce"/>
    <w:rsid w:val="00CB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ill@czechtourism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4EDDF94E8A604B90956030EFFDAD6F" ma:contentTypeVersion="13" ma:contentTypeDescription="Vytvoří nový dokument" ma:contentTypeScope="" ma:versionID="1816ba140ed7b2e66a8dfe96deb0fcf7">
  <xsd:schema xmlns:xsd="http://www.w3.org/2001/XMLSchema" xmlns:xs="http://www.w3.org/2001/XMLSchema" xmlns:p="http://schemas.microsoft.com/office/2006/metadata/properties" xmlns:ns3="34bbdc81-0580-40f3-8e63-83c28a432c3d" xmlns:ns4="060f3aab-9e23-4840-a320-460d5b2f01c0" targetNamespace="http://schemas.microsoft.com/office/2006/metadata/properties" ma:root="true" ma:fieldsID="1c317677bc7b362e7c0da19561ca5118" ns3:_="" ns4:_="">
    <xsd:import namespace="34bbdc81-0580-40f3-8e63-83c28a432c3d"/>
    <xsd:import namespace="060f3aab-9e23-4840-a320-460d5b2f01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bdc81-0580-40f3-8e63-83c28a432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f3aab-9e23-4840-a320-460d5b2f01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EBC4C-A192-48E2-B140-A1AC6895B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57BF31-967E-4FC8-859B-84F1FED149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6CA59C8-C972-4463-9C2A-5471F8F0A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CF5CCD-DF5C-4DD4-A623-120E15C73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bdc81-0580-40f3-8e63-83c28a432c3d"/>
    <ds:schemaRef ds:uri="060f3aab-9e23-4840-a320-460d5b2f01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Nákupy čínských turistů pokračují v růstu</vt:lpstr>
    </vt:vector>
  </TitlesOfParts>
  <Company>MMR</Company>
  <LinksUpToDate>false</LinksUpToDate>
  <CharactersWithSpaces>4081</CharactersWithSpaces>
  <SharedDoc>false</SharedDoc>
  <HLinks>
    <vt:vector size="36" baseType="variant">
      <vt:variant>
        <vt:i4>3014775</vt:i4>
      </vt:variant>
      <vt:variant>
        <vt:i4>15</vt:i4>
      </vt:variant>
      <vt:variant>
        <vt:i4>0</vt:i4>
      </vt:variant>
      <vt:variant>
        <vt:i4>5</vt:i4>
      </vt:variant>
      <vt:variant>
        <vt:lpwstr>https://www.kudyznudy.cz/aktivity/zamek-milotice-perla-jihovychodni-moravy</vt:lpwstr>
      </vt:variant>
      <vt:variant>
        <vt:lpwstr/>
      </vt:variant>
      <vt:variant>
        <vt:i4>8126584</vt:i4>
      </vt:variant>
      <vt:variant>
        <vt:i4>12</vt:i4>
      </vt:variant>
      <vt:variant>
        <vt:i4>0</vt:i4>
      </vt:variant>
      <vt:variant>
        <vt:i4>5</vt:i4>
      </vt:variant>
      <vt:variant>
        <vt:lpwstr>https://www.kudyznudy.cz/aktivity/zamek-jaroslavice</vt:lpwstr>
      </vt:variant>
      <vt:variant>
        <vt:lpwstr/>
      </vt:variant>
      <vt:variant>
        <vt:i4>1507346</vt:i4>
      </vt:variant>
      <vt:variant>
        <vt:i4>9</vt:i4>
      </vt:variant>
      <vt:variant>
        <vt:i4>0</vt:i4>
      </vt:variant>
      <vt:variant>
        <vt:i4>5</vt:i4>
      </vt:variant>
      <vt:variant>
        <vt:lpwstr>https://www.kudyznudy.cz/aktivity/zamek-rajec-nad-svitavou-architektonicky-skvost</vt:lpwstr>
      </vt:variant>
      <vt:variant>
        <vt:lpwstr/>
      </vt:variant>
      <vt:variant>
        <vt:i4>7667811</vt:i4>
      </vt:variant>
      <vt:variant>
        <vt:i4>6</vt:i4>
      </vt:variant>
      <vt:variant>
        <vt:i4>0</vt:i4>
      </vt:variant>
      <vt:variant>
        <vt:i4>5</vt:i4>
      </vt:variant>
      <vt:variant>
        <vt:lpwstr>https://www.kudyznudy.cz/aktivity/zamek-buchlovice</vt:lpwstr>
      </vt:variant>
      <vt:variant>
        <vt:lpwstr/>
      </vt:variant>
      <vt:variant>
        <vt:i4>8257663</vt:i4>
      </vt:variant>
      <vt:variant>
        <vt:i4>3</vt:i4>
      </vt:variant>
      <vt:variant>
        <vt:i4>0</vt:i4>
      </vt:variant>
      <vt:variant>
        <vt:i4>5</vt:i4>
      </vt:variant>
      <vt:variant>
        <vt:lpwstr>https://www.kudyznudy.cz/aktivity/zamek-lemberk</vt:lpwstr>
      </vt:variant>
      <vt:variant>
        <vt:lpwstr/>
      </vt:variant>
      <vt:variant>
        <vt:i4>1966080</vt:i4>
      </vt:variant>
      <vt:variant>
        <vt:i4>0</vt:i4>
      </vt:variant>
      <vt:variant>
        <vt:i4>0</vt:i4>
      </vt:variant>
      <vt:variant>
        <vt:i4>5</vt:i4>
      </vt:variant>
      <vt:variant>
        <vt:lpwstr>http://www.kudyznudy,cz/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Nákupy čínských turistů pokračují v růstu</dc:title>
  <dc:subject/>
  <dc:creator>Martin Procházka</dc:creator>
  <cp:keywords/>
  <cp:lastModifiedBy>Boškovičová Miroslava, Mgr.</cp:lastModifiedBy>
  <cp:revision>46</cp:revision>
  <cp:lastPrinted>2019-08-08T23:01:00Z</cp:lastPrinted>
  <dcterms:created xsi:type="dcterms:W3CDTF">2022-01-10T17:06:00Z</dcterms:created>
  <dcterms:modified xsi:type="dcterms:W3CDTF">2022-04-22T13:23:00Z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0x010100BE4EDDF94E8A604B90956030EFFDAD6F</vt:lpwstr>
  </property>
</Properties>
</file>